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4.png" ContentType="image/png"/>
  <Override PartName="/word/media/rId17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</w:t>
      </w:r>
    </w:p>
    <w:p>
      <w:pPr>
        <w:pStyle w:val="Author"/>
      </w:pPr>
      <w:r>
        <w:t xml:space="preserve">ФИО: Иванов Иван Иванович</w:t>
      </w:r>
    </w:p>
    <w:p>
      <w:pPr>
        <w:pStyle w:val="Date"/>
      </w:pPr>
      <w:r>
        <w:t xml:space="preserve">Группа: Б00-000</w:t>
      </w:r>
    </w:p>
    <w:p>
      <w:pPr>
        <w:pStyle w:val="FirstParagraph"/>
      </w:pPr>
      <w:r>
        <w:t xml:space="preserve">% Дата: 15.06.2025</w:t>
      </w:r>
    </w:p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9"/>
    <w:bookmarkStart w:id="10" w:name="цель-работы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0"/>
    <w:bookmarkStart w:id="29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p>
      <w:pPr>
        <w:pStyle w:val="FirstParagraph"/>
      </w:pPr>
      <w:r>
        <w:t xml:space="preserve">Создаем виртуальную машину 1</w:t>
      </w:r>
    </w:p>
    <w:p>
      <w:pPr>
        <w:pStyle w:val="CaptionedFigure"/>
      </w:pPr>
      <w:r>
        <w:drawing>
          <wp:inline>
            <wp:extent cx="5334000" cy="3656476"/>
            <wp:effectExtent b="0" l="0" r="0" t="0"/>
            <wp:docPr descr="Создание виртуальной машины" title="" id="12" name="Picture"/>
            <a:graphic>
              <a:graphicData uri="http://schemas.openxmlformats.org/drawingml/2006/picture">
                <pic:pic>
                  <pic:nvPicPr>
                    <pic:cNvPr descr="images/img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Создаине автоматически пользователя в virtualbox :</w:t>
      </w:r>
    </w:p>
    <w:p>
      <w:pPr>
        <w:pStyle w:val="CaptionedFigure"/>
      </w:pPr>
      <w:r>
        <w:drawing>
          <wp:inline>
            <wp:extent cx="5334000" cy="1892709"/>
            <wp:effectExtent b="0" l="0" r="0" t="0"/>
            <wp:docPr descr="Создание виртуальной машины" title="" id="15" name="Picture"/>
            <a:graphic>
              <a:graphicData uri="http://schemas.openxmlformats.org/drawingml/2006/picture">
                <pic:pic>
                  <pic:nvPicPr>
                    <pic:cNvPr descr="images/img_1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Устанвока завершена и пользователь создан и имя хоста задано:</w:t>
      </w:r>
    </w:p>
    <w:p>
      <w:pPr>
        <w:pStyle w:val="CaptionedFigure"/>
      </w:pPr>
      <w:r>
        <w:drawing>
          <wp:inline>
            <wp:extent cx="5334000" cy="4518699"/>
            <wp:effectExtent b="0" l="0" r="0" t="0"/>
            <wp:docPr descr="Создание виртуальной машины" title="" id="18" name="Picture"/>
            <a:graphic>
              <a:graphicData uri="http://schemas.openxmlformats.org/drawingml/2006/picture">
                <pic:pic>
                  <pic:nvPicPr>
                    <pic:cNvPr descr="images/img_2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Добавление общей папки:</w:t>
      </w:r>
      <w:r>
        <w:t xml:space="preserve"> </w:t>
      </w:r>
      <w:r>
        <w:drawing>
          <wp:inline>
            <wp:extent cx="5334000" cy="3700462"/>
            <wp:effectExtent b="0" l="0" r="0" t="0"/>
            <wp:docPr descr="Создание виртуальной машины" title="" id="21" name="Picture"/>
            <a:graphic>
              <a:graphicData uri="http://schemas.openxmlformats.org/drawingml/2006/picture">
                <pic:pic>
                  <pic:nvPicPr>
                    <pic:cNvPr descr="images/img_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установка гостевых дополнений: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Создание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s/img_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Убедимся что /media/sf_wor у нас появилась: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Создание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images/img_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4" Target="media/rId14.png" /><Relationship Type="http://schemas.openxmlformats.org/officeDocument/2006/relationships/image" Id="rId17" Target="media/rId1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ФИО: Иванов Иван Иванович</dc:creator>
  <cp:keywords/>
  <dcterms:created xsi:type="dcterms:W3CDTF">2025-06-15T19:38:42Z</dcterms:created>
  <dcterms:modified xsi:type="dcterms:W3CDTF">2025-06-15T19:38:42Z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Группа: Б00-000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</Properties>
</file>