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44" w:rsidRPr="00B24E2E" w:rsidRDefault="00B24E2E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B24E2E">
        <w:rPr>
          <w:rFonts w:ascii="Arial" w:eastAsia="Times New Roman" w:hAnsi="Arial" w:cs="Arial"/>
          <w:sz w:val="30"/>
          <w:szCs w:val="30"/>
          <w:lang w:eastAsia="ru-RU"/>
        </w:rPr>
        <w:t>&lt;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r w:rsidRPr="00B24E2E">
        <w:rPr>
          <w:rFonts w:ascii="Arial" w:eastAsia="Times New Roman" w:hAnsi="Arial" w:cs="Arial"/>
          <w:sz w:val="30"/>
          <w:szCs w:val="30"/>
          <w:lang w:eastAsia="ru-RU"/>
        </w:rPr>
        <w:t>&gt;</w:t>
      </w:r>
      <w:r>
        <w:rPr>
          <w:rFonts w:ascii="Arial" w:eastAsia="Times New Roman" w:hAnsi="Arial" w:cs="Arial"/>
          <w:sz w:val="30"/>
          <w:szCs w:val="30"/>
          <w:lang w:eastAsia="ru-RU"/>
        </w:rPr>
        <w:t>Согласно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 математическо</w:t>
      </w:r>
      <w:r>
        <w:rPr>
          <w:rFonts w:ascii="Arial" w:eastAsia="Times New Roman" w:hAnsi="Arial" w:cs="Arial"/>
          <w:sz w:val="30"/>
          <w:szCs w:val="30"/>
          <w:lang w:eastAsia="ru-RU"/>
        </w:rPr>
        <w:t>му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 определени</w:t>
      </w:r>
      <w:r>
        <w:rPr>
          <w:rFonts w:ascii="Arial" w:eastAsia="Times New Roman" w:hAnsi="Arial" w:cs="Arial"/>
          <w:sz w:val="30"/>
          <w:szCs w:val="30"/>
          <w:lang w:eastAsia="ru-RU"/>
        </w:rPr>
        <w:t>ю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 спис</w:t>
      </w:r>
      <w:r>
        <w:rPr>
          <w:rFonts w:ascii="Arial" w:eastAsia="Times New Roman" w:hAnsi="Arial" w:cs="Arial"/>
          <w:sz w:val="30"/>
          <w:szCs w:val="30"/>
          <w:lang w:eastAsia="ru-RU"/>
        </w:rPr>
        <w:t>ка,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 это конечная последовательность элементов (возможно, пустая). В непустой последовательности можно выделить первый элемент –</w:t>
      </w:r>
      <w:r w:rsidR="00183C44" w:rsidRPr="00183C44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«голову» последовательности –</w:t>
      </w:r>
      <w:r w:rsidR="00183C44" w:rsidRPr="00183C44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и оставшуюся часть –</w:t>
      </w:r>
      <w:r w:rsidR="00183C44" w:rsidRPr="00183C44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«хвост». Заметим, что</w:t>
      </w:r>
      <w:r w:rsidR="00183C44" w:rsidRPr="00B24E2E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«хвост» в </w:t>
      </w:r>
      <w:r w:rsidR="00183C44">
        <w:rPr>
          <w:rFonts w:ascii="Arial" w:eastAsia="Times New Roman" w:hAnsi="Arial" w:cs="Arial"/>
          <w:sz w:val="30"/>
          <w:szCs w:val="30"/>
          <w:lang w:eastAsia="ru-RU"/>
        </w:rPr>
        <w:t>свою очередь также является</w:t>
      </w:r>
      <w:r w:rsidR="00183C44" w:rsidRPr="00B24E2E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последовательностью. Таким образом, получаем рекурсивное определение последовательности:</w:t>
      </w:r>
      <w:r w:rsidRPr="00B24E2E">
        <w:rPr>
          <w:rFonts w:ascii="Arial" w:eastAsia="Times New Roman" w:hAnsi="Arial" w:cs="Arial"/>
          <w:sz w:val="30"/>
          <w:szCs w:val="30"/>
          <w:lang w:eastAsia="ru-RU"/>
        </w:rPr>
        <w:t xml:space="preserve"> &lt;</w:t>
      </w:r>
      <w:r w:rsidRPr="00A03808">
        <w:rPr>
          <w:rFonts w:ascii="Arial" w:eastAsia="Times New Roman" w:hAnsi="Arial" w:cs="Arial"/>
          <w:sz w:val="30"/>
          <w:szCs w:val="30"/>
          <w:lang w:eastAsia="ru-RU"/>
        </w:rPr>
        <w:t>/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r w:rsidRPr="00B24E2E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686551" w:rsidRPr="00A03808" w:rsidRDefault="00686551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A03808">
        <w:rPr>
          <w:rFonts w:ascii="Arial" w:eastAsia="Times New Roman" w:hAnsi="Arial" w:cs="Arial"/>
          <w:sz w:val="30"/>
          <w:szCs w:val="30"/>
          <w:lang w:eastAsia="ru-RU"/>
        </w:rPr>
        <w:t>&lt;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pre</w:t>
      </w:r>
      <w:r w:rsidRPr="00A03808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183C44" w:rsidRPr="00A03808" w:rsidRDefault="00F52B7E">
      <w:pPr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&lt;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последовательность</w:t>
      </w:r>
      <w:proofErr w:type="gramStart"/>
      <w:r>
        <w:rPr>
          <w:rFonts w:ascii="Arial" w:eastAsia="Times New Roman" w:hAnsi="Arial" w:cs="Arial"/>
          <w:sz w:val="30"/>
          <w:szCs w:val="30"/>
          <w:lang w:eastAsia="ru-RU"/>
        </w:rPr>
        <w:t>&gt;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::= </w:t>
      </w:r>
      <w:r>
        <w:rPr>
          <w:rFonts w:ascii="Arial" w:eastAsia="Times New Roman" w:hAnsi="Arial" w:cs="Arial"/>
          <w:sz w:val="30"/>
          <w:szCs w:val="30"/>
          <w:lang w:eastAsia="ru-RU"/>
        </w:rPr>
        <w:t>&lt;</w:t>
      </w:r>
      <w:proofErr w:type="gramEnd"/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голова</w:t>
      </w:r>
      <w:r>
        <w:rPr>
          <w:rFonts w:ascii="Arial" w:eastAsia="Times New Roman" w:hAnsi="Arial" w:cs="Arial"/>
          <w:sz w:val="30"/>
          <w:szCs w:val="30"/>
          <w:lang w:eastAsia="ru-RU"/>
        </w:rPr>
        <w:t>&gt;</w:t>
      </w:r>
      <w:r w:rsidR="00A03808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eastAsia="ru-RU"/>
        </w:rPr>
        <w:t>&lt;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хвост</w:t>
      </w:r>
      <w:r>
        <w:rPr>
          <w:rFonts w:ascii="Arial" w:eastAsia="Times New Roman" w:hAnsi="Arial" w:cs="Arial"/>
          <w:sz w:val="30"/>
          <w:szCs w:val="30"/>
          <w:lang w:eastAsia="ru-RU"/>
        </w:rPr>
        <w:t>&gt;</w:t>
      </w:r>
      <w:r w:rsidR="00183C44" w:rsidRPr="00A03808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="00183C44">
        <w:rPr>
          <w:rFonts w:ascii="Courier New" w:eastAsia="Times New Roman" w:hAnsi="Courier New" w:cs="Courier New"/>
          <w:sz w:val="30"/>
          <w:szCs w:val="30"/>
          <w:lang w:eastAsia="ru-RU"/>
        </w:rPr>
        <w:t>|</w:t>
      </w:r>
      <w:r w:rsidR="00183C44" w:rsidRPr="00A03808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eastAsia="ru-RU"/>
        </w:rPr>
        <w:t>&lt;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пусто</w:t>
      </w:r>
      <w:r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183C44" w:rsidRPr="00183C44" w:rsidRDefault="00F52B7E">
      <w:pPr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&lt;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голова</w:t>
      </w:r>
      <w:proofErr w:type="gramStart"/>
      <w:r>
        <w:rPr>
          <w:rFonts w:ascii="Arial" w:eastAsia="Times New Roman" w:hAnsi="Arial" w:cs="Arial"/>
          <w:sz w:val="30"/>
          <w:szCs w:val="30"/>
          <w:lang w:eastAsia="ru-RU"/>
        </w:rPr>
        <w:t>&gt;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::=</w:t>
      </w:r>
      <w:r w:rsidR="00183C44" w:rsidRPr="00183C44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eastAsia="ru-RU"/>
        </w:rPr>
        <w:t>&lt;</w:t>
      </w:r>
      <w:proofErr w:type="gramEnd"/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элемент</w:t>
      </w:r>
      <w:r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183C44" w:rsidRDefault="00F52B7E">
      <w:pPr>
        <w:rPr>
          <w:rFonts w:ascii="Arial" w:eastAsia="Times New Roman" w:hAnsi="Arial" w:cs="Arial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&lt;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хвост</w:t>
      </w:r>
      <w:proofErr w:type="gramStart"/>
      <w:r>
        <w:rPr>
          <w:rFonts w:ascii="Arial" w:eastAsia="Times New Roman" w:hAnsi="Arial" w:cs="Arial"/>
          <w:sz w:val="30"/>
          <w:szCs w:val="30"/>
          <w:lang w:eastAsia="ru-RU"/>
        </w:rPr>
        <w:t>&gt;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::=</w:t>
      </w:r>
      <w:r w:rsidR="00183C44" w:rsidRPr="00183C44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eastAsia="ru-RU"/>
        </w:rPr>
        <w:t>&lt;</w:t>
      </w:r>
      <w:proofErr w:type="gramEnd"/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последовательность</w:t>
      </w:r>
      <w:r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686551" w:rsidRPr="00B24E2E" w:rsidRDefault="00686551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B24E2E">
        <w:rPr>
          <w:rFonts w:ascii="Arial" w:eastAsia="Times New Roman" w:hAnsi="Arial" w:cs="Arial"/>
          <w:sz w:val="30"/>
          <w:szCs w:val="30"/>
          <w:lang w:eastAsia="ru-RU"/>
        </w:rPr>
        <w:t>&lt;/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pre</w:t>
      </w:r>
      <w:r w:rsidRPr="00B24E2E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183C44" w:rsidRPr="003D343B" w:rsidRDefault="00B24E2E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B24E2E">
        <w:rPr>
          <w:rFonts w:ascii="Arial" w:eastAsia="Times New Roman" w:hAnsi="Arial" w:cs="Arial"/>
          <w:sz w:val="30"/>
          <w:szCs w:val="30"/>
          <w:lang w:eastAsia="ru-RU"/>
        </w:rPr>
        <w:t>&lt;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proofErr w:type="gramStart"/>
      <w:r w:rsidRPr="00B24E2E">
        <w:rPr>
          <w:rFonts w:ascii="Arial" w:eastAsia="Times New Roman" w:hAnsi="Arial" w:cs="Arial"/>
          <w:sz w:val="30"/>
          <w:szCs w:val="30"/>
          <w:lang w:eastAsia="ru-RU"/>
        </w:rPr>
        <w:t>&gt;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О</w:t>
      </w:r>
      <w:proofErr w:type="gramEnd"/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пираясь на это определение, можно задать рекурсивную процедуру (функцию)</w:t>
      </w:r>
      <w:r w:rsidR="00183C44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поэлементной обработки последовательности. Пусть, например, требуется напечатать список символов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L</w:t>
      </w:r>
      <w:r w:rsidR="00183C44" w:rsidRPr="00183C44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(тип элементов –</w:t>
      </w:r>
      <w:r w:rsidR="00183C44" w:rsidRPr="00183C44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proofErr w:type="spellStart"/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char</w:t>
      </w:r>
      <w:proofErr w:type="spellEnd"/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). Процедуру печати можно сформулировать так: если список пуст –</w:t>
      </w:r>
      <w:r w:rsidR="00183C44" w:rsidRPr="00183C44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ничего не делать (так как нечего печатать), иначе напечатать «голову», а за ней напечатать «хвост». Для печати «хвоста» используем эту же процедуру (рекурсивное применение). Ниже приводятся рекурсивные процедуры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print1</w:t>
      </w:r>
      <w:r w:rsidR="00183C44" w:rsidRPr="00183C44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и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print2</w:t>
      </w:r>
      <w:r w:rsidR="00183C44" w:rsidRPr="00183C44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для печати списков соответственно </w:t>
      </w:r>
      <w:r w:rsidR="003D343B" w:rsidRPr="008D6236">
        <w:rPr>
          <w:rFonts w:ascii="Arial" w:eastAsia="Times New Roman" w:hAnsi="Arial" w:cs="Arial"/>
          <w:sz w:val="30"/>
          <w:szCs w:val="30"/>
          <w:lang w:eastAsia="ru-RU"/>
        </w:rPr>
        <w:t>с заглавным звеном</w:t>
      </w:r>
      <w:r w:rsidR="003D343B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и</w:t>
      </w:r>
      <w:r w:rsidR="003D343B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="003D343B" w:rsidRPr="008D6236">
        <w:rPr>
          <w:rFonts w:ascii="Arial" w:eastAsia="Times New Roman" w:hAnsi="Arial" w:cs="Arial"/>
          <w:sz w:val="30"/>
          <w:szCs w:val="30"/>
          <w:lang w:eastAsia="ru-RU"/>
        </w:rPr>
        <w:t>без заглавного звена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B24E2E">
        <w:rPr>
          <w:rFonts w:ascii="Arial" w:eastAsia="Times New Roman" w:hAnsi="Arial" w:cs="Arial"/>
          <w:sz w:val="30"/>
          <w:szCs w:val="30"/>
          <w:lang w:eastAsia="ru-RU"/>
        </w:rPr>
        <w:t xml:space="preserve"> &lt;</w:t>
      </w:r>
      <w:r w:rsidRPr="003D343B">
        <w:rPr>
          <w:rFonts w:ascii="Arial" w:eastAsia="Times New Roman" w:hAnsi="Arial" w:cs="Arial"/>
          <w:sz w:val="30"/>
          <w:szCs w:val="30"/>
          <w:lang w:eastAsia="ru-RU"/>
        </w:rPr>
        <w:t>/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r w:rsidRPr="00B24E2E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686551" w:rsidRDefault="00686551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3D343B">
        <w:rPr>
          <w:rFonts w:ascii="Arial" w:eastAsia="Times New Roman" w:hAnsi="Arial" w:cs="Arial"/>
          <w:sz w:val="30"/>
          <w:szCs w:val="30"/>
          <w:lang w:eastAsia="ru-RU"/>
        </w:rPr>
        <w:t>&lt;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pre</w:t>
      </w:r>
      <w:r w:rsidRPr="003D343B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98025F" w:rsidRPr="003D343B" w:rsidRDefault="0098025F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:rsidR="00686551" w:rsidRPr="00686551" w:rsidRDefault="00686551">
      <w:pPr>
        <w:rPr>
          <w:rFonts w:ascii="Courier New" w:eastAsia="Times New Roman" w:hAnsi="Courier New" w:cs="Courier New"/>
          <w:sz w:val="30"/>
          <w:szCs w:val="3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>p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rocedure</w:t>
      </w:r>
      <w:proofErr w:type="gramEnd"/>
      <w:r w:rsidR="00183C44" w:rsidRPr="00686551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print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1(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: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list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);</w:t>
      </w:r>
      <w:r w:rsidRPr="00686551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{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печать списка </w:t>
      </w:r>
      <w:r w:rsidR="000C2A16">
        <w:rPr>
          <w:rFonts w:ascii="Courier New" w:eastAsia="Times New Roman" w:hAnsi="Courier New" w:cs="Courier New"/>
          <w:sz w:val="30"/>
          <w:szCs w:val="30"/>
          <w:lang w:eastAsia="ru-RU"/>
        </w:rPr>
        <w:t>с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заглавн</w:t>
      </w:r>
      <w:r w:rsidR="000C2A16">
        <w:rPr>
          <w:rFonts w:ascii="Courier New" w:eastAsia="Times New Roman" w:hAnsi="Courier New" w:cs="Courier New"/>
          <w:sz w:val="30"/>
          <w:szCs w:val="30"/>
          <w:lang w:eastAsia="ru-RU"/>
        </w:rPr>
        <w:t>ым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звен</w:t>
      </w:r>
      <w:r w:rsidR="000C2A16">
        <w:rPr>
          <w:rFonts w:ascii="Courier New" w:eastAsia="Times New Roman" w:hAnsi="Courier New" w:cs="Courier New"/>
          <w:sz w:val="30"/>
          <w:szCs w:val="30"/>
          <w:lang w:eastAsia="ru-RU"/>
        </w:rPr>
        <w:t>ом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</w:p>
    <w:p w:rsidR="00686551" w:rsidRDefault="008D6236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proofErr w:type="gramStart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begin</w:t>
      </w:r>
      <w:proofErr w:type="gramEnd"/>
    </w:p>
    <w:p w:rsidR="00686551" w:rsidRDefault="00686551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 </w:t>
      </w:r>
      <w:proofErr w:type="gram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 &lt;&gt; nil</w:t>
      </w: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then</w:t>
      </w: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begin</w:t>
      </w: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</w:p>
    <w:p w:rsidR="00686551" w:rsidRPr="00437F1D" w:rsidRDefault="00686551">
      <w:pPr>
        <w:rPr>
          <w:rFonts w:ascii="Courier New" w:eastAsia="Times New Roman" w:hAnsi="Courier New" w:cs="Courier New"/>
          <w:sz w:val="30"/>
          <w:szCs w:val="30"/>
          <w:lang w:eastAsia="ru-RU"/>
        </w:rPr>
      </w:pPr>
      <w:r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   </w:t>
      </w:r>
      <w:proofErr w:type="gram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write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(</w:t>
      </w:r>
      <w:proofErr w:type="gramEnd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Pr="00437F1D">
        <w:rPr>
          <w:rFonts w:ascii="Arial" w:eastAsia="Times New Roman" w:hAnsi="Arial" w:cs="Arial"/>
          <w:sz w:val="30"/>
          <w:szCs w:val="30"/>
          <w:lang w:eastAsia="ru-RU"/>
        </w:rPr>
        <w:t>^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.</w:t>
      </w:r>
      <w:proofErr w:type="spell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elem</w:t>
      </w:r>
      <w:proofErr w:type="spellEnd"/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,'</w:t>
      </w:r>
      <w:r w:rsidR="00183C44" w:rsidRPr="00437F1D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437F1D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');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{печать</w:t>
      </w:r>
      <w:r w:rsidR="00437F1D" w:rsidRPr="00437F1D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«головы»}</w:t>
      </w:r>
    </w:p>
    <w:p w:rsidR="00686551" w:rsidRDefault="00686551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 w:rsidRPr="00437F1D">
        <w:rPr>
          <w:rFonts w:ascii="Courier New" w:eastAsia="Times New Roman" w:hAnsi="Courier New" w:cs="Courier New"/>
          <w:sz w:val="30"/>
          <w:szCs w:val="30"/>
          <w:lang w:eastAsia="ru-RU"/>
        </w:rPr>
        <w:lastRenderedPageBreak/>
        <w:t xml:space="preserve">    </w:t>
      </w:r>
      <w:proofErr w:type="gram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print1(</w:t>
      </w:r>
      <w:proofErr w:type="spellStart"/>
      <w:proofErr w:type="gramEnd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Pr="00686551">
        <w:rPr>
          <w:rFonts w:ascii="Arial" w:eastAsia="Times New Roman" w:hAnsi="Arial" w:cs="Arial"/>
          <w:sz w:val="30"/>
          <w:szCs w:val="30"/>
          <w:lang w:val="en-US" w:eastAsia="ru-RU"/>
        </w:rPr>
        <w:t>^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.next</w:t>
      </w:r>
      <w:proofErr w:type="spellEnd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)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{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печать</w:t>
      </w:r>
      <w:r w:rsidR="00437F1D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«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хвоста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»}</w:t>
      </w:r>
    </w:p>
    <w:p w:rsidR="00686551" w:rsidRDefault="00686551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 </w:t>
      </w:r>
      <w:proofErr w:type="gram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end</w:t>
      </w:r>
      <w:proofErr w:type="gramEnd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;</w:t>
      </w:r>
    </w:p>
    <w:p w:rsidR="00686551" w:rsidRDefault="008D6236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proofErr w:type="gramStart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end</w:t>
      </w:r>
      <w:proofErr w:type="gramEnd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; </w:t>
      </w:r>
    </w:p>
    <w:p w:rsidR="00686551" w:rsidRDefault="00686551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</w:p>
    <w:p w:rsidR="00686551" w:rsidRPr="000C2A16" w:rsidRDefault="008D6236">
      <w:pPr>
        <w:rPr>
          <w:rFonts w:ascii="Courier New" w:eastAsia="Times New Roman" w:hAnsi="Courier New" w:cs="Courier New"/>
          <w:sz w:val="30"/>
          <w:szCs w:val="30"/>
          <w:lang w:eastAsia="ru-RU"/>
        </w:rPr>
      </w:pPr>
      <w:proofErr w:type="gramStart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procedure</w:t>
      </w:r>
      <w:proofErr w:type="gramEnd"/>
      <w:r w:rsidR="00686551" w:rsidRPr="000C2A1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print</w:t>
      </w:r>
      <w:r w:rsidR="00686551" w:rsidRPr="000C2A16">
        <w:rPr>
          <w:rFonts w:ascii="Courier New" w:eastAsia="Times New Roman" w:hAnsi="Courier New" w:cs="Courier New"/>
          <w:sz w:val="30"/>
          <w:szCs w:val="30"/>
          <w:lang w:eastAsia="ru-RU"/>
        </w:rPr>
        <w:t>2</w:t>
      </w:r>
      <w:r w:rsidRPr="000C2A16">
        <w:rPr>
          <w:rFonts w:ascii="Courier New" w:eastAsia="Times New Roman" w:hAnsi="Courier New" w:cs="Courier New"/>
          <w:sz w:val="30"/>
          <w:szCs w:val="30"/>
          <w:lang w:eastAsia="ru-RU"/>
        </w:rPr>
        <w:t>(</w:t>
      </w:r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Pr="000C2A1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: </w:t>
      </w:r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list</w:t>
      </w:r>
      <w:r w:rsidRPr="000C2A16">
        <w:rPr>
          <w:rFonts w:ascii="Courier New" w:eastAsia="Times New Roman" w:hAnsi="Courier New" w:cs="Courier New"/>
          <w:sz w:val="30"/>
          <w:szCs w:val="30"/>
          <w:lang w:eastAsia="ru-RU"/>
        </w:rPr>
        <w:t>);</w:t>
      </w:r>
      <w:r w:rsidR="00686551" w:rsidRPr="000C2A1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{</w:t>
      </w:r>
      <w:r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печать</w:t>
      </w:r>
      <w:r w:rsidRPr="000C2A1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списка</w:t>
      </w:r>
      <w:r w:rsidRPr="000C2A1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="000C2A16">
        <w:rPr>
          <w:rFonts w:ascii="Courier New" w:eastAsia="Times New Roman" w:hAnsi="Courier New" w:cs="Courier New"/>
          <w:sz w:val="30"/>
          <w:szCs w:val="30"/>
          <w:lang w:eastAsia="ru-RU"/>
        </w:rPr>
        <w:t>без</w:t>
      </w:r>
      <w:r w:rsidRPr="000C2A1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заглавн</w:t>
      </w:r>
      <w:r w:rsidR="000C2A16">
        <w:rPr>
          <w:rFonts w:ascii="Courier New" w:eastAsia="Times New Roman" w:hAnsi="Courier New" w:cs="Courier New"/>
          <w:sz w:val="30"/>
          <w:szCs w:val="30"/>
          <w:lang w:eastAsia="ru-RU"/>
        </w:rPr>
        <w:t>ого</w:t>
      </w:r>
      <w:r w:rsidRPr="000C2A1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звен</w:t>
      </w:r>
      <w:r w:rsidR="000C2A16">
        <w:rPr>
          <w:rFonts w:ascii="Courier New" w:eastAsia="Times New Roman" w:hAnsi="Courier New" w:cs="Courier New"/>
          <w:sz w:val="30"/>
          <w:szCs w:val="30"/>
          <w:lang w:eastAsia="ru-RU"/>
        </w:rPr>
        <w:t>а</w:t>
      </w:r>
      <w:r w:rsidRPr="000C2A16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</w:p>
    <w:p w:rsidR="00686551" w:rsidRDefault="008D6236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proofErr w:type="gramStart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begin</w:t>
      </w:r>
      <w:proofErr w:type="gramEnd"/>
      <w:r w:rsidR="00686551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</w:p>
    <w:p w:rsidR="00686551" w:rsidRDefault="00686551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 w:rsidRPr="00686551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 </w:t>
      </w:r>
      <w:proofErr w:type="gram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if</w:t>
      </w:r>
      <w:proofErr w:type="gramEnd"/>
      <w:r w:rsidRPr="00686551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proofErr w:type="spell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Pr="00686551">
        <w:rPr>
          <w:rFonts w:ascii="Arial" w:eastAsia="Times New Roman" w:hAnsi="Arial" w:cs="Arial"/>
          <w:sz w:val="30"/>
          <w:szCs w:val="30"/>
          <w:lang w:val="en-US" w:eastAsia="ru-RU"/>
        </w:rPr>
        <w:t>^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.next</w:t>
      </w:r>
      <w:proofErr w:type="spellEnd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&lt;&gt; nil</w:t>
      </w: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then</w:t>
      </w: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begin</w:t>
      </w:r>
    </w:p>
    <w:p w:rsidR="00686551" w:rsidRDefault="00686551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   </w:t>
      </w:r>
      <w:proofErr w:type="gram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write</w:t>
      </w:r>
      <w:r w:rsidR="008D6236"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>(</w:t>
      </w:r>
      <w:proofErr w:type="gramEnd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Pr="003D343B">
        <w:rPr>
          <w:rFonts w:ascii="Arial" w:eastAsia="Times New Roman" w:hAnsi="Arial" w:cs="Arial"/>
          <w:sz w:val="30"/>
          <w:szCs w:val="30"/>
          <w:lang w:val="en-US" w:eastAsia="ru-RU"/>
        </w:rPr>
        <w:t>^</w:t>
      </w:r>
      <w:r w:rsidR="008D6236"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>.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next</w:t>
      </w:r>
      <w:r w:rsidRPr="003D343B">
        <w:rPr>
          <w:rFonts w:ascii="Arial" w:eastAsia="Times New Roman" w:hAnsi="Arial" w:cs="Arial"/>
          <w:sz w:val="30"/>
          <w:szCs w:val="30"/>
          <w:lang w:val="en-US" w:eastAsia="ru-RU"/>
        </w:rPr>
        <w:t>^</w:t>
      </w:r>
      <w:r w:rsidR="008D6236"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>.</w:t>
      </w:r>
      <w:proofErr w:type="spell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elem</w:t>
      </w:r>
      <w:proofErr w:type="spellEnd"/>
      <w:r w:rsidR="008D6236"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>,'</w:t>
      </w:r>
      <w:r w:rsidR="00183C44" w:rsidRPr="003D343B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</w:t>
      </w:r>
      <w:r w:rsidR="008D6236"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>');</w:t>
      </w:r>
    </w:p>
    <w:p w:rsidR="00686551" w:rsidRDefault="00686551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   </w:t>
      </w:r>
      <w:proofErr w:type="gram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print</w:t>
      </w:r>
      <w:r w:rsidR="008D6236"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>2(</w:t>
      </w:r>
      <w:proofErr w:type="spellStart"/>
      <w:proofErr w:type="gramEnd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Pr="003D343B">
        <w:rPr>
          <w:rFonts w:ascii="Arial" w:eastAsia="Times New Roman" w:hAnsi="Arial" w:cs="Arial"/>
          <w:sz w:val="30"/>
          <w:szCs w:val="30"/>
          <w:lang w:val="en-US" w:eastAsia="ru-RU"/>
        </w:rPr>
        <w:t>^</w:t>
      </w:r>
      <w:r w:rsidR="008D6236"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>.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next</w:t>
      </w:r>
      <w:proofErr w:type="spellEnd"/>
      <w:r w:rsidR="008D6236"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) </w:t>
      </w:r>
    </w:p>
    <w:p w:rsidR="00686551" w:rsidRDefault="00686551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 </w:t>
      </w:r>
      <w:proofErr w:type="gram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end</w:t>
      </w:r>
      <w:proofErr w:type="gramEnd"/>
      <w:r w:rsidR="008D6236"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>;</w:t>
      </w:r>
    </w:p>
    <w:p w:rsidR="00686551" w:rsidRDefault="008D6236">
      <w:pPr>
        <w:rPr>
          <w:rFonts w:ascii="Courier New" w:eastAsia="Times New Roman" w:hAnsi="Courier New" w:cs="Courier New"/>
          <w:sz w:val="30"/>
          <w:szCs w:val="30"/>
          <w:lang w:eastAsia="ru-RU"/>
        </w:rPr>
      </w:pPr>
      <w:proofErr w:type="gramStart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end</w:t>
      </w:r>
      <w:proofErr w:type="gramEnd"/>
      <w:r w:rsidRPr="003D343B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; </w:t>
      </w:r>
    </w:p>
    <w:p w:rsidR="0098025F" w:rsidRPr="0098025F" w:rsidRDefault="0098025F">
      <w:pPr>
        <w:rPr>
          <w:rFonts w:ascii="Courier New" w:eastAsia="Times New Roman" w:hAnsi="Courier New" w:cs="Courier New"/>
          <w:sz w:val="30"/>
          <w:szCs w:val="30"/>
          <w:lang w:eastAsia="ru-RU"/>
        </w:rPr>
      </w:pPr>
    </w:p>
    <w:p w:rsidR="00686551" w:rsidRDefault="00686551">
      <w:pPr>
        <w:rPr>
          <w:rFonts w:ascii="Arial" w:eastAsia="Times New Roman" w:hAnsi="Arial" w:cs="Arial"/>
          <w:sz w:val="30"/>
          <w:szCs w:val="30"/>
          <w:lang w:val="en-US" w:eastAsia="ru-RU"/>
        </w:rPr>
      </w:pPr>
      <w:r w:rsidRPr="00686551">
        <w:rPr>
          <w:rFonts w:ascii="Arial" w:eastAsia="Times New Roman" w:hAnsi="Arial" w:cs="Arial"/>
          <w:sz w:val="30"/>
          <w:szCs w:val="30"/>
          <w:lang w:eastAsia="ru-RU"/>
        </w:rPr>
        <w:t>&lt;/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pre</w:t>
      </w:r>
      <w:r w:rsidRPr="00686551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98025F" w:rsidRDefault="0098025F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98025F">
        <w:rPr>
          <w:rFonts w:ascii="Arial" w:eastAsia="Times New Roman" w:hAnsi="Arial" w:cs="Arial"/>
          <w:sz w:val="30"/>
          <w:szCs w:val="30"/>
          <w:lang w:eastAsia="ru-RU"/>
        </w:rPr>
        <w:t>&lt;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r w:rsidRPr="0098025F">
        <w:rPr>
          <w:rFonts w:ascii="Arial" w:eastAsia="Times New Roman" w:hAnsi="Arial" w:cs="Arial"/>
          <w:sz w:val="30"/>
          <w:szCs w:val="30"/>
          <w:lang w:eastAsia="ru-RU"/>
        </w:rPr>
        <w:t>&gt;</w:t>
      </w:r>
      <w:proofErr w:type="spellStart"/>
      <w:r>
        <w:rPr>
          <w:rFonts w:ascii="Arial" w:eastAsia="Times New Roman" w:hAnsi="Arial" w:cs="Arial"/>
          <w:sz w:val="30"/>
          <w:szCs w:val="30"/>
          <w:lang w:eastAsia="ru-RU"/>
        </w:rPr>
        <w:t>Нерекурсивный</w:t>
      </w:r>
      <w:proofErr w:type="spellEnd"/>
      <w:r>
        <w:rPr>
          <w:rFonts w:ascii="Arial" w:eastAsia="Times New Roman" w:hAnsi="Arial" w:cs="Arial"/>
          <w:sz w:val="30"/>
          <w:szCs w:val="30"/>
          <w:lang w:eastAsia="ru-RU"/>
        </w:rPr>
        <w:t xml:space="preserve"> (итерационный) вид, например, процедуры 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print</w:t>
      </w:r>
      <w:r w:rsidRPr="0098025F">
        <w:rPr>
          <w:rFonts w:ascii="Arial" w:eastAsia="Times New Roman" w:hAnsi="Arial" w:cs="Arial"/>
          <w:sz w:val="30"/>
          <w:szCs w:val="30"/>
          <w:lang w:eastAsia="ru-RU"/>
        </w:rPr>
        <w:t>1</w:t>
      </w:r>
      <w:r>
        <w:rPr>
          <w:rFonts w:ascii="Arial" w:eastAsia="Times New Roman" w:hAnsi="Arial" w:cs="Arial"/>
          <w:sz w:val="30"/>
          <w:szCs w:val="30"/>
          <w:lang w:eastAsia="ru-RU"/>
        </w:rPr>
        <w:t>, имеет вид:</w:t>
      </w:r>
      <w:r w:rsidRPr="0098025F">
        <w:rPr>
          <w:rFonts w:ascii="Arial" w:eastAsia="Times New Roman" w:hAnsi="Arial" w:cs="Arial"/>
          <w:sz w:val="30"/>
          <w:szCs w:val="30"/>
          <w:lang w:eastAsia="ru-RU"/>
        </w:rPr>
        <w:t>&lt;/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r w:rsidRPr="0098025F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19546F" w:rsidRDefault="0019546F" w:rsidP="0019546F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19546F">
        <w:rPr>
          <w:rFonts w:ascii="Arial" w:eastAsia="Times New Roman" w:hAnsi="Arial" w:cs="Arial"/>
          <w:sz w:val="30"/>
          <w:szCs w:val="30"/>
          <w:lang w:val="en-US" w:eastAsia="ru-RU"/>
        </w:rPr>
        <w:t>&lt;</w:t>
      </w:r>
      <w:proofErr w:type="gramStart"/>
      <w:r>
        <w:rPr>
          <w:rFonts w:ascii="Arial" w:eastAsia="Times New Roman" w:hAnsi="Arial" w:cs="Arial"/>
          <w:sz w:val="30"/>
          <w:szCs w:val="30"/>
          <w:lang w:val="en-US" w:eastAsia="ru-RU"/>
        </w:rPr>
        <w:t>pre</w:t>
      </w:r>
      <w:proofErr w:type="gramEnd"/>
      <w:r w:rsidRPr="0019546F">
        <w:rPr>
          <w:rFonts w:ascii="Arial" w:eastAsia="Times New Roman" w:hAnsi="Arial" w:cs="Arial"/>
          <w:sz w:val="30"/>
          <w:szCs w:val="30"/>
          <w:lang w:val="en-US" w:eastAsia="ru-RU"/>
        </w:rPr>
        <w:t>&gt;</w:t>
      </w:r>
    </w:p>
    <w:p w:rsidR="0019546F" w:rsidRPr="0019546F" w:rsidRDefault="0019546F" w:rsidP="0019546F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:rsidR="00C74AF2" w:rsidRDefault="0019546F" w:rsidP="0019546F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>p</w:t>
      </w:r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rocedure</w:t>
      </w:r>
      <w:proofErr w:type="gramEnd"/>
      <w:r w:rsidRPr="0019546F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print</w:t>
      </w:r>
      <w:r w:rsidRPr="0019546F">
        <w:rPr>
          <w:rFonts w:ascii="Courier New" w:eastAsia="Times New Roman" w:hAnsi="Courier New" w:cs="Courier New"/>
          <w:sz w:val="30"/>
          <w:szCs w:val="30"/>
          <w:lang w:val="en-US" w:eastAsia="ru-RU"/>
        </w:rPr>
        <w:t>1(</w:t>
      </w:r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Pr="0019546F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: </w:t>
      </w:r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list</w:t>
      </w:r>
      <w:r w:rsidRPr="0019546F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); </w:t>
      </w:r>
      <w:bookmarkStart w:id="0" w:name="_GoBack"/>
      <w:bookmarkEnd w:id="0"/>
    </w:p>
    <w:p w:rsidR="0019546F" w:rsidRPr="0019546F" w:rsidRDefault="0019546F" w:rsidP="0019546F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>var</w:t>
      </w:r>
      <w:proofErr w:type="spellEnd"/>
      <w:proofErr w:type="gramEnd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p: list;</w:t>
      </w:r>
    </w:p>
    <w:p w:rsidR="0019546F" w:rsidRDefault="0019546F" w:rsidP="0019546F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proofErr w:type="gramStart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begin</w:t>
      </w:r>
      <w:proofErr w:type="gramEnd"/>
    </w:p>
    <w:p w:rsidR="0019546F" w:rsidRDefault="0019546F" w:rsidP="0019546F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>p</w:t>
      </w:r>
      <w:proofErr w:type="gramEnd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>:= L;</w:t>
      </w:r>
    </w:p>
    <w:p w:rsidR="0019546F" w:rsidRDefault="0019546F" w:rsidP="0019546F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>while</w:t>
      </w:r>
      <w:proofErr w:type="gramEnd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446C5E">
        <w:rPr>
          <w:rFonts w:ascii="Courier New" w:eastAsia="Times New Roman" w:hAnsi="Courier New" w:cs="Courier New"/>
          <w:sz w:val="30"/>
          <w:szCs w:val="30"/>
          <w:lang w:val="en-US" w:eastAsia="ru-RU"/>
        </w:rPr>
        <w:t>p</w:t>
      </w:r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&lt;&gt; nil</w:t>
      </w: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>do</w:t>
      </w: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begin</w:t>
      </w: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</w:p>
    <w:p w:rsidR="0019546F" w:rsidRPr="0019546F" w:rsidRDefault="0019546F" w:rsidP="0019546F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 w:rsidRPr="0019546F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   </w:t>
      </w:r>
      <w:proofErr w:type="gramStart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write</w:t>
      </w:r>
      <w:r w:rsidRPr="0019546F">
        <w:rPr>
          <w:rFonts w:ascii="Courier New" w:eastAsia="Times New Roman" w:hAnsi="Courier New" w:cs="Courier New"/>
          <w:sz w:val="30"/>
          <w:szCs w:val="3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>p</w:t>
      </w:r>
      <w:r w:rsidRPr="0019546F">
        <w:rPr>
          <w:rFonts w:ascii="Arial" w:eastAsia="Times New Roman" w:hAnsi="Arial" w:cs="Arial"/>
          <w:sz w:val="30"/>
          <w:szCs w:val="30"/>
          <w:lang w:val="en-US" w:eastAsia="ru-RU"/>
        </w:rPr>
        <w:t>^</w:t>
      </w:r>
      <w:r w:rsidRPr="0019546F">
        <w:rPr>
          <w:rFonts w:ascii="Courier New" w:eastAsia="Times New Roman" w:hAnsi="Courier New" w:cs="Courier New"/>
          <w:sz w:val="30"/>
          <w:szCs w:val="30"/>
          <w:lang w:val="en-US" w:eastAsia="ru-RU"/>
        </w:rPr>
        <w:t>.</w:t>
      </w:r>
      <w:proofErr w:type="spellStart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elem</w:t>
      </w:r>
      <w:proofErr w:type="spellEnd"/>
      <w:r w:rsidRPr="0019546F">
        <w:rPr>
          <w:rFonts w:ascii="Courier New" w:eastAsia="Times New Roman" w:hAnsi="Courier New" w:cs="Courier New"/>
          <w:sz w:val="30"/>
          <w:szCs w:val="30"/>
          <w:lang w:val="en-US" w:eastAsia="ru-RU"/>
        </w:rPr>
        <w:t>,'</w:t>
      </w:r>
      <w:r w:rsidRPr="0019546F">
        <w:rPr>
          <w:rFonts w:ascii="Arial" w:eastAsia="Times New Roman" w:hAnsi="Arial" w:cs="Arial"/>
          <w:sz w:val="30"/>
          <w:szCs w:val="30"/>
          <w:lang w:val="en-US" w:eastAsia="ru-RU"/>
        </w:rPr>
        <w:t xml:space="preserve"> </w:t>
      </w:r>
      <w:r w:rsidRPr="0019546F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'); </w:t>
      </w:r>
    </w:p>
    <w:p w:rsidR="0019546F" w:rsidRDefault="0019546F" w:rsidP="0019546F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 w:rsidRPr="0019546F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>p</w:t>
      </w:r>
      <w:proofErr w:type="gramEnd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:= </w:t>
      </w:r>
      <w:proofErr w:type="spellStart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>p</w:t>
      </w:r>
      <w:r w:rsidRPr="00686551">
        <w:rPr>
          <w:rFonts w:ascii="Arial" w:eastAsia="Times New Roman" w:hAnsi="Arial" w:cs="Arial"/>
          <w:sz w:val="30"/>
          <w:szCs w:val="30"/>
          <w:lang w:val="en-US" w:eastAsia="ru-RU"/>
        </w:rPr>
        <w:t>^</w:t>
      </w:r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.next</w:t>
      </w:r>
      <w:proofErr w:type="spellEnd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</w:p>
    <w:p w:rsidR="0019546F" w:rsidRDefault="0019546F" w:rsidP="0019546F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lastRenderedPageBreak/>
        <w:t xml:space="preserve">  </w:t>
      </w:r>
      <w:proofErr w:type="gramStart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end</w:t>
      </w:r>
      <w:proofErr w:type="gramEnd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;</w:t>
      </w:r>
    </w:p>
    <w:p w:rsidR="0019546F" w:rsidRPr="0019546F" w:rsidRDefault="0019546F" w:rsidP="0019546F">
      <w:pPr>
        <w:rPr>
          <w:rFonts w:ascii="Courier New" w:eastAsia="Times New Roman" w:hAnsi="Courier New" w:cs="Courier New"/>
          <w:sz w:val="30"/>
          <w:szCs w:val="30"/>
          <w:lang w:eastAsia="ru-RU"/>
        </w:rPr>
      </w:pPr>
      <w:proofErr w:type="gramStart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end</w:t>
      </w:r>
      <w:proofErr w:type="gramEnd"/>
      <w:r w:rsidRPr="0019546F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; </w:t>
      </w:r>
    </w:p>
    <w:p w:rsidR="0019546F" w:rsidRPr="0019546F" w:rsidRDefault="0019546F" w:rsidP="0019546F">
      <w:pPr>
        <w:rPr>
          <w:rFonts w:ascii="Courier New" w:eastAsia="Times New Roman" w:hAnsi="Courier New" w:cs="Courier New"/>
          <w:sz w:val="30"/>
          <w:szCs w:val="30"/>
          <w:lang w:eastAsia="ru-RU"/>
        </w:rPr>
      </w:pPr>
    </w:p>
    <w:p w:rsidR="0019546F" w:rsidRDefault="0019546F">
      <w:pPr>
        <w:rPr>
          <w:rFonts w:ascii="Arial" w:eastAsia="Times New Roman" w:hAnsi="Arial" w:cs="Arial"/>
          <w:sz w:val="30"/>
          <w:szCs w:val="30"/>
          <w:lang w:val="en-US" w:eastAsia="ru-RU"/>
        </w:rPr>
      </w:pPr>
      <w:r w:rsidRPr="00686551">
        <w:rPr>
          <w:rFonts w:ascii="Arial" w:eastAsia="Times New Roman" w:hAnsi="Arial" w:cs="Arial"/>
          <w:sz w:val="30"/>
          <w:szCs w:val="30"/>
          <w:lang w:eastAsia="ru-RU"/>
        </w:rPr>
        <w:t>&lt;/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pre</w:t>
      </w:r>
      <w:r w:rsidRPr="00686551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19546F" w:rsidRPr="0019546F" w:rsidRDefault="0019546F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19546F">
        <w:rPr>
          <w:rFonts w:ascii="Arial" w:eastAsia="Times New Roman" w:hAnsi="Arial" w:cs="Arial"/>
          <w:sz w:val="30"/>
          <w:szCs w:val="30"/>
          <w:lang w:eastAsia="ru-RU"/>
        </w:rPr>
        <w:t>&lt;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proofErr w:type="gramStart"/>
      <w:r w:rsidRPr="0019546F">
        <w:rPr>
          <w:rFonts w:ascii="Arial" w:eastAsia="Times New Roman" w:hAnsi="Arial" w:cs="Arial"/>
          <w:sz w:val="30"/>
          <w:szCs w:val="30"/>
          <w:lang w:eastAsia="ru-RU"/>
        </w:rPr>
        <w:t>&gt;</w:t>
      </w:r>
      <w:r>
        <w:rPr>
          <w:rFonts w:ascii="Arial" w:eastAsia="Times New Roman" w:hAnsi="Arial" w:cs="Arial"/>
          <w:sz w:val="30"/>
          <w:szCs w:val="30"/>
          <w:lang w:eastAsia="ru-RU"/>
        </w:rPr>
        <w:t>К</w:t>
      </w:r>
      <w:proofErr w:type="gramEnd"/>
      <w:r>
        <w:rPr>
          <w:rFonts w:ascii="Arial" w:eastAsia="Times New Roman" w:hAnsi="Arial" w:cs="Arial"/>
          <w:sz w:val="30"/>
          <w:szCs w:val="30"/>
          <w:lang w:eastAsia="ru-RU"/>
        </w:rPr>
        <w:t>ак видно, при таком подходе требуется дополнительная локальная переменная.</w:t>
      </w:r>
      <w:r w:rsidRPr="0019546F">
        <w:rPr>
          <w:rFonts w:ascii="Arial" w:eastAsia="Times New Roman" w:hAnsi="Arial" w:cs="Arial"/>
          <w:sz w:val="30"/>
          <w:szCs w:val="30"/>
          <w:lang w:eastAsia="ru-RU"/>
        </w:rPr>
        <w:t>&lt;/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r w:rsidRPr="0019546F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56456A" w:rsidRPr="0056456A" w:rsidRDefault="0056456A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56456A">
        <w:rPr>
          <w:rFonts w:ascii="Arial" w:eastAsia="Times New Roman" w:hAnsi="Arial" w:cs="Arial"/>
          <w:sz w:val="30"/>
          <w:szCs w:val="30"/>
          <w:lang w:eastAsia="ru-RU"/>
        </w:rPr>
        <w:t>&lt;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proofErr w:type="gramStart"/>
      <w:r w:rsidRPr="0056456A">
        <w:rPr>
          <w:rFonts w:ascii="Arial" w:eastAsia="Times New Roman" w:hAnsi="Arial" w:cs="Arial"/>
          <w:sz w:val="30"/>
          <w:szCs w:val="30"/>
          <w:lang w:eastAsia="ru-RU"/>
        </w:rPr>
        <w:t>&gt;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Р</w:t>
      </w:r>
      <w:proofErr w:type="gramEnd"/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ассмотрим ещё одну задачу: «Не используя операторов цикла и перехода, описать функцию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sum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(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)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, вычисляющую сумму элементов списка целых чисел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.</w:t>
      </w:r>
      <w:r w:rsidR="00686551" w:rsidRPr="00686551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Считать, что сумма пустого списка равна нулю и что список представлен цепочкой звеньев без заглавного звена». </w:t>
      </w:r>
      <w:r w:rsidRPr="0056456A">
        <w:rPr>
          <w:rFonts w:ascii="Arial" w:eastAsia="Times New Roman" w:hAnsi="Arial" w:cs="Arial"/>
          <w:sz w:val="30"/>
          <w:szCs w:val="30"/>
          <w:lang w:eastAsia="ru-RU"/>
        </w:rPr>
        <w:t>&lt;/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r w:rsidRPr="0056456A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56456A" w:rsidRDefault="0056456A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56456A">
        <w:rPr>
          <w:rFonts w:ascii="Arial" w:eastAsia="Times New Roman" w:hAnsi="Arial" w:cs="Arial"/>
          <w:sz w:val="30"/>
          <w:szCs w:val="30"/>
          <w:lang w:eastAsia="ru-RU"/>
        </w:rPr>
        <w:t>&lt;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proofErr w:type="gramStart"/>
      <w:r w:rsidRPr="0056456A">
        <w:rPr>
          <w:rFonts w:ascii="Arial" w:eastAsia="Times New Roman" w:hAnsi="Arial" w:cs="Arial"/>
          <w:sz w:val="30"/>
          <w:szCs w:val="30"/>
          <w:lang w:eastAsia="ru-RU"/>
        </w:rPr>
        <w:t>&gt;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П</w:t>
      </w:r>
      <w:proofErr w:type="gramEnd"/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оскольку циклы запрещены условием задачи, для прохода по списку воспользуемся</w:t>
      </w:r>
      <w:r w:rsidR="00686551" w:rsidRPr="00686551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рекурсией (как в реализации процедуры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print1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). Дадим рекурсивное определение суммы списка. Сумма пустого списка равна нулю, сумма непустого списка есть результат сложения «головы» с суммой «хвоста»:</w:t>
      </w:r>
      <w:r w:rsidR="00686551" w:rsidRPr="00686551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56456A">
        <w:rPr>
          <w:rFonts w:ascii="Arial" w:eastAsia="Times New Roman" w:hAnsi="Arial" w:cs="Arial"/>
          <w:sz w:val="30"/>
          <w:szCs w:val="30"/>
          <w:lang w:eastAsia="ru-RU"/>
        </w:rPr>
        <w:t>&lt;/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r w:rsidRPr="0056456A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DC5050" w:rsidRPr="00DC5050" w:rsidRDefault="00DC5050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DC5050">
        <w:rPr>
          <w:rFonts w:ascii="Arial" w:eastAsia="Times New Roman" w:hAnsi="Arial" w:cs="Arial"/>
          <w:sz w:val="30"/>
          <w:szCs w:val="30"/>
          <w:lang w:eastAsia="ru-RU"/>
        </w:rPr>
        <w:t>&lt;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pre</w:t>
      </w:r>
      <w:r w:rsidRPr="00DC5050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DC5050" w:rsidRPr="00DC5050" w:rsidRDefault="008D6236">
      <w:pPr>
        <w:rPr>
          <w:rFonts w:ascii="Courier New" w:eastAsia="Times New Roman" w:hAnsi="Courier New" w:cs="Courier New"/>
          <w:sz w:val="30"/>
          <w:szCs w:val="30"/>
          <w:lang w:eastAsia="ru-RU"/>
        </w:rPr>
      </w:pPr>
      <w:proofErr w:type="gramStart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sum</w:t>
      </w:r>
      <w:r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(</w:t>
      </w:r>
      <w:proofErr w:type="gramEnd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)</w:t>
      </w:r>
      <w:r w:rsidR="00DC5050" w:rsidRPr="00DC5050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=</w:t>
      </w:r>
      <w:r w:rsidR="00DC5050" w:rsidRPr="00DC5050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0,</w:t>
      </w:r>
      <w:r w:rsidR="00DC5050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если </w:t>
      </w:r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="00DC5050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пуст</w:t>
      </w:r>
      <w:r w:rsidR="00DC5050">
        <w:rPr>
          <w:rFonts w:ascii="Courier New" w:eastAsia="Times New Roman" w:hAnsi="Courier New" w:cs="Courier New"/>
          <w:sz w:val="30"/>
          <w:szCs w:val="30"/>
          <w:lang w:eastAsia="ru-RU"/>
        </w:rPr>
        <w:t>;</w:t>
      </w:r>
    </w:p>
    <w:p w:rsidR="00DC5050" w:rsidRDefault="00DC5050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proofErr w:type="gramStart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sum(</w:t>
      </w:r>
      <w:proofErr w:type="gramEnd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L)</w:t>
      </w: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=</w:t>
      </w: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="00686551" w:rsidRPr="00DC5050">
        <w:rPr>
          <w:rFonts w:ascii="Arial" w:eastAsia="Times New Roman" w:hAnsi="Arial" w:cs="Arial"/>
          <w:sz w:val="30"/>
          <w:szCs w:val="30"/>
          <w:lang w:val="en-US" w:eastAsia="ru-RU"/>
        </w:rPr>
        <w:t>^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.</w:t>
      </w:r>
      <w:proofErr w:type="spell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elem</w:t>
      </w:r>
      <w:proofErr w:type="spellEnd"/>
      <w:r w:rsidRPr="00DC5050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+</w:t>
      </w:r>
      <w:r w:rsidRPr="00DC5050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sum(</w:t>
      </w:r>
      <w:proofErr w:type="spell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="00686551" w:rsidRPr="00DC5050">
        <w:rPr>
          <w:rFonts w:ascii="Arial" w:eastAsia="Times New Roman" w:hAnsi="Arial" w:cs="Arial"/>
          <w:sz w:val="30"/>
          <w:szCs w:val="30"/>
          <w:lang w:val="en-US" w:eastAsia="ru-RU"/>
        </w:rPr>
        <w:t>^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.next</w:t>
      </w:r>
      <w:proofErr w:type="spellEnd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),</w:t>
      </w:r>
      <w:r w:rsidRPr="00DC5050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иначе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.</w:t>
      </w:r>
    </w:p>
    <w:p w:rsidR="00DC5050" w:rsidRPr="00C50BF0" w:rsidRDefault="00DC5050" w:rsidP="00DC5050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C50BF0">
        <w:rPr>
          <w:rFonts w:ascii="Arial" w:eastAsia="Times New Roman" w:hAnsi="Arial" w:cs="Arial"/>
          <w:sz w:val="30"/>
          <w:szCs w:val="30"/>
          <w:lang w:eastAsia="ru-RU"/>
        </w:rPr>
        <w:t>&lt;/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pre</w:t>
      </w:r>
      <w:r w:rsidRPr="00C50BF0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DC5050" w:rsidRPr="00C50BF0" w:rsidRDefault="00DC5050">
      <w:pPr>
        <w:rPr>
          <w:rFonts w:ascii="Courier New" w:eastAsia="Times New Roman" w:hAnsi="Courier New" w:cs="Courier New"/>
          <w:sz w:val="30"/>
          <w:szCs w:val="30"/>
          <w:lang w:eastAsia="ru-RU"/>
        </w:rPr>
      </w:pPr>
    </w:p>
    <w:p w:rsidR="00C50BF0" w:rsidRDefault="00C50BF0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56456A">
        <w:rPr>
          <w:rFonts w:ascii="Arial" w:eastAsia="Times New Roman" w:hAnsi="Arial" w:cs="Arial"/>
          <w:sz w:val="30"/>
          <w:szCs w:val="30"/>
          <w:lang w:eastAsia="ru-RU"/>
        </w:rPr>
        <w:t>&lt;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proofErr w:type="gramStart"/>
      <w:r w:rsidRPr="0056456A">
        <w:rPr>
          <w:rFonts w:ascii="Arial" w:eastAsia="Times New Roman" w:hAnsi="Arial" w:cs="Arial"/>
          <w:sz w:val="30"/>
          <w:szCs w:val="30"/>
          <w:lang w:eastAsia="ru-RU"/>
        </w:rPr>
        <w:t>&gt;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Т</w:t>
      </w:r>
      <w:proofErr w:type="gramEnd"/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еперь запишем определение функции на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Паскале.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56456A">
        <w:rPr>
          <w:rFonts w:ascii="Arial" w:eastAsia="Times New Roman" w:hAnsi="Arial" w:cs="Arial"/>
          <w:sz w:val="30"/>
          <w:szCs w:val="30"/>
          <w:lang w:eastAsia="ru-RU"/>
        </w:rPr>
        <w:t>&lt;</w:t>
      </w:r>
      <w:r>
        <w:rPr>
          <w:rFonts w:ascii="Arial" w:eastAsia="Times New Roman" w:hAnsi="Arial" w:cs="Arial"/>
          <w:sz w:val="30"/>
          <w:szCs w:val="30"/>
          <w:lang w:eastAsia="ru-RU"/>
        </w:rPr>
        <w:t>/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r w:rsidRPr="0056456A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C50BF0" w:rsidRDefault="00C50BF0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C50BF0">
        <w:rPr>
          <w:rFonts w:ascii="Arial" w:eastAsia="Times New Roman" w:hAnsi="Arial" w:cs="Arial"/>
          <w:sz w:val="30"/>
          <w:szCs w:val="30"/>
          <w:lang w:eastAsia="ru-RU"/>
        </w:rPr>
        <w:t>&lt;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pre</w:t>
      </w:r>
      <w:r w:rsidRPr="00C50BF0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E16403" w:rsidRPr="00C50BF0" w:rsidRDefault="00E16403">
      <w:pPr>
        <w:rPr>
          <w:rFonts w:ascii="Arial" w:eastAsia="Times New Roman" w:hAnsi="Arial" w:cs="Arial"/>
          <w:sz w:val="30"/>
          <w:szCs w:val="30"/>
          <w:lang w:eastAsia="ru-RU"/>
        </w:rPr>
      </w:pPr>
    </w:p>
    <w:p w:rsidR="00C50BF0" w:rsidRDefault="00C50BF0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>f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unction</w:t>
      </w:r>
      <w:proofErr w:type="gramEnd"/>
      <w:r w:rsidRPr="00C50BF0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sum(L:</w:t>
      </w:r>
      <w:r w:rsidR="00867F7D" w:rsidRPr="009024DD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list):</w:t>
      </w:r>
      <w:r w:rsidR="009024DD" w:rsidRPr="00321D78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integer;</w:t>
      </w:r>
    </w:p>
    <w:p w:rsidR="00C50BF0" w:rsidRPr="003D343B" w:rsidRDefault="00C50BF0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>b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egin</w:t>
      </w:r>
      <w:proofErr w:type="gramEnd"/>
    </w:p>
    <w:p w:rsidR="00C50BF0" w:rsidRDefault="00C50BF0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 w:rsidRPr="00C50BF0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>i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f</w:t>
      </w:r>
      <w:proofErr w:type="gramEnd"/>
      <w:r w:rsidRPr="00C50BF0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sym w:font="Symbol" w:char="F020"/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=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sym w:font="Symbol" w:char="F020"/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nil</w:t>
      </w: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then sum:=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sym w:font="Symbol" w:char="F020"/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0</w:t>
      </w:r>
    </w:p>
    <w:p w:rsidR="00C50BF0" w:rsidRDefault="00C50BF0">
      <w:pPr>
        <w:rPr>
          <w:rFonts w:ascii="Courier New" w:eastAsia="Times New Roman" w:hAnsi="Courier New" w:cs="Courier New"/>
          <w:sz w:val="30"/>
          <w:szCs w:val="30"/>
          <w:lang w:val="en-US" w:eastAsia="ru-RU"/>
        </w:rPr>
      </w:pPr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lastRenderedPageBreak/>
        <w:t xml:space="preserve">  </w:t>
      </w:r>
      <w:proofErr w:type="gram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else</w:t>
      </w:r>
      <w:proofErr w:type="gramEnd"/>
      <w:r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sum:=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sym w:font="Symbol" w:char="F020"/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="00686551" w:rsidRPr="00C50BF0">
        <w:rPr>
          <w:rFonts w:ascii="Arial" w:eastAsia="Times New Roman" w:hAnsi="Arial" w:cs="Arial"/>
          <w:sz w:val="30"/>
          <w:szCs w:val="30"/>
          <w:lang w:val="en-US" w:eastAsia="ru-RU"/>
        </w:rPr>
        <w:t>^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.</w:t>
      </w:r>
      <w:proofErr w:type="spell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elem</w:t>
      </w:r>
      <w:proofErr w:type="spellEnd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 xml:space="preserve"> + sum(</w:t>
      </w:r>
      <w:proofErr w:type="spellStart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="00686551" w:rsidRPr="00C50BF0">
        <w:rPr>
          <w:rFonts w:ascii="Arial" w:eastAsia="Times New Roman" w:hAnsi="Arial" w:cs="Arial"/>
          <w:sz w:val="30"/>
          <w:szCs w:val="30"/>
          <w:lang w:val="en-US" w:eastAsia="ru-RU"/>
        </w:rPr>
        <w:t>^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.next</w:t>
      </w:r>
      <w:proofErr w:type="spellEnd"/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)</w:t>
      </w:r>
    </w:p>
    <w:p w:rsidR="00C50BF0" w:rsidRDefault="008D6236">
      <w:pPr>
        <w:rPr>
          <w:rFonts w:ascii="Courier New" w:eastAsia="Times New Roman" w:hAnsi="Courier New" w:cs="Courier New"/>
          <w:sz w:val="30"/>
          <w:szCs w:val="30"/>
          <w:lang w:eastAsia="ru-RU"/>
        </w:rPr>
      </w:pPr>
      <w:proofErr w:type="gramStart"/>
      <w:r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end</w:t>
      </w:r>
      <w:proofErr w:type="gramEnd"/>
      <w:r w:rsidRPr="003D343B">
        <w:rPr>
          <w:rFonts w:ascii="Courier New" w:eastAsia="Times New Roman" w:hAnsi="Courier New" w:cs="Courier New"/>
          <w:sz w:val="30"/>
          <w:szCs w:val="30"/>
          <w:lang w:eastAsia="ru-RU"/>
        </w:rPr>
        <w:t>;</w:t>
      </w:r>
    </w:p>
    <w:p w:rsidR="00E16403" w:rsidRPr="003D343B" w:rsidRDefault="00E16403">
      <w:pPr>
        <w:rPr>
          <w:rFonts w:ascii="Courier New" w:eastAsia="Times New Roman" w:hAnsi="Courier New" w:cs="Courier New"/>
          <w:sz w:val="30"/>
          <w:szCs w:val="30"/>
          <w:lang w:eastAsia="ru-RU"/>
        </w:rPr>
      </w:pPr>
    </w:p>
    <w:p w:rsidR="00C50BF0" w:rsidRPr="00C50BF0" w:rsidRDefault="00C50BF0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C50BF0">
        <w:rPr>
          <w:rFonts w:ascii="Arial" w:eastAsia="Times New Roman" w:hAnsi="Arial" w:cs="Arial"/>
          <w:sz w:val="30"/>
          <w:szCs w:val="30"/>
          <w:lang w:eastAsia="ru-RU"/>
        </w:rPr>
        <w:t>&lt;/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pre</w:t>
      </w:r>
      <w:r w:rsidRPr="00C50BF0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CD621B" w:rsidRPr="00C50BF0" w:rsidRDefault="00C50BF0">
      <w:pPr>
        <w:rPr>
          <w:rFonts w:ascii="Arial" w:eastAsia="Times New Roman" w:hAnsi="Arial" w:cs="Arial"/>
          <w:sz w:val="30"/>
          <w:szCs w:val="30"/>
          <w:lang w:eastAsia="ru-RU"/>
        </w:rPr>
      </w:pPr>
      <w:r w:rsidRPr="0056456A">
        <w:rPr>
          <w:rFonts w:ascii="Arial" w:eastAsia="Times New Roman" w:hAnsi="Arial" w:cs="Arial"/>
          <w:sz w:val="30"/>
          <w:szCs w:val="30"/>
          <w:lang w:eastAsia="ru-RU"/>
        </w:rPr>
        <w:t>&lt;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r w:rsidRPr="0056456A">
        <w:rPr>
          <w:rFonts w:ascii="Arial" w:eastAsia="Times New Roman" w:hAnsi="Arial" w:cs="Arial"/>
          <w:sz w:val="30"/>
          <w:szCs w:val="30"/>
          <w:lang w:eastAsia="ru-RU"/>
        </w:rPr>
        <w:t>&gt;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Параметр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val="en-US" w:eastAsia="ru-RU"/>
        </w:rPr>
        <w:t>L</w:t>
      </w:r>
      <w:r w:rsidRPr="00C50BF0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передаётся по значению. Поэтому при каждом вызове этой функции создаётся локальная (по отношению к данному вызову) переменная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L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, и ей присваивается значение фактического параметра. При выходе из функции локальная переменная исчезает, и значение функции возвращается в точку обращения к ней. При рекурсивном обращении могут одновременно существовать несколько (различных!) локальных переменных с именем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L</w:t>
      </w:r>
      <w:r w:rsidRPr="00C50BF0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(по одной для каждого вызова). Рисунок </w:t>
      </w:r>
      <w:r>
        <w:rPr>
          <w:rFonts w:ascii="Arial" w:eastAsia="Times New Roman" w:hAnsi="Arial" w:cs="Arial"/>
          <w:sz w:val="30"/>
          <w:szCs w:val="30"/>
          <w:lang w:eastAsia="ru-RU"/>
        </w:rPr>
        <w:t>ниже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 ил</w:t>
      </w:r>
      <w:r>
        <w:rPr>
          <w:rFonts w:ascii="Arial" w:eastAsia="Times New Roman" w:hAnsi="Arial" w:cs="Arial"/>
          <w:sz w:val="30"/>
          <w:szCs w:val="30"/>
          <w:lang w:eastAsia="ru-RU"/>
        </w:rPr>
        <w:t xml:space="preserve">люстрирует выполнение оператора </w:t>
      </w:r>
      <w:proofErr w:type="spellStart"/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write</w:t>
      </w:r>
      <w:proofErr w:type="spellEnd"/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(</w:t>
      </w:r>
      <w:proofErr w:type="spellStart"/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sum</w:t>
      </w:r>
      <w:proofErr w:type="spellEnd"/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(Z))</w:t>
      </w:r>
      <w:r w:rsidR="00604063" w:rsidRPr="00604063"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основной программы, где 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Z</w:t>
      </w:r>
      <w:r>
        <w:rPr>
          <w:rFonts w:ascii="Courier New" w:eastAsia="Times New Roman" w:hAnsi="Courier New" w:cs="Courier New"/>
          <w:sz w:val="30"/>
          <w:szCs w:val="30"/>
          <w:lang w:eastAsia="ru-RU"/>
        </w:rPr>
        <w:t xml:space="preserve"> 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 xml:space="preserve">представляет список </w:t>
      </w:r>
      <w:r w:rsidR="00F52B7E" w:rsidRPr="00F52B7E">
        <w:rPr>
          <w:rFonts w:ascii="Arial" w:eastAsia="Times New Roman" w:hAnsi="Arial" w:cs="Arial"/>
          <w:sz w:val="30"/>
          <w:szCs w:val="30"/>
          <w:lang w:eastAsia="ru-RU"/>
        </w:rPr>
        <w:t>&lt;</w:t>
      </w:r>
      <w:r w:rsidR="008D6236" w:rsidRPr="008D6236">
        <w:rPr>
          <w:rFonts w:ascii="Courier New" w:eastAsia="Times New Roman" w:hAnsi="Courier New" w:cs="Courier New"/>
          <w:sz w:val="30"/>
          <w:szCs w:val="30"/>
          <w:lang w:eastAsia="ru-RU"/>
        </w:rPr>
        <w:t>5,-3</w:t>
      </w:r>
      <w:r w:rsidR="00F52B7E" w:rsidRPr="00F52B7E">
        <w:rPr>
          <w:rFonts w:ascii="Arial" w:eastAsia="Times New Roman" w:hAnsi="Arial" w:cs="Arial"/>
          <w:sz w:val="30"/>
          <w:szCs w:val="30"/>
          <w:lang w:eastAsia="ru-RU"/>
        </w:rPr>
        <w:t>&gt;</w:t>
      </w:r>
      <w:r w:rsidR="008D6236" w:rsidRPr="008D6236">
        <w:rPr>
          <w:rFonts w:ascii="Arial" w:eastAsia="Times New Roman" w:hAnsi="Arial" w:cs="Arial"/>
          <w:sz w:val="30"/>
          <w:szCs w:val="30"/>
          <w:lang w:eastAsia="ru-RU"/>
        </w:rPr>
        <w:t>.</w:t>
      </w:r>
      <w:r w:rsidRPr="0056456A">
        <w:rPr>
          <w:rFonts w:ascii="Arial" w:eastAsia="Times New Roman" w:hAnsi="Arial" w:cs="Arial"/>
          <w:sz w:val="30"/>
          <w:szCs w:val="30"/>
          <w:lang w:eastAsia="ru-RU"/>
        </w:rPr>
        <w:t>&lt;</w:t>
      </w:r>
      <w:r w:rsidRPr="00C50BF0">
        <w:rPr>
          <w:rFonts w:ascii="Arial" w:eastAsia="Times New Roman" w:hAnsi="Arial" w:cs="Arial"/>
          <w:sz w:val="30"/>
          <w:szCs w:val="30"/>
          <w:lang w:eastAsia="ru-RU"/>
        </w:rPr>
        <w:t>/</w:t>
      </w:r>
      <w:r>
        <w:rPr>
          <w:rFonts w:ascii="Arial" w:eastAsia="Times New Roman" w:hAnsi="Arial" w:cs="Arial"/>
          <w:sz w:val="30"/>
          <w:szCs w:val="30"/>
          <w:lang w:val="en-US" w:eastAsia="ru-RU"/>
        </w:rPr>
        <w:t>p</w:t>
      </w:r>
      <w:r w:rsidRPr="0056456A">
        <w:rPr>
          <w:rFonts w:ascii="Arial" w:eastAsia="Times New Roman" w:hAnsi="Arial" w:cs="Arial"/>
          <w:sz w:val="30"/>
          <w:szCs w:val="30"/>
          <w:lang w:eastAsia="ru-RU"/>
        </w:rPr>
        <w:t>&gt;</w:t>
      </w:r>
    </w:p>
    <w:p w:rsidR="00686551" w:rsidRPr="00C50BF0" w:rsidRDefault="00321D78">
      <w:pPr>
        <w:rPr>
          <w:rFonts w:ascii="Courier New" w:eastAsia="Times New Roman" w:hAnsi="Courier New" w:cs="Courier New"/>
          <w:sz w:val="30"/>
          <w:szCs w:val="3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D07368" wp14:editId="3028FB12">
            <wp:extent cx="5957176" cy="69723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372" t="19944" r="31891" b="5696"/>
                    <a:stretch/>
                  </pic:blipFill>
                  <pic:spPr bwMode="auto">
                    <a:xfrm>
                      <a:off x="0" y="0"/>
                      <a:ext cx="5957008" cy="697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6551" w:rsidRPr="00C50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36"/>
    <w:rsid w:val="000C2A16"/>
    <w:rsid w:val="001711E3"/>
    <w:rsid w:val="00183C44"/>
    <w:rsid w:val="0019546F"/>
    <w:rsid w:val="001C2C70"/>
    <w:rsid w:val="00286A20"/>
    <w:rsid w:val="00321D78"/>
    <w:rsid w:val="003410B8"/>
    <w:rsid w:val="003D05F1"/>
    <w:rsid w:val="003D343B"/>
    <w:rsid w:val="003F588F"/>
    <w:rsid w:val="00437F1D"/>
    <w:rsid w:val="00446C5E"/>
    <w:rsid w:val="0056456A"/>
    <w:rsid w:val="00602E1A"/>
    <w:rsid w:val="00604063"/>
    <w:rsid w:val="00686551"/>
    <w:rsid w:val="00712E3E"/>
    <w:rsid w:val="00867F7D"/>
    <w:rsid w:val="008A7A36"/>
    <w:rsid w:val="008D6236"/>
    <w:rsid w:val="009024DD"/>
    <w:rsid w:val="0098025F"/>
    <w:rsid w:val="00A03808"/>
    <w:rsid w:val="00B24E2E"/>
    <w:rsid w:val="00C50BF0"/>
    <w:rsid w:val="00C74AF2"/>
    <w:rsid w:val="00CD621B"/>
    <w:rsid w:val="00DC5050"/>
    <w:rsid w:val="00E16403"/>
    <w:rsid w:val="00F5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Гумеров</dc:creator>
  <cp:keywords/>
  <dc:description/>
  <cp:lastModifiedBy>Артур Гумеров</cp:lastModifiedBy>
  <cp:revision>24</cp:revision>
  <dcterms:created xsi:type="dcterms:W3CDTF">2018-04-28T08:27:00Z</dcterms:created>
  <dcterms:modified xsi:type="dcterms:W3CDTF">2018-04-28T21:13:00Z</dcterms:modified>
</cp:coreProperties>
</file>