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Javasript tarpinio žinių patikrinimo testas #1</w:t>
      </w:r>
    </w:p>
    <w:p w:rsidR="00000000" w:rsidDel="00000000" w:rsidP="00000000" w:rsidRDefault="00000000" w:rsidRPr="00000000" w14:paraId="00000002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Masyvai, Ciklai, Mergaitės, Katinukai ir Nausėda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Duotas toks vardų masyvas:</w:t>
      </w:r>
    </w:p>
    <w:p w:rsidR="00000000" w:rsidDel="00000000" w:rsidP="00000000" w:rsidRDefault="00000000" w:rsidRPr="00000000" w14:paraId="00000006">
      <w:pPr>
        <w:shd w:fill="181d20" w:val="clear"/>
        <w:spacing w:line="325.71428571428567" w:lineRule="auto"/>
        <w:rPr>
          <w:rFonts w:ascii="Courier New" w:cs="Courier New" w:eastAsia="Courier New" w:hAnsi="Courier New"/>
          <w:color w:val="b6ba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f8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afe3"/>
          <w:sz w:val="28"/>
          <w:szCs w:val="28"/>
          <w:rtl w:val="0"/>
        </w:rPr>
        <w:t xml:space="preserve">girls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'Brigita'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'Edita'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'Deimantė'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'Justė'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'Ona'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'Bronė'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'Ramunė'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'Kaštonė'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7abb"/>
          <w:sz w:val="28"/>
          <w:szCs w:val="28"/>
          <w:rtl w:val="0"/>
        </w:rPr>
        <w:t xml:space="preserve">'Meilutė'</w:t>
      </w:r>
      <w:r w:rsidDel="00000000" w:rsidR="00000000" w:rsidRPr="00000000">
        <w:rPr>
          <w:rFonts w:ascii="Courier New" w:cs="Courier New" w:eastAsia="Courier New" w:hAnsi="Courier New"/>
          <w:color w:val="b6babf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Sukurkite masyvą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cats</w:t>
      </w:r>
      <w:r w:rsidDel="00000000" w:rsidR="00000000" w:rsidRPr="00000000">
        <w:rPr>
          <w:sz w:val="28"/>
          <w:szCs w:val="28"/>
          <w:rtl w:val="0"/>
        </w:rPr>
        <w:t xml:space="preserve"> iš 10 elementų, kurių reikšmės atsitiktiniai skaičiai nuo 2 iki 12;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Sukurkite masyvą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iš 10 elementų, kurių reikšmės atsitiktiniai vardai iš masyvo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girls</w:t>
      </w:r>
      <w:r w:rsidDel="00000000" w:rsidR="00000000" w:rsidRPr="00000000">
        <w:rPr>
          <w:sz w:val="28"/>
          <w:szCs w:val="28"/>
          <w:rtl w:val="0"/>
        </w:rPr>
        <w:t xml:space="preserve">. Vardai gali kartotis. Masyvus atspausdinkite su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8"/>
          <w:szCs w:val="28"/>
          <w:rtl w:val="0"/>
        </w:rPr>
        <w:t xml:space="preserve">console.log()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Suskaičiuokite kiek katinukų yra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cats</w:t>
      </w:r>
      <w:r w:rsidDel="00000000" w:rsidR="00000000" w:rsidRPr="00000000">
        <w:rPr>
          <w:sz w:val="28"/>
          <w:szCs w:val="28"/>
          <w:rtl w:val="0"/>
        </w:rPr>
        <w:t xml:space="preserve"> masyve (suraskite masyvo narių sumą). Sumuokite tik tas katinukų reikšmes, kurios be liekanos dalijasi iš 3. Rezultatą atspausdinkite su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8"/>
          <w:szCs w:val="28"/>
          <w:rtl w:val="0"/>
        </w:rPr>
        <w:t xml:space="preserve">console.log()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Į masyvo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pradžią, t.y. elementą su indeksu 0 (o ne galą!, o pridėkite papildomai, o neužrašykite ant mergaitės!) pridėkite vardą '</w:t>
      </w:r>
      <w:r w:rsidDel="00000000" w:rsidR="00000000" w:rsidRPr="00000000">
        <w:rPr>
          <w:i w:val="1"/>
          <w:sz w:val="28"/>
          <w:szCs w:val="28"/>
          <w:rtl w:val="0"/>
        </w:rPr>
        <w:t xml:space="preserve">Nausėda</w:t>
      </w:r>
      <w:r w:rsidDel="00000000" w:rsidR="00000000" w:rsidRPr="00000000">
        <w:rPr>
          <w:sz w:val="28"/>
          <w:szCs w:val="28"/>
          <w:rtl w:val="0"/>
        </w:rPr>
        <w:t xml:space="preserve">'. Masyvas po pridėjimo turi turėti 11 elementų;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Sukurkite trečią masyvą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catOwners</w:t>
      </w:r>
      <w:r w:rsidDel="00000000" w:rsidR="00000000" w:rsidRPr="00000000">
        <w:rPr>
          <w:sz w:val="28"/>
          <w:szCs w:val="28"/>
          <w:rtl w:val="0"/>
        </w:rPr>
        <w:t xml:space="preserve">, kurio reikšmė yra stringas, sudarytas iš vardo ir katinukų skaičiaus (pvz </w:t>
      </w:r>
      <w:r w:rsidDel="00000000" w:rsidR="00000000" w:rsidRPr="00000000">
        <w:rPr>
          <w:i w:val="1"/>
          <w:sz w:val="28"/>
          <w:szCs w:val="28"/>
          <w:rtl w:val="0"/>
        </w:rPr>
        <w:t xml:space="preserve">Deimantė has 2 cats</w:t>
      </w:r>
      <w:r w:rsidDel="00000000" w:rsidR="00000000" w:rsidRPr="00000000">
        <w:rPr>
          <w:sz w:val="28"/>
          <w:szCs w:val="28"/>
          <w:rtl w:val="0"/>
        </w:rPr>
        <w:t xml:space="preserve">), naudodami masyvus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cats</w:t>
      </w:r>
      <w:r w:rsidDel="00000000" w:rsidR="00000000" w:rsidRPr="00000000">
        <w:rPr>
          <w:sz w:val="28"/>
          <w:szCs w:val="28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pagal taisyklę: pirmai mergaitei iš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masyvo priskiriamas pirmas katinukų skaičius iš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cats</w:t>
      </w:r>
      <w:r w:rsidDel="00000000" w:rsidR="00000000" w:rsidRPr="00000000">
        <w:rPr>
          <w:sz w:val="28"/>
          <w:szCs w:val="28"/>
          <w:rtl w:val="0"/>
        </w:rPr>
        <w:t xml:space="preserve"> masyvo, antrai - antras ir t.t. Atkreipkite dėmesį, kad pirma mergaitė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masyve yra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ne pirmas elementas su indeksu 0</w:t>
      </w:r>
      <w:r w:rsidDel="00000000" w:rsidR="00000000" w:rsidRPr="00000000">
        <w:rPr>
          <w:sz w:val="28"/>
          <w:szCs w:val="28"/>
          <w:rtl w:val="0"/>
        </w:rPr>
        <w:t xml:space="preserve"> (pirmas yra '</w:t>
      </w:r>
      <w:r w:rsidDel="00000000" w:rsidR="00000000" w:rsidRPr="00000000">
        <w:rPr>
          <w:i w:val="1"/>
          <w:sz w:val="28"/>
          <w:szCs w:val="28"/>
          <w:rtl w:val="0"/>
        </w:rPr>
        <w:t xml:space="preserve">Nausėda</w:t>
      </w:r>
      <w:r w:rsidDel="00000000" w:rsidR="00000000" w:rsidRPr="00000000">
        <w:rPr>
          <w:sz w:val="28"/>
          <w:szCs w:val="28"/>
          <w:rtl w:val="0"/>
        </w:rPr>
        <w:t xml:space="preserve">'), o antrasis su indeksu 1. Pirmas katinukų skaičius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cats</w:t>
      </w:r>
      <w:r w:rsidDel="00000000" w:rsidR="00000000" w:rsidRPr="00000000">
        <w:rPr>
          <w:sz w:val="28"/>
          <w:szCs w:val="28"/>
          <w:rtl w:val="0"/>
        </w:rPr>
        <w:t xml:space="preserve"> masyve yra standartiškai su indeksu 0. Masyvą atspausdinkite su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8"/>
          <w:szCs w:val="28"/>
          <w:rtl w:val="0"/>
        </w:rPr>
        <w:t xml:space="preserve">console.log()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Suraskite vieną (tik vieną) vardą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owners</w:t>
      </w:r>
      <w:r w:rsidDel="00000000" w:rsidR="00000000" w:rsidRPr="00000000">
        <w:rPr>
          <w:sz w:val="28"/>
          <w:szCs w:val="28"/>
          <w:rtl w:val="0"/>
        </w:rPr>
        <w:t xml:space="preserve"> masyve, kuris kartojasi (nesvarbu kiek kartų) ir jį atspausdinkite su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8"/>
          <w:szCs w:val="28"/>
          <w:rtl w:val="0"/>
        </w:rPr>
        <w:t xml:space="preserve">console.log()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