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0"/>
          <w:szCs w:val="60"/>
          <w:rtl w:val="0"/>
        </w:rPr>
        <w:t xml:space="preserve">Ciklai 1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Programavime ciklas yra tokia struktūra, kuri ciklo kodo bloko vykdymą kartoja nuo 0 iki begalybės kartų, priklausomai nuo to, kaip mes tą ciklą suprogramuosime.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Ciklą sudaro trys dalys: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Sąlyga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nustato ar kodas turi būti pakartotas dar kartą ar ciklas jau baigtas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Kodo blokas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tai kodo blokas “garbanotuose” skliaustuose, kurį ciklas kartoja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Ciklo kintamieji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tai kintamieji, kurie “skaičiuoja” atliktus ciklus. Ciklo kintamojo reikšmė keičiama dviejuose vietose: prieš pradedant vykdyti ciklą ir ciklo kodo bloke.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Nors visos trys dalys nebūtinos, kad ciklas veiktų, bet dažniausiai jos visos būna naudojamos cikle. Kaip atrodo ciklas?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f" w:val="clear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981325" cy="153429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125" y="1479950"/>
                          <a:ext cx="2981325" cy="1534292"/>
                          <a:chOff x="411125" y="1479950"/>
                          <a:chExt cx="4272452" cy="19870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458900" y="1479950"/>
                            <a:ext cx="2963100" cy="31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 Mono" w:cs="Roboto Mono" w:eastAsia="Roboto Mono" w:hAnsi="Roboto Mo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 </w:t>
                              </w:r>
                              <w:r w:rsidDel="00000000" w:rsidR="00000000" w:rsidRPr="00000000">
                                <w:rPr>
                                  <w:rFonts w:ascii="Roboto Mono" w:cs="Roboto Mono" w:eastAsia="Roboto Mono" w:hAnsi="Roboto Mo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SĄLYGA: $i&lt;5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11125" y="1536200"/>
                            <a:ext cx="2963100" cy="316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58900" y="2100650"/>
                            <a:ext cx="2963100" cy="353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8900" y="2759625"/>
                            <a:ext cx="2963100" cy="353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5400000">
                            <a:off x="3144577" y="1895295"/>
                            <a:ext cx="1539000" cy="764400"/>
                          </a:xfrm>
                          <a:prstGeom prst="curvedUp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539000" y="1852700"/>
                            <a:ext cx="477900" cy="353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539000" y="2454350"/>
                            <a:ext cx="477900" cy="353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539000" y="3113325"/>
                            <a:ext cx="477900" cy="353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58900" y="2101188"/>
                            <a:ext cx="2160000" cy="35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2. KODAS: echo ‘Hello!’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58900" y="2759650"/>
                            <a:ext cx="2781300" cy="31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3. CIKLO KINTAMASIS $i++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81325" cy="153429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1325" cy="15342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Šitas ciklas kodo bloką </w:t>
      </w: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b5fff"/>
          <w:sz w:val="24"/>
          <w:szCs w:val="24"/>
          <w:rtl w:val="0"/>
        </w:rPr>
        <w:t xml:space="preserve">'Hello'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pakartos 5 kartus. Tiesa tam prieš tai turėtume ciklo kintamąjį $i prilyginti 0;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PHP, mes turime šiuos ciklus: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c143c"/>
          <w:sz w:val="24"/>
          <w:szCs w:val="24"/>
          <w:shd w:fill="f1f1f1" w:val="clear"/>
          <w:rtl w:val="0"/>
        </w:rPr>
        <w:t xml:space="preserve">while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kartoja kodo bloką tol, kol nurodyta sąlyga yra TRUE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c143c"/>
          <w:sz w:val="24"/>
          <w:szCs w:val="24"/>
          <w:shd w:fill="f1f1f1" w:val="clear"/>
          <w:rtl w:val="0"/>
        </w:rPr>
        <w:t xml:space="preserve">do...while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-įvykdo kodo bloką vieną kartą, o paskui kartoja tol, kol nurodyta sąlyga yra TRUE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c143c"/>
          <w:sz w:val="24"/>
          <w:szCs w:val="24"/>
          <w:shd w:fill="f1f1f1" w:val="clear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kartoja kodo bloką nustatytą skaičių kartų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dc143c"/>
          <w:sz w:val="24"/>
          <w:szCs w:val="24"/>
          <w:shd w:fill="f1f1f1" w:val="clear"/>
          <w:rtl w:val="0"/>
        </w:rPr>
        <w:t xml:space="preserve">foreach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- kartoja kodo bloką kiekvienam masyvo elementui</w:t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PHP </w:t>
      </w:r>
      <w:r w:rsidDel="00000000" w:rsidR="00000000" w:rsidRPr="00000000">
        <w:rPr>
          <w:rFonts w:ascii="Roboto Mono" w:cs="Roboto Mono" w:eastAsia="Roboto Mono" w:hAnsi="Roboto Mono"/>
          <w:sz w:val="48"/>
          <w:szCs w:val="48"/>
          <w:rtl w:val="0"/>
        </w:rPr>
        <w:t xml:space="preserve">while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 ciklas</w:t>
      </w:r>
    </w:p>
    <w:p w:rsidR="00000000" w:rsidDel="00000000" w:rsidP="00000000" w:rsidRDefault="00000000" w:rsidRPr="00000000" w14:paraId="00000017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Kartoja kodo bloką tol, kol nurodyta sąlyga yra TRUE. Ciklas naudojamas tada, kai mes iš anksto NEŽINOME kiek kartų reikės kartoti ciklą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Sintaksė: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while (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highlight w:val="white"/>
          <w:rtl w:val="0"/>
        </w:rPr>
        <w:t xml:space="preserve">sąlyga yra TRUE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highlight w:val="white"/>
          <w:rtl w:val="0"/>
        </w:rPr>
        <w:tab/>
        <w:t xml:space="preserve">Kodo blokas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Pavyzdys:</w:t>
      </w:r>
    </w:p>
    <w:p w:rsidR="00000000" w:rsidDel="00000000" w:rsidP="00000000" w:rsidRDefault="00000000" w:rsidRPr="00000000" w14:paraId="00000020">
      <w:pPr>
        <w:pageBreakBefore w:val="0"/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highlight w:val="white"/>
          <w:rtl w:val="0"/>
        </w:rPr>
        <w:t xml:space="preserve">$sk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highlight w:val="white"/>
          <w:rtl w:val="0"/>
        </w:rPr>
        <w:t xml:space="preserve">rand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pageBreakBefore w:val="0"/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82ee5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highlight w:val="white"/>
          <w:rtl w:val="0"/>
        </w:rPr>
        <w:t xml:space="preserve">$sk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pageBreakBefore w:val="0"/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highlight w:val="white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highlight w:val="white"/>
          <w:rtl w:val="0"/>
        </w:rPr>
        <w:t xml:space="preserve">$sk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b5fff"/>
          <w:sz w:val="24"/>
          <w:szCs w:val="24"/>
          <w:highlight w:val="white"/>
          <w:rtl w:val="0"/>
        </w:rPr>
        <w:t xml:space="preserve">'&lt;br&gt;'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highlight w:val="white"/>
          <w:rtl w:val="0"/>
        </w:rPr>
        <w:t xml:space="preserve">$sk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highlight w:val="white"/>
          <w:rtl w:val="0"/>
        </w:rPr>
        <w:t xml:space="preserve">rand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pageBreakBefore w:val="0"/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Sintaksė: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do {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Roboto Mono" w:cs="Roboto Mono" w:eastAsia="Roboto Mono" w:hAnsi="Roboto Mon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highlight w:val="white"/>
          <w:rtl w:val="0"/>
        </w:rPr>
        <w:t xml:space="preserve">    Kodo blokas;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} while (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highlight w:val="white"/>
          <w:rtl w:val="0"/>
        </w:rPr>
        <w:t xml:space="preserve">sąlyga yra TRUE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Pavyzdys:</w:t>
      </w:r>
    </w:p>
    <w:p w:rsidR="00000000" w:rsidDel="00000000" w:rsidP="00000000" w:rsidRDefault="00000000" w:rsidRPr="00000000" w14:paraId="0000002C">
      <w:pPr>
        <w:pageBreakBefore w:val="0"/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82ee5"/>
          <w:sz w:val="24"/>
          <w:szCs w:val="24"/>
          <w:highlight w:val="white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pageBreakBefore w:val="0"/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  </w:t>
        <w:tab/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highlight w:val="white"/>
          <w:rtl w:val="0"/>
        </w:rPr>
        <w:t xml:space="preserve">$sk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highlight w:val="white"/>
          <w:rtl w:val="0"/>
        </w:rPr>
        <w:t xml:space="preserve">rand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pageBreakBefore w:val="0"/>
        <w:spacing w:line="325.71428571428567" w:lineRule="auto"/>
        <w:ind w:firstLine="720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highlight w:val="white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highlight w:val="white"/>
          <w:rtl w:val="0"/>
        </w:rPr>
        <w:t xml:space="preserve">$sk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b5fff"/>
          <w:sz w:val="24"/>
          <w:szCs w:val="24"/>
          <w:highlight w:val="white"/>
          <w:rtl w:val="0"/>
        </w:rPr>
        <w:t xml:space="preserve">'&lt;br&gt;'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} </w:t>
      </w:r>
      <w:r w:rsidDel="00000000" w:rsidR="00000000" w:rsidRPr="00000000">
        <w:rPr>
          <w:rFonts w:ascii="Roboto Mono" w:cs="Roboto Mono" w:eastAsia="Roboto Mono" w:hAnsi="Roboto Mono"/>
          <w:color w:val="b82ee5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highlight w:val="white"/>
          <w:rtl w:val="0"/>
        </w:rPr>
        <w:t xml:space="preserve">$sk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