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B47" w:rsidRDefault="00D40B47" w:rsidP="00D40B47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40B47" w:rsidRDefault="00D40B47" w:rsidP="00D40B47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40B47" w:rsidRDefault="00D40B47" w:rsidP="00D40B47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D40B47" w:rsidRDefault="00D40B47" w:rsidP="00D40B47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D40B47" w:rsidRDefault="00D40B47" w:rsidP="00D40B47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D40B47" w:rsidRDefault="00D40B47" w:rsidP="00D40B47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40B47" w:rsidRDefault="00D40B47" w:rsidP="00D40B4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телекоммуникаций</w:t>
      </w:r>
    </w:p>
    <w:p w:rsidR="00D40B47" w:rsidRDefault="00D40B47" w:rsidP="00D40B47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:rsidR="00D40B47" w:rsidRDefault="00D40B47" w:rsidP="00D40B4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40B47" w:rsidRDefault="00D40B47" w:rsidP="00D40B47">
      <w:pPr>
        <w:spacing w:after="0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D40B47" w:rsidRDefault="00D40B47" w:rsidP="00D40B47">
      <w:pPr>
        <w:spacing w:after="0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D40B47" w:rsidRDefault="00D40B47" w:rsidP="00D40B47">
      <w:pPr>
        <w:spacing w:after="0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D40B47" w:rsidRDefault="00D40B47" w:rsidP="00D40B47">
      <w:pPr>
        <w:spacing w:after="0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D40B47" w:rsidRDefault="00D40B47" w:rsidP="00D40B47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40B47" w:rsidRDefault="00D40B47" w:rsidP="00D40B47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40B47" w:rsidRDefault="00D40B47" w:rsidP="00D40B47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40B47" w:rsidRDefault="00D40B47" w:rsidP="00D40B47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:rsidR="00D40B47" w:rsidRDefault="00D40B47" w:rsidP="00D40B47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прохождении преддипломной практики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D40B47" w:rsidRDefault="00D40B47" w:rsidP="00D40B47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Центре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1.6 НИЧ БГУИР</w:t>
      </w:r>
    </w:p>
    <w:p w:rsidR="00D40B47" w:rsidRDefault="00D40B47" w:rsidP="00D40B47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0B47" w:rsidRDefault="00D40B47" w:rsidP="00D40B47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0B47" w:rsidRDefault="00D40B47" w:rsidP="00D40B47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0B47" w:rsidRDefault="00D40B47" w:rsidP="00D40B47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0B47" w:rsidRDefault="00D40B47" w:rsidP="00D40B47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0B47" w:rsidRDefault="00D40B47" w:rsidP="00D40B47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0B47" w:rsidRDefault="00D40B47" w:rsidP="00D40B47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Гавриченко А.А</w:t>
      </w:r>
    </w:p>
    <w:p w:rsidR="00D40B47" w:rsidRDefault="00D40B47" w:rsidP="00D40B47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Ревин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В.Т.</w:t>
      </w:r>
    </w:p>
    <w:p w:rsidR="00D40B47" w:rsidRDefault="00D40B47" w:rsidP="00D40B47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40B47" w:rsidRDefault="00D40B47" w:rsidP="00D40B47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40B47" w:rsidRDefault="00D40B47" w:rsidP="00D40B47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40B47" w:rsidRDefault="00D40B47" w:rsidP="00D40B47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40B47" w:rsidRDefault="00D40B47" w:rsidP="00D40B47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40B47" w:rsidRDefault="00D40B47" w:rsidP="00D40B47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40B47" w:rsidRDefault="00D40B47" w:rsidP="00D40B47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40B47" w:rsidRDefault="00D40B47" w:rsidP="00D40B47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40B47" w:rsidRDefault="00D40B47" w:rsidP="00D40B47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40B47" w:rsidRDefault="00D40B47" w:rsidP="00D40B47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40B47" w:rsidRDefault="00D40B47" w:rsidP="00D40B47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2017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40583" w:rsidRDefault="00D40B47" w:rsidP="00D40B47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40B47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D40B47" w:rsidRDefault="00D40B47" w:rsidP="00D40B47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40B47" w:rsidRPr="000960AB" w:rsidRDefault="00D40B47" w:rsidP="000960A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и обоснование технических требований задания на дипломное проектирование.</w:t>
      </w:r>
      <w:r w:rsidR="000960AB" w:rsidRPr="000960AB">
        <w:rPr>
          <w:rFonts w:ascii="Times New Roman" w:hAnsi="Times New Roman" w:cs="Times New Roman"/>
          <w:sz w:val="28"/>
          <w:szCs w:val="28"/>
        </w:rPr>
        <w:t xml:space="preserve"> </w:t>
      </w:r>
      <w:r w:rsidR="000960AB">
        <w:rPr>
          <w:rFonts w:ascii="Times New Roman" w:hAnsi="Times New Roman" w:cs="Times New Roman"/>
          <w:sz w:val="28"/>
          <w:szCs w:val="28"/>
        </w:rPr>
        <w:t xml:space="preserve">Обоснование актуальности ДП. </w:t>
      </w:r>
    </w:p>
    <w:p w:rsidR="00D40B47" w:rsidRDefault="00D40B47" w:rsidP="00D40B4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Обзор отечественной  и зарубежной научно-технической литературы, авторских статей.</w:t>
      </w:r>
    </w:p>
    <w:p w:rsidR="009A2550" w:rsidRPr="000960AB" w:rsidRDefault="009A2550" w:rsidP="009A255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960AB">
        <w:rPr>
          <w:rFonts w:ascii="Times New Roman" w:hAnsi="Times New Roman" w:cs="Times New Roman"/>
          <w:sz w:val="28"/>
          <w:szCs w:val="28"/>
        </w:rPr>
        <w:t xml:space="preserve">Обобщение результатов информационного и патентного поиска. Обзор возможных методов решения задачи, поставленной в ДП. </w:t>
      </w:r>
    </w:p>
    <w:p w:rsidR="009A2550" w:rsidRDefault="009A2550" w:rsidP="009A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2550" w:rsidRDefault="009A2550" w:rsidP="009A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2550" w:rsidRDefault="009A2550" w:rsidP="009A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2550" w:rsidRDefault="009A2550" w:rsidP="009A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2550" w:rsidRDefault="009A2550" w:rsidP="009A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2550" w:rsidRDefault="009A2550" w:rsidP="009A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2550" w:rsidRDefault="009A2550" w:rsidP="009A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2550" w:rsidRDefault="009A2550" w:rsidP="009A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2550" w:rsidRDefault="009A2550" w:rsidP="009A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2550" w:rsidRDefault="009A2550" w:rsidP="009A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2550" w:rsidRDefault="009A2550" w:rsidP="009A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2550" w:rsidRDefault="009A2550" w:rsidP="009A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2550" w:rsidRDefault="009A2550" w:rsidP="009A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2550" w:rsidRDefault="009A2550" w:rsidP="009A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2550" w:rsidRDefault="009A2550" w:rsidP="009A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2550" w:rsidRDefault="009A2550" w:rsidP="009A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2550" w:rsidRDefault="009A2550" w:rsidP="009A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2550" w:rsidRDefault="009A2550" w:rsidP="009A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2550" w:rsidRDefault="009A2550" w:rsidP="009A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2550" w:rsidRDefault="009A2550" w:rsidP="009A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2550" w:rsidRDefault="009A2550" w:rsidP="009A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2550" w:rsidRDefault="009A2550" w:rsidP="009A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2550" w:rsidRDefault="009A2550" w:rsidP="009A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2550" w:rsidRDefault="009A2550" w:rsidP="009A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2550" w:rsidRDefault="009A2550" w:rsidP="009A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2550" w:rsidRDefault="009A2550" w:rsidP="009A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2550" w:rsidRDefault="009A2550" w:rsidP="009A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2550" w:rsidRDefault="009A2550" w:rsidP="009A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2550" w:rsidRDefault="009A2550" w:rsidP="009A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960AB" w:rsidRDefault="000960AB" w:rsidP="009A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960AB" w:rsidRDefault="000960AB" w:rsidP="009A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960AB" w:rsidRDefault="00772274" w:rsidP="000960AB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960AB">
        <w:rPr>
          <w:rFonts w:ascii="Times New Roman" w:hAnsi="Times New Roman" w:cs="Times New Roman"/>
          <w:sz w:val="28"/>
        </w:rPr>
        <w:lastRenderedPageBreak/>
        <w:t xml:space="preserve">1. </w:t>
      </w:r>
      <w:r w:rsidR="000960AB" w:rsidRPr="000960AB">
        <w:rPr>
          <w:rFonts w:ascii="Times New Roman" w:hAnsi="Times New Roman" w:cs="Times New Roman"/>
          <w:b/>
          <w:sz w:val="28"/>
          <w:szCs w:val="28"/>
        </w:rPr>
        <w:t>Анализ и обоснование технических требований задания на дипломное проектирование. Обоснование актуальности ДП.</w:t>
      </w:r>
    </w:p>
    <w:p w:rsidR="000960AB" w:rsidRPr="000960AB" w:rsidRDefault="000960AB" w:rsidP="000960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32B41" w:rsidRDefault="00772274" w:rsidP="000960AB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772274">
        <w:rPr>
          <w:rFonts w:ascii="Times New Roman" w:hAnsi="Times New Roman" w:cs="Times New Roman"/>
          <w:sz w:val="28"/>
        </w:rPr>
        <w:t>Внешн</w:t>
      </w:r>
      <w:r>
        <w:rPr>
          <w:rFonts w:ascii="Times New Roman" w:hAnsi="Times New Roman" w:cs="Times New Roman"/>
          <w:sz w:val="28"/>
        </w:rPr>
        <w:t>яя задача теории антенн: измере</w:t>
      </w:r>
      <w:r w:rsidRPr="00772274">
        <w:rPr>
          <w:rFonts w:ascii="Times New Roman" w:hAnsi="Times New Roman" w:cs="Times New Roman"/>
          <w:sz w:val="28"/>
        </w:rPr>
        <w:t xml:space="preserve">ния в дальнем и ближнем поле Аналогично различию между </w:t>
      </w:r>
      <w:proofErr w:type="gramStart"/>
      <w:r w:rsidRPr="00772274">
        <w:rPr>
          <w:rFonts w:ascii="Times New Roman" w:hAnsi="Times New Roman" w:cs="Times New Roman"/>
          <w:sz w:val="28"/>
        </w:rPr>
        <w:t>волновым</w:t>
      </w:r>
      <w:proofErr w:type="gramEnd"/>
      <w:r w:rsidRPr="00772274">
        <w:rPr>
          <w:rFonts w:ascii="Times New Roman" w:hAnsi="Times New Roman" w:cs="Times New Roman"/>
          <w:sz w:val="28"/>
        </w:rPr>
        <w:t xml:space="preserve"> и геометрическим описаниями электромагнитных волн в оптическом диапазоне спект</w:t>
      </w:r>
      <w:r>
        <w:rPr>
          <w:rFonts w:ascii="Times New Roman" w:hAnsi="Times New Roman" w:cs="Times New Roman"/>
          <w:sz w:val="28"/>
        </w:rPr>
        <w:t>ра в ан</w:t>
      </w:r>
      <w:r w:rsidRPr="00772274">
        <w:rPr>
          <w:rFonts w:ascii="Times New Roman" w:hAnsi="Times New Roman" w:cs="Times New Roman"/>
          <w:sz w:val="28"/>
        </w:rPr>
        <w:t>тенных из</w:t>
      </w:r>
      <w:r>
        <w:rPr>
          <w:rFonts w:ascii="Times New Roman" w:hAnsi="Times New Roman" w:cs="Times New Roman"/>
          <w:sz w:val="28"/>
        </w:rPr>
        <w:t>мерениях пространство вне источ</w:t>
      </w:r>
      <w:r w:rsidRPr="00772274">
        <w:rPr>
          <w:rFonts w:ascii="Times New Roman" w:hAnsi="Times New Roman" w:cs="Times New Roman"/>
          <w:sz w:val="28"/>
        </w:rPr>
        <w:t>ника излучения принято делить на ближнюю (Френеля) и дальнюю (Фраунгофера) зоны. В дальней зон</w:t>
      </w:r>
      <w:r>
        <w:rPr>
          <w:rFonts w:ascii="Times New Roman" w:hAnsi="Times New Roman" w:cs="Times New Roman"/>
          <w:sz w:val="28"/>
        </w:rPr>
        <w:t xml:space="preserve">е вектор </w:t>
      </w:r>
      <w:proofErr w:type="spellStart"/>
      <w:r>
        <w:rPr>
          <w:rFonts w:ascii="Times New Roman" w:hAnsi="Times New Roman" w:cs="Times New Roman"/>
          <w:sz w:val="28"/>
        </w:rPr>
        <w:t>Пойтинга</w:t>
      </w:r>
      <w:proofErr w:type="spellEnd"/>
      <w:r>
        <w:rPr>
          <w:rFonts w:ascii="Times New Roman" w:hAnsi="Times New Roman" w:cs="Times New Roman"/>
          <w:sz w:val="28"/>
        </w:rPr>
        <w:t xml:space="preserve"> направлен ра</w:t>
      </w:r>
      <w:r w:rsidRPr="00772274">
        <w:rPr>
          <w:rFonts w:ascii="Times New Roman" w:hAnsi="Times New Roman" w:cs="Times New Roman"/>
          <w:sz w:val="28"/>
        </w:rPr>
        <w:t>диально, угл</w:t>
      </w:r>
      <w:r>
        <w:rPr>
          <w:rFonts w:ascii="Times New Roman" w:hAnsi="Times New Roman" w:cs="Times New Roman"/>
          <w:sz w:val="28"/>
        </w:rPr>
        <w:t>овое распределение поля незави</w:t>
      </w:r>
      <w:r w:rsidRPr="00772274">
        <w:rPr>
          <w:rFonts w:ascii="Times New Roman" w:hAnsi="Times New Roman" w:cs="Times New Roman"/>
          <w:sz w:val="28"/>
        </w:rPr>
        <w:t xml:space="preserve">симо от расстояния характеризуется </w:t>
      </w:r>
      <w:r>
        <w:rPr>
          <w:rFonts w:ascii="Times New Roman" w:hAnsi="Times New Roman" w:cs="Times New Roman"/>
          <w:sz w:val="28"/>
        </w:rPr>
        <w:t>диаграм</w:t>
      </w:r>
      <w:r w:rsidRPr="00772274">
        <w:rPr>
          <w:rFonts w:ascii="Times New Roman" w:hAnsi="Times New Roman" w:cs="Times New Roman"/>
          <w:sz w:val="28"/>
        </w:rPr>
        <w:t>мами направленности (ДН). По ряду причин антенны</w:t>
      </w:r>
      <w:r>
        <w:rPr>
          <w:rFonts w:ascii="Times New Roman" w:hAnsi="Times New Roman" w:cs="Times New Roman"/>
          <w:sz w:val="28"/>
        </w:rPr>
        <w:t>е измерения традиционными мето</w:t>
      </w:r>
      <w:r w:rsidRPr="00772274">
        <w:rPr>
          <w:rFonts w:ascii="Times New Roman" w:hAnsi="Times New Roman" w:cs="Times New Roman"/>
          <w:sz w:val="28"/>
        </w:rPr>
        <w:t>дами в дал</w:t>
      </w:r>
      <w:r>
        <w:rPr>
          <w:rFonts w:ascii="Times New Roman" w:hAnsi="Times New Roman" w:cs="Times New Roman"/>
          <w:sz w:val="28"/>
        </w:rPr>
        <w:t>ьнем поле в последнее время вы</w:t>
      </w:r>
      <w:r w:rsidRPr="00772274">
        <w:rPr>
          <w:rFonts w:ascii="Times New Roman" w:hAnsi="Times New Roman" w:cs="Times New Roman"/>
          <w:sz w:val="28"/>
        </w:rPr>
        <w:t xml:space="preserve">тесняются </w:t>
      </w:r>
      <w:r>
        <w:rPr>
          <w:rFonts w:ascii="Times New Roman" w:hAnsi="Times New Roman" w:cs="Times New Roman"/>
          <w:sz w:val="28"/>
        </w:rPr>
        <w:t>из мировой практики реконструк</w:t>
      </w:r>
      <w:r w:rsidRPr="00772274">
        <w:rPr>
          <w:rFonts w:ascii="Times New Roman" w:hAnsi="Times New Roman" w:cs="Times New Roman"/>
          <w:sz w:val="28"/>
        </w:rPr>
        <w:t>тивными измерениями, базирующимися на возможности вычисления поля в дальней зоне по полю, измеренному в ближ</w:t>
      </w:r>
      <w:r>
        <w:rPr>
          <w:rFonts w:ascii="Times New Roman" w:hAnsi="Times New Roman" w:cs="Times New Roman"/>
          <w:sz w:val="28"/>
        </w:rPr>
        <w:t xml:space="preserve">ней зоне (NF2FF </w:t>
      </w:r>
      <w:proofErr w:type="spellStart"/>
      <w:r>
        <w:rPr>
          <w:rFonts w:ascii="Times New Roman" w:hAnsi="Times New Roman" w:cs="Times New Roman"/>
          <w:sz w:val="28"/>
        </w:rPr>
        <w:t>Transformation</w:t>
      </w:r>
      <w:proofErr w:type="spellEnd"/>
      <w:r>
        <w:rPr>
          <w:rFonts w:ascii="Times New Roman" w:hAnsi="Times New Roman" w:cs="Times New Roman"/>
          <w:sz w:val="28"/>
        </w:rPr>
        <w:t xml:space="preserve">). </w:t>
      </w:r>
      <w:r w:rsidRPr="00772274">
        <w:rPr>
          <w:rFonts w:ascii="Times New Roman" w:hAnsi="Times New Roman" w:cs="Times New Roman"/>
          <w:sz w:val="28"/>
        </w:rPr>
        <w:t>Измерения в ближней зоне обыч</w:t>
      </w:r>
      <w:r>
        <w:rPr>
          <w:rFonts w:ascii="Times New Roman" w:hAnsi="Times New Roman" w:cs="Times New Roman"/>
          <w:sz w:val="28"/>
        </w:rPr>
        <w:t>но выполняются методами плоско</w:t>
      </w:r>
      <w:r w:rsidRPr="00772274">
        <w:rPr>
          <w:rFonts w:ascii="Times New Roman" w:hAnsi="Times New Roman" w:cs="Times New Roman"/>
          <w:sz w:val="28"/>
        </w:rPr>
        <w:t>го, цилиндри</w:t>
      </w:r>
      <w:r>
        <w:rPr>
          <w:rFonts w:ascii="Times New Roman" w:hAnsi="Times New Roman" w:cs="Times New Roman"/>
          <w:sz w:val="28"/>
        </w:rPr>
        <w:t>ческого или сферического скани</w:t>
      </w:r>
      <w:r w:rsidRPr="00772274">
        <w:rPr>
          <w:rFonts w:ascii="Times New Roman" w:hAnsi="Times New Roman" w:cs="Times New Roman"/>
          <w:sz w:val="28"/>
        </w:rPr>
        <w:t xml:space="preserve">рования, что обусловлено как простотой реализации соответствующих кинематических схем сканирования, так и разработанностью методов восстановления поля в дальней зоне по измерениям геометрии поля в ближней зоне на этих поверхностях. </w:t>
      </w:r>
      <w:proofErr w:type="gramStart"/>
      <w:r w:rsidRPr="00772274">
        <w:rPr>
          <w:rFonts w:ascii="Times New Roman" w:hAnsi="Times New Roman" w:cs="Times New Roman"/>
          <w:sz w:val="28"/>
        </w:rPr>
        <w:t xml:space="preserve">При измерениях на плоскости составляющие поля антенны в дальней зоне Eα и Eβ (α – азимутальный угол, β – угол места) при этом представимы в виде линейной комбинации преобразований Фурье от амплитуд и фаз компонент </w:t>
      </w:r>
      <w:proofErr w:type="spellStart"/>
      <w:r w:rsidRPr="00772274">
        <w:rPr>
          <w:rFonts w:ascii="Times New Roman" w:hAnsi="Times New Roman" w:cs="Times New Roman"/>
          <w:sz w:val="28"/>
        </w:rPr>
        <w:t>Ex</w:t>
      </w:r>
      <w:proofErr w:type="spellEnd"/>
      <w:r w:rsidRPr="0077227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72274">
        <w:rPr>
          <w:rFonts w:ascii="Times New Roman" w:hAnsi="Times New Roman" w:cs="Times New Roman"/>
          <w:sz w:val="28"/>
        </w:rPr>
        <w:t>Ey</w:t>
      </w:r>
      <w:proofErr w:type="spellEnd"/>
      <w:r w:rsidRPr="00772274">
        <w:rPr>
          <w:rFonts w:ascii="Times New Roman" w:hAnsi="Times New Roman" w:cs="Times New Roman"/>
          <w:sz w:val="28"/>
        </w:rPr>
        <w:t xml:space="preserve"> тангенциальной составляющей</w:t>
      </w:r>
      <w:r w:rsidR="00632B41">
        <w:rPr>
          <w:rFonts w:ascii="Times New Roman" w:hAnsi="Times New Roman" w:cs="Times New Roman"/>
          <w:sz w:val="28"/>
        </w:rPr>
        <w:t xml:space="preserve"> вектора E на этой плоскости</w:t>
      </w:r>
      <w:r w:rsidRPr="00772274">
        <w:rPr>
          <w:rFonts w:ascii="Times New Roman" w:hAnsi="Times New Roman" w:cs="Times New Roman"/>
          <w:sz w:val="28"/>
        </w:rPr>
        <w:t xml:space="preserve">, что требует высокостабильного опорного сигнала и </w:t>
      </w:r>
      <w:proofErr w:type="spellStart"/>
      <w:r w:rsidRPr="00772274">
        <w:rPr>
          <w:rFonts w:ascii="Times New Roman" w:hAnsi="Times New Roman" w:cs="Times New Roman"/>
          <w:sz w:val="28"/>
        </w:rPr>
        <w:t>фазостабильных</w:t>
      </w:r>
      <w:proofErr w:type="spellEnd"/>
      <w:r w:rsidRPr="00772274">
        <w:rPr>
          <w:rFonts w:ascii="Times New Roman" w:hAnsi="Times New Roman" w:cs="Times New Roman"/>
          <w:sz w:val="28"/>
        </w:rPr>
        <w:t xml:space="preserve"> СВЧ либо оптич</w:t>
      </w:r>
      <w:r>
        <w:rPr>
          <w:rFonts w:ascii="Times New Roman" w:hAnsi="Times New Roman" w:cs="Times New Roman"/>
          <w:sz w:val="28"/>
        </w:rPr>
        <w:t>е</w:t>
      </w:r>
      <w:r w:rsidRPr="00772274">
        <w:rPr>
          <w:rFonts w:ascii="Times New Roman" w:hAnsi="Times New Roman" w:cs="Times New Roman"/>
          <w:sz w:val="28"/>
        </w:rPr>
        <w:t>ских трактов передачи сигналов.</w:t>
      </w:r>
      <w:proofErr w:type="gramEnd"/>
      <w:r w:rsidRPr="00772274">
        <w:rPr>
          <w:rFonts w:ascii="Times New Roman" w:hAnsi="Times New Roman" w:cs="Times New Roman"/>
          <w:sz w:val="28"/>
        </w:rPr>
        <w:t xml:space="preserve"> </w:t>
      </w:r>
      <w:r w:rsidR="00632B41">
        <w:rPr>
          <w:rFonts w:ascii="Times New Roman" w:hAnsi="Times New Roman" w:cs="Times New Roman"/>
          <w:sz w:val="28"/>
        </w:rPr>
        <w:t>В Беларуси</w:t>
      </w:r>
      <w:r w:rsidRPr="00772274">
        <w:rPr>
          <w:rFonts w:ascii="Times New Roman" w:hAnsi="Times New Roman" w:cs="Times New Roman"/>
          <w:sz w:val="28"/>
        </w:rPr>
        <w:t xml:space="preserve"> идея </w:t>
      </w:r>
      <w:proofErr w:type="spellStart"/>
      <w:r w:rsidRPr="00772274">
        <w:rPr>
          <w:rFonts w:ascii="Times New Roman" w:hAnsi="Times New Roman" w:cs="Times New Roman"/>
          <w:sz w:val="28"/>
        </w:rPr>
        <w:t>ближнеполь</w:t>
      </w:r>
      <w:r>
        <w:rPr>
          <w:rFonts w:ascii="Times New Roman" w:hAnsi="Times New Roman" w:cs="Times New Roman"/>
          <w:sz w:val="28"/>
        </w:rPr>
        <w:t>ных</w:t>
      </w:r>
      <w:proofErr w:type="spellEnd"/>
      <w:r>
        <w:rPr>
          <w:rFonts w:ascii="Times New Roman" w:hAnsi="Times New Roman" w:cs="Times New Roman"/>
          <w:sz w:val="28"/>
        </w:rPr>
        <w:t xml:space="preserve"> измерений не получила долж</w:t>
      </w:r>
      <w:r w:rsidRPr="00772274">
        <w:rPr>
          <w:rFonts w:ascii="Times New Roman" w:hAnsi="Times New Roman" w:cs="Times New Roman"/>
          <w:sz w:val="28"/>
        </w:rPr>
        <w:t xml:space="preserve">ного развития, в то время как международные стандарты в этой области постоянно обновляются (например, IEEE 1720:2012 «IEEE </w:t>
      </w:r>
      <w:proofErr w:type="spellStart"/>
      <w:r w:rsidRPr="00772274">
        <w:rPr>
          <w:rFonts w:ascii="Times New Roman" w:hAnsi="Times New Roman" w:cs="Times New Roman"/>
          <w:sz w:val="28"/>
        </w:rPr>
        <w:t>Recommended</w:t>
      </w:r>
      <w:proofErr w:type="spellEnd"/>
      <w:r w:rsidRPr="007722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2274">
        <w:rPr>
          <w:rFonts w:ascii="Times New Roman" w:hAnsi="Times New Roman" w:cs="Times New Roman"/>
          <w:sz w:val="28"/>
        </w:rPr>
        <w:t>Practice</w:t>
      </w:r>
      <w:proofErr w:type="spellEnd"/>
      <w:r w:rsidRPr="007722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2274">
        <w:rPr>
          <w:rFonts w:ascii="Times New Roman" w:hAnsi="Times New Roman" w:cs="Times New Roman"/>
          <w:sz w:val="28"/>
        </w:rPr>
        <w:t>for</w:t>
      </w:r>
      <w:proofErr w:type="spellEnd"/>
      <w:r w:rsidRPr="007722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2274">
        <w:rPr>
          <w:rFonts w:ascii="Times New Roman" w:hAnsi="Times New Roman" w:cs="Times New Roman"/>
          <w:sz w:val="28"/>
        </w:rPr>
        <w:t>Near-Field</w:t>
      </w:r>
      <w:proofErr w:type="spellEnd"/>
      <w:r w:rsidRPr="007722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2274">
        <w:rPr>
          <w:rFonts w:ascii="Times New Roman" w:hAnsi="Times New Roman" w:cs="Times New Roman"/>
          <w:sz w:val="28"/>
        </w:rPr>
        <w:t>Antenna</w:t>
      </w:r>
      <w:proofErr w:type="spellEnd"/>
      <w:r w:rsidRPr="007722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2274">
        <w:rPr>
          <w:rFonts w:ascii="Times New Roman" w:hAnsi="Times New Roman" w:cs="Times New Roman"/>
          <w:sz w:val="28"/>
        </w:rPr>
        <w:t>Measurements</w:t>
      </w:r>
      <w:proofErr w:type="spellEnd"/>
      <w:r w:rsidRPr="00772274">
        <w:rPr>
          <w:rFonts w:ascii="Times New Roman" w:hAnsi="Times New Roman" w:cs="Times New Roman"/>
          <w:sz w:val="28"/>
        </w:rPr>
        <w:t xml:space="preserve">»). </w:t>
      </w:r>
    </w:p>
    <w:p w:rsidR="00AC1DCF" w:rsidRDefault="00772274" w:rsidP="000960AB">
      <w:pPr>
        <w:spacing w:after="0"/>
        <w:ind w:firstLine="1134"/>
        <w:jc w:val="both"/>
        <w:rPr>
          <w:rFonts w:ascii="Times New Roman" w:hAnsi="Times New Roman" w:cs="Times New Roman"/>
          <w:sz w:val="28"/>
        </w:rPr>
      </w:pPr>
      <w:r w:rsidRPr="00772274">
        <w:rPr>
          <w:rFonts w:ascii="Times New Roman" w:hAnsi="Times New Roman" w:cs="Times New Roman"/>
          <w:sz w:val="28"/>
        </w:rPr>
        <w:t>Поск</w:t>
      </w:r>
      <w:r w:rsidR="00632B41">
        <w:rPr>
          <w:rFonts w:ascii="Times New Roman" w:hAnsi="Times New Roman" w:cs="Times New Roman"/>
          <w:sz w:val="28"/>
        </w:rPr>
        <w:t>ольку тактико-технические харак</w:t>
      </w:r>
      <w:r w:rsidRPr="00772274">
        <w:rPr>
          <w:rFonts w:ascii="Times New Roman" w:hAnsi="Times New Roman" w:cs="Times New Roman"/>
          <w:sz w:val="28"/>
        </w:rPr>
        <w:t>теристики р</w:t>
      </w:r>
      <w:r>
        <w:rPr>
          <w:rFonts w:ascii="Times New Roman" w:hAnsi="Times New Roman" w:cs="Times New Roman"/>
          <w:sz w:val="28"/>
        </w:rPr>
        <w:t>адиоэлектронных средств воздуш</w:t>
      </w:r>
      <w:r w:rsidRPr="00772274">
        <w:rPr>
          <w:rFonts w:ascii="Times New Roman" w:hAnsi="Times New Roman" w:cs="Times New Roman"/>
          <w:sz w:val="28"/>
        </w:rPr>
        <w:t>но-космической обороны в значительной мере определяются характеристиками их антенных систем, для Концерна вопросы технической реализации и метрологической корректности организац</w:t>
      </w:r>
      <w:r>
        <w:rPr>
          <w:rFonts w:ascii="Times New Roman" w:hAnsi="Times New Roman" w:cs="Times New Roman"/>
          <w:sz w:val="28"/>
        </w:rPr>
        <w:t>ии измерения характеристик ан</w:t>
      </w:r>
      <w:r w:rsidRPr="00772274">
        <w:rPr>
          <w:rFonts w:ascii="Times New Roman" w:hAnsi="Times New Roman" w:cs="Times New Roman"/>
          <w:sz w:val="28"/>
        </w:rPr>
        <w:t xml:space="preserve">тенн в ближней зоне являются актуальными. </w:t>
      </w:r>
      <w:proofErr w:type="gramStart"/>
      <w:r w:rsidRPr="00772274">
        <w:rPr>
          <w:rFonts w:ascii="Times New Roman" w:hAnsi="Times New Roman" w:cs="Times New Roman"/>
          <w:sz w:val="28"/>
        </w:rPr>
        <w:t>При измерениях в ближней зоне появляется ряд технических преимуществ: измерение ДН реализуется не только в главных сечениях; п</w:t>
      </w:r>
      <w:r>
        <w:rPr>
          <w:rFonts w:ascii="Times New Roman" w:hAnsi="Times New Roman" w:cs="Times New Roman"/>
          <w:sz w:val="28"/>
        </w:rPr>
        <w:t>овышается метрологическая дост</w:t>
      </w:r>
      <w:r w:rsidRPr="00772274">
        <w:rPr>
          <w:rFonts w:ascii="Times New Roman" w:hAnsi="Times New Roman" w:cs="Times New Roman"/>
          <w:sz w:val="28"/>
        </w:rPr>
        <w:t>оверность измерений; возрастают возможности для настро</w:t>
      </w:r>
      <w:r>
        <w:rPr>
          <w:rFonts w:ascii="Times New Roman" w:hAnsi="Times New Roman" w:cs="Times New Roman"/>
          <w:sz w:val="28"/>
        </w:rPr>
        <w:t>йки активных фазированных решё</w:t>
      </w:r>
      <w:r w:rsidRPr="00772274">
        <w:rPr>
          <w:rFonts w:ascii="Times New Roman" w:hAnsi="Times New Roman" w:cs="Times New Roman"/>
          <w:sz w:val="28"/>
        </w:rPr>
        <w:t xml:space="preserve">ток и дефектоскопии их приёмо-передающих модулей за счёт возможности </w:t>
      </w:r>
      <w:proofErr w:type="spellStart"/>
      <w:r w:rsidRPr="00772274">
        <w:rPr>
          <w:rFonts w:ascii="Times New Roman" w:hAnsi="Times New Roman" w:cs="Times New Roman"/>
          <w:sz w:val="28"/>
        </w:rPr>
        <w:t>характеризации</w:t>
      </w:r>
      <w:proofErr w:type="spellEnd"/>
      <w:r w:rsidRPr="00772274">
        <w:rPr>
          <w:rFonts w:ascii="Times New Roman" w:hAnsi="Times New Roman" w:cs="Times New Roman"/>
          <w:sz w:val="28"/>
        </w:rPr>
        <w:t xml:space="preserve"> локальных о</w:t>
      </w:r>
      <w:r>
        <w:rPr>
          <w:rFonts w:ascii="Times New Roman" w:hAnsi="Times New Roman" w:cs="Times New Roman"/>
          <w:sz w:val="28"/>
        </w:rPr>
        <w:t>собенностей в структуре излуча</w:t>
      </w:r>
      <w:r w:rsidRPr="00772274">
        <w:rPr>
          <w:rFonts w:ascii="Times New Roman" w:hAnsi="Times New Roman" w:cs="Times New Roman"/>
          <w:sz w:val="28"/>
        </w:rPr>
        <w:t>емого элек</w:t>
      </w:r>
      <w:r>
        <w:rPr>
          <w:rFonts w:ascii="Times New Roman" w:hAnsi="Times New Roman" w:cs="Times New Roman"/>
          <w:sz w:val="28"/>
        </w:rPr>
        <w:t xml:space="preserve">тромагнитного поля, причины </w:t>
      </w:r>
      <w:r>
        <w:rPr>
          <w:rFonts w:ascii="Times New Roman" w:hAnsi="Times New Roman" w:cs="Times New Roman"/>
          <w:sz w:val="28"/>
        </w:rPr>
        <w:lastRenderedPageBreak/>
        <w:t>ко</w:t>
      </w:r>
      <w:r w:rsidRPr="00772274">
        <w:rPr>
          <w:rFonts w:ascii="Times New Roman" w:hAnsi="Times New Roman" w:cs="Times New Roman"/>
          <w:sz w:val="28"/>
        </w:rPr>
        <w:t>торых нево</w:t>
      </w:r>
      <w:r>
        <w:rPr>
          <w:rFonts w:ascii="Times New Roman" w:hAnsi="Times New Roman" w:cs="Times New Roman"/>
          <w:sz w:val="28"/>
        </w:rPr>
        <w:t>зможно определить по интеграль</w:t>
      </w:r>
      <w:r w:rsidRPr="00772274">
        <w:rPr>
          <w:rFonts w:ascii="Times New Roman" w:hAnsi="Times New Roman" w:cs="Times New Roman"/>
          <w:sz w:val="28"/>
        </w:rPr>
        <w:t>ным результатам измерений в дальней зоне.</w:t>
      </w:r>
      <w:proofErr w:type="gramEnd"/>
      <w:r w:rsidRPr="00772274">
        <w:rPr>
          <w:rFonts w:ascii="Times New Roman" w:hAnsi="Times New Roman" w:cs="Times New Roman"/>
          <w:sz w:val="28"/>
        </w:rPr>
        <w:t xml:space="preserve"> Потенциал</w:t>
      </w:r>
      <w:r>
        <w:rPr>
          <w:rFonts w:ascii="Times New Roman" w:hAnsi="Times New Roman" w:cs="Times New Roman"/>
          <w:sz w:val="28"/>
        </w:rPr>
        <w:t>ьно представляются более значи</w:t>
      </w:r>
      <w:r w:rsidRPr="00772274">
        <w:rPr>
          <w:rFonts w:ascii="Times New Roman" w:hAnsi="Times New Roman" w:cs="Times New Roman"/>
          <w:sz w:val="28"/>
        </w:rPr>
        <w:t>мыми фундаментальные преимущества: хотя измерения в дальней зоне позволяют решать большинство представляющих практический интерес з</w:t>
      </w:r>
      <w:r>
        <w:rPr>
          <w:rFonts w:ascii="Times New Roman" w:hAnsi="Times New Roman" w:cs="Times New Roman"/>
          <w:sz w:val="28"/>
        </w:rPr>
        <w:t>адач, некоторую информацию пол</w:t>
      </w:r>
      <w:r w:rsidR="00AC1DCF">
        <w:rPr>
          <w:rFonts w:ascii="Times New Roman" w:hAnsi="Times New Roman" w:cs="Times New Roman"/>
          <w:sz w:val="28"/>
        </w:rPr>
        <w:t>у</w:t>
      </w:r>
      <w:r w:rsidRPr="00772274">
        <w:rPr>
          <w:rFonts w:ascii="Times New Roman" w:hAnsi="Times New Roman" w:cs="Times New Roman"/>
          <w:sz w:val="28"/>
        </w:rPr>
        <w:t>чить из измере</w:t>
      </w:r>
      <w:r>
        <w:rPr>
          <w:rFonts w:ascii="Times New Roman" w:hAnsi="Times New Roman" w:cs="Times New Roman"/>
          <w:sz w:val="28"/>
        </w:rPr>
        <w:t>ний в дальней зоне нельзя прин</w:t>
      </w:r>
      <w:r w:rsidRPr="00772274">
        <w:rPr>
          <w:rFonts w:ascii="Times New Roman" w:hAnsi="Times New Roman" w:cs="Times New Roman"/>
          <w:sz w:val="28"/>
        </w:rPr>
        <w:t xml:space="preserve">ципиально – поскольку в дальней зоне поле не имеет радиальных компонент, часть </w:t>
      </w:r>
      <w:r w:rsidR="00AC1DCF" w:rsidRPr="00772274">
        <w:rPr>
          <w:rFonts w:ascii="Times New Roman" w:hAnsi="Times New Roman" w:cs="Times New Roman"/>
          <w:sz w:val="28"/>
        </w:rPr>
        <w:t>информации</w:t>
      </w:r>
      <w:r w:rsidR="00AC1DCF" w:rsidRPr="00AC1DCF">
        <w:rPr>
          <w:rFonts w:ascii="Times New Roman" w:hAnsi="Times New Roman" w:cs="Times New Roman"/>
          <w:sz w:val="28"/>
        </w:rPr>
        <w:t xml:space="preserve"> об источнике излучения оказывается утр</w:t>
      </w:r>
      <w:proofErr w:type="gramStart"/>
      <w:r w:rsidR="00AC1DCF" w:rsidRPr="00AC1DCF">
        <w:rPr>
          <w:rFonts w:ascii="Times New Roman" w:hAnsi="Times New Roman" w:cs="Times New Roman"/>
          <w:sz w:val="28"/>
        </w:rPr>
        <w:t>а-</w:t>
      </w:r>
      <w:proofErr w:type="gramEnd"/>
      <w:r w:rsidR="00AC1DCF" w:rsidRPr="00AC1DC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C1DCF" w:rsidRPr="00AC1DCF">
        <w:rPr>
          <w:rFonts w:ascii="Times New Roman" w:hAnsi="Times New Roman" w:cs="Times New Roman"/>
          <w:sz w:val="28"/>
        </w:rPr>
        <w:t>ченной</w:t>
      </w:r>
      <w:proofErr w:type="spellEnd"/>
      <w:r w:rsidR="00AC1DCF" w:rsidRPr="00AC1DCF">
        <w:rPr>
          <w:rFonts w:ascii="Times New Roman" w:hAnsi="Times New Roman" w:cs="Times New Roman"/>
          <w:sz w:val="28"/>
        </w:rPr>
        <w:t>, что в ближайшие десятилетия может стать критиче</w:t>
      </w:r>
      <w:r w:rsidR="00AC1DCF">
        <w:rPr>
          <w:rFonts w:ascii="Times New Roman" w:hAnsi="Times New Roman" w:cs="Times New Roman"/>
          <w:sz w:val="28"/>
        </w:rPr>
        <w:t>ски важным для работ с перспек</w:t>
      </w:r>
      <w:r w:rsidR="00AC1DCF" w:rsidRPr="00AC1DCF">
        <w:rPr>
          <w:rFonts w:ascii="Times New Roman" w:hAnsi="Times New Roman" w:cs="Times New Roman"/>
          <w:sz w:val="28"/>
        </w:rPr>
        <w:t>тивными изделиями</w:t>
      </w:r>
      <w:r w:rsidR="00AC1DCF">
        <w:rPr>
          <w:rFonts w:ascii="Times New Roman" w:hAnsi="Times New Roman" w:cs="Times New Roman"/>
          <w:sz w:val="28"/>
        </w:rPr>
        <w:t xml:space="preserve">. </w:t>
      </w:r>
    </w:p>
    <w:p w:rsidR="009A2550" w:rsidRDefault="00772274" w:rsidP="000960AB">
      <w:pPr>
        <w:spacing w:after="0"/>
        <w:ind w:firstLine="1134"/>
        <w:jc w:val="both"/>
        <w:rPr>
          <w:rFonts w:ascii="Times New Roman" w:hAnsi="Times New Roman" w:cs="Times New Roman"/>
          <w:sz w:val="28"/>
        </w:rPr>
      </w:pPr>
      <w:r w:rsidRPr="00772274">
        <w:rPr>
          <w:rFonts w:ascii="Times New Roman" w:hAnsi="Times New Roman" w:cs="Times New Roman"/>
          <w:sz w:val="28"/>
        </w:rPr>
        <w:t>Авто</w:t>
      </w:r>
      <w:r w:rsidR="00AC1DCF">
        <w:rPr>
          <w:rFonts w:ascii="Times New Roman" w:hAnsi="Times New Roman" w:cs="Times New Roman"/>
          <w:sz w:val="28"/>
        </w:rPr>
        <w:t>матизированный измерительно-вы</w:t>
      </w:r>
      <w:r w:rsidRPr="00772274">
        <w:rPr>
          <w:rFonts w:ascii="Times New Roman" w:hAnsi="Times New Roman" w:cs="Times New Roman"/>
          <w:sz w:val="28"/>
        </w:rPr>
        <w:t>числительный комплекс (АИВК) необходим для настройки и испытаний на соответствие требован</w:t>
      </w:r>
      <w:r w:rsidR="00AC1DCF">
        <w:rPr>
          <w:rFonts w:ascii="Times New Roman" w:hAnsi="Times New Roman" w:cs="Times New Roman"/>
          <w:sz w:val="28"/>
        </w:rPr>
        <w:t>иям технических условий различ</w:t>
      </w:r>
      <w:r w:rsidRPr="00772274">
        <w:rPr>
          <w:rFonts w:ascii="Times New Roman" w:hAnsi="Times New Roman" w:cs="Times New Roman"/>
          <w:sz w:val="28"/>
        </w:rPr>
        <w:t>ных анте</w:t>
      </w:r>
      <w:r w:rsidR="00AC1DCF">
        <w:rPr>
          <w:rFonts w:ascii="Times New Roman" w:hAnsi="Times New Roman" w:cs="Times New Roman"/>
          <w:sz w:val="28"/>
        </w:rPr>
        <w:t>нных систем: радиолокаторов об</w:t>
      </w:r>
      <w:r w:rsidRPr="00772274">
        <w:rPr>
          <w:rFonts w:ascii="Times New Roman" w:hAnsi="Times New Roman" w:cs="Times New Roman"/>
          <w:sz w:val="28"/>
        </w:rPr>
        <w:t>наружен</w:t>
      </w:r>
      <w:r w:rsidR="00AC1DCF">
        <w:rPr>
          <w:rFonts w:ascii="Times New Roman" w:hAnsi="Times New Roman" w:cs="Times New Roman"/>
          <w:sz w:val="28"/>
        </w:rPr>
        <w:t>ия, многофункциональных РЛС со</w:t>
      </w:r>
      <w:r w:rsidRPr="00772274">
        <w:rPr>
          <w:rFonts w:ascii="Times New Roman" w:hAnsi="Times New Roman" w:cs="Times New Roman"/>
          <w:sz w:val="28"/>
        </w:rPr>
        <w:t>провождения и наведения, реализованных на основе как пассивных, так</w:t>
      </w:r>
      <w:r w:rsidR="00AC1DCF">
        <w:rPr>
          <w:rFonts w:ascii="Times New Roman" w:hAnsi="Times New Roman" w:cs="Times New Roman"/>
          <w:sz w:val="28"/>
        </w:rPr>
        <w:t xml:space="preserve"> и активных антен</w:t>
      </w:r>
      <w:r w:rsidRPr="00772274">
        <w:rPr>
          <w:rFonts w:ascii="Times New Roman" w:hAnsi="Times New Roman" w:cs="Times New Roman"/>
          <w:sz w:val="28"/>
        </w:rPr>
        <w:t>ных решёто</w:t>
      </w:r>
      <w:r w:rsidR="00AC1DCF">
        <w:rPr>
          <w:rFonts w:ascii="Times New Roman" w:hAnsi="Times New Roman" w:cs="Times New Roman"/>
          <w:sz w:val="28"/>
        </w:rPr>
        <w:t>к. В мире существует ограничен</w:t>
      </w:r>
      <w:r w:rsidRPr="00772274">
        <w:rPr>
          <w:rFonts w:ascii="Times New Roman" w:hAnsi="Times New Roman" w:cs="Times New Roman"/>
          <w:sz w:val="28"/>
        </w:rPr>
        <w:t xml:space="preserve">ное количество компаний, способных решить столь сложную задачу: </w:t>
      </w:r>
      <w:proofErr w:type="spellStart"/>
      <w:r w:rsidRPr="00772274">
        <w:rPr>
          <w:rFonts w:ascii="Times New Roman" w:hAnsi="Times New Roman" w:cs="Times New Roman"/>
          <w:sz w:val="28"/>
        </w:rPr>
        <w:t>Nearfield</w:t>
      </w:r>
      <w:proofErr w:type="spellEnd"/>
      <w:r w:rsidRPr="007722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2274">
        <w:rPr>
          <w:rFonts w:ascii="Times New Roman" w:hAnsi="Times New Roman" w:cs="Times New Roman"/>
          <w:sz w:val="28"/>
        </w:rPr>
        <w:t>Systems</w:t>
      </w:r>
      <w:proofErr w:type="spellEnd"/>
      <w:r w:rsidRPr="0077227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72274">
        <w:rPr>
          <w:rFonts w:ascii="Times New Roman" w:hAnsi="Times New Roman" w:cs="Times New Roman"/>
          <w:sz w:val="28"/>
        </w:rPr>
        <w:t>Inc</w:t>
      </w:r>
      <w:proofErr w:type="spellEnd"/>
      <w:r w:rsidRPr="00772274">
        <w:rPr>
          <w:rFonts w:ascii="Times New Roman" w:hAnsi="Times New Roman" w:cs="Times New Roman"/>
          <w:sz w:val="28"/>
        </w:rPr>
        <w:t xml:space="preserve">. (США), </w:t>
      </w:r>
      <w:proofErr w:type="spellStart"/>
      <w:r w:rsidRPr="00772274">
        <w:rPr>
          <w:rFonts w:ascii="Times New Roman" w:hAnsi="Times New Roman" w:cs="Times New Roman"/>
          <w:sz w:val="28"/>
        </w:rPr>
        <w:t>Microwave</w:t>
      </w:r>
      <w:proofErr w:type="spellEnd"/>
      <w:r w:rsidRPr="007722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2274">
        <w:rPr>
          <w:rFonts w:ascii="Times New Roman" w:hAnsi="Times New Roman" w:cs="Times New Roman"/>
          <w:sz w:val="28"/>
        </w:rPr>
        <w:t>Instruments</w:t>
      </w:r>
      <w:proofErr w:type="spellEnd"/>
      <w:r w:rsidRPr="007722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2274">
        <w:rPr>
          <w:rFonts w:ascii="Times New Roman" w:hAnsi="Times New Roman" w:cs="Times New Roman"/>
          <w:sz w:val="28"/>
        </w:rPr>
        <w:t>Technlogies</w:t>
      </w:r>
      <w:proofErr w:type="spellEnd"/>
      <w:r w:rsidRPr="00772274">
        <w:rPr>
          <w:rFonts w:ascii="Times New Roman" w:hAnsi="Times New Roman" w:cs="Times New Roman"/>
          <w:sz w:val="28"/>
        </w:rPr>
        <w:t xml:space="preserve"> (США), группа компаний </w:t>
      </w:r>
      <w:proofErr w:type="spellStart"/>
      <w:r w:rsidRPr="00772274">
        <w:rPr>
          <w:rFonts w:ascii="Times New Roman" w:hAnsi="Times New Roman" w:cs="Times New Roman"/>
          <w:sz w:val="28"/>
        </w:rPr>
        <w:t>Microwave</w:t>
      </w:r>
      <w:proofErr w:type="spellEnd"/>
      <w:r w:rsidRPr="007722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2274">
        <w:rPr>
          <w:rFonts w:ascii="Times New Roman" w:hAnsi="Times New Roman" w:cs="Times New Roman"/>
          <w:sz w:val="28"/>
        </w:rPr>
        <w:t>Vision</w:t>
      </w:r>
      <w:proofErr w:type="spellEnd"/>
      <w:r w:rsidRPr="007722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2274">
        <w:rPr>
          <w:rFonts w:ascii="Times New Roman" w:hAnsi="Times New Roman" w:cs="Times New Roman"/>
          <w:sz w:val="28"/>
        </w:rPr>
        <w:t>Group</w:t>
      </w:r>
      <w:proofErr w:type="spellEnd"/>
      <w:r w:rsidRPr="00772274">
        <w:rPr>
          <w:rFonts w:ascii="Times New Roman" w:hAnsi="Times New Roman" w:cs="Times New Roman"/>
          <w:sz w:val="28"/>
        </w:rPr>
        <w:t xml:space="preserve"> (MVG), в состав кото</w:t>
      </w:r>
      <w:r w:rsidR="00AC1DCF">
        <w:rPr>
          <w:rFonts w:ascii="Times New Roman" w:hAnsi="Times New Roman" w:cs="Times New Roman"/>
          <w:sz w:val="28"/>
        </w:rPr>
        <w:t>рой входят, в част</w:t>
      </w:r>
      <w:r w:rsidRPr="00772274">
        <w:rPr>
          <w:rFonts w:ascii="Times New Roman" w:hAnsi="Times New Roman" w:cs="Times New Roman"/>
          <w:sz w:val="28"/>
        </w:rPr>
        <w:t>ности, ORBIT/FR (США/Израиль), SATIMO (Франция</w:t>
      </w:r>
      <w:r w:rsidR="00AC1DCF">
        <w:rPr>
          <w:rFonts w:ascii="Times New Roman" w:hAnsi="Times New Roman" w:cs="Times New Roman"/>
          <w:sz w:val="28"/>
        </w:rPr>
        <w:t>) и др. В бывшем СССР эти техно</w:t>
      </w:r>
      <w:r w:rsidRPr="00772274">
        <w:rPr>
          <w:rFonts w:ascii="Times New Roman" w:hAnsi="Times New Roman" w:cs="Times New Roman"/>
          <w:sz w:val="28"/>
        </w:rPr>
        <w:t>логии, как не</w:t>
      </w:r>
      <w:r w:rsidR="00AC1DCF">
        <w:rPr>
          <w:rFonts w:ascii="Times New Roman" w:hAnsi="Times New Roman" w:cs="Times New Roman"/>
          <w:sz w:val="28"/>
        </w:rPr>
        <w:t>отъемлемая часть антенной тематики, также развивались. О</w:t>
      </w:r>
      <w:r w:rsidRPr="00772274">
        <w:rPr>
          <w:rFonts w:ascii="Times New Roman" w:hAnsi="Times New Roman" w:cs="Times New Roman"/>
          <w:sz w:val="28"/>
        </w:rPr>
        <w:t xml:space="preserve">днако к настоящему моменту в России существует только одна компания, специализирующаяся на тематике </w:t>
      </w:r>
      <w:proofErr w:type="spellStart"/>
      <w:r w:rsidRPr="00772274">
        <w:rPr>
          <w:rFonts w:ascii="Times New Roman" w:hAnsi="Times New Roman" w:cs="Times New Roman"/>
          <w:sz w:val="28"/>
        </w:rPr>
        <w:t>ближнепольных</w:t>
      </w:r>
      <w:proofErr w:type="spellEnd"/>
      <w:r w:rsidRPr="00772274">
        <w:rPr>
          <w:rFonts w:ascii="Times New Roman" w:hAnsi="Times New Roman" w:cs="Times New Roman"/>
          <w:sz w:val="28"/>
        </w:rPr>
        <w:t xml:space="preserve"> антенных измерений и являющаяся монополистом на рынке АИВК на современном техническом уровне – ООО «НПП «ТРИМ СШП Измерительные системы» (г. Санкт-Петербург).</w:t>
      </w:r>
    </w:p>
    <w:p w:rsidR="000960AB" w:rsidRDefault="000960AB" w:rsidP="000960AB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0960AB" w:rsidRDefault="000960AB" w:rsidP="000960AB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960AB">
        <w:rPr>
          <w:rFonts w:ascii="Times New Roman" w:hAnsi="Times New Roman" w:cs="Times New Roman"/>
          <w:b/>
          <w:sz w:val="28"/>
        </w:rPr>
        <w:t xml:space="preserve">2. </w:t>
      </w:r>
      <w:r w:rsidRPr="000960AB">
        <w:rPr>
          <w:rFonts w:ascii="Times New Roman" w:hAnsi="Times New Roman" w:cs="Times New Roman"/>
          <w:b/>
          <w:sz w:val="28"/>
          <w:szCs w:val="28"/>
        </w:rPr>
        <w:t>Обзор отечественной  и зарубежной научно-технической литературы, авторских статей.</w:t>
      </w:r>
    </w:p>
    <w:p w:rsidR="004D22CE" w:rsidRDefault="004D22CE" w:rsidP="000960AB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4D22CE" w:rsidRDefault="004D22CE" w:rsidP="004D22C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Ю.Н.Калинин, </w:t>
      </w:r>
      <w:proofErr w:type="spellStart"/>
      <w:r w:rsidRPr="00AC3B4F">
        <w:rPr>
          <w:rFonts w:ascii="Times New Roman" w:hAnsi="Times New Roman" w:cs="Times New Roman"/>
          <w:sz w:val="28"/>
          <w:szCs w:val="28"/>
        </w:rPr>
        <w:t>П.В.Миляев</w:t>
      </w:r>
      <w:proofErr w:type="spellEnd"/>
      <w:r>
        <w:rPr>
          <w:rFonts w:ascii="Times New Roman" w:hAnsi="Times New Roman" w:cs="Times New Roman"/>
          <w:sz w:val="28"/>
          <w:szCs w:val="28"/>
        </w:rPr>
        <w:t>. С</w:t>
      </w:r>
      <w:r w:rsidRPr="00AC3B4F">
        <w:rPr>
          <w:rFonts w:ascii="Times New Roman" w:hAnsi="Times New Roman" w:cs="Times New Roman"/>
          <w:sz w:val="28"/>
          <w:szCs w:val="28"/>
        </w:rPr>
        <w:t>овременные методы и средства измерения радиотехнических</w:t>
      </w:r>
      <w:r>
        <w:rPr>
          <w:rFonts w:ascii="Times New Roman" w:hAnsi="Times New Roman" w:cs="Times New Roman"/>
          <w:sz w:val="28"/>
          <w:szCs w:val="28"/>
        </w:rPr>
        <w:t xml:space="preserve"> х</w:t>
      </w:r>
      <w:r w:rsidRPr="00AC3B4F">
        <w:rPr>
          <w:rFonts w:ascii="Times New Roman" w:hAnsi="Times New Roman" w:cs="Times New Roman"/>
          <w:sz w:val="28"/>
          <w:szCs w:val="28"/>
        </w:rPr>
        <w:t>арактеристик антенн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D22CE" w:rsidRDefault="004D22CE" w:rsidP="004D22C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C3B4F">
        <w:rPr>
          <w:rFonts w:ascii="Times New Roman" w:hAnsi="Times New Roman" w:cs="Times New Roman"/>
          <w:sz w:val="28"/>
          <w:szCs w:val="28"/>
        </w:rPr>
        <w:t>В докладе рассматриваются методы и средства измерения радиотехнических характеристик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3B4F">
        <w:rPr>
          <w:rFonts w:ascii="Times New Roman" w:hAnsi="Times New Roman" w:cs="Times New Roman"/>
          <w:sz w:val="28"/>
          <w:szCs w:val="28"/>
        </w:rPr>
        <w:t>антенн в дальнем и ближнем поле (плоское, цилиндрическое и сферическое сканирование). Отмечены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3B4F">
        <w:rPr>
          <w:rFonts w:ascii="Times New Roman" w:hAnsi="Times New Roman" w:cs="Times New Roman"/>
          <w:sz w:val="28"/>
          <w:szCs w:val="28"/>
        </w:rPr>
        <w:t>особенности  и  области  применения  различных  методов.  Приводятся  структурные  схемы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3B4F">
        <w:rPr>
          <w:rFonts w:ascii="Times New Roman" w:hAnsi="Times New Roman" w:cs="Times New Roman"/>
          <w:sz w:val="28"/>
          <w:szCs w:val="28"/>
        </w:rPr>
        <w:t>измерительных комплексов и основные алгоритмы обработки сигналов. Все рассмотренные 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3B4F">
        <w:rPr>
          <w:rFonts w:ascii="Times New Roman" w:hAnsi="Times New Roman" w:cs="Times New Roman"/>
          <w:sz w:val="28"/>
          <w:szCs w:val="28"/>
        </w:rPr>
        <w:t>измерений  реализованы  в  антенных  измерительных  комплексах  производства  НПП  "ТРИМ",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3B4F">
        <w:rPr>
          <w:rFonts w:ascii="Times New Roman" w:hAnsi="Times New Roman" w:cs="Times New Roman"/>
          <w:sz w:val="28"/>
          <w:szCs w:val="28"/>
        </w:rPr>
        <w:t>функционирующих на многочисленных отечественных и зарубежных предприятиях.</w:t>
      </w:r>
    </w:p>
    <w:p w:rsidR="004D22CE" w:rsidRDefault="004D22CE" w:rsidP="004D22CE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C15EB0">
        <w:rPr>
          <w:rFonts w:ascii="Times New Roman" w:hAnsi="Times New Roman" w:cs="Times New Roman"/>
          <w:sz w:val="28"/>
          <w:szCs w:val="28"/>
        </w:rPr>
        <w:lastRenderedPageBreak/>
        <w:t>Пантенков</w:t>
      </w:r>
      <w:proofErr w:type="spellEnd"/>
      <w:r w:rsidRPr="00C15EB0">
        <w:rPr>
          <w:rFonts w:ascii="Times New Roman" w:hAnsi="Times New Roman" w:cs="Times New Roman"/>
          <w:sz w:val="28"/>
          <w:szCs w:val="28"/>
        </w:rPr>
        <w:t xml:space="preserve"> Д.Г., Гусаков Н.В.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C15EB0">
        <w:rPr>
          <w:rFonts w:ascii="Times New Roman" w:hAnsi="Times New Roman" w:cs="Times New Roman"/>
          <w:sz w:val="28"/>
          <w:szCs w:val="28"/>
        </w:rPr>
        <w:t>омпьютерное моделирование активной фазированной антенной решетки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15EB0">
        <w:rPr>
          <w:rFonts w:ascii="Times New Roman" w:hAnsi="Times New Roman" w:cs="Times New Roman"/>
          <w:sz w:val="28"/>
          <w:szCs w:val="28"/>
        </w:rPr>
        <w:t>2013</w:t>
      </w:r>
    </w:p>
    <w:p w:rsidR="004D22CE" w:rsidRDefault="004D22CE" w:rsidP="004D22CE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gramStart"/>
      <w:r w:rsidRPr="00C15EB0">
        <w:rPr>
          <w:rFonts w:ascii="Times New Roman" w:hAnsi="Times New Roman" w:cs="Times New Roman"/>
          <w:sz w:val="28"/>
          <w:szCs w:val="28"/>
        </w:rPr>
        <w:t>Рассматривается актуальность проектирования активных фазированных антенных решеток для гарантированного решения целевой задачи обеспечения подвижной спутниковой связи, приводится математическое, численное и электродинамическое моделирование активных фазированных антенных решеток.</w:t>
      </w:r>
      <w:proofErr w:type="gramEnd"/>
    </w:p>
    <w:p w:rsidR="004D22CE" w:rsidRDefault="004D22CE" w:rsidP="004D22CE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англоязычных источников можно выделить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следующие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4D22CE" w:rsidRPr="009356A6" w:rsidRDefault="004D22CE" w:rsidP="004D22C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356A6">
        <w:rPr>
          <w:rFonts w:ascii="Times New Roman" w:hAnsi="Times New Roman" w:cs="Times New Roman"/>
          <w:sz w:val="28"/>
          <w:szCs w:val="28"/>
          <w:lang w:val="en-US"/>
        </w:rPr>
        <w:t>Spatial Sampling and Filtering in Near-Field Measurements</w:t>
      </w:r>
    </w:p>
    <w:p w:rsidR="004D22CE" w:rsidRPr="009356A6" w:rsidRDefault="004D22CE" w:rsidP="004D22C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356A6">
        <w:rPr>
          <w:rFonts w:ascii="Times New Roman" w:hAnsi="Times New Roman" w:cs="Times New Roman"/>
          <w:sz w:val="28"/>
          <w:szCs w:val="28"/>
          <w:lang w:val="en-US"/>
        </w:rPr>
        <w:t>Smart characterization of an AESA radar front-end by non-redundant near-field measurements</w:t>
      </w:r>
    </w:p>
    <w:p w:rsidR="004D22CE" w:rsidRPr="009356A6" w:rsidRDefault="004D22CE" w:rsidP="004D22C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356A6">
        <w:rPr>
          <w:rFonts w:ascii="Times New Roman" w:hAnsi="Times New Roman" w:cs="Times New Roman"/>
          <w:sz w:val="28"/>
          <w:szCs w:val="28"/>
          <w:lang w:val="en-US"/>
        </w:rPr>
        <w:t>Near-field probe used as a diagnostic tool to locate defective elements in an array antenna</w:t>
      </w:r>
    </w:p>
    <w:p w:rsidR="004D22CE" w:rsidRPr="009356A6" w:rsidRDefault="004D22CE" w:rsidP="004D22C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356A6">
        <w:rPr>
          <w:rFonts w:ascii="Times New Roman" w:hAnsi="Times New Roman" w:cs="Times New Roman"/>
          <w:sz w:val="28"/>
          <w:szCs w:val="28"/>
          <w:lang w:val="en-US"/>
        </w:rPr>
        <w:t>IEEE recommended practice for near-field antenna measurements</w:t>
      </w:r>
    </w:p>
    <w:p w:rsidR="004D22CE" w:rsidRPr="009356A6" w:rsidRDefault="004D22CE" w:rsidP="004D22C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356A6">
        <w:rPr>
          <w:rFonts w:ascii="Times New Roman" w:hAnsi="Times New Roman" w:cs="Times New Roman"/>
          <w:sz w:val="28"/>
          <w:szCs w:val="28"/>
          <w:lang w:val="en-US"/>
        </w:rPr>
        <w:t>Gain and power parameter measurements using planar near-field  techniques</w:t>
      </w:r>
    </w:p>
    <w:p w:rsidR="004D22CE" w:rsidRPr="009356A6" w:rsidRDefault="004D22CE" w:rsidP="004D22C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356A6">
        <w:rPr>
          <w:rFonts w:ascii="Times New Roman" w:hAnsi="Times New Roman" w:cs="Times New Roman"/>
          <w:sz w:val="28"/>
          <w:szCs w:val="28"/>
          <w:lang w:val="en-US"/>
        </w:rPr>
        <w:t>Determination of  far-field antenna patterns from near-field measurements</w:t>
      </w:r>
    </w:p>
    <w:p w:rsidR="004D22CE" w:rsidRPr="009356A6" w:rsidRDefault="004D22CE" w:rsidP="004D22C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356A6">
        <w:rPr>
          <w:rFonts w:ascii="Times New Roman" w:hAnsi="Times New Roman" w:cs="Times New Roman"/>
          <w:sz w:val="28"/>
          <w:szCs w:val="28"/>
          <w:lang w:val="en-US"/>
        </w:rPr>
        <w:t>Correction of near-field antenna measurements made with an arbitrary but known measuring antenna</w:t>
      </w:r>
    </w:p>
    <w:p w:rsidR="004D22CE" w:rsidRPr="009356A6" w:rsidRDefault="004D22CE" w:rsidP="004D22C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356A6">
        <w:rPr>
          <w:rFonts w:ascii="Times New Roman" w:hAnsi="Times New Roman" w:cs="Times New Roman"/>
          <w:sz w:val="28"/>
          <w:szCs w:val="28"/>
          <w:lang w:val="en-US"/>
        </w:rPr>
        <w:t>Basic theory of probe-compensated near-field measurements</w:t>
      </w:r>
    </w:p>
    <w:p w:rsidR="004D22CE" w:rsidRPr="009356A6" w:rsidRDefault="004D22CE" w:rsidP="004D22C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356A6">
        <w:rPr>
          <w:rFonts w:ascii="Times New Roman" w:hAnsi="Times New Roman" w:cs="Times New Roman"/>
          <w:sz w:val="28"/>
          <w:szCs w:val="28"/>
          <w:lang w:val="en-US"/>
        </w:rPr>
        <w:t>Automated near-field  measurements to obtain far-field patterns of aperture antennas and phased arrays</w:t>
      </w:r>
    </w:p>
    <w:p w:rsidR="004D22CE" w:rsidRPr="009356A6" w:rsidRDefault="004D22CE" w:rsidP="004D22C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356A6">
        <w:rPr>
          <w:rFonts w:ascii="Times New Roman" w:hAnsi="Times New Roman" w:cs="Times New Roman"/>
          <w:sz w:val="28"/>
          <w:szCs w:val="28"/>
          <w:lang w:val="en-US"/>
        </w:rPr>
        <w:t xml:space="preserve">Dominique Picard. Antenna Measurement </w:t>
      </w:r>
    </w:p>
    <w:p w:rsidR="004D22CE" w:rsidRPr="004D22CE" w:rsidRDefault="004D22CE" w:rsidP="004D22C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356A6">
        <w:rPr>
          <w:rFonts w:ascii="Times New Roman" w:hAnsi="Times New Roman" w:cs="Times New Roman"/>
          <w:sz w:val="28"/>
          <w:szCs w:val="28"/>
          <w:lang w:val="en-US"/>
        </w:rPr>
        <w:t>An Overview of Near-Field Antenna Measurements</w:t>
      </w:r>
    </w:p>
    <w:p w:rsidR="004D22CE" w:rsidRPr="009356A6" w:rsidRDefault="004D22CE" w:rsidP="004D22C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356A6">
        <w:rPr>
          <w:rFonts w:ascii="Times New Roman" w:hAnsi="Times New Roman" w:cs="Times New Roman"/>
          <w:sz w:val="28"/>
          <w:szCs w:val="28"/>
          <w:lang w:val="en-US"/>
        </w:rPr>
        <w:t xml:space="preserve">Clive </w:t>
      </w:r>
      <w:proofErr w:type="spellStart"/>
      <w:r w:rsidRPr="009356A6">
        <w:rPr>
          <w:rFonts w:ascii="Times New Roman" w:hAnsi="Times New Roman" w:cs="Times New Roman"/>
          <w:sz w:val="28"/>
          <w:szCs w:val="28"/>
          <w:lang w:val="en-US"/>
        </w:rPr>
        <w:t>Parini</w:t>
      </w:r>
      <w:proofErr w:type="spellEnd"/>
      <w:r w:rsidRPr="009356A6">
        <w:rPr>
          <w:rFonts w:ascii="Times New Roman" w:hAnsi="Times New Roman" w:cs="Times New Roman"/>
          <w:sz w:val="28"/>
          <w:szCs w:val="28"/>
          <w:lang w:val="en-US"/>
        </w:rPr>
        <w:t xml:space="preserve">, Stuart </w:t>
      </w:r>
      <w:proofErr w:type="spellStart"/>
      <w:r w:rsidRPr="009356A6">
        <w:rPr>
          <w:rFonts w:ascii="Times New Roman" w:hAnsi="Times New Roman" w:cs="Times New Roman"/>
          <w:sz w:val="28"/>
          <w:szCs w:val="28"/>
          <w:lang w:val="en-US"/>
        </w:rPr>
        <w:t>Gregson</w:t>
      </w:r>
      <w:proofErr w:type="spellEnd"/>
      <w:r w:rsidRPr="009356A6">
        <w:rPr>
          <w:rFonts w:ascii="Times New Roman" w:hAnsi="Times New Roman" w:cs="Times New Roman"/>
          <w:sz w:val="28"/>
          <w:szCs w:val="28"/>
          <w:lang w:val="en-US"/>
        </w:rPr>
        <w:t>. Theory and practice of modern antenna range measurements</w:t>
      </w:r>
    </w:p>
    <w:p w:rsidR="004D22CE" w:rsidRPr="004D22CE" w:rsidRDefault="004D22CE" w:rsidP="000960AB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960AB" w:rsidRPr="004D22CE" w:rsidRDefault="000960AB" w:rsidP="000960AB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</w:p>
    <w:p w:rsidR="00D00B5B" w:rsidRDefault="00D00B5B" w:rsidP="000960AB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960AB">
        <w:rPr>
          <w:rFonts w:ascii="Times New Roman" w:hAnsi="Times New Roman" w:cs="Times New Roman"/>
          <w:b/>
          <w:sz w:val="28"/>
        </w:rPr>
        <w:t xml:space="preserve">3.  </w:t>
      </w:r>
      <w:r w:rsidR="000960AB" w:rsidRPr="000960AB">
        <w:rPr>
          <w:rFonts w:ascii="Times New Roman" w:hAnsi="Times New Roman" w:cs="Times New Roman"/>
          <w:b/>
          <w:sz w:val="28"/>
          <w:szCs w:val="28"/>
        </w:rPr>
        <w:t xml:space="preserve">Обобщение результатов информационного и патентного поиска. Обзор возможных методов решения задачи, поставленной в ДП. </w:t>
      </w:r>
    </w:p>
    <w:p w:rsidR="000960AB" w:rsidRPr="000960AB" w:rsidRDefault="000960AB" w:rsidP="000960AB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D00B5B" w:rsidRDefault="00D00B5B" w:rsidP="000960A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По результатам поиска было найдено достаточно много отечественных  и зарубежных источников информации по заданной теме. В </w:t>
      </w:r>
      <w:proofErr w:type="spellStart"/>
      <w:r>
        <w:rPr>
          <w:rFonts w:ascii="Times New Roman" w:hAnsi="Times New Roman" w:cs="Times New Roman"/>
          <w:sz w:val="28"/>
        </w:rPr>
        <w:t>найденых</w:t>
      </w:r>
      <w:proofErr w:type="spellEnd"/>
      <w:r>
        <w:rPr>
          <w:rFonts w:ascii="Times New Roman" w:hAnsi="Times New Roman" w:cs="Times New Roman"/>
          <w:sz w:val="28"/>
        </w:rPr>
        <w:t xml:space="preserve"> источниках описаны как принцип работы ИВК, так и примеры готовых, с указанием их преимуществ и недостатков. </w:t>
      </w:r>
    </w:p>
    <w:p w:rsidR="00D00B5B" w:rsidRDefault="00D00B5B" w:rsidP="000960AB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D00B5B">
        <w:rPr>
          <w:rFonts w:ascii="Times New Roman" w:hAnsi="Times New Roman" w:cs="Times New Roman"/>
          <w:sz w:val="28"/>
        </w:rPr>
        <w:lastRenderedPageBreak/>
        <w:t xml:space="preserve">Исходя из комплексного анализа </w:t>
      </w:r>
      <w:r>
        <w:rPr>
          <w:rFonts w:ascii="Times New Roman" w:hAnsi="Times New Roman" w:cs="Times New Roman"/>
          <w:sz w:val="28"/>
        </w:rPr>
        <w:t>особенностей антенных систем</w:t>
      </w:r>
      <w:r w:rsidRPr="00D00B5B">
        <w:rPr>
          <w:rFonts w:ascii="Times New Roman" w:hAnsi="Times New Roman" w:cs="Times New Roman"/>
          <w:sz w:val="28"/>
        </w:rPr>
        <w:t xml:space="preserve">, на начальном этапе разработки АИВК выбирается метод измерения, подходящий для измерения данной антенны (или набора антенн) в заданных условиях, определяется состав и структура измерительного комплекса. </w:t>
      </w:r>
    </w:p>
    <w:p w:rsidR="00D00B5B" w:rsidRDefault="00D00B5B" w:rsidP="000960AB">
      <w:pPr>
        <w:spacing w:after="0"/>
        <w:ind w:firstLine="708"/>
        <w:jc w:val="both"/>
      </w:pPr>
      <w:r w:rsidRPr="00D00B5B">
        <w:rPr>
          <w:rFonts w:ascii="Times New Roman" w:hAnsi="Times New Roman" w:cs="Times New Roman"/>
          <w:sz w:val="28"/>
        </w:rPr>
        <w:t xml:space="preserve">По типу используемого зондирующего сигнала все АИВК подразделяются на комплексы для измерения в частотной области и комплексы для измерения во временной области. Измерения в частотной области – это измерения с помощью обычных монохроматических сигналов. Основу измерительного комплекса в данном случае составляет векторный анализатор цепей. Измерения во временной области – это измерения с помощью импульсных сигналов малой длительности (порядка десятков-единиц пикосекунд), имеющих абсолютную ширину спектра частот </w:t>
      </w:r>
      <w:r w:rsidRPr="00D00B5B">
        <w:rPr>
          <w:rFonts w:ascii="Times New Roman" w:hAnsi="Times New Roman" w:cs="Times New Roman"/>
          <w:sz w:val="28"/>
        </w:rPr>
        <w:sym w:font="Symbol" w:char="F044"/>
      </w:r>
      <w:r w:rsidRPr="00D00B5B">
        <w:rPr>
          <w:rFonts w:ascii="Times New Roman" w:hAnsi="Times New Roman" w:cs="Times New Roman"/>
          <w:sz w:val="28"/>
        </w:rPr>
        <w:t xml:space="preserve">f порядка десятков гигагерц и относительную </w:t>
      </w:r>
      <w:proofErr w:type="spellStart"/>
      <w:r w:rsidRPr="00D00B5B">
        <w:rPr>
          <w:rFonts w:ascii="Times New Roman" w:hAnsi="Times New Roman" w:cs="Times New Roman"/>
          <w:sz w:val="28"/>
        </w:rPr>
        <w:t>широкополосность</w:t>
      </w:r>
      <w:proofErr w:type="spellEnd"/>
      <w:r w:rsidRPr="00D00B5B">
        <w:rPr>
          <w:rFonts w:ascii="Times New Roman" w:hAnsi="Times New Roman" w:cs="Times New Roman"/>
          <w:sz w:val="28"/>
        </w:rPr>
        <w:t xml:space="preserve"> </w:t>
      </w:r>
      <w:r w:rsidRPr="00D00B5B">
        <w:rPr>
          <w:rFonts w:ascii="Times New Roman" w:hAnsi="Times New Roman" w:cs="Times New Roman"/>
          <w:sz w:val="28"/>
        </w:rPr>
        <w:sym w:font="Symbol" w:char="F044"/>
      </w:r>
      <w:proofErr w:type="spellStart"/>
      <w:r w:rsidRPr="00D00B5B">
        <w:rPr>
          <w:rFonts w:ascii="Times New Roman" w:hAnsi="Times New Roman" w:cs="Times New Roman"/>
          <w:sz w:val="28"/>
        </w:rPr>
        <w:t>f</w:t>
      </w:r>
      <w:proofErr w:type="spellEnd"/>
      <w:r w:rsidRPr="00D00B5B">
        <w:rPr>
          <w:rFonts w:ascii="Times New Roman" w:hAnsi="Times New Roman" w:cs="Times New Roman"/>
          <w:sz w:val="28"/>
        </w:rPr>
        <w:t>/f0</w:t>
      </w:r>
      <w:r w:rsidRPr="00D00B5B">
        <w:rPr>
          <w:rFonts w:ascii="Times New Roman" w:hAnsi="Times New Roman" w:cs="Times New Roman"/>
          <w:sz w:val="28"/>
        </w:rPr>
        <w:sym w:font="Symbol" w:char="F0AE"/>
      </w:r>
      <w:r w:rsidRPr="00D00B5B">
        <w:rPr>
          <w:rFonts w:ascii="Times New Roman" w:hAnsi="Times New Roman" w:cs="Times New Roman"/>
          <w:sz w:val="28"/>
        </w:rPr>
        <w:t>2 (f0 – средняя частота). Основу радиотехнической аппаратуры АИВК в этом случае составляют генератор сверхкоротких импульс</w:t>
      </w:r>
      <w:r>
        <w:rPr>
          <w:rFonts w:ascii="Times New Roman" w:hAnsi="Times New Roman" w:cs="Times New Roman"/>
          <w:sz w:val="28"/>
        </w:rPr>
        <w:t>ов и стробоскопический приемник.</w:t>
      </w:r>
      <w:r w:rsidRPr="00D00B5B">
        <w:t xml:space="preserve"> </w:t>
      </w:r>
    </w:p>
    <w:p w:rsidR="00D00B5B" w:rsidRDefault="00D00B5B" w:rsidP="000960AB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D00B5B">
        <w:rPr>
          <w:rFonts w:ascii="Times New Roman" w:hAnsi="Times New Roman" w:cs="Times New Roman"/>
          <w:sz w:val="28"/>
        </w:rPr>
        <w:t xml:space="preserve">Основным преимуществом измерений во временной области является возможность временной селекции мешающих отражений. В некоторых случаях это позволяет отказаться от использования дорогостоящих безэховых камер и радиопоглощающих покрытий и устанавливать комплекс в обычных помещениях, поскольку отражения от стен, пола и потолка разделяются по времени с полезным сигналом. По характеру используемой для измерения области излучения антенны все методы измерения подразделяются на методы дальней, </w:t>
      </w:r>
      <w:proofErr w:type="spellStart"/>
      <w:r w:rsidRPr="00D00B5B">
        <w:rPr>
          <w:rFonts w:ascii="Times New Roman" w:hAnsi="Times New Roman" w:cs="Times New Roman"/>
          <w:sz w:val="28"/>
        </w:rPr>
        <w:t>квазидальней</w:t>
      </w:r>
      <w:proofErr w:type="spellEnd"/>
      <w:r w:rsidRPr="00D00B5B">
        <w:rPr>
          <w:rFonts w:ascii="Times New Roman" w:hAnsi="Times New Roman" w:cs="Times New Roman"/>
          <w:sz w:val="28"/>
        </w:rPr>
        <w:t xml:space="preserve"> и ближней зоны.</w:t>
      </w:r>
      <w:r w:rsidR="000960AB">
        <w:rPr>
          <w:rFonts w:ascii="Times New Roman" w:hAnsi="Times New Roman" w:cs="Times New Roman"/>
          <w:sz w:val="28"/>
        </w:rPr>
        <w:t xml:space="preserve"> Проанализировав задание </w:t>
      </w:r>
      <w:proofErr w:type="gramStart"/>
      <w:r w:rsidR="000960AB">
        <w:rPr>
          <w:rFonts w:ascii="Times New Roman" w:hAnsi="Times New Roman" w:cs="Times New Roman"/>
          <w:sz w:val="28"/>
        </w:rPr>
        <w:t>ДР</w:t>
      </w:r>
      <w:proofErr w:type="gramEnd"/>
      <w:r w:rsidR="000960AB">
        <w:rPr>
          <w:rFonts w:ascii="Times New Roman" w:hAnsi="Times New Roman" w:cs="Times New Roman"/>
          <w:sz w:val="28"/>
        </w:rPr>
        <w:t xml:space="preserve"> рассмотрим только измерения в ближней зоне.</w:t>
      </w:r>
    </w:p>
    <w:p w:rsidR="000960AB" w:rsidRDefault="00D00B5B" w:rsidP="000960AB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D00B5B">
        <w:rPr>
          <w:rFonts w:ascii="Times New Roman" w:hAnsi="Times New Roman" w:cs="Times New Roman"/>
          <w:sz w:val="28"/>
        </w:rPr>
        <w:t>Измерения в ближней зоне выполняются на расстоянии порядка 3…5</w:t>
      </w:r>
      <w:r w:rsidRPr="00D00B5B">
        <w:rPr>
          <w:rFonts w:ascii="Times New Roman" w:hAnsi="Times New Roman" w:cs="Times New Roman"/>
          <w:sz w:val="28"/>
        </w:rPr>
        <w:sym w:font="Symbol" w:char="F06C"/>
      </w:r>
      <w:r w:rsidRPr="00D00B5B">
        <w:rPr>
          <w:rFonts w:ascii="Times New Roman" w:hAnsi="Times New Roman" w:cs="Times New Roman"/>
          <w:sz w:val="28"/>
        </w:rPr>
        <w:t xml:space="preserve"> от излучающей поверхности антенны. При этом небольшая слабонаправленная антенна-зонд перемещается вблизи исследуемой антенны по заданной поверхности сканирования. В зависимости от структуры ближнего поля и, соответственно, характера диаграммы направленности используются комплексы планарного (плоского), цилиндрического и сферического сканирования. </w:t>
      </w:r>
    </w:p>
    <w:p w:rsidR="000960AB" w:rsidRDefault="00D00B5B" w:rsidP="000960AB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D00B5B">
        <w:rPr>
          <w:rFonts w:ascii="Times New Roman" w:hAnsi="Times New Roman" w:cs="Times New Roman"/>
          <w:sz w:val="28"/>
        </w:rPr>
        <w:t>Ком</w:t>
      </w:r>
      <w:r w:rsidR="000960AB">
        <w:rPr>
          <w:rFonts w:ascii="Times New Roman" w:hAnsi="Times New Roman" w:cs="Times New Roman"/>
          <w:sz w:val="28"/>
        </w:rPr>
        <w:t xml:space="preserve">плексы планарного сканирования </w:t>
      </w:r>
      <w:r w:rsidRPr="00D00B5B">
        <w:rPr>
          <w:rFonts w:ascii="Times New Roman" w:hAnsi="Times New Roman" w:cs="Times New Roman"/>
          <w:sz w:val="28"/>
        </w:rPr>
        <w:t xml:space="preserve">используются для измерения характеристик направленных антенн с коэффициентом усиления (КУ) порядка 15 дБ и выше (рупорные, зеркальные антенны, фазированные антенные решетки). Для этих типов антенн можно считать, что практически все излучаемое ими поле сосредоточено на некоторой плоскости вблизи </w:t>
      </w:r>
      <w:proofErr w:type="spellStart"/>
      <w:r w:rsidRPr="00D00B5B">
        <w:rPr>
          <w:rFonts w:ascii="Times New Roman" w:hAnsi="Times New Roman" w:cs="Times New Roman"/>
          <w:sz w:val="28"/>
        </w:rPr>
        <w:t>раскрыва</w:t>
      </w:r>
      <w:proofErr w:type="spellEnd"/>
      <w:r w:rsidRPr="00D00B5B">
        <w:rPr>
          <w:rFonts w:ascii="Times New Roman" w:hAnsi="Times New Roman" w:cs="Times New Roman"/>
          <w:sz w:val="28"/>
        </w:rPr>
        <w:t xml:space="preserve"> антенны. </w:t>
      </w:r>
    </w:p>
    <w:p w:rsidR="000960AB" w:rsidRDefault="00D00B5B" w:rsidP="000960AB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D00B5B">
        <w:rPr>
          <w:rFonts w:ascii="Times New Roman" w:hAnsi="Times New Roman" w:cs="Times New Roman"/>
          <w:sz w:val="28"/>
        </w:rPr>
        <w:lastRenderedPageBreak/>
        <w:t xml:space="preserve">При измерениях в плоском сканере исследуемая антенна устанавливается стационарно, а небольшая вспомогательная слабонаправленная антенна-зонд механически перемещается вдоль плоской поверхности вблизи </w:t>
      </w:r>
      <w:proofErr w:type="spellStart"/>
      <w:r w:rsidRPr="00D00B5B">
        <w:rPr>
          <w:rFonts w:ascii="Times New Roman" w:hAnsi="Times New Roman" w:cs="Times New Roman"/>
          <w:sz w:val="28"/>
        </w:rPr>
        <w:t>раскрыва</w:t>
      </w:r>
      <w:proofErr w:type="spellEnd"/>
      <w:r w:rsidRPr="00D00B5B">
        <w:rPr>
          <w:rFonts w:ascii="Times New Roman" w:hAnsi="Times New Roman" w:cs="Times New Roman"/>
          <w:sz w:val="28"/>
        </w:rPr>
        <w:t xml:space="preserve"> по координатам X и Y, производя измерения поля в узлах заданной равномерной прямоугольной сетки с шагом </w:t>
      </w:r>
      <w:r w:rsidRPr="00D00B5B">
        <w:rPr>
          <w:rFonts w:ascii="Times New Roman" w:hAnsi="Times New Roman" w:cs="Times New Roman"/>
          <w:sz w:val="28"/>
        </w:rPr>
        <w:sym w:font="Symbol" w:char="F044"/>
      </w:r>
      <w:r w:rsidRPr="00D00B5B">
        <w:rPr>
          <w:rFonts w:ascii="Times New Roman" w:hAnsi="Times New Roman" w:cs="Times New Roman"/>
          <w:sz w:val="28"/>
        </w:rPr>
        <w:t>x=</w:t>
      </w:r>
      <w:r w:rsidRPr="00D00B5B">
        <w:rPr>
          <w:rFonts w:ascii="Times New Roman" w:hAnsi="Times New Roman" w:cs="Times New Roman"/>
          <w:sz w:val="28"/>
        </w:rPr>
        <w:sym w:font="Symbol" w:char="F044"/>
      </w:r>
      <w:r w:rsidRPr="00D00B5B">
        <w:rPr>
          <w:rFonts w:ascii="Times New Roman" w:hAnsi="Times New Roman" w:cs="Times New Roman"/>
          <w:sz w:val="28"/>
        </w:rPr>
        <w:t>y</w:t>
      </w:r>
      <w:r w:rsidRPr="00D00B5B">
        <w:rPr>
          <w:rFonts w:ascii="Times New Roman" w:hAnsi="Times New Roman" w:cs="Times New Roman"/>
          <w:sz w:val="28"/>
        </w:rPr>
        <w:sym w:font="Symbol" w:char="F0A3"/>
      </w:r>
      <w:r w:rsidRPr="00D00B5B">
        <w:rPr>
          <w:rFonts w:ascii="Times New Roman" w:hAnsi="Times New Roman" w:cs="Times New Roman"/>
          <w:sz w:val="28"/>
        </w:rPr>
        <w:sym w:font="Symbol" w:char="F06C"/>
      </w:r>
      <w:r w:rsidRPr="00D00B5B">
        <w:rPr>
          <w:rFonts w:ascii="Times New Roman" w:hAnsi="Times New Roman" w:cs="Times New Roman"/>
          <w:sz w:val="28"/>
        </w:rPr>
        <w:t xml:space="preserve">/2. По измеренному </w:t>
      </w:r>
      <w:proofErr w:type="gramStart"/>
      <w:r w:rsidRPr="00D00B5B">
        <w:rPr>
          <w:rFonts w:ascii="Times New Roman" w:hAnsi="Times New Roman" w:cs="Times New Roman"/>
          <w:sz w:val="28"/>
        </w:rPr>
        <w:t>амплитудно- фазовому</w:t>
      </w:r>
      <w:proofErr w:type="gramEnd"/>
      <w:r w:rsidRPr="00D00B5B">
        <w:rPr>
          <w:rFonts w:ascii="Times New Roman" w:hAnsi="Times New Roman" w:cs="Times New Roman"/>
          <w:sz w:val="28"/>
        </w:rPr>
        <w:t xml:space="preserve"> распределению рассчитывается диаграмма направленности и другие характеристики антенны. </w:t>
      </w:r>
    </w:p>
    <w:p w:rsidR="000960AB" w:rsidRDefault="00D00B5B" w:rsidP="000960AB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D00B5B">
        <w:rPr>
          <w:rFonts w:ascii="Times New Roman" w:hAnsi="Times New Roman" w:cs="Times New Roman"/>
          <w:sz w:val="28"/>
        </w:rPr>
        <w:t xml:space="preserve">Комплексы цилиндрического сканирования используются для измерения антенн с диаграммами направленности веерного типа – широкими в одной плоскости и узкими в другой. </w:t>
      </w:r>
    </w:p>
    <w:p w:rsidR="00D00B5B" w:rsidRPr="00D00B5B" w:rsidRDefault="00D00B5B" w:rsidP="000960AB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D00B5B">
        <w:rPr>
          <w:rFonts w:ascii="Times New Roman" w:hAnsi="Times New Roman" w:cs="Times New Roman"/>
          <w:sz w:val="28"/>
        </w:rPr>
        <w:t>Комплексы сферического сканирования применяются преимущественно для измерения характеристик слабонаправленных антенн (спиральные, логопериодические, открытые концы волноводов, облучатели зеркальных антенн и т.п.). Однако данный метод измерения является универсальным и может использоваться для измерения всех типов антенн</w:t>
      </w:r>
      <w:r w:rsidR="000960AB">
        <w:rPr>
          <w:rFonts w:ascii="Times New Roman" w:hAnsi="Times New Roman" w:cs="Times New Roman"/>
          <w:sz w:val="28"/>
        </w:rPr>
        <w:t>.</w:t>
      </w:r>
    </w:p>
    <w:sectPr w:rsidR="00D00B5B" w:rsidRPr="00D00B5B" w:rsidSect="00066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C0BA5"/>
    <w:multiLevelType w:val="hybridMultilevel"/>
    <w:tmpl w:val="93E2C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9B3998"/>
    <w:multiLevelType w:val="hybridMultilevel"/>
    <w:tmpl w:val="978AFD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F4F679E"/>
    <w:multiLevelType w:val="hybridMultilevel"/>
    <w:tmpl w:val="93E2C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75629"/>
    <w:rsid w:val="000666BD"/>
    <w:rsid w:val="00075629"/>
    <w:rsid w:val="000960AB"/>
    <w:rsid w:val="00240583"/>
    <w:rsid w:val="004D22CE"/>
    <w:rsid w:val="00632B41"/>
    <w:rsid w:val="00772274"/>
    <w:rsid w:val="009A2550"/>
    <w:rsid w:val="00AC1DCF"/>
    <w:rsid w:val="00D00B5B"/>
    <w:rsid w:val="00D40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B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B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B4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B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7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1565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Lab</cp:lastModifiedBy>
  <cp:revision>3</cp:revision>
  <dcterms:created xsi:type="dcterms:W3CDTF">2017-04-20T22:38:00Z</dcterms:created>
  <dcterms:modified xsi:type="dcterms:W3CDTF">2017-04-21T08:57:00Z</dcterms:modified>
</cp:coreProperties>
</file>