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B0" w:rsidRPr="007052B0" w:rsidRDefault="007052B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  <w:lang w:val="en-US"/>
        </w:rPr>
        <w:t>Line</w:t>
      </w:r>
      <w:r w:rsidRPr="007B239E">
        <w:rPr>
          <w:rFonts w:ascii="Verdana" w:hAnsi="Verdana"/>
          <w:color w:val="000000"/>
          <w:sz w:val="18"/>
          <w:szCs w:val="18"/>
          <w:shd w:val="clear" w:color="auto" w:fill="C1CAB4"/>
        </w:rPr>
        <w:t xml:space="preserve"> 1</w:t>
      </w:r>
    </w:p>
    <w:p w:rsidR="005925C0" w:rsidRDefault="005925C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>РПО-А "Шмель" (Реактивный Пехотный Огнемет) предназначен для.</w:t>
      </w:r>
    </w:p>
    <w:p w:rsidR="007052B0" w:rsidRDefault="007052B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</w:p>
    <w:p w:rsidR="005925C0" w:rsidRDefault="005925C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 xml:space="preserve"> поражения укрытых огневых точек противника, его легкобронированной и автомобильной.</w:t>
      </w:r>
    </w:p>
    <w:p w:rsidR="005925C0" w:rsidRDefault="005925C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>техники, а также уничтожения живой силы противника. Разработан в 1976 году в.</w:t>
      </w:r>
    </w:p>
    <w:p w:rsidR="005925C0" w:rsidRDefault="005925C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>Конструкторском бюро Приборостроения города Тулы (КБП). В конце 80х годов принят на.</w:t>
      </w:r>
    </w:p>
    <w:p w:rsidR="007B239E" w:rsidRPr="007B239E" w:rsidRDefault="007B239E" w:rsidP="007B239E">
      <w:pPr>
        <w:numPr>
          <w:ilvl w:val="0"/>
          <w:numId w:val="1"/>
        </w:numPr>
        <w:shd w:val="clear" w:color="auto" w:fill="C1CAB4"/>
        <w:spacing w:before="100" w:beforeAutospacing="1" w:after="100" w:afterAutospacing="1" w:line="240" w:lineRule="auto"/>
        <w:ind w:right="150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39E">
        <w:rPr>
          <w:rFonts w:ascii="Verdana" w:eastAsia="Times New Roman" w:hAnsi="Verdana" w:cs="Times New Roman"/>
          <w:color w:val="000000"/>
          <w:sz w:val="18"/>
          <w:szCs w:val="18"/>
        </w:rPr>
        <w:t>РПО-Д (дымовой) - предназначен для создания дымовых завес, ослепляющих расчеты огневых средств, и непереносимых для живой силы условий в различного рода укрытиях. РПО-Д образует не просматриваемую дымовую завесу длиной 55-90 м на открытой местности с временем существования 1,2-2 мин., в различных сооружениях объемом до 1500 м3 создает очаги пожара, не разрушая сооружения из камня, кирпича и т.д., создавая непереносимые условия для незащищенной живой силы и ослепляя защищенную противогазами живую силу на время 3-5 мин.</w:t>
      </w:r>
    </w:p>
    <w:p w:rsidR="007B239E" w:rsidRDefault="007B239E" w:rsidP="007B239E">
      <w:pPr>
        <w:shd w:val="clear" w:color="auto" w:fill="C1CAB4"/>
        <w:spacing w:before="15" w:after="15" w:line="240" w:lineRule="auto"/>
        <w:ind w:left="150" w:right="150" w:firstLine="150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39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995EC9" w:rsidRDefault="00995EC9" w:rsidP="007B239E">
      <w:pPr>
        <w:shd w:val="clear" w:color="auto" w:fill="C1CAB4"/>
        <w:spacing w:before="15" w:after="15" w:line="240" w:lineRule="auto"/>
        <w:ind w:left="150" w:right="150" w:firstLine="150"/>
        <w:jc w:val="center"/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 xml:space="preserve">РПО-А (термобарический) - предназначен для поражения укрытых огневых средств в городе, в полевых условиях и в горах, а также для разрушения укрытий, автотранспортной и легкобронированной техники.  Боеприпас РПО-А при взрыве создает избыточное давление 0,4-0,8 кг/см2 на расстоянии 5 м от точки взрыва на открытой местности и 4-7 кг/см2 </w:t>
      </w:r>
      <w:r w:rsidR="00EC6A93">
        <w:rPr>
          <w:rFonts w:ascii="Verdana" w:hAnsi="Verdana"/>
          <w:color w:val="000000"/>
          <w:sz w:val="18"/>
          <w:szCs w:val="18"/>
          <w:shd w:val="clear" w:color="auto" w:fill="C1CAB4"/>
        </w:rPr>
        <w:t>–</w:t>
      </w:r>
      <w:r>
        <w:rPr>
          <w:rFonts w:ascii="Verdana" w:hAnsi="Verdana"/>
          <w:color w:val="000000"/>
          <w:sz w:val="18"/>
          <w:szCs w:val="18"/>
          <w:shd w:val="clear" w:color="auto" w:fill="C1CAB4"/>
        </w:rPr>
        <w:t xml:space="preserve"> в</w:t>
      </w:r>
    </w:p>
    <w:p w:rsidR="00EC6A93" w:rsidRDefault="00EC6A93" w:rsidP="007B239E">
      <w:pPr>
        <w:shd w:val="clear" w:color="auto" w:fill="C1CAB4"/>
        <w:spacing w:before="15" w:after="15" w:line="240" w:lineRule="auto"/>
        <w:ind w:left="150" w:right="150" w:firstLine="150"/>
        <w:jc w:val="center"/>
        <w:rPr>
          <w:rFonts w:ascii="Verdana" w:hAnsi="Verdana"/>
          <w:color w:val="000000"/>
          <w:sz w:val="18"/>
          <w:szCs w:val="18"/>
          <w:shd w:val="clear" w:color="auto" w:fill="C1CAB4"/>
        </w:rPr>
      </w:pPr>
    </w:p>
    <w:p w:rsidR="00EC6A93" w:rsidRDefault="00EC6A93" w:rsidP="007B239E">
      <w:pPr>
        <w:shd w:val="clear" w:color="auto" w:fill="C1CAB4"/>
        <w:spacing w:before="15" w:after="15" w:line="240" w:lineRule="auto"/>
        <w:ind w:left="150" w:right="150" w:firstLine="150"/>
        <w:jc w:val="center"/>
        <w:rPr>
          <w:rFonts w:ascii="Verdana" w:hAnsi="Verdana"/>
          <w:color w:val="000000"/>
          <w:sz w:val="18"/>
          <w:szCs w:val="18"/>
          <w:shd w:val="clear" w:color="auto" w:fill="C1CAB4"/>
        </w:rPr>
      </w:pPr>
    </w:p>
    <w:p w:rsidR="00EC6A93" w:rsidRDefault="00EC6A93" w:rsidP="007B239E">
      <w:pPr>
        <w:shd w:val="clear" w:color="auto" w:fill="C1CAB4"/>
        <w:spacing w:before="15" w:after="15" w:line="240" w:lineRule="auto"/>
        <w:ind w:left="150" w:right="150" w:firstLine="150"/>
        <w:jc w:val="center"/>
        <w:rPr>
          <w:rFonts w:ascii="Verdana" w:hAnsi="Verdana"/>
          <w:color w:val="000000"/>
          <w:sz w:val="18"/>
          <w:szCs w:val="18"/>
          <w:shd w:val="clear" w:color="auto" w:fill="C1CAB4"/>
        </w:rPr>
      </w:pPr>
    </w:p>
    <w:p w:rsidR="00EC6A93" w:rsidRPr="00995EC9" w:rsidRDefault="00EC6A93" w:rsidP="007B239E">
      <w:pPr>
        <w:shd w:val="clear" w:color="auto" w:fill="C1CAB4"/>
        <w:spacing w:before="15" w:after="15" w:line="240" w:lineRule="auto"/>
        <w:ind w:left="150" w:right="150" w:firstLine="150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Trebuchet MS" w:hAnsi="Trebuchet MS"/>
          <w:color w:val="343434"/>
          <w:sz w:val="21"/>
          <w:szCs w:val="21"/>
        </w:rPr>
        <w:t xml:space="preserve">Нож </w:t>
      </w:r>
      <w:proofErr w:type="spellStart"/>
      <w:r>
        <w:rPr>
          <w:rFonts w:ascii="Trebuchet MS" w:hAnsi="Trebuchet MS"/>
          <w:color w:val="343434"/>
          <w:sz w:val="21"/>
          <w:szCs w:val="21"/>
        </w:rPr>
        <w:t>керам.белый</w:t>
      </w:r>
      <w:proofErr w:type="spellEnd"/>
      <w:r>
        <w:rPr>
          <w:rFonts w:ascii="Trebuchet MS" w:hAnsi="Trebuchet MS"/>
          <w:color w:val="343434"/>
          <w:sz w:val="21"/>
          <w:szCs w:val="21"/>
        </w:rPr>
        <w:t xml:space="preserve"> 20см </w:t>
      </w:r>
      <w:proofErr w:type="spellStart"/>
      <w:r>
        <w:rPr>
          <w:rFonts w:ascii="Trebuchet MS" w:hAnsi="Trebuchet MS"/>
          <w:color w:val="343434"/>
          <w:sz w:val="21"/>
          <w:szCs w:val="21"/>
        </w:rPr>
        <w:t>Classico</w:t>
      </w:r>
      <w:proofErr w:type="spellEnd"/>
      <w:r>
        <w:rPr>
          <w:rFonts w:ascii="Trebuchet MS" w:hAnsi="Trebuchet MS"/>
          <w:color w:val="343434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343434"/>
          <w:sz w:val="21"/>
          <w:szCs w:val="21"/>
        </w:rPr>
        <w:t>Bianco</w:t>
      </w:r>
      <w:proofErr w:type="spellEnd"/>
      <w:r>
        <w:rPr>
          <w:rFonts w:ascii="Trebuchet MS" w:hAnsi="Trebuchet MS"/>
          <w:color w:val="343434"/>
          <w:sz w:val="21"/>
          <w:szCs w:val="21"/>
        </w:rPr>
        <w:t xml:space="preserve"> (белая керамика </w:t>
      </w:r>
      <w:proofErr w:type="spellStart"/>
      <w:r>
        <w:rPr>
          <w:rFonts w:ascii="Trebuchet MS" w:hAnsi="Trebuchet MS"/>
          <w:color w:val="343434"/>
          <w:sz w:val="21"/>
          <w:szCs w:val="21"/>
        </w:rPr>
        <w:t>Kerano</w:t>
      </w:r>
      <w:proofErr w:type="spellEnd"/>
      <w:r>
        <w:rPr>
          <w:rFonts w:ascii="Trebuchet MS" w:hAnsi="Trebuchet MS"/>
          <w:color w:val="343434"/>
          <w:sz w:val="21"/>
          <w:szCs w:val="21"/>
        </w:rPr>
        <w:t>™, длина лезвия - 20 см, толщ 2 мм, чёрная ручка)</w:t>
      </w:r>
      <w:bookmarkStart w:id="0" w:name="_GoBack"/>
      <w:bookmarkEnd w:id="0"/>
    </w:p>
    <w:p w:rsidR="005145FF" w:rsidRDefault="005145FF"/>
    <w:sectPr w:rsidR="0051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4B13"/>
    <w:multiLevelType w:val="multilevel"/>
    <w:tmpl w:val="DF56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42"/>
    <w:rsid w:val="005145FF"/>
    <w:rsid w:val="005925C0"/>
    <w:rsid w:val="007052B0"/>
    <w:rsid w:val="007B239E"/>
    <w:rsid w:val="00995EC9"/>
    <w:rsid w:val="00AE5342"/>
    <w:rsid w:val="00B20162"/>
    <w:rsid w:val="00C54F3B"/>
    <w:rsid w:val="00DE3B59"/>
    <w:rsid w:val="00DF2C90"/>
    <w:rsid w:val="00E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17A75-789E-4180-964B-469355A1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25C0"/>
  </w:style>
  <w:style w:type="character" w:styleId="a3">
    <w:name w:val="Hyperlink"/>
    <w:basedOn w:val="a0"/>
    <w:uiPriority w:val="99"/>
    <w:semiHidden/>
    <w:unhideWhenUsed/>
    <w:rsid w:val="005925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</dc:creator>
  <cp:keywords/>
  <dc:description/>
  <cp:lastModifiedBy>Test2</cp:lastModifiedBy>
  <cp:revision>6</cp:revision>
  <dcterms:created xsi:type="dcterms:W3CDTF">2014-03-29T11:15:00Z</dcterms:created>
  <dcterms:modified xsi:type="dcterms:W3CDTF">2014-03-29T12:09:00Z</dcterms:modified>
</cp:coreProperties>
</file>