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758D7" w14:textId="77777777" w:rsidR="00085001" w:rsidRDefault="00085001"/>
    <w:p w14:paraId="27B82359" w14:textId="77777777" w:rsidR="00085001" w:rsidRDefault="00085001" w:rsidP="00085001"/>
    <w:p w14:paraId="5E30CEE5" w14:textId="77777777" w:rsidR="00085001" w:rsidRDefault="00085001" w:rsidP="00085001"/>
    <w:p w14:paraId="117DFE90" w14:textId="77777777" w:rsidR="00085001" w:rsidRDefault="00085001" w:rsidP="00085001">
      <w:pPr>
        <w:pStyle w:val="Ttulo"/>
        <w:jc w:val="center"/>
      </w:pPr>
      <w:r>
        <w:t>Manual de Utilizador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7E0629A5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4D789CAC" w14:textId="77777777" w:rsidR="00085001" w:rsidRPr="00085001" w:rsidRDefault="00085001" w:rsidP="00085001"/>
    <w:p w14:paraId="271F4488" w14:textId="77777777" w:rsidR="00085001" w:rsidRDefault="00085001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73226507" w14:textId="77777777" w:rsidR="00085001" w:rsidRPr="00085001" w:rsidRDefault="00085001" w:rsidP="00085001"/>
    <w:p w14:paraId="098AAD58" w14:textId="77777777" w:rsidR="00085001" w:rsidRPr="00085001" w:rsidRDefault="00085001" w:rsidP="00085001">
      <w:pPr>
        <w:rPr>
          <w:u w:val="single"/>
        </w:rPr>
      </w:pPr>
    </w:p>
    <w:p w14:paraId="2828AD76" w14:textId="77777777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>
          <w:pPr>
            <w:pStyle w:val="Cabealhodondice"/>
          </w:pPr>
          <w:r>
            <w:t>Conteúdo</w:t>
          </w:r>
        </w:p>
        <w:p w14:paraId="01C12A5B" w14:textId="4E83350A" w:rsidR="00140EB4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01548" w:history="1">
            <w:r w:rsidR="00140EB4" w:rsidRPr="00E60562">
              <w:rPr>
                <w:rStyle w:val="Hiperligao"/>
                <w:noProof/>
              </w:rPr>
              <w:t>Sumário Executivo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_Toc469401548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140EB4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6A82849A" w14:textId="1AB5FD54" w:rsidR="00140EB4" w:rsidRDefault="00140E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49" w:history="1">
            <w:r w:rsidRPr="00E6056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F3D9" w14:textId="060F3B3D" w:rsidR="00140EB4" w:rsidRDefault="00140E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0" w:history="1">
            <w:r w:rsidRPr="00E60562">
              <w:rPr>
                <w:rStyle w:val="Hiperligao"/>
                <w:noProof/>
              </w:rPr>
              <w:t>Descrição geral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8587" w14:textId="3B2F9642" w:rsidR="00140EB4" w:rsidRDefault="00140E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1" w:history="1">
            <w:r w:rsidRPr="00E60562">
              <w:rPr>
                <w:rStyle w:val="Hiperligao"/>
                <w:noProof/>
              </w:rPr>
              <w:t>Instalação do software LispWorks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60A3" w14:textId="29839C4D" w:rsidR="00140EB4" w:rsidRDefault="00140E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2" w:history="1">
            <w:r w:rsidRPr="00E60562">
              <w:rPr>
                <w:rStyle w:val="Hiperligao"/>
                <w:noProof/>
              </w:rPr>
              <w:t>Download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29D4" w14:textId="387F02B2" w:rsidR="00140EB4" w:rsidRDefault="00140EB4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3" w:history="1">
            <w:r w:rsidRPr="00E60562">
              <w:rPr>
                <w:rStyle w:val="Hiperligao"/>
                <w:noProof/>
              </w:rPr>
              <w:t>Execução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70FA" w14:textId="421BA5EB" w:rsidR="00140EB4" w:rsidRDefault="00140E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4" w:history="1">
            <w:r w:rsidRPr="00E60562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DAD3" w14:textId="6C8B506D" w:rsidR="00140EB4" w:rsidRDefault="00140EB4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5" w:history="1">
            <w:r w:rsidRPr="00E60562">
              <w:rPr>
                <w:rStyle w:val="Hiperligao"/>
                <w:noProof/>
              </w:rPr>
              <w:t>Terminologia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AA34" w14:textId="7C5270E0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A24406">
      <w:pPr>
        <w:pStyle w:val="Cabealho1"/>
      </w:pPr>
      <w:bookmarkStart w:id="0" w:name="_Toc469401548"/>
      <w:r>
        <w:lastRenderedPageBreak/>
        <w:t>Sumário Executivo</w:t>
      </w:r>
      <w:bookmarkEnd w:id="0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Contém toda a informação que o utilizador necessita para explorar o programa de modo adequado a todos os níveis. </w:t>
      </w:r>
    </w:p>
    <w:p w14:paraId="1A7762E2" w14:textId="555151DB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A24406">
      <w:pPr>
        <w:pStyle w:val="Cabealho1"/>
      </w:pPr>
      <w:bookmarkStart w:id="1" w:name="_Toc469401549"/>
      <w:r>
        <w:t>Introdução</w:t>
      </w:r>
      <w:bookmarkEnd w:id="1"/>
    </w:p>
    <w:p w14:paraId="70D9F9B5" w14:textId="77777777" w:rsidR="00C335E5" w:rsidRPr="001C79DE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iniciar do tabuleiro.</w:t>
      </w:r>
      <w:r w:rsidR="00C335E5" w:rsidRPr="001C79DE">
        <w:rPr>
          <w:rFonts w:cstheme="minorHAnsi"/>
        </w:rPr>
        <w:t xml:space="preserve"> </w:t>
      </w:r>
    </w:p>
    <w:p w14:paraId="754D812C" w14:textId="77777777" w:rsidR="00C335E5" w:rsidRDefault="00C335E5" w:rsidP="00C335E5"/>
    <w:p w14:paraId="39616EE5" w14:textId="77777777" w:rsidR="00A24406" w:rsidRDefault="00A24406" w:rsidP="00A24406">
      <w:pPr>
        <w:pStyle w:val="Cabealho2"/>
      </w:pPr>
      <w:bookmarkStart w:id="2" w:name="_Toc469401550"/>
      <w:r>
        <w:t>Descrição geral de funcionamento</w:t>
      </w:r>
      <w:bookmarkEnd w:id="2"/>
    </w:p>
    <w:p w14:paraId="69E80F0C" w14:textId="77777777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 e constituído por um tabuleiro de n * m caixas, onde n é o numero de arcos verticais e m o número de arcos horizontais. Cada caixa está delimitada por 4 pontos, (n+1)*(m+1) pontos e [(n+1)*m) + (n* (m+1)] arcos.</w:t>
      </w:r>
    </w:p>
    <w:p w14:paraId="0696209F" w14:textId="77777777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jogo possui as seguintes componentes.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43E0D490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69401803"/>
                            <w:r>
                              <w:t xml:space="preserve">Figura </w:t>
                            </w:r>
                            <w:r w:rsidR="00644191">
                              <w:fldChar w:fldCharType="begin"/>
                            </w:r>
                            <w:r w:rsidR="00644191">
                              <w:instrText xml:space="preserve"> SEQ Figura \* ARABIC </w:instrText>
                            </w:r>
                            <w:r w:rsidR="006441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441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do jogo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43E0D490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69401803"/>
                      <w:r>
                        <w:t xml:space="preserve">Figura </w:t>
                      </w:r>
                      <w:r w:rsidR="00644191">
                        <w:fldChar w:fldCharType="begin"/>
                      </w:r>
                      <w:r w:rsidR="00644191">
                        <w:instrText xml:space="preserve"> SEQ Figura \* ARABIC </w:instrText>
                      </w:r>
                      <w:r w:rsidR="0064419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44191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C1C4DD9" w14:textId="33370599" w:rsidR="000853D7" w:rsidRPr="000853D7" w:rsidRDefault="00C335E5" w:rsidP="000853D7">
      <w:r>
        <w:t xml:space="preserve">Este exemplo </w:t>
      </w:r>
      <w:r w:rsidR="00A86298">
        <w:t>(</w:t>
      </w:r>
      <w:r w:rsidR="00A86298">
        <w:fldChar w:fldCharType="begin"/>
      </w:r>
      <w:r w:rsidR="00A86298">
        <w:instrText xml:space="preserve"> REF _Ref469401803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</w:t>
      </w:r>
      <w:r w:rsidR="00A86298">
        <w:t xml:space="preserve"> Exemplo do jogo</w:t>
      </w:r>
      <w:r w:rsidR="00A86298">
        <w:fldChar w:fldCharType="end"/>
      </w:r>
      <w:r w:rsidR="00A86298">
        <w:t xml:space="preserve">) </w:t>
      </w:r>
      <w:bookmarkStart w:id="5" w:name="_GoBack"/>
      <w:bookmarkEnd w:id="5"/>
      <w:r>
        <w:t>é uma caixa com 9 caixas (n=3 e m=3), com 9 arcos conectados e 5 caixas com o objetivo de serem fechadas.</w:t>
      </w:r>
    </w:p>
    <w:p w14:paraId="24E3583C" w14:textId="258DB4A0" w:rsidR="00A24406" w:rsidRDefault="00A24406" w:rsidP="00A24406">
      <w:pPr>
        <w:pStyle w:val="Cabealho1"/>
      </w:pPr>
      <w:bookmarkStart w:id="6" w:name="_Toc469401551"/>
      <w:r>
        <w:t>Instalação do software LispWorks</w:t>
      </w:r>
      <w:bookmarkEnd w:id="6"/>
    </w:p>
    <w:p w14:paraId="40BCAB39" w14:textId="77777777" w:rsidR="00A24406" w:rsidRPr="001C79DE" w:rsidRDefault="006A39F4" w:rsidP="00A24406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>o software LispWorks, para sistema operativo Windows, necessário para executar este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210170BE" w14:textId="4DAB5FAA" w:rsidR="00E87C76" w:rsidRDefault="00E87C76">
      <w:r>
        <w:br w:type="page"/>
      </w:r>
    </w:p>
    <w:p w14:paraId="4F4EE3FE" w14:textId="77777777" w:rsidR="00A24406" w:rsidRDefault="00A24406" w:rsidP="00A24406">
      <w:pPr>
        <w:pStyle w:val="Cabealho2"/>
      </w:pPr>
      <w:bookmarkStart w:id="7" w:name="_Toc469401552"/>
      <w:r>
        <w:lastRenderedPageBreak/>
        <w:t>Download e instalação</w:t>
      </w:r>
      <w:bookmarkEnd w:id="7"/>
    </w:p>
    <w:p w14:paraId="208D5F3E" w14:textId="0BC0016F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>deverá se registar em</w:t>
      </w:r>
      <w:r>
        <w:t xml:space="preserve"> </w:t>
      </w:r>
      <w:hyperlink r:id="rId13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77777777"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drawing>
          <wp:inline distT="0" distB="0" distL="0" distR="0" wp14:anchorId="6FD057E7" wp14:editId="26C9220B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E61" w14:textId="4672AE61" w:rsidR="006A39F4" w:rsidRDefault="006A39F4" w:rsidP="006A39F4">
      <w:pPr>
        <w:pStyle w:val="Legenda"/>
        <w:jc w:val="center"/>
      </w:pPr>
      <w:bookmarkStart w:id="8" w:name="_Ref469401626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2</w:t>
      </w:r>
      <w:r w:rsidR="00644191">
        <w:rPr>
          <w:noProof/>
        </w:rPr>
        <w:fldChar w:fldCharType="end"/>
      </w:r>
      <w:r>
        <w:t xml:space="preserve"> Instalação do software LispWorks</w:t>
      </w:r>
      <w:bookmarkEnd w:id="8"/>
    </w:p>
    <w:p w14:paraId="0141F41A" w14:textId="77777777" w:rsidR="006A39F4" w:rsidRPr="006A39F4" w:rsidRDefault="006A39F4" w:rsidP="006A39F4"/>
    <w:p w14:paraId="5A3E3A26" w14:textId="77777777" w:rsidR="00A24406" w:rsidRDefault="00A24406" w:rsidP="00A24406">
      <w:pPr>
        <w:pStyle w:val="Cabealho2"/>
      </w:pPr>
      <w:bookmarkStart w:id="9" w:name="_Toc469401553"/>
      <w:r>
        <w:t>Execução do software</w:t>
      </w:r>
      <w:bookmarkEnd w:id="9"/>
    </w:p>
    <w:p w14:paraId="2049A032" w14:textId="7F2677D9" w:rsidR="00064224" w:rsidRPr="001C79DE" w:rsidRDefault="006A39F4" w:rsidP="006A39F4">
      <w:r w:rsidRPr="001C79DE">
        <w:t xml:space="preserve">Após ter instalado o software </w:t>
      </w:r>
      <w:r w:rsidR="00EC51AA">
        <w:t>oss próximo</w:t>
      </w:r>
      <w:r w:rsidRPr="001C79DE">
        <w:t xml:space="preserve"> passo</w:t>
      </w:r>
      <w:r w:rsidR="00EC51AA">
        <w:t>s são os seguinte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>Para executar o programa, é necessário selecionar o ficheiro projecto.lisp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instrText xml:space="preserve"> \* MERGEFORMAT </w:instrText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7777777"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D2BD3D8" wp14:editId="656AC2C2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4BBE7CA5" wp14:editId="65C09C8E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75CF088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10" w:name="_Ref469401641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3</w:t>
      </w:r>
      <w:r w:rsidR="00644191">
        <w:rPr>
          <w:noProof/>
        </w:rPr>
        <w:fldChar w:fldCharType="end"/>
      </w:r>
      <w:r>
        <w:t xml:space="preserve"> Selecionar o ficheiro</w:t>
      </w:r>
      <w:bookmarkEnd w:id="10"/>
    </w:p>
    <w:p w14:paraId="7023AD2E" w14:textId="77777777" w:rsidR="006A39F4" w:rsidRDefault="006A39F4" w:rsidP="00064224">
      <w:pPr>
        <w:pStyle w:val="Default"/>
      </w:pPr>
    </w:p>
    <w:p w14:paraId="23B7BF1D" w14:textId="071F28FB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>Após ter selecionado e aberto o ficheiro pretendido (que deverá encontrar-se numa pasta denominada Projeto situada na raiz do computador “C:\IA\P1…”), 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instrText xml:space="preserve"> \* MERGEFORMAT </w:instrText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00A2A00E" w:rsidR="006A39F4" w:rsidRDefault="00064224" w:rsidP="00064224">
      <w:pPr>
        <w:pStyle w:val="Legenda"/>
        <w:jc w:val="center"/>
      </w:pPr>
      <w:bookmarkStart w:id="11" w:name="_Ref469401679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4</w:t>
      </w:r>
      <w:r w:rsidR="00644191">
        <w:rPr>
          <w:noProof/>
        </w:rPr>
        <w:fldChar w:fldCharType="end"/>
      </w:r>
      <w:r>
        <w:t xml:space="preserve"> Compilar ficheiro</w:t>
      </w:r>
      <w:bookmarkEnd w:id="11"/>
    </w:p>
    <w:p w14:paraId="465946D8" w14:textId="77777777" w:rsidR="00064224" w:rsidRDefault="00064224" w:rsidP="00064224">
      <w:pPr>
        <w:pStyle w:val="Default"/>
        <w:jc w:val="center"/>
      </w:pPr>
    </w:p>
    <w:p w14:paraId="69FFA482" w14:textId="644F05AB" w:rsidR="006A39F4" w:rsidRPr="00532995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Pr="00532995">
        <w:rPr>
          <w:rFonts w:asciiTheme="minorHAnsi" w:hAnsiTheme="minorHAnsi" w:cstheme="minorHAnsi"/>
          <w:sz w:val="20"/>
          <w:szCs w:val="22"/>
        </w:rPr>
        <w:t xml:space="preserve">para dar início ao programa, </w:t>
      </w:r>
      <w:r w:rsidR="00064224" w:rsidRPr="00532995">
        <w:rPr>
          <w:rFonts w:asciiTheme="minorHAnsi" w:hAnsiTheme="minorHAnsi" w:cstheme="minorHAnsi"/>
          <w:sz w:val="20"/>
          <w:szCs w:val="22"/>
        </w:rPr>
        <w:t>onde se verifica uma compilação de todos os ficheiros pertencentes ao seu funcionamento, e após executa-los, será apresentado o menu que permite resolver um puzzle. (Figura 4). Neste menu existem duas opções iniciais, a de jogar o puzzle (número 1) e a de sa</w:t>
      </w:r>
      <w:r w:rsidR="008232C1">
        <w:rPr>
          <w:rFonts w:asciiTheme="minorHAnsi" w:hAnsiTheme="minorHAnsi" w:cstheme="minorHAnsi"/>
          <w:sz w:val="20"/>
          <w:szCs w:val="22"/>
        </w:rPr>
        <w:t>ir do jogo (número 2).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instrText xml:space="preserve"> \* MERGEFORMAT </w:instrText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5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) 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7777777"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3EC9842F" wp14:editId="53E0DC22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PT"/>
        </w:rPr>
        <w:drawing>
          <wp:inline distT="0" distB="0" distL="0" distR="0" wp14:anchorId="7469F51E" wp14:editId="1FED67E7">
            <wp:extent cx="2788685" cy="875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25" t="69599" r="17282" b="-896"/>
                    <a:stretch/>
                  </pic:blipFill>
                  <pic:spPr bwMode="auto">
                    <a:xfrm>
                      <a:off x="0" y="0"/>
                      <a:ext cx="2846567" cy="8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1DBF6C11" w:rsidR="00064224" w:rsidRDefault="00064224" w:rsidP="00064224">
      <w:pPr>
        <w:pStyle w:val="Legenda"/>
        <w:jc w:val="center"/>
      </w:pPr>
      <w:bookmarkStart w:id="12" w:name="_Ref469401700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5</w:t>
      </w:r>
      <w:r w:rsidR="00644191">
        <w:rPr>
          <w:noProof/>
        </w:rPr>
        <w:fldChar w:fldCharType="end"/>
      </w:r>
      <w:r>
        <w:t xml:space="preserve"> Iniciar Jogo - Menu</w:t>
      </w:r>
      <w:bookmarkEnd w:id="12"/>
    </w:p>
    <w:p w14:paraId="4040AD57" w14:textId="77777777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C46AA64" w14:textId="3BAC9C07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6</w:t>
      </w:r>
      <w:r w:rsidR="00A86298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escola não podem ser numéricas e têm de respeitar as silabas mostradas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7</w:t>
      </w:r>
      <w:r w:rsidR="00A8629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749E6EF7" w:rsidR="00DE78A0" w:rsidRDefault="00DE78A0" w:rsidP="00DE78A0">
      <w:pPr>
        <w:pStyle w:val="Legenda"/>
        <w:jc w:val="center"/>
      </w:pPr>
      <w:bookmarkStart w:id="13" w:name="_Ref469401722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6</w:t>
      </w:r>
      <w:r w:rsidR="00644191">
        <w:rPr>
          <w:noProof/>
        </w:rPr>
        <w:fldChar w:fldCharType="end"/>
      </w:r>
      <w:r>
        <w:t xml:space="preserve"> Menu problemas</w:t>
      </w:r>
      <w:bookmarkEnd w:id="13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373309FB" w:rsidR="006A39F4" w:rsidRDefault="00DE78A0" w:rsidP="00DE78A0">
      <w:pPr>
        <w:pStyle w:val="Legenda"/>
        <w:jc w:val="center"/>
      </w:pPr>
      <w:bookmarkStart w:id="14" w:name="_Ref469401730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7</w:t>
      </w:r>
      <w:r w:rsidR="00644191">
        <w:rPr>
          <w:noProof/>
        </w:rPr>
        <w:fldChar w:fldCharType="end"/>
      </w:r>
      <w:r>
        <w:t xml:space="preserve"> Objetivo alcançar</w:t>
      </w:r>
      <w:bookmarkEnd w:id="14"/>
    </w:p>
    <w:p w14:paraId="38892A28" w14:textId="77777777" w:rsidR="000853D7" w:rsidRPr="000853D7" w:rsidRDefault="000853D7" w:rsidP="000853D7"/>
    <w:p w14:paraId="0123064B" w14:textId="23E8E49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Em seguida é pedido o algoritmo que o utilizador pretende utilizar, onde têm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um meio de escrita (bfs, dfs, a* e ida*,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8</w:t>
      </w:r>
      <w:r w:rsidR="00A86298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77777777"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810E14" wp14:editId="4305D94D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12821A2C" w:rsidR="002F0CD8" w:rsidRDefault="002F0CD8" w:rsidP="002F0CD8">
      <w:pPr>
        <w:pStyle w:val="Legenda"/>
        <w:jc w:val="center"/>
      </w:pPr>
      <w:bookmarkStart w:id="15" w:name="_Ref469401746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8</w:t>
      </w:r>
      <w:r w:rsidR="00644191">
        <w:rPr>
          <w:noProof/>
        </w:rPr>
        <w:fldChar w:fldCharType="end"/>
      </w:r>
      <w:r>
        <w:t xml:space="preserve"> Menu algoritmo</w:t>
      </w:r>
      <w:bookmarkEnd w:id="15"/>
    </w:p>
    <w:p w14:paraId="04E00C95" w14:textId="77777777" w:rsidR="00416592" w:rsidRPr="00416592" w:rsidRDefault="00416592" w:rsidP="00416592"/>
    <w:p w14:paraId="224F6495" w14:textId="3A6471AF" w:rsidR="00416592" w:rsidRPr="00416592" w:rsidRDefault="00416592" w:rsidP="008232C1">
      <w:pPr>
        <w:pStyle w:val="PargrafodaLista"/>
        <w:numPr>
          <w:ilvl w:val="1"/>
          <w:numId w:val="2"/>
        </w:numPr>
      </w:pPr>
      <w:r>
        <w:t>No caso do algoritmo escolhido por o dfs (</w:t>
      </w:r>
      <w:r w:rsidRPr="00416592">
        <w:rPr>
          <w:i/>
        </w:rPr>
        <w:t xml:space="preserve">depth-first-search </w:t>
      </w:r>
      <w:r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9</w:t>
      </w:r>
      <w:r w:rsidR="00A86298">
        <w:t xml:space="preserve"> Inserir profundidade do algoritmo dfs</w:t>
      </w:r>
      <w:r w:rsidR="00A86298">
        <w:fldChar w:fldCharType="end"/>
      </w:r>
      <w:r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3A5E3C1B" w:rsidR="000853D7" w:rsidRDefault="00416592" w:rsidP="00416592">
      <w:pPr>
        <w:pStyle w:val="Legenda"/>
        <w:jc w:val="center"/>
      </w:pPr>
      <w:bookmarkStart w:id="16" w:name="_Ref469401754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9</w:t>
      </w:r>
      <w:r w:rsidR="00644191">
        <w:rPr>
          <w:noProof/>
        </w:rPr>
        <w:fldChar w:fldCharType="end"/>
      </w:r>
      <w:r>
        <w:t xml:space="preserve"> Inserir profundidade do algoritmo dfs</w:t>
      </w:r>
      <w:bookmarkEnd w:id="16"/>
    </w:p>
    <w:p w14:paraId="0F2C5844" w14:textId="39D8CA65" w:rsidR="000853D7" w:rsidRDefault="00416592" w:rsidP="008232C1">
      <w:pPr>
        <w:pStyle w:val="PargrafodaLista"/>
        <w:numPr>
          <w:ilvl w:val="1"/>
          <w:numId w:val="2"/>
        </w:numPr>
      </w:pPr>
      <w:r>
        <w:t>No caso do algoritmo escolhido por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10</w:t>
      </w:r>
      <w:r w:rsidR="00A86298">
        <w:t xml:space="preserve"> selecionar heuristica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C6549" w14:textId="54626703" w:rsidR="00416592" w:rsidRDefault="00416592" w:rsidP="00416592">
      <w:pPr>
        <w:pStyle w:val="Legenda"/>
        <w:jc w:val="center"/>
      </w:pPr>
      <w:bookmarkStart w:id="17" w:name="_Ref469401762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10</w:t>
      </w:r>
      <w:r w:rsidR="00644191">
        <w:rPr>
          <w:noProof/>
        </w:rPr>
        <w:fldChar w:fldCharType="end"/>
      </w:r>
      <w:r>
        <w:t xml:space="preserve"> selecionar heuristica</w:t>
      </w:r>
      <w:bookmarkEnd w:id="17"/>
    </w:p>
    <w:p w14:paraId="0A167465" w14:textId="77777777" w:rsidR="00416592" w:rsidRDefault="00416592">
      <w:r>
        <w:br w:type="page"/>
      </w:r>
    </w:p>
    <w:p w14:paraId="1A7BF620" w14:textId="7E2AECF2" w:rsidR="00416592" w:rsidRDefault="00416592" w:rsidP="00416592">
      <w:pPr>
        <w:pStyle w:val="PargrafodaLista"/>
        <w:numPr>
          <w:ilvl w:val="0"/>
          <w:numId w:val="2"/>
        </w:numPr>
      </w:pPr>
      <w:r>
        <w:lastRenderedPageBreak/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penetrância,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11</w:t>
      </w:r>
      <w:r w:rsidR="00A86298">
        <w:t xml:space="preserve"> solução final</w:t>
      </w:r>
      <w:r w:rsidR="00A86298">
        <w:fldChar w:fldCharType="end"/>
      </w:r>
      <w:commentRangeStart w:id="18"/>
      <w:r>
        <w:t>).</w:t>
      </w:r>
      <w:commentRangeEnd w:id="18"/>
      <w:r>
        <w:rPr>
          <w:rStyle w:val="Refdecomentrio"/>
        </w:rPr>
        <w:commentReference w:id="18"/>
      </w:r>
    </w:p>
    <w:p w14:paraId="209DDC47" w14:textId="77777777" w:rsidR="00416592" w:rsidRDefault="00416592" w:rsidP="00416592">
      <w:pPr>
        <w:ind w:left="360"/>
      </w:pPr>
    </w:p>
    <w:p w14:paraId="6318618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88E173A" wp14:editId="5E1DE4EF">
            <wp:extent cx="4408098" cy="107923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9571" cy="108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4FB65517" w:rsidR="00416592" w:rsidRDefault="00416592" w:rsidP="00416592">
      <w:pPr>
        <w:pStyle w:val="Legenda"/>
        <w:jc w:val="center"/>
      </w:pPr>
      <w:bookmarkStart w:id="19" w:name="_Ref469401773"/>
      <w:r>
        <w:t xml:space="preserve">Figura </w:t>
      </w:r>
      <w:r w:rsidR="00644191">
        <w:fldChar w:fldCharType="begin"/>
      </w:r>
      <w:r w:rsidR="00644191">
        <w:instrText xml:space="preserve"> SEQ Figura \* ARABIC </w:instrText>
      </w:r>
      <w:r w:rsidR="00644191">
        <w:fldChar w:fldCharType="separate"/>
      </w:r>
      <w:r w:rsidR="00B427DB">
        <w:rPr>
          <w:noProof/>
        </w:rPr>
        <w:t>11</w:t>
      </w:r>
      <w:r w:rsidR="00644191">
        <w:rPr>
          <w:noProof/>
        </w:rPr>
        <w:fldChar w:fldCharType="end"/>
      </w:r>
      <w:r>
        <w:t xml:space="preserve"> solução final</w:t>
      </w:r>
      <w:bookmarkEnd w:id="19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1C8205DE" w14:textId="091A8AFE" w:rsidR="000853D7" w:rsidRDefault="000853D7" w:rsidP="000853D7">
      <w:pPr>
        <w:pStyle w:val="Cabealho1"/>
      </w:pPr>
      <w:bookmarkStart w:id="20" w:name="_Toc469401554"/>
      <w:r>
        <w:t>Limitações da aplicação</w:t>
      </w:r>
      <w:bookmarkEnd w:id="20"/>
    </w:p>
    <w:p w14:paraId="5A52E0E1" w14:textId="4C22019F" w:rsidR="007A32D0" w:rsidRPr="007A32D0" w:rsidRDefault="007A32D0" w:rsidP="007A32D0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</w:t>
      </w:r>
      <w:r w:rsidR="00B34B8B">
        <w:t>ou seja,</w:t>
      </w:r>
      <w:r>
        <w:t xml:space="preserve"> é limitado.</w:t>
      </w:r>
      <w:r w:rsidR="00B34B8B">
        <w:t xml:space="preserve"> Caso não fosse limitado, isto é, tivesse mais memória, o programa encontrava solução dos problemas em causa.</w:t>
      </w:r>
    </w:p>
    <w:p w14:paraId="264F02FF" w14:textId="77777777" w:rsidR="00B34B8B" w:rsidRDefault="00B34B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21" w:name="_Toc469401555"/>
      <w:r>
        <w:lastRenderedPageBreak/>
        <w:t>Terminologia e Abreviaturas</w:t>
      </w:r>
      <w:bookmarkEnd w:id="21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</w:rPr>
        <w:t>Breadth First</w:t>
      </w:r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  <w:u w:val="single"/>
        </w:rPr>
        <w:t>Depth First</w:t>
      </w:r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>Alterar imagem para mostrar estatisticas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E48F0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4A0A8" w14:textId="77777777" w:rsidR="00644191" w:rsidRDefault="00644191" w:rsidP="00085001">
      <w:pPr>
        <w:spacing w:after="0" w:line="240" w:lineRule="auto"/>
      </w:pPr>
      <w:r>
        <w:separator/>
      </w:r>
    </w:p>
  </w:endnote>
  <w:endnote w:type="continuationSeparator" w:id="0">
    <w:p w14:paraId="282DAD75" w14:textId="77777777" w:rsidR="00644191" w:rsidRDefault="00644191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47461849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A86298" w:rsidRPr="00A86298">
      <w:rPr>
        <w:rFonts w:asciiTheme="majorHAnsi" w:eastAsiaTheme="majorEastAsia" w:hAnsiTheme="majorHAnsi" w:cstheme="majorBidi"/>
        <w:noProof/>
        <w:color w:val="5B9BD5" w:themeColor="accent1"/>
      </w:rPr>
      <w:t>3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D5E92" w14:textId="77777777" w:rsidR="00644191" w:rsidRDefault="00644191" w:rsidP="00085001">
      <w:pPr>
        <w:spacing w:after="0" w:line="240" w:lineRule="auto"/>
      </w:pPr>
      <w:r>
        <w:separator/>
      </w:r>
    </w:p>
  </w:footnote>
  <w:footnote w:type="continuationSeparator" w:id="0">
    <w:p w14:paraId="546F4280" w14:textId="77777777" w:rsidR="00644191" w:rsidRDefault="00644191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64224"/>
    <w:rsid w:val="00085001"/>
    <w:rsid w:val="000853D7"/>
    <w:rsid w:val="000B3599"/>
    <w:rsid w:val="00121C8B"/>
    <w:rsid w:val="00140EB4"/>
    <w:rsid w:val="001C79DE"/>
    <w:rsid w:val="00284F0F"/>
    <w:rsid w:val="002F0CD8"/>
    <w:rsid w:val="003731A5"/>
    <w:rsid w:val="003C2666"/>
    <w:rsid w:val="00416592"/>
    <w:rsid w:val="004E5F52"/>
    <w:rsid w:val="00532995"/>
    <w:rsid w:val="005E7090"/>
    <w:rsid w:val="00644191"/>
    <w:rsid w:val="006A39F4"/>
    <w:rsid w:val="006F7F28"/>
    <w:rsid w:val="00717A07"/>
    <w:rsid w:val="007A32D0"/>
    <w:rsid w:val="007B33D4"/>
    <w:rsid w:val="008147AA"/>
    <w:rsid w:val="008232C1"/>
    <w:rsid w:val="00A24406"/>
    <w:rsid w:val="00A631CE"/>
    <w:rsid w:val="00A86298"/>
    <w:rsid w:val="00B012AC"/>
    <w:rsid w:val="00B27EA6"/>
    <w:rsid w:val="00B34B8B"/>
    <w:rsid w:val="00B427DB"/>
    <w:rsid w:val="00BD68FA"/>
    <w:rsid w:val="00C227AF"/>
    <w:rsid w:val="00C335E5"/>
    <w:rsid w:val="00CB65CC"/>
    <w:rsid w:val="00CD28D9"/>
    <w:rsid w:val="00DE78A0"/>
    <w:rsid w:val="00E87C76"/>
    <w:rsid w:val="00EB32EC"/>
    <w:rsid w:val="00EC51AA"/>
    <w:rsid w:val="00EE624E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downloads/index.html" TargetMode="External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8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8770-460B-4596-B51F-8D4BB95C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22</cp:revision>
  <dcterms:created xsi:type="dcterms:W3CDTF">2016-12-11T17:19:00Z</dcterms:created>
  <dcterms:modified xsi:type="dcterms:W3CDTF">2016-12-13T14:14:00Z</dcterms:modified>
</cp:coreProperties>
</file>