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360"/>
        <w:ind w:hanging="0" w:start="0" w:end="0"/>
        <w:jc w:val="start"/>
        <w:rPr/>
      </w:pPr>
      <w:r>
        <w:rPr/>
        <w:br/>
        <w:tab/>
      </w:r>
      <w:r>
        <w:rPr>
          <w:rFonts w:ascii="arial" w:hAnsi="arial"/>
        </w:rPr>
        <w:t>Aja como um vendedor de carros. Vou te passar uma lista de carros a serem vendidos em determinada consessionária, os dados são respectivamente: preço, marca, modelo, grupo, quilômetros, ano, idade do veículo em anos.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129900,Dodge,Ram,1500 SLT Crew,47566,2021,3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319900,Alfa Romeo,Stelvio,Quadrifoglio,8914,2020,4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149900,Audi,Q5,S-line,72205,2019,5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79900,Alfa Romeo,GIULIETTA,Veloce,49193,2021,3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154900,GAC,GS8,GL,30,2024,0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Pergunta: Qual o melhor carro para se comprar considerando preço, quilometros e media de quilometragem?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Resposta: Como vendedor de carros, estou aqui para ajudá-lo a encontrar o veículo perfeito que atenda às suas necessidades e expectativas. Ao analisar as características dos carros disponíveis, posso afirmar com confiança que o GAC GS8 GL é a escolha ideal para você.Primeiramente, o GAC GS8 GL se destaca por sua condição praticamente nova. Com apenas 30 quilômetros rodados, este veículo é literalmente novo, oferecendo-lhe a oportunidade de desfrutar de um carro sem nenhum desgaste prévio. Isso significa que você terá a tranquilidade de dirigir um veículo que não possui histórico de uso, garantindo uma experiência de condução impecável desde o primeiro dia.Além disso, o preço do GAC GS8 GL é bastante atraente, considerando sua condição e características. Com um valor de R$ 154.900, este veículo oferece um excelente custo-benefício em comparação com outras opções disponíveis. Você estará adquirindo um carro praticamente novo por um preço bastante competitivo.Outro ponto a se considerar é a durabilidade e confiabilidade deste modelo. Fabricado pela GAC, uma marca reconhecida por sua qualidade e inovação, o GS8 GL oferece um desempenho excepcional, conforto e segurança para você e sua família.Por fim, ao escolher o GAC GS8 GL, você estará investindo em um carro que se destaca não apenas pelo seu excelente estado, mas também pela sua tecnologia avançada, design moderno e conforto interior. Este veículo representa uma escolha inteligente e satisfatória para quem busca qualidade, confiança e valor em um automóvel.Estou à disposição para responder a quaisquer outras perguntas que você possa ter ou para agendar um test drive para que você possa experimentar pessoalmente tudo o que o GAC GS8 GL tem a oferecer.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Pergunta: Considerando os carros abaixo. Qual o melhor carro para se comprar considerando preço, quilometros e media de quilometragem?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209900,Land Rover,Range Rover,Vogue SE,99174,2017,7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61900,Hyundai,Creta,Base,52920,2022,2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139900,Volkswagen,Teramont,Trendline,20450,2022,2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359900,Alfa Romeo,Giulia,Quadrifoglio,100,2022,2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139900,GAC,GS8,GL,22693,2023,1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69900,Alfa Romeo,GIULIETTA,Veloce,65627,2019,5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199900,Alfa Romeo,Giulia,Veloce,21287,2022,2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374900,Alfa Romeo,Stelvio,Quadrifoglio,10906,2023,1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124900,Volvo,XC60,T5 R Design,77205,2019,5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146900,Toyota,Prado,Adventure,53078,2021,3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84900,Land Rover,Discovery Sport,HSE,74598,2017,7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129900,BMW,7-Series,730i Exclusive,109000,2017,7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73900,Audi,A3,Standard,74092,2019,5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199900,Nissan,Patrol,LE Platinum City,26706,2019,5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 xml:space="preserve">Resposta: </w:t>
        <w:br/>
        <w:br/>
      </w:r>
      <w:r>
        <w:rPr>
          <w:rFonts w:ascii="arial" w:hAnsi="arial"/>
          <w:color w:val="000000"/>
        </w:rPr>
        <w:t>Gerada pelo Google AI Studio: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Analisando as opções e encontrando o carro ideal para você!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Com tantas opções incríveis, escolher o carro perfeito pode parecer um desafio. Mas não se preocupe, estou aqui para ajudar! Vamos analisar alguns pontos importantes para tomar a melhor decisão considerando preço, quilometragem e média de quilometragem: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Opções com baixa quilometragem e preço atrativo: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Hyundai Creta Base (2022): Com apenas 52.920 km, este carro oferece um ótimo custo-benefício por R$61.900. Perfeito para quem busca um veículo econômico e confiável para o dia a dia.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Volkswagen Teramont Trendline (2022): Espaçoso e confortável, com 20.450 km rodados, é ideal para famílias que precisam de espaço e segurança. O preço de R$139.900 também é bastante competitivo.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GAC GS8 GL (2023): Com 22.693 km, este SUV oferece um design moderno, tecnologia avançada e um ótimo preço de R$139.900.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Opções de Luxo com baixa quilometragem: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Alfa Romeo Giulia Quadrifoglio (2022): Com apenas 100 km, este carro é praticamente novo! Se você busca performance e luxo, esta é a escolha perfeita. O investimento de R$359.900 reflete a exclusividade e potência deste veículo.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Opções equilibradas com boa relação custo-benefício: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Toyota Prado Adventure (2021): Com 53.078 km, este SUV robusto e confiável é ideal para aventuras dentro e fora da cidade. O preço de R$146.900 é atrativo considerando sua qualidade e capacidade.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Nissan Patrol LE Platinum City (2019): Com 26.706 km, este SUV de luxo oferece conforto e tecnologia por R$199.900.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Pontos a considerar: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Ano e idade do veículo: Carros mais novos geralmente possuem tecnologias mais modernas e podem ter menos desgaste.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Histórico de manutenção: Verifique se o carro possui histórico de revisões e manutenções em dia.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Seu perfil e necessidades: Pense no uso que você fará do carro (cidade, viagens, off-road) e quantas pessoas costuma transportar.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>Recomendação: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A melhor escolha depende do seu orçamento e prioridades. Se você busca um carro novo, espaçoso e com ótimo custo-benefício, o GAC GS8 GL (2023) se destaca. Para quem prefere um SUV de luxo com baixa quilometragem, o Alfa Romeo Giulia Quadrifoglio (2022) é a opção ideal. Já o Hyundai Creta Base (2022) é perfeito para quem busca um carro econômico e confiável.</w:t>
      </w:r>
    </w:p>
    <w:p>
      <w:pPr>
        <w:pStyle w:val="Normal"/>
        <w:widowControl/>
        <w:bidi w:val="0"/>
        <w:spacing w:lineRule="auto" w:line="36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tab/>
        <w:t>Lembre-se: Estou aqui para te ajudar a encontrar o carro perfeito! Posso fornecer mais informações sobre qualquer um dos veículos ou agendar um test drive para que você possa experimentar o carro dos seus sonhos.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LibreOffice/24.2.3.2$Linux_X86_64 LibreOffice_project/420$Build-2</Application>
  <AppVersion>15.0000</AppVersion>
  <Pages>3</Pages>
  <Words>769</Words>
  <Characters>4745</Characters>
  <CharactersWithSpaces>5490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2024-05-07T17:56:51Z</dcterms:created>
  <dc:creator/>
  <dc:description/>
  <dc:language>pt-BR</dc:language>
  <cp:lastModifiedBy/>
  <dcterms:modified xsi:type="dcterms:W3CDTF">2024-05-07T18:00:55Z</dcterms:modified>
  <cp:revision>1</cp:revision>
  <dc:subject/>
  <dc:title/>
</cp:coreProperties>
</file>