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FD" w:rsidRDefault="0086400B" w:rsidP="0095108B">
      <w:pPr>
        <w:pStyle w:val="Akapitzlist"/>
      </w:pPr>
      <w:r>
        <w:t>Utworzyć i zbudować n</w:t>
      </w:r>
      <w:r w:rsidR="00E41CFD">
        <w:t xml:space="preserve">owy projekt </w:t>
      </w:r>
      <w:proofErr w:type="spellStart"/>
      <w:r w:rsidR="00E41CFD">
        <w:t>Qt</w:t>
      </w:r>
      <w:proofErr w:type="spellEnd"/>
      <w:r w:rsidR="00E41CFD">
        <w:t xml:space="preserve"> - </w:t>
      </w:r>
      <w:proofErr w:type="spellStart"/>
      <w:r w:rsidR="00E41CFD">
        <w:t>QDialog</w:t>
      </w:r>
      <w:proofErr w:type="spellEnd"/>
    </w:p>
    <w:p w:rsidR="004866BC" w:rsidRPr="004866BC" w:rsidRDefault="004866BC" w:rsidP="004866BC">
      <w:pPr>
        <w:ind w:left="3402" w:firstLine="0"/>
        <w:rPr>
          <w:b/>
          <w:color w:val="FF0000"/>
        </w:rPr>
      </w:pPr>
      <w:r w:rsidRPr="004866BC">
        <w:rPr>
          <w:b/>
          <w:color w:val="FF0000"/>
        </w:rPr>
        <w:t>INICJOWANIE REPOZYTORIUM</w:t>
      </w:r>
    </w:p>
    <w:p w:rsidR="00E41CFD" w:rsidRDefault="00E41CFD" w:rsidP="0095108B">
      <w:pPr>
        <w:pStyle w:val="Akapitzlist"/>
      </w:pPr>
      <w:r>
        <w:t>Zainicjowanie repozytorium</w:t>
      </w:r>
    </w:p>
    <w:p w:rsidR="007D1C2C" w:rsidRPr="009149B2" w:rsidRDefault="00E41CFD" w:rsidP="0095108B">
      <w:pPr>
        <w:pStyle w:val="Akapitzlist"/>
      </w:pPr>
      <w:r>
        <w:t xml:space="preserve">Pierwszy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Initial</w:t>
      </w:r>
      <w:proofErr w:type="spellEnd"/>
      <w:r w:rsidR="007D1C2C">
        <w:t xml:space="preserve"> (</w:t>
      </w:r>
      <w:r w:rsidR="0086400B" w:rsidRPr="009149B2">
        <w:t>status</w:t>
      </w:r>
      <w:r w:rsidR="0086400B" w:rsidRPr="009149B2">
        <w:t xml:space="preserve">, </w:t>
      </w:r>
      <w:proofErr w:type="spellStart"/>
      <w:r w:rsidR="00A713D8" w:rsidRPr="009149B2">
        <w:t>init</w:t>
      </w:r>
      <w:proofErr w:type="spellEnd"/>
      <w:r w:rsidR="0086400B" w:rsidRPr="009149B2">
        <w:t>,</w:t>
      </w:r>
      <w:r w:rsidR="00A713D8" w:rsidRPr="009149B2">
        <w:t xml:space="preserve"> </w:t>
      </w:r>
      <w:r w:rsidR="007D1C2C" w:rsidRPr="009149B2">
        <w:t>log, zawartość katalogu)</w:t>
      </w:r>
    </w:p>
    <w:p w:rsidR="009149B2" w:rsidRDefault="009149B2" w:rsidP="0095108B">
      <w:pPr>
        <w:pStyle w:val="Akapitzlist"/>
      </w:pPr>
      <w:r>
        <w:t>Inicjalizacja repozytorium</w:t>
      </w:r>
    </w:p>
    <w:p w:rsidR="009149B2" w:rsidRDefault="009149B2" w:rsidP="00E41CFD">
      <w:r w:rsidRPr="009149B2">
        <w:drawing>
          <wp:inline distT="0" distB="0" distL="0" distR="0" wp14:anchorId="4678CF6F" wp14:editId="23BA9FBB">
            <wp:extent cx="5972810" cy="895350"/>
            <wp:effectExtent l="19050" t="19050" r="27940" b="190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95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49B2" w:rsidRDefault="009149B2" w:rsidP="0095108B">
      <w:pPr>
        <w:pStyle w:val="Akapitzlist"/>
      </w:pPr>
      <w:r>
        <w:t>Sprawdzenie statusu</w:t>
      </w:r>
    </w:p>
    <w:p w:rsidR="009149B2" w:rsidRDefault="0095108B" w:rsidP="009149B2">
      <w:r w:rsidRPr="0095108B">
        <w:drawing>
          <wp:inline distT="0" distB="0" distL="0" distR="0" wp14:anchorId="11E0EDA7" wp14:editId="7D09E81F">
            <wp:extent cx="5972810" cy="1377315"/>
            <wp:effectExtent l="19050" t="19050" r="27940" b="133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77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108B" w:rsidRDefault="0095108B" w:rsidP="0095108B">
      <w:pPr>
        <w:pStyle w:val="Akapitzlist"/>
      </w:pPr>
      <w:r>
        <w:t xml:space="preserve">Przygotowanie </w:t>
      </w:r>
      <w:proofErr w:type="spellStart"/>
      <w:r>
        <w:t>commitu</w:t>
      </w:r>
      <w:proofErr w:type="spellEnd"/>
      <w:r>
        <w:t xml:space="preserve"> (dodanie plików)</w:t>
      </w:r>
    </w:p>
    <w:p w:rsidR="00E41CFD" w:rsidRDefault="0086400B" w:rsidP="00E41CFD">
      <w:r w:rsidRPr="0086400B">
        <w:drawing>
          <wp:inline distT="0" distB="0" distL="0" distR="0" wp14:anchorId="534FBBD7" wp14:editId="34E60464">
            <wp:extent cx="5972175" cy="2664592"/>
            <wp:effectExtent l="19050" t="19050" r="9525" b="215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3684"/>
                    <a:stretch/>
                  </pic:blipFill>
                  <pic:spPr bwMode="auto">
                    <a:xfrm>
                      <a:off x="0" y="0"/>
                      <a:ext cx="5972810" cy="26648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9B2" w:rsidRDefault="009149B2" w:rsidP="0095108B">
      <w:pPr>
        <w:pStyle w:val="Akapitzlist"/>
      </w:pPr>
      <w:proofErr w:type="spellStart"/>
      <w:r>
        <w:t>Commit</w:t>
      </w:r>
      <w:proofErr w:type="spellEnd"/>
      <w:r>
        <w:t xml:space="preserve"> </w:t>
      </w:r>
    </w:p>
    <w:p w:rsidR="009149B2" w:rsidRDefault="009149B2" w:rsidP="00E41CFD">
      <w:r w:rsidRPr="009149B2">
        <w:drawing>
          <wp:inline distT="0" distB="0" distL="0" distR="0" wp14:anchorId="52A60530" wp14:editId="4621DC80">
            <wp:extent cx="5972810" cy="2802890"/>
            <wp:effectExtent l="19050" t="19050" r="27940" b="165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2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66BC" w:rsidRPr="004866BC" w:rsidRDefault="004866BC" w:rsidP="004866BC">
      <w:pPr>
        <w:ind w:left="3402" w:firstLine="0"/>
        <w:rPr>
          <w:b/>
          <w:color w:val="FF0000"/>
        </w:rPr>
      </w:pPr>
      <w:r w:rsidRPr="004866BC">
        <w:rPr>
          <w:b/>
          <w:color w:val="FF0000"/>
        </w:rPr>
        <w:t>ZAPISYWANIE ZMIAN</w:t>
      </w:r>
    </w:p>
    <w:p w:rsidR="00E41CFD" w:rsidRDefault="005C659B" w:rsidP="0095108B">
      <w:pPr>
        <w:pStyle w:val="Akapitzlist"/>
      </w:pPr>
      <w:r>
        <w:t xml:space="preserve">Dodanie </w:t>
      </w:r>
      <w:proofErr w:type="spellStart"/>
      <w:r>
        <w:t>QB</w:t>
      </w:r>
      <w:r w:rsidR="00E41CFD">
        <w:t>uttona</w:t>
      </w:r>
      <w:proofErr w:type="spellEnd"/>
      <w:r w:rsidR="00E41CFD" w:rsidRPr="00925879">
        <w:t xml:space="preserve"> (status, log, zawartość katalogu)</w:t>
      </w:r>
    </w:p>
    <w:p w:rsidR="00E41CFD" w:rsidRDefault="00E41CFD" w:rsidP="0095108B">
      <w:pPr>
        <w:pStyle w:val="Akapitzlist"/>
      </w:pPr>
      <w:proofErr w:type="spellStart"/>
      <w:r>
        <w:t>Commit</w:t>
      </w:r>
      <w:proofErr w:type="spellEnd"/>
      <w:r>
        <w:t xml:space="preserve"> </w:t>
      </w:r>
      <w:r w:rsidRPr="00925879">
        <w:t>(status, log, zawartość katalogu)</w:t>
      </w:r>
    </w:p>
    <w:p w:rsidR="0011304C" w:rsidRDefault="00FC34BE" w:rsidP="00E41CFD">
      <w:r w:rsidRPr="00FC34BE">
        <w:drawing>
          <wp:inline distT="0" distB="0" distL="0" distR="0" wp14:anchorId="7C7DD905" wp14:editId="1E9DC19C">
            <wp:extent cx="5953125" cy="2623541"/>
            <wp:effectExtent l="19050" t="19050" r="9525" b="2476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19"/>
                    <a:stretch/>
                  </pic:blipFill>
                  <pic:spPr bwMode="auto">
                    <a:xfrm>
                      <a:off x="0" y="0"/>
                      <a:ext cx="5953758" cy="26238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FD" w:rsidRDefault="00E41CFD" w:rsidP="0095108B">
      <w:pPr>
        <w:pStyle w:val="Akapitzlist"/>
      </w:pPr>
      <w:proofErr w:type="spellStart"/>
      <w:r>
        <w:t>Dedanie</w:t>
      </w:r>
      <w:proofErr w:type="spellEnd"/>
      <w:r>
        <w:t xml:space="preserve"> pola edycji </w:t>
      </w:r>
      <w:proofErr w:type="spellStart"/>
      <w:r w:rsidR="005C659B">
        <w:t>QTextEdit</w:t>
      </w:r>
      <w:proofErr w:type="spellEnd"/>
      <w:r>
        <w:t xml:space="preserve"> </w:t>
      </w:r>
      <w:r w:rsidRPr="00925879">
        <w:t>(status, log, zawartość katalogu)</w:t>
      </w:r>
    </w:p>
    <w:p w:rsidR="00E41CFD" w:rsidRDefault="00E41CFD" w:rsidP="0095108B">
      <w:pPr>
        <w:pStyle w:val="Akapitzlist"/>
      </w:pPr>
      <w:proofErr w:type="spellStart"/>
      <w:r>
        <w:t>Commit</w:t>
      </w:r>
      <w:proofErr w:type="spellEnd"/>
      <w:r>
        <w:t xml:space="preserve"> </w:t>
      </w:r>
      <w:r w:rsidRPr="00925879">
        <w:t>(status, log, zawartość katalogu)</w:t>
      </w:r>
    </w:p>
    <w:p w:rsidR="002269EA" w:rsidRDefault="00FC34BE" w:rsidP="00E41CFD">
      <w:r w:rsidRPr="00FC34BE">
        <w:drawing>
          <wp:inline distT="0" distB="0" distL="0" distR="0" wp14:anchorId="606C774B" wp14:editId="3096A936">
            <wp:extent cx="5953125" cy="2623541"/>
            <wp:effectExtent l="19050" t="19050" r="9525" b="2476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19"/>
                    <a:stretch/>
                  </pic:blipFill>
                  <pic:spPr bwMode="auto">
                    <a:xfrm>
                      <a:off x="0" y="0"/>
                      <a:ext cx="5953125" cy="26235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FD" w:rsidRDefault="00E41CFD" w:rsidP="0095108B">
      <w:pPr>
        <w:pStyle w:val="Akapitzlist"/>
      </w:pPr>
      <w:r>
        <w:t xml:space="preserve">Dodanie etykiety </w:t>
      </w:r>
      <w:proofErr w:type="spellStart"/>
      <w:r w:rsidR="005C659B">
        <w:t>Q</w:t>
      </w:r>
      <w:r>
        <w:t>Label</w:t>
      </w:r>
      <w:proofErr w:type="spellEnd"/>
      <w:r>
        <w:t xml:space="preserve"> </w:t>
      </w:r>
      <w:r w:rsidR="00925879" w:rsidRPr="00925879">
        <w:t>(status, log, zawartość katalogu)</w:t>
      </w:r>
    </w:p>
    <w:p w:rsidR="00E41CFD" w:rsidRDefault="00E41CFD" w:rsidP="0095108B">
      <w:pPr>
        <w:pStyle w:val="Akapitzlist"/>
      </w:pPr>
      <w:proofErr w:type="spellStart"/>
      <w:r>
        <w:t>Commit</w:t>
      </w:r>
      <w:proofErr w:type="spellEnd"/>
      <w:r>
        <w:t xml:space="preserve"> </w:t>
      </w:r>
      <w:r w:rsidR="00925879" w:rsidRPr="00925879">
        <w:t>(status, log, zawartość katalogu)</w:t>
      </w:r>
    </w:p>
    <w:p w:rsidR="002269EA" w:rsidRDefault="005C659B" w:rsidP="00E41CFD">
      <w:r w:rsidRPr="005C659B">
        <w:drawing>
          <wp:inline distT="0" distB="0" distL="0" distR="0" wp14:anchorId="5E01CCBD" wp14:editId="64DF6B67">
            <wp:extent cx="5948362" cy="2623541"/>
            <wp:effectExtent l="0" t="0" r="0" b="571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98"/>
                    <a:stretch/>
                  </pic:blipFill>
                  <pic:spPr bwMode="auto">
                    <a:xfrm>
                      <a:off x="0" y="0"/>
                      <a:ext cx="5948994" cy="262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59B" w:rsidRDefault="005C659B" w:rsidP="0095108B">
      <w:pPr>
        <w:pStyle w:val="Akapitzlist"/>
      </w:pPr>
      <w:r>
        <w:t>Poprawa układu interfejsu</w:t>
      </w:r>
    </w:p>
    <w:p w:rsidR="005C659B" w:rsidRDefault="005C659B" w:rsidP="00B53E50">
      <w:pPr>
        <w:pStyle w:val="Akapitzlist"/>
        <w:numPr>
          <w:ilvl w:val="0"/>
          <w:numId w:val="0"/>
        </w:numPr>
        <w:ind w:left="567"/>
      </w:pPr>
      <w:r w:rsidRPr="005C659B">
        <w:drawing>
          <wp:inline distT="0" distB="0" distL="0" distR="0" wp14:anchorId="4BC97EA2" wp14:editId="476FF927">
            <wp:extent cx="5948363" cy="1150498"/>
            <wp:effectExtent l="19050" t="19050" r="14605" b="1206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98"/>
                    <a:stretch/>
                  </pic:blipFill>
                  <pic:spPr bwMode="auto">
                    <a:xfrm>
                      <a:off x="0" y="0"/>
                      <a:ext cx="5948995" cy="1150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FD" w:rsidRDefault="00E41CFD" w:rsidP="0095108B">
      <w:pPr>
        <w:pStyle w:val="Akapitzlist"/>
      </w:pPr>
      <w:r>
        <w:t>Dodanie funkcjonalności:</w:t>
      </w:r>
    </w:p>
    <w:p w:rsidR="00E41CFD" w:rsidRDefault="00E41CFD" w:rsidP="00E41CFD">
      <w:r>
        <w:t xml:space="preserve"> </w:t>
      </w:r>
      <w:r>
        <w:tab/>
        <w:t>- Po wpisaniu te</w:t>
      </w:r>
      <w:r w:rsidR="00B53E50">
        <w:t>ks</w:t>
      </w:r>
      <w:r>
        <w:t>tu</w:t>
      </w:r>
      <w:bookmarkStart w:id="0" w:name="_GoBack"/>
      <w:bookmarkEnd w:id="0"/>
      <w:r>
        <w:t xml:space="preserve"> w </w:t>
      </w:r>
      <w:proofErr w:type="spellStart"/>
      <w:r>
        <w:t>textEdit</w:t>
      </w:r>
      <w:proofErr w:type="spellEnd"/>
      <w:r>
        <w:t xml:space="preserve"> i naciśnięciu </w:t>
      </w:r>
      <w:proofErr w:type="spellStart"/>
      <w:r>
        <w:t>buttona</w:t>
      </w:r>
      <w:proofErr w:type="spellEnd"/>
      <w:r>
        <w:t>, te</w:t>
      </w:r>
      <w:r w:rsidR="00B53E50">
        <w:t>ks</w:t>
      </w:r>
      <w:r>
        <w:t xml:space="preserve">t ląduje na etykiecie. </w:t>
      </w:r>
      <w:r w:rsidR="00925879" w:rsidRPr="00925879">
        <w:rPr>
          <w:rFonts w:ascii="Courier" w:hAnsi="Courier"/>
        </w:rPr>
        <w:t>(status, log, zawartość katalogu)</w:t>
      </w:r>
    </w:p>
    <w:p w:rsidR="00925879" w:rsidRDefault="00E41CFD" w:rsidP="0095108B">
      <w:pPr>
        <w:pStyle w:val="Akapitzlist"/>
      </w:pPr>
      <w:proofErr w:type="spellStart"/>
      <w:r>
        <w:t>Commit</w:t>
      </w:r>
      <w:proofErr w:type="spellEnd"/>
      <w:r>
        <w:t xml:space="preserve"> </w:t>
      </w:r>
      <w:r w:rsidR="00925879" w:rsidRPr="00925879">
        <w:t>(status, log, zawartość katalogu)</w:t>
      </w:r>
    </w:p>
    <w:p w:rsidR="005C659B" w:rsidRDefault="001C5B25" w:rsidP="001C5B25">
      <w:pPr>
        <w:ind w:left="567" w:firstLine="0"/>
        <w:rPr>
          <w:b/>
          <w:color w:val="FF0000"/>
        </w:rPr>
      </w:pPr>
      <w:r w:rsidRPr="001C5B25">
        <w:rPr>
          <w:b/>
          <w:color w:val="FF0000"/>
        </w:rPr>
        <w:drawing>
          <wp:inline distT="0" distB="0" distL="0" distR="0" wp14:anchorId="58A2AAB3" wp14:editId="186EE5B6">
            <wp:extent cx="5949064" cy="2824163"/>
            <wp:effectExtent l="19050" t="19050" r="13970" b="1460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19"/>
                    <a:stretch/>
                  </pic:blipFill>
                  <pic:spPr bwMode="auto">
                    <a:xfrm>
                      <a:off x="0" y="0"/>
                      <a:ext cx="5953745" cy="2826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BB3" w:rsidRPr="004866BC" w:rsidRDefault="004866BC" w:rsidP="004866BC">
      <w:pPr>
        <w:ind w:left="3402" w:firstLine="0"/>
        <w:rPr>
          <w:b/>
          <w:color w:val="FF0000"/>
        </w:rPr>
      </w:pPr>
      <w:r w:rsidRPr="004866BC">
        <w:rPr>
          <w:b/>
          <w:color w:val="FF0000"/>
        </w:rPr>
        <w:t>COFANIE ZMIAN</w:t>
      </w:r>
    </w:p>
    <w:p w:rsidR="004866BC" w:rsidRDefault="004866BC" w:rsidP="00925879">
      <w:hyperlink r:id="rId15" w:history="1">
        <w:r w:rsidRPr="00AE0ED2">
          <w:rPr>
            <w:rStyle w:val="Hipercze"/>
          </w:rPr>
          <w:t>https://cezarywalenciuk.pl/blog/programing/triki-z-git--reset-resto</w:t>
        </w:r>
        <w:r w:rsidRPr="00AE0ED2">
          <w:rPr>
            <w:rStyle w:val="Hipercze"/>
          </w:rPr>
          <w:t>r</w:t>
        </w:r>
        <w:r w:rsidRPr="00AE0ED2">
          <w:rPr>
            <w:rStyle w:val="Hipercze"/>
          </w:rPr>
          <w:t>e-revert-czyli-cofanie</w:t>
        </w:r>
      </w:hyperlink>
    </w:p>
    <w:p w:rsidR="00E41CFD" w:rsidRDefault="00E41CFD" w:rsidP="0095108B">
      <w:pPr>
        <w:pStyle w:val="Akapitzlist"/>
        <w:rPr>
          <w:rFonts w:ascii="Courier" w:hAnsi="Courier"/>
        </w:rPr>
      </w:pPr>
      <w:r>
        <w:t xml:space="preserve">Powrót do wcześniejszej wersji (bez funkcjonalności) </w:t>
      </w:r>
      <w:r w:rsidR="00925879" w:rsidRPr="00925879">
        <w:rPr>
          <w:rFonts w:ascii="Courier" w:hAnsi="Courier"/>
        </w:rPr>
        <w:t>(</w:t>
      </w:r>
      <w:proofErr w:type="spellStart"/>
      <w:r w:rsidR="000D4E38">
        <w:rPr>
          <w:rFonts w:ascii="Courier" w:hAnsi="Courier"/>
        </w:rPr>
        <w:t>reflog</w:t>
      </w:r>
      <w:proofErr w:type="spellEnd"/>
      <w:r w:rsidR="000D4E38">
        <w:rPr>
          <w:rFonts w:ascii="Courier" w:hAnsi="Courier"/>
        </w:rPr>
        <w:t xml:space="preserve">, </w:t>
      </w:r>
      <w:r w:rsidR="007A3A19">
        <w:rPr>
          <w:rFonts w:ascii="Courier" w:hAnsi="Courier"/>
        </w:rPr>
        <w:t>reset,</w:t>
      </w:r>
      <w:r w:rsidR="007A3A19" w:rsidRPr="00925879">
        <w:rPr>
          <w:rFonts w:ascii="Courier" w:hAnsi="Courier"/>
        </w:rPr>
        <w:t xml:space="preserve"> </w:t>
      </w:r>
      <w:r w:rsidR="00925879" w:rsidRPr="00925879">
        <w:rPr>
          <w:rFonts w:ascii="Courier" w:hAnsi="Courier"/>
        </w:rPr>
        <w:t>status, log, zawartość katalogu)</w:t>
      </w:r>
    </w:p>
    <w:p w:rsidR="007A3A19" w:rsidRPr="007A3A19" w:rsidRDefault="007A3A19" w:rsidP="0095108B">
      <w:pPr>
        <w:pStyle w:val="Akapitzlist"/>
      </w:pPr>
      <w:r w:rsidRPr="007A3A19">
        <w:t xml:space="preserve">Wypisanie skróconych </w:t>
      </w:r>
      <w:proofErr w:type="spellStart"/>
      <w:r w:rsidRPr="007A3A19">
        <w:t>tagów</w:t>
      </w:r>
      <w:proofErr w:type="spellEnd"/>
    </w:p>
    <w:p w:rsidR="007A3A19" w:rsidRDefault="007A3A19" w:rsidP="00E41CFD">
      <w:r w:rsidRPr="007A3A19">
        <w:drawing>
          <wp:inline distT="0" distB="0" distL="0" distR="0" wp14:anchorId="558C7498" wp14:editId="0861BE65">
            <wp:extent cx="5972810" cy="888365"/>
            <wp:effectExtent l="19050" t="19050" r="27940" b="260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88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3A19" w:rsidRDefault="007A3A19" w:rsidP="0095108B">
      <w:pPr>
        <w:pStyle w:val="Akapitzlist"/>
      </w:pPr>
      <w:r>
        <w:t>Cofanie do początku (</w:t>
      </w:r>
      <w:proofErr w:type="spellStart"/>
      <w:r>
        <w:t>soft</w:t>
      </w:r>
      <w:proofErr w:type="spellEnd"/>
      <w:r>
        <w:t xml:space="preserve"> – zmiany pozostają jako </w:t>
      </w:r>
      <w:proofErr w:type="spellStart"/>
      <w:r>
        <w:t>niezacomitowane</w:t>
      </w:r>
      <w:proofErr w:type="spellEnd"/>
      <w:r>
        <w:t>)</w:t>
      </w:r>
    </w:p>
    <w:p w:rsidR="007A3A19" w:rsidRDefault="007A3A19" w:rsidP="00E41CFD">
      <w:r w:rsidRPr="007A3A19">
        <w:drawing>
          <wp:inline distT="0" distB="0" distL="0" distR="0" wp14:anchorId="5BDEEAD8" wp14:editId="11E4591B">
            <wp:extent cx="5972810" cy="2543810"/>
            <wp:effectExtent l="19050" t="19050" r="27940" b="279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4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1CFD" w:rsidRDefault="00E41CFD" w:rsidP="0095108B">
      <w:pPr>
        <w:pStyle w:val="Akapitzlist"/>
      </w:pPr>
      <w:r>
        <w:t>Dodanie</w:t>
      </w:r>
      <w:r w:rsidR="008D66EB">
        <w:t xml:space="preserve"> nowej </w:t>
      </w:r>
      <w:r>
        <w:t>funkcjonalności:</w:t>
      </w:r>
    </w:p>
    <w:p w:rsidR="00E41CFD" w:rsidRDefault="00E41CFD" w:rsidP="00E41CFD">
      <w:r>
        <w:t xml:space="preserve"> </w:t>
      </w:r>
      <w:r>
        <w:tab/>
        <w:t xml:space="preserve">- Po wpisaniu </w:t>
      </w:r>
      <w:proofErr w:type="spellStart"/>
      <w:r>
        <w:t>textu</w:t>
      </w:r>
      <w:proofErr w:type="spellEnd"/>
      <w:r>
        <w:t xml:space="preserve"> w </w:t>
      </w:r>
      <w:proofErr w:type="spellStart"/>
      <w:r>
        <w:t>textEdit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ląduje na etykiecie. </w:t>
      </w:r>
      <w:r w:rsidR="00925879" w:rsidRPr="00925879">
        <w:rPr>
          <w:rFonts w:ascii="Courier" w:hAnsi="Courier"/>
        </w:rPr>
        <w:t>(status, log, zawartość katalogu)</w:t>
      </w:r>
    </w:p>
    <w:p w:rsidR="00E41CFD" w:rsidRDefault="00E41CFD" w:rsidP="00E41CFD">
      <w:r>
        <w:t xml:space="preserve"> </w:t>
      </w:r>
      <w:r>
        <w:tab/>
        <w:t>- Po naciśnięc</w:t>
      </w:r>
      <w:r w:rsidR="008D66EB">
        <w:t xml:space="preserve">iu </w:t>
      </w:r>
      <w:proofErr w:type="spellStart"/>
      <w:r w:rsidR="008D66EB">
        <w:t>buttona</w:t>
      </w:r>
      <w:proofErr w:type="spellEnd"/>
      <w:r w:rsidR="008D66EB">
        <w:t xml:space="preserve"> </w:t>
      </w:r>
      <w:proofErr w:type="spellStart"/>
      <w:r w:rsidR="008D66EB">
        <w:t>textedit</w:t>
      </w:r>
      <w:proofErr w:type="spellEnd"/>
      <w:r w:rsidR="008D66EB">
        <w:t xml:space="preserve"> czyszczony.</w:t>
      </w:r>
      <w:r w:rsidR="00925879" w:rsidRPr="00925879">
        <w:rPr>
          <w:rFonts w:ascii="Courier" w:hAnsi="Courier"/>
        </w:rPr>
        <w:t>(status, log, zawartość katalogu)</w:t>
      </w:r>
    </w:p>
    <w:p w:rsidR="00E41CFD" w:rsidRDefault="00E41CFD" w:rsidP="0095108B">
      <w:pPr>
        <w:pStyle w:val="Akapitzlist"/>
      </w:pPr>
      <w:proofErr w:type="spellStart"/>
      <w:r>
        <w:t>Commit</w:t>
      </w:r>
      <w:proofErr w:type="spellEnd"/>
      <w:r>
        <w:t xml:space="preserve"> (</w:t>
      </w:r>
      <w:r w:rsidR="00925879" w:rsidRPr="00925879">
        <w:t>(status, log, zawartość katalogu)</w:t>
      </w:r>
    </w:p>
    <w:p w:rsidR="008D66EB" w:rsidRDefault="008D66EB" w:rsidP="00E41CFD">
      <w:r w:rsidRPr="008D66EB">
        <w:drawing>
          <wp:inline distT="0" distB="0" distL="0" distR="0" wp14:anchorId="56EE3E57" wp14:editId="0CDA6D7E">
            <wp:extent cx="5972810" cy="5331460"/>
            <wp:effectExtent l="19050" t="19050" r="27940" b="215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31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1CFD" w:rsidRDefault="00E41CFD" w:rsidP="0095108B">
      <w:pPr>
        <w:pStyle w:val="Akapitzlist"/>
      </w:pPr>
      <w:r>
        <w:t>Zmiana funkcjonalności:</w:t>
      </w:r>
    </w:p>
    <w:p w:rsidR="00E41CFD" w:rsidRDefault="00E41CFD" w:rsidP="00E41CFD">
      <w:r>
        <w:t xml:space="preserve"> </w:t>
      </w:r>
      <w:r>
        <w:tab/>
        <w:t xml:space="preserve">- Po naciśnięciu </w:t>
      </w:r>
      <w:proofErr w:type="spellStart"/>
      <w:r>
        <w:t>buttona</w:t>
      </w:r>
      <w:proofErr w:type="spellEnd"/>
      <w:r>
        <w:t xml:space="preserve"> </w:t>
      </w:r>
      <w:proofErr w:type="spellStart"/>
      <w:r>
        <w:t>textedit</w:t>
      </w:r>
      <w:proofErr w:type="spellEnd"/>
      <w:r>
        <w:t xml:space="preserve"> i </w:t>
      </w:r>
      <w:proofErr w:type="spellStart"/>
      <w:r>
        <w:t>label</w:t>
      </w:r>
      <w:proofErr w:type="spellEnd"/>
      <w:r>
        <w:t xml:space="preserve"> czyszczony. </w:t>
      </w:r>
      <w:r w:rsidR="00925879" w:rsidRPr="00925879">
        <w:rPr>
          <w:rFonts w:ascii="Courier" w:hAnsi="Courier"/>
        </w:rPr>
        <w:t>(status, log, zawartość katalogu)</w:t>
      </w:r>
    </w:p>
    <w:p w:rsidR="00925879" w:rsidRDefault="00E41CFD" w:rsidP="0095108B">
      <w:pPr>
        <w:pStyle w:val="Akapitzlist"/>
      </w:pPr>
      <w:proofErr w:type="spellStart"/>
      <w:r>
        <w:t>Commit</w:t>
      </w:r>
      <w:proofErr w:type="spellEnd"/>
      <w:r>
        <w:t xml:space="preserve"> </w:t>
      </w:r>
      <w:r w:rsidRPr="00925879">
        <w:t xml:space="preserve">(status, log, zawartość katalogu, wizualizacja historii – </w:t>
      </w:r>
      <w:proofErr w:type="spellStart"/>
      <w:r w:rsidRPr="00925879">
        <w:t>oneline</w:t>
      </w:r>
      <w:proofErr w:type="spellEnd"/>
      <w:r w:rsidRPr="00925879">
        <w:t xml:space="preserve">, </w:t>
      </w:r>
      <w:proofErr w:type="spellStart"/>
      <w:r w:rsidRPr="00925879">
        <w:t>author</w:t>
      </w:r>
      <w:proofErr w:type="spellEnd"/>
      <w:r w:rsidRPr="00925879">
        <w:t xml:space="preserve">) </w:t>
      </w:r>
    </w:p>
    <w:p w:rsidR="00DE5DD4" w:rsidRDefault="00DE5DD4" w:rsidP="00925879">
      <w:r w:rsidRPr="00DE5DD4">
        <w:drawing>
          <wp:inline distT="0" distB="0" distL="0" distR="0" wp14:anchorId="796E7CB7" wp14:editId="1EB37B9B">
            <wp:extent cx="5972810" cy="1820545"/>
            <wp:effectExtent l="19050" t="19050" r="27940" b="273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20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72F9" w:rsidRPr="004866BC" w:rsidRDefault="004D72F9" w:rsidP="004D72F9">
      <w:pPr>
        <w:ind w:left="3402" w:firstLine="0"/>
        <w:rPr>
          <w:b/>
          <w:color w:val="FF0000"/>
        </w:rPr>
      </w:pPr>
      <w:r>
        <w:rPr>
          <w:b/>
          <w:color w:val="FF0000"/>
        </w:rPr>
        <w:t>GAŁĘZIE</w:t>
      </w:r>
    </w:p>
    <w:p w:rsidR="00E41CFD" w:rsidRDefault="00E41CFD" w:rsidP="0095108B">
      <w:pPr>
        <w:pStyle w:val="Akapitzlist"/>
      </w:pPr>
      <w:r>
        <w:t xml:space="preserve">Powrót do wcześniejszej wersji (bez funkcjonalności) </w:t>
      </w:r>
      <w:r w:rsidRPr="00925879">
        <w:rPr>
          <w:rFonts w:ascii="Courier" w:hAnsi="Courier"/>
        </w:rPr>
        <w:t>(status, log, zawartość katalogu)</w:t>
      </w:r>
    </w:p>
    <w:p w:rsidR="00E41CFD" w:rsidRDefault="00E41CFD" w:rsidP="0095108B">
      <w:pPr>
        <w:pStyle w:val="Akapitzlist"/>
      </w:pPr>
      <w:r>
        <w:t xml:space="preserve">Utworzenie gałęzi </w:t>
      </w:r>
      <w:proofErr w:type="spellStart"/>
      <w:r>
        <w:t>textcopy</w:t>
      </w:r>
      <w:proofErr w:type="spellEnd"/>
      <w:r>
        <w:t xml:space="preserve"> i przełączenie się na nią</w:t>
      </w:r>
      <w:r w:rsidR="00EA6388">
        <w:t xml:space="preserve"> </w:t>
      </w:r>
      <w:r w:rsidR="00643D04" w:rsidRPr="00925879">
        <w:rPr>
          <w:rFonts w:ascii="Courier" w:hAnsi="Courier"/>
        </w:rPr>
        <w:t>(status, log, zawartość katalogu)</w:t>
      </w:r>
    </w:p>
    <w:p w:rsidR="00E41CFD" w:rsidRDefault="00E41CFD" w:rsidP="0095108B">
      <w:pPr>
        <w:pStyle w:val="Akapitzlist"/>
      </w:pPr>
      <w:r>
        <w:t xml:space="preserve">git status (czy potrzebny </w:t>
      </w:r>
      <w:proofErr w:type="spellStart"/>
      <w:r>
        <w:t>commit</w:t>
      </w:r>
      <w:proofErr w:type="spellEnd"/>
      <w:r>
        <w:t>?)</w:t>
      </w:r>
    </w:p>
    <w:p w:rsidR="00E41CFD" w:rsidRDefault="00E41CFD" w:rsidP="0095108B">
      <w:pPr>
        <w:pStyle w:val="Akapitzlist"/>
      </w:pPr>
      <w:r>
        <w:t>Dodanie funkcjonalności:</w:t>
      </w:r>
    </w:p>
    <w:p w:rsidR="00E41CFD" w:rsidRDefault="00E41CFD" w:rsidP="00E41CFD">
      <w:r>
        <w:t xml:space="preserve"> </w:t>
      </w:r>
      <w:r>
        <w:tab/>
        <w:t xml:space="preserve">- Po wpisaniu </w:t>
      </w:r>
      <w:proofErr w:type="spellStart"/>
      <w:r>
        <w:t>textu</w:t>
      </w:r>
      <w:proofErr w:type="spellEnd"/>
      <w:r>
        <w:t xml:space="preserve"> w </w:t>
      </w:r>
      <w:proofErr w:type="spellStart"/>
      <w:r>
        <w:t>textEdit</w:t>
      </w:r>
      <w:proofErr w:type="spellEnd"/>
      <w:r>
        <w:t xml:space="preserve"> i naciśnięciu </w:t>
      </w:r>
      <w:proofErr w:type="spellStart"/>
      <w:r>
        <w:t>buttona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 ląduje na etykiecie.</w:t>
      </w:r>
      <w:r w:rsidR="00EA6388" w:rsidRPr="00EA6388">
        <w:t xml:space="preserve"> </w:t>
      </w:r>
      <w:r w:rsidR="00643D04" w:rsidRPr="00925879">
        <w:rPr>
          <w:rFonts w:ascii="Courier" w:hAnsi="Courier"/>
        </w:rPr>
        <w:t>(status, log, zawartość katalogu)</w:t>
      </w:r>
    </w:p>
    <w:p w:rsidR="00E41CFD" w:rsidRPr="004D72F9" w:rsidRDefault="00E41CFD" w:rsidP="0095108B">
      <w:pPr>
        <w:pStyle w:val="Akapitzlist"/>
      </w:pPr>
      <w:proofErr w:type="spellStart"/>
      <w:r>
        <w:t>Commit</w:t>
      </w:r>
      <w:proofErr w:type="spellEnd"/>
      <w:r w:rsidR="00EA6388">
        <w:t xml:space="preserve"> </w:t>
      </w:r>
      <w:r w:rsidR="00643D04" w:rsidRPr="00925879">
        <w:t>(status, log, zawartość katalogu)</w:t>
      </w:r>
    </w:p>
    <w:p w:rsidR="004D72F9" w:rsidRDefault="004D72F9" w:rsidP="009149B2">
      <w:pPr>
        <w:ind w:left="927" w:firstLine="0"/>
      </w:pPr>
      <w:r w:rsidRPr="004D72F9">
        <w:drawing>
          <wp:inline distT="0" distB="0" distL="0" distR="0" wp14:anchorId="1CDAAE86" wp14:editId="0C65FC23">
            <wp:extent cx="5972810" cy="5476240"/>
            <wp:effectExtent l="19050" t="19050" r="27940" b="1016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76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1CFD" w:rsidRDefault="00E41CFD" w:rsidP="0095108B">
      <w:pPr>
        <w:pStyle w:val="Akapitzlist"/>
      </w:pPr>
      <w:r>
        <w:t>Przełączenie się na master</w:t>
      </w:r>
      <w:r w:rsidR="00EA6388">
        <w:t xml:space="preserve"> </w:t>
      </w:r>
      <w:r w:rsidR="00643D04" w:rsidRPr="00BC3DC3">
        <w:t xml:space="preserve">(status, log, zawartość katalogu, sprawdzenie </w:t>
      </w:r>
      <w:proofErr w:type="spellStart"/>
      <w:r w:rsidR="00643D04" w:rsidRPr="00BC3DC3">
        <w:t>galezi</w:t>
      </w:r>
      <w:proofErr w:type="spellEnd"/>
      <w:r w:rsidR="00643D04" w:rsidRPr="00BC3DC3">
        <w:t>)</w:t>
      </w:r>
    </w:p>
    <w:p w:rsidR="00E41CFD" w:rsidRDefault="00E41CFD" w:rsidP="0095108B">
      <w:pPr>
        <w:pStyle w:val="Akapitzlist"/>
      </w:pPr>
      <w:r>
        <w:t>Połączenie funkcjonalności</w:t>
      </w:r>
      <w:r w:rsidR="00643D04" w:rsidRPr="00BC3DC3">
        <w:t>(status, log, zawartość katalogu)</w:t>
      </w:r>
    </w:p>
    <w:p w:rsidR="00925879" w:rsidRDefault="00E41CFD" w:rsidP="0095108B">
      <w:pPr>
        <w:pStyle w:val="Akapitzlist"/>
      </w:pPr>
      <w:r>
        <w:t xml:space="preserve">git status (czy potrzebny </w:t>
      </w:r>
      <w:proofErr w:type="spellStart"/>
      <w:r>
        <w:t>commit</w:t>
      </w:r>
      <w:proofErr w:type="spellEnd"/>
      <w:r>
        <w:t>?)</w:t>
      </w:r>
      <w:r w:rsidR="00925879" w:rsidRPr="00925879">
        <w:t xml:space="preserve"> </w:t>
      </w:r>
    </w:p>
    <w:p w:rsidR="00925879" w:rsidRDefault="00925879" w:rsidP="00925879">
      <w:r>
        <w:t>----------------</w:t>
      </w:r>
    </w:p>
    <w:p w:rsidR="00E41CFD" w:rsidRDefault="00E41CFD" w:rsidP="0095108B">
      <w:pPr>
        <w:pStyle w:val="Akapitzlist"/>
      </w:pPr>
      <w:r>
        <w:t>Powrót do wcześniejszej wersji (bez funkcjonalności)</w:t>
      </w:r>
    </w:p>
    <w:p w:rsidR="00E41CFD" w:rsidRDefault="00E41CFD" w:rsidP="0095108B">
      <w:pPr>
        <w:pStyle w:val="Akapitzlist"/>
      </w:pPr>
      <w:r>
        <w:t xml:space="preserve">Utworzenie gałęzi </w:t>
      </w:r>
      <w:proofErr w:type="spellStart"/>
      <w:r>
        <w:t>textcopy</w:t>
      </w:r>
      <w:proofErr w:type="spellEnd"/>
      <w:r>
        <w:t xml:space="preserve"> i przełączenie się na nią</w:t>
      </w:r>
    </w:p>
    <w:p w:rsidR="00E41CFD" w:rsidRDefault="00E41CFD" w:rsidP="0095108B">
      <w:pPr>
        <w:pStyle w:val="Akapitzlist"/>
      </w:pPr>
      <w:r>
        <w:t xml:space="preserve">git status (czy potrzebny </w:t>
      </w:r>
      <w:proofErr w:type="spellStart"/>
      <w:r>
        <w:t>commit</w:t>
      </w:r>
      <w:proofErr w:type="spellEnd"/>
      <w:r>
        <w:t>?)</w:t>
      </w:r>
    </w:p>
    <w:p w:rsidR="00E41CFD" w:rsidRDefault="00E41CFD" w:rsidP="0095108B">
      <w:pPr>
        <w:pStyle w:val="Akapitzlist"/>
      </w:pPr>
      <w:r>
        <w:t>Dodanie funkcjonalności:</w:t>
      </w:r>
    </w:p>
    <w:p w:rsidR="00E41CFD" w:rsidRDefault="00E41CFD" w:rsidP="00E41CFD">
      <w:r>
        <w:t xml:space="preserve"> </w:t>
      </w:r>
      <w:r>
        <w:tab/>
        <w:t xml:space="preserve">- Po wpisaniu </w:t>
      </w:r>
      <w:proofErr w:type="spellStart"/>
      <w:r>
        <w:t>textu</w:t>
      </w:r>
      <w:proofErr w:type="spellEnd"/>
      <w:r>
        <w:t xml:space="preserve"> w </w:t>
      </w:r>
      <w:proofErr w:type="spellStart"/>
      <w:r>
        <w:t>textEdit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ląduje na etykiecie.</w:t>
      </w:r>
      <w:r w:rsidR="00643D04" w:rsidRPr="00643D04">
        <w:rPr>
          <w:rFonts w:ascii="Courier" w:hAnsi="Courier"/>
        </w:rPr>
        <w:t xml:space="preserve"> </w:t>
      </w:r>
      <w:r w:rsidR="00643D04" w:rsidRPr="00925879">
        <w:rPr>
          <w:rFonts w:ascii="Courier" w:hAnsi="Courier"/>
        </w:rPr>
        <w:t>(status, log, zawartość katalogu)</w:t>
      </w:r>
    </w:p>
    <w:p w:rsidR="00E41CFD" w:rsidRDefault="00E41CFD" w:rsidP="0095108B">
      <w:pPr>
        <w:pStyle w:val="Akapitzlist"/>
      </w:pPr>
      <w:r>
        <w:t>Przełączenie na master.</w:t>
      </w:r>
      <w:r w:rsidR="00643D04" w:rsidRPr="00BC3DC3">
        <w:t xml:space="preserve"> (status, log, zawartość katalogu)</w:t>
      </w:r>
    </w:p>
    <w:p w:rsidR="00E41CFD" w:rsidRDefault="00E41CFD" w:rsidP="0095108B">
      <w:pPr>
        <w:pStyle w:val="Akapitzlist"/>
      </w:pPr>
      <w:r>
        <w:t xml:space="preserve">Utworzenie gałęzi </w:t>
      </w:r>
      <w:proofErr w:type="spellStart"/>
      <w:r>
        <w:t>textclear</w:t>
      </w:r>
      <w:proofErr w:type="spellEnd"/>
      <w:r>
        <w:t xml:space="preserve"> i przełączenie się na nią</w:t>
      </w:r>
      <w:r w:rsidR="00643D04" w:rsidRPr="00BC3DC3">
        <w:t>(status, log, zawartość katalogu)</w:t>
      </w:r>
    </w:p>
    <w:p w:rsidR="00E41CFD" w:rsidRDefault="00E41CFD" w:rsidP="0095108B">
      <w:pPr>
        <w:pStyle w:val="Akapitzlist"/>
      </w:pPr>
      <w:r>
        <w:t xml:space="preserve">git status (czy potrzebny </w:t>
      </w:r>
      <w:proofErr w:type="spellStart"/>
      <w:r>
        <w:t>commit</w:t>
      </w:r>
      <w:proofErr w:type="spellEnd"/>
      <w:r>
        <w:t>?)</w:t>
      </w:r>
    </w:p>
    <w:p w:rsidR="00E41CFD" w:rsidRDefault="00E41CFD" w:rsidP="0095108B">
      <w:pPr>
        <w:pStyle w:val="Akapitzlist"/>
      </w:pPr>
      <w:r>
        <w:t>Dodanie funkcjonalności:</w:t>
      </w:r>
    </w:p>
    <w:p w:rsidR="00E41CFD" w:rsidRDefault="00E41CFD" w:rsidP="00E41CFD">
      <w:r>
        <w:t xml:space="preserve"> </w:t>
      </w:r>
      <w:r>
        <w:tab/>
        <w:t xml:space="preserve">- Po naciśnięciu </w:t>
      </w:r>
      <w:proofErr w:type="spellStart"/>
      <w:r>
        <w:t>buttona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w </w:t>
      </w:r>
      <w:proofErr w:type="spellStart"/>
      <w:r>
        <w:t>textEdit</w:t>
      </w:r>
      <w:proofErr w:type="spellEnd"/>
      <w:r>
        <w:t xml:space="preserve"> jest czyszczony.</w:t>
      </w:r>
      <w:r w:rsidR="00643D04" w:rsidRPr="00643D04">
        <w:rPr>
          <w:rFonts w:ascii="Courier" w:hAnsi="Courier"/>
        </w:rPr>
        <w:t xml:space="preserve"> </w:t>
      </w:r>
      <w:r w:rsidR="00643D04" w:rsidRPr="00925879">
        <w:rPr>
          <w:rFonts w:ascii="Courier" w:hAnsi="Courier"/>
        </w:rPr>
        <w:t>(status, log, zawartość katalogu)</w:t>
      </w:r>
    </w:p>
    <w:p w:rsidR="00E41CFD" w:rsidRDefault="00E41CFD" w:rsidP="0095108B">
      <w:pPr>
        <w:pStyle w:val="Akapitzlist"/>
      </w:pPr>
      <w:r>
        <w:t>Przełączenie na master.</w:t>
      </w:r>
    </w:p>
    <w:p w:rsidR="00E41CFD" w:rsidRDefault="00E41CFD" w:rsidP="0095108B">
      <w:pPr>
        <w:pStyle w:val="Akapitzlist"/>
      </w:pPr>
      <w:r>
        <w:t xml:space="preserve">Połączenie funkcjonalności z gałęzi </w:t>
      </w:r>
      <w:proofErr w:type="spellStart"/>
      <w:r>
        <w:t>textcopy</w:t>
      </w:r>
      <w:proofErr w:type="spellEnd"/>
      <w:r w:rsidR="00925879">
        <w:t>.</w:t>
      </w:r>
      <w:r w:rsidR="00643D04" w:rsidRPr="00BC3DC3">
        <w:t xml:space="preserve"> (status, log, zawartość katalogu)</w:t>
      </w:r>
    </w:p>
    <w:p w:rsidR="00925879" w:rsidRDefault="00E41CFD" w:rsidP="0095108B">
      <w:pPr>
        <w:pStyle w:val="Akapitzlist"/>
      </w:pPr>
      <w:r>
        <w:t xml:space="preserve">Próba połączenia funkcjonalności z </w:t>
      </w:r>
      <w:proofErr w:type="spellStart"/>
      <w:r>
        <w:t>textclear</w:t>
      </w:r>
      <w:proofErr w:type="spellEnd"/>
      <w:r w:rsidR="00925879">
        <w:t>.</w:t>
      </w:r>
      <w:r w:rsidR="00925879" w:rsidRPr="00925879">
        <w:t xml:space="preserve"> </w:t>
      </w:r>
      <w:r w:rsidR="00643D04" w:rsidRPr="00BC3DC3">
        <w:t>(status, log, zawartość katalogu)</w:t>
      </w:r>
    </w:p>
    <w:p w:rsidR="00925879" w:rsidRDefault="00925879" w:rsidP="00925879">
      <w:r>
        <w:t>----------------</w:t>
      </w:r>
    </w:p>
    <w:sectPr w:rsidR="00925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616F"/>
    <w:multiLevelType w:val="hybridMultilevel"/>
    <w:tmpl w:val="3974A80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857C76"/>
    <w:multiLevelType w:val="hybridMultilevel"/>
    <w:tmpl w:val="D862E8DA"/>
    <w:lvl w:ilvl="0" w:tplc="A41434A8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BBCE469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FBFA2E92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F6D6F"/>
    <w:multiLevelType w:val="hybridMultilevel"/>
    <w:tmpl w:val="CB88A6A0"/>
    <w:lvl w:ilvl="0" w:tplc="BDEEE75E">
      <w:start w:val="1"/>
      <w:numFmt w:val="bullet"/>
      <w:pStyle w:val="Akapitzlis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2DC5556"/>
    <w:multiLevelType w:val="singleLevel"/>
    <w:tmpl w:val="00000012"/>
    <w:lvl w:ilvl="0">
      <w:start w:val="1"/>
      <w:numFmt w:val="none"/>
      <w:lvlText w:val="-"/>
      <w:legacy w:legacy="1" w:legacySpace="85" w:legacyIndent="227"/>
      <w:lvlJc w:val="left"/>
      <w:pPr>
        <w:ind w:left="788" w:hanging="227"/>
      </w:pPr>
    </w:lvl>
  </w:abstractNum>
  <w:abstractNum w:abstractNumId="4">
    <w:nsid w:val="3CDC7D68"/>
    <w:multiLevelType w:val="hybridMultilevel"/>
    <w:tmpl w:val="1186C978"/>
    <w:lvl w:ilvl="0" w:tplc="75F0EC4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A79171E"/>
    <w:multiLevelType w:val="hybridMultilevel"/>
    <w:tmpl w:val="B86484D2"/>
    <w:lvl w:ilvl="0" w:tplc="FB9E729C">
      <w:start w:val="1"/>
      <w:numFmt w:val="lowerLetter"/>
      <w:lvlText w:val="%1)"/>
      <w:lvlJc w:val="left"/>
      <w:pPr>
        <w:ind w:left="2197" w:hanging="360"/>
      </w:pPr>
    </w:lvl>
    <w:lvl w:ilvl="1" w:tplc="04150019" w:tentative="1">
      <w:start w:val="1"/>
      <w:numFmt w:val="lowerLetter"/>
      <w:lvlText w:val="%2."/>
      <w:lvlJc w:val="left"/>
      <w:pPr>
        <w:ind w:left="2917" w:hanging="360"/>
      </w:pPr>
    </w:lvl>
    <w:lvl w:ilvl="2" w:tplc="0415001B" w:tentative="1">
      <w:start w:val="1"/>
      <w:numFmt w:val="lowerRoman"/>
      <w:lvlText w:val="%3."/>
      <w:lvlJc w:val="right"/>
      <w:pPr>
        <w:ind w:left="3637" w:hanging="180"/>
      </w:pPr>
    </w:lvl>
    <w:lvl w:ilvl="3" w:tplc="0415000F" w:tentative="1">
      <w:start w:val="1"/>
      <w:numFmt w:val="decimal"/>
      <w:lvlText w:val="%4."/>
      <w:lvlJc w:val="left"/>
      <w:pPr>
        <w:ind w:left="4357" w:hanging="360"/>
      </w:pPr>
    </w:lvl>
    <w:lvl w:ilvl="4" w:tplc="04150019" w:tentative="1">
      <w:start w:val="1"/>
      <w:numFmt w:val="lowerLetter"/>
      <w:lvlText w:val="%5."/>
      <w:lvlJc w:val="left"/>
      <w:pPr>
        <w:ind w:left="5077" w:hanging="360"/>
      </w:pPr>
    </w:lvl>
    <w:lvl w:ilvl="5" w:tplc="0415001B" w:tentative="1">
      <w:start w:val="1"/>
      <w:numFmt w:val="lowerRoman"/>
      <w:lvlText w:val="%6."/>
      <w:lvlJc w:val="right"/>
      <w:pPr>
        <w:ind w:left="5797" w:hanging="180"/>
      </w:pPr>
    </w:lvl>
    <w:lvl w:ilvl="6" w:tplc="0415000F" w:tentative="1">
      <w:start w:val="1"/>
      <w:numFmt w:val="decimal"/>
      <w:lvlText w:val="%7."/>
      <w:lvlJc w:val="left"/>
      <w:pPr>
        <w:ind w:left="6517" w:hanging="360"/>
      </w:pPr>
    </w:lvl>
    <w:lvl w:ilvl="7" w:tplc="04150019" w:tentative="1">
      <w:start w:val="1"/>
      <w:numFmt w:val="lowerLetter"/>
      <w:lvlText w:val="%8."/>
      <w:lvlJc w:val="left"/>
      <w:pPr>
        <w:ind w:left="7237" w:hanging="360"/>
      </w:pPr>
    </w:lvl>
    <w:lvl w:ilvl="8" w:tplc="0415001B" w:tentative="1">
      <w:start w:val="1"/>
      <w:numFmt w:val="lowerRoman"/>
      <w:lvlText w:val="%9."/>
      <w:lvlJc w:val="right"/>
      <w:pPr>
        <w:ind w:left="7957" w:hanging="180"/>
      </w:pPr>
    </w:lvl>
  </w:abstractNum>
  <w:abstractNum w:abstractNumId="6">
    <w:nsid w:val="7E9E4172"/>
    <w:multiLevelType w:val="hybridMultilevel"/>
    <w:tmpl w:val="A7CA717C"/>
    <w:lvl w:ilvl="0" w:tplc="222666F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F2A495C"/>
    <w:multiLevelType w:val="multilevel"/>
    <w:tmpl w:val="DDD0F986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hint="default"/>
        <w:b w:val="0"/>
        <w:color w:val="000000" w:themeColor="text1"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pStyle w:val="Nagwek4"/>
      <w:lvlText w:val="%1.%2.%3.%4."/>
      <w:lvlJc w:val="left"/>
      <w:pPr>
        <w:ind w:left="1728" w:hanging="648"/>
      </w:pPr>
      <w:rPr>
        <w:rFonts w:hint="default"/>
        <w:b w:val="0"/>
        <w:i w:val="0"/>
        <w:color w:val="000000" w:themeColor="text1"/>
        <w:sz w:val="24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  <w:num w:numId="12">
    <w:abstractNumId w:val="0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FD"/>
    <w:rsid w:val="00021D17"/>
    <w:rsid w:val="000D4E38"/>
    <w:rsid w:val="0011304C"/>
    <w:rsid w:val="001C5B25"/>
    <w:rsid w:val="001C7F16"/>
    <w:rsid w:val="002269EA"/>
    <w:rsid w:val="002A1BB3"/>
    <w:rsid w:val="002D2EED"/>
    <w:rsid w:val="004866BC"/>
    <w:rsid w:val="004D72F9"/>
    <w:rsid w:val="004E09E7"/>
    <w:rsid w:val="005C659B"/>
    <w:rsid w:val="00643D04"/>
    <w:rsid w:val="00785A19"/>
    <w:rsid w:val="007A3A19"/>
    <w:rsid w:val="007C1BA7"/>
    <w:rsid w:val="007D1C2C"/>
    <w:rsid w:val="0086400B"/>
    <w:rsid w:val="008D66EB"/>
    <w:rsid w:val="008F154A"/>
    <w:rsid w:val="009149B2"/>
    <w:rsid w:val="00925879"/>
    <w:rsid w:val="0095108B"/>
    <w:rsid w:val="00A713D8"/>
    <w:rsid w:val="00B53E50"/>
    <w:rsid w:val="00BC3DC3"/>
    <w:rsid w:val="00C7233E"/>
    <w:rsid w:val="00D75F47"/>
    <w:rsid w:val="00DE5DD4"/>
    <w:rsid w:val="00E41CFD"/>
    <w:rsid w:val="00EA6388"/>
    <w:rsid w:val="00F35EE8"/>
    <w:rsid w:val="00F43B03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7C1BA7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b/>
      <w:bCs/>
      <w:noProof/>
      <w:szCs w:val="28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C1BA7"/>
    <w:pPr>
      <w:keepNext/>
      <w:keepLines/>
      <w:numPr>
        <w:ilvl w:val="1"/>
        <w:numId w:val="8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nhideWhenUsed/>
    <w:qFormat/>
    <w:rsid w:val="007C1BA7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rFonts w:ascii="Times New Roman" w:hAnsi="Times New Roman"/>
      <w:b/>
      <w:color w:val="000000" w:themeColor="text1"/>
      <w:sz w:val="24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95108B"/>
    <w:pPr>
      <w:numPr>
        <w:numId w:val="42"/>
      </w:numPr>
      <w:spacing w:after="120"/>
      <w:contextualSpacing/>
    </w:p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7C1BA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C1BA7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rsid w:val="007C1BA7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95108B"/>
    <w:rPr>
      <w:rFonts w:ascii="Times New Roman" w:hAnsi="Times New Roman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F1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154A"/>
    <w:rPr>
      <w:rFonts w:ascii="Tahoma" w:hAnsi="Tahoma" w:cs="Tahoma"/>
      <w:color w:val="000000" w:themeColor="text1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866B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D4E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7C1BA7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b/>
      <w:bCs/>
      <w:noProof/>
      <w:szCs w:val="28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C1BA7"/>
    <w:pPr>
      <w:keepNext/>
      <w:keepLines/>
      <w:numPr>
        <w:ilvl w:val="1"/>
        <w:numId w:val="8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nhideWhenUsed/>
    <w:qFormat/>
    <w:rsid w:val="007C1BA7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rFonts w:ascii="Times New Roman" w:hAnsi="Times New Roman"/>
      <w:b/>
      <w:color w:val="000000" w:themeColor="text1"/>
      <w:sz w:val="24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95108B"/>
    <w:pPr>
      <w:numPr>
        <w:numId w:val="42"/>
      </w:numPr>
      <w:spacing w:after="120"/>
      <w:contextualSpacing/>
    </w:p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7C1BA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C1BA7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rsid w:val="007C1BA7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95108B"/>
    <w:rPr>
      <w:rFonts w:ascii="Times New Roman" w:hAnsi="Times New Roman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F1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154A"/>
    <w:rPr>
      <w:rFonts w:ascii="Tahoma" w:hAnsi="Tahoma" w:cs="Tahoma"/>
      <w:color w:val="000000" w:themeColor="text1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866B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D4E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cezarywalenciuk.pl/blog/programing/triki-z-git--reset-restore-revert-czyli-cofani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430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a.kwiek</dc:creator>
  <cp:lastModifiedBy>a.kwiek</cp:lastModifiedBy>
  <cp:revision>14</cp:revision>
  <dcterms:created xsi:type="dcterms:W3CDTF">2021-04-07T12:03:00Z</dcterms:created>
  <dcterms:modified xsi:type="dcterms:W3CDTF">2021-04-08T12:59:00Z</dcterms:modified>
</cp:coreProperties>
</file>