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0xcdcvwqug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World2Data - Turning the Physical World into Ground Truth Labels for Humanoids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ff00ff"/>
          <w:sz w:val="32"/>
          <w:szCs w:val="32"/>
          <w:rtl w:val="0"/>
        </w:rPr>
        <w:t xml:space="preserve">VC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doqo1djrlc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Goals and Motivation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Humanoid robots are no longer science fiction.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can walk, balance, grasp, plan paths, and avoid obstacles.</w:t>
        <w:br w:type="textWrapping"/>
        <w:t xml:space="preserve">Yet outside controlled environments, they still fail in ordinary human spaces.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because they cannot see.</w:t>
        <w:br w:type="textWrapping"/>
        <w:t xml:space="preserve">Not because they cannot move.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But because the physical world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labeled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navigate homes, offices, and real environments, humanoids need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ground truth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objects are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ones can be interacted with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state they are in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those states change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humans move through and manipulate space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Today, this ground truth is created manually—slowly, expensively, and at small scale.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global data labeling industry is already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$10–$20B+ market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growing toward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$30–$40B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yet it remains optimized for static images and short clips. Humanoid navigation breaks this model entirely.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Physical intelligence requires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continuous, temporal, interaction-aware labeling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challenge explores a moonshot idea: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Instead of labeling the world by hand, can AI itself turn the physical world into ground truth—at scale?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3gc61ezh2zc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Hero Capability — What You Are Building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World2Data focuses on one core capability: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rf9yvuidbm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AI-Powered Ground Truth Generation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system that converts raw video of humans navigating and interacting with the physical world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structured, navigation-relevant ground truth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includes: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objects and affordances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 motion and intent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interaction events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 changes over time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semantic distinctions like open/closed, movable/fixed, traversable/blocked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challenge: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a pipeline that explains the physical world to humanoids.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eo31ya1r52k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Example Directions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 one direction and go deep.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Navigation-Centric Ground Truth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Doors, drawers, handles, passages, obstacles, and their state transitions.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Human-as-Supervision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where humans walk, stop, reach, and interact as implicit labels.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Zero-Shot vs Specialized Understanding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Measure how far open-source models go out-of-the-box—and how little data is needed to specialize them.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 as Ground Truth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Represent interaction as action scripts, state-change logs, or temporal programs.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Human-in-the-Loop Labeling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 proposes ground truth; humans verify only low-confidence segments.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qvfaaba5osx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How to Think About This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of AI as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ground truth generator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not a navigation policy.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Vision models propose structure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 models impose meaning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Humans correct ambiguity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Ground truth compounds over time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Navigation becomes learnable only when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meaning, affordance, and state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are explicit.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building the layer that sits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between perception and action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z21xzim6y3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Getting Started &amp; Resources (Start Simple, Then Scale)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strongly encouraged to start narrow and scale deliberately.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db9cmyq91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Suggested Progression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one environment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(e.g. kitchen, hallway)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one navigation-relevant interaction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open/close door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enter/exit room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obstacle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zero-shot baseline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minimal labeled 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(minutes → hours)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 gains in: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accuracy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temporal precision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consistency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inference-time ground truth generation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6bmnezgpro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Hints &amp; Resources (Strongly Encouraged)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expected to train everything from scratch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The power of this challenge comes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composing open-source models into a ground-truth engine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ct0aml0jo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Vision → Language (Semantic Ground Truth)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LiquidAI – LFM2.5-VL-1.6B</w:t>
        <w:br w:type="textWrapping"/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https://huggingface.co/LiquidAI/LFM2.5-VL-1.6B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 model to: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video frames into structured textual descriptions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actions, objects, and state changes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zero-shot baselines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 inference-time labeling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Tip: force the model into a constrained schema (JSON / action logs), not free captions.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ufxvwgndnjn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Object &amp; Scene Segmentation (Spatial Ground Truth)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Meta – SAM 3</w:t>
        <w:br w:type="textWrapping"/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https://huggingface.co/facebook/sam3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segmentation to: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object boundaries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 interactable vs background regions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stabilize object identity over time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affordance labeling (what can be grasped, opened, traversed)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qyf1en8nz7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Object Detection (Fast, Structured Signals)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YOLO-style models (YOLOv8 / YOLO-NAS / YOLOX)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detection models to: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anchor objects in space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high-precision bounding boxes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bootstrap affordance and interaction detection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real-time performance on consumer hardware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Detection + segmentation + language is often more powerful than any single model.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9tx7as2ijl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systems will: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establish a zero-shot baseline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measure accuracy explicitly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just enough data to stabilize performance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prove that labeling improves at inference, not offline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ilzdjz1i0f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Evaluation Criteria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 will be evaluated on their ability to generate usable ground truth for humanoid navigation.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Ground Truth Accuracy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Objects, states, and interactions are correctly identified.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Temporal Precision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Accurate start/end boundaries for actions and transitions.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Zero-Shot vs Fine-Tuned Gains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Clear measurement of improvement from minimal data.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Human-in-the-Loop Efficiency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Reduction in manual labeling effort.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Scalability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Credible path to large-scale humanoid data collection.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Demo Clarity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world → ground truth transformation is obvious and convincing.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Bonus points for: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quantified cost reduction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 analysis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extensible ontologies for physical world understanding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qhyo8fra0bi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Why It Matters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Humanoids will not learn the world from simulation alone.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must learn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humans actually live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we move through rooms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we open things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we avoid obstacles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we interpret space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learning depends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ground truth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AI can generate ground truth at scale: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homes become training environments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navigation systems adapt continuously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humanoids improve safely in the wild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physical intelligence compounds over time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robots can navigate the human world,</w:t>
        <w:br w:type="textWrapping"/>
        <w:t xml:space="preserve">they must first understand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the world means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World2Data is about building that understanding—</w:t>
        <w:br w:type="textWrapping"/>
        <w:t xml:space="preserve">and turning reality itself into training data for humanoids.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is the challenge.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uggingface.co/LiquidAI/LFM2.5-VL-1.6B?utm_source=chatgpt.com" TargetMode="External"/><Relationship Id="rId8" Type="http://schemas.openxmlformats.org/officeDocument/2006/relationships/hyperlink" Target="https://huggingface.co/facebook/sa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