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1A" w:rsidRPr="002B6E1A" w:rsidRDefault="00AF0847" w:rsidP="002B6E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Системные расчеты</w:t>
      </w:r>
    </w:p>
    <w:p w:rsidR="002B6E1A" w:rsidRPr="00E96BCD" w:rsidRDefault="002B6E1A" w:rsidP="002B6E1A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6E1A" w:rsidRP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Расчет надежности</w:t>
      </w:r>
    </w:p>
    <w:p w:rsidR="00FF7665" w:rsidRDefault="002B6E1A" w:rsidP="00FF7665">
      <w:pPr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Надежность – свойство изделия выполнять заданные функции, сохраняя эксплуатационные показатели в заданных пределах в течение требуемого промежутка времени. Надежность является комплексным свойством, которое обуславливается качественными характеристиками (безотказностью, долговечностью, ремонтопригодностью и сох</w:t>
      </w:r>
      <w:r w:rsidR="001D5A8D">
        <w:rPr>
          <w:rFonts w:ascii="Times New Roman" w:hAnsi="Times New Roman" w:cs="Times New Roman"/>
          <w:sz w:val="28"/>
          <w:szCs w:val="28"/>
        </w:rPr>
        <w:t>раняемостью) и количественными. Данные для расчета надежности представлены в таблице 5.1.</w:t>
      </w:r>
      <w:bookmarkStart w:id="0" w:name="_GoBack"/>
      <w:bookmarkEnd w:id="0"/>
    </w:p>
    <w:p w:rsidR="001D5A8D" w:rsidRPr="00476426" w:rsidRDefault="001D5A8D" w:rsidP="00FF7665">
      <w:pPr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безотказной работы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формуле:</w:t>
      </w:r>
    </w:p>
    <w:p w:rsidR="001D5A8D" w:rsidRDefault="001D5A8D" w:rsidP="00FF7665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6"/>
          <w:sz w:val="28"/>
        </w:rPr>
        <w:object w:dxaOrig="1260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27pt" o:ole="">
            <v:imagedata r:id="rId8" o:title=""/>
          </v:shape>
          <o:OLEObject Type="Embed" ProgID="Equation.DSMT4" ShapeID="_x0000_i1025" DrawAspect="Content" ObjectID="_1588683473" r:id="rId9"/>
        </w:object>
      </w:r>
      <w:r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5.1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FF7665">
      <w:pPr>
        <w:contextualSpacing/>
      </w:pPr>
    </w:p>
    <w:p w:rsidR="001D5A8D" w:rsidRPr="001D5A8D" w:rsidRDefault="001D5A8D" w:rsidP="00FF7665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где  </w:t>
      </w:r>
      <w:r w:rsidRPr="00476426">
        <w:rPr>
          <w:rFonts w:ascii="Times New Roman" w:hAnsi="Times New Roman" w:cs="Times New Roman"/>
          <w:i/>
          <w:sz w:val="28"/>
          <w:szCs w:val="28"/>
        </w:rPr>
        <w:t>е</w:t>
      </w:r>
      <w:r w:rsidRPr="00476426">
        <w:rPr>
          <w:rFonts w:ascii="Times New Roman" w:hAnsi="Times New Roman" w:cs="Times New Roman"/>
          <w:sz w:val="28"/>
          <w:szCs w:val="28"/>
        </w:rPr>
        <w:t xml:space="preserve"> – основание натурального логарифма; </w:t>
      </w:r>
      <w:r w:rsidRPr="00476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76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заданное время работы изделия,</w:t>
      </w:r>
      <w:r w:rsidRPr="001D5A8D"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</w:rPr>
        <w:t>- интенсивность отказа системы.</w:t>
      </w:r>
    </w:p>
    <w:p w:rsidR="001D5A8D" w:rsidRPr="00476426" w:rsidRDefault="001D5A8D" w:rsidP="00FF7665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наработка</w:t>
      </w:r>
      <w:r w:rsidRPr="00476426">
        <w:rPr>
          <w:rFonts w:ascii="Times New Roman" w:hAnsi="Times New Roman" w:cs="Times New Roman"/>
          <w:sz w:val="28"/>
          <w:szCs w:val="28"/>
        </w:rPr>
        <w:t xml:space="preserve"> до отказа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5.2:</w:t>
      </w:r>
    </w:p>
    <w:p w:rsidR="001D5A8D" w:rsidRDefault="001D5A8D" w:rsidP="00FF7665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476426">
        <w:rPr>
          <w:rFonts w:ascii="Times New Roman" w:hAnsi="Times New Roman" w:cs="Times New Roman"/>
          <w:sz w:val="28"/>
        </w:rPr>
        <w:t xml:space="preserve"> = 1/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5.2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FF7665">
      <w:pPr>
        <w:contextualSpacing/>
      </w:pPr>
    </w:p>
    <w:p w:rsidR="001D5A8D" w:rsidRPr="00476426" w:rsidRDefault="001D5A8D" w:rsidP="00FF7665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отказа схемы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</w:t>
      </w:r>
      <w:r w:rsidR="00FF7665">
        <w:rPr>
          <w:rFonts w:ascii="Times New Roman" w:hAnsi="Times New Roman" w:cs="Times New Roman"/>
          <w:sz w:val="28"/>
          <w:szCs w:val="28"/>
        </w:rPr>
        <w:t>:</w:t>
      </w:r>
    </w:p>
    <w:p w:rsidR="001D5A8D" w:rsidRPr="00476426" w:rsidRDefault="001D5A8D" w:rsidP="00FF7665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сх </w:t>
      </w:r>
      <w:r w:rsidRPr="00476426">
        <w:rPr>
          <w:rFonts w:ascii="Times New Roman" w:hAnsi="Times New Roman" w:cs="Times New Roman"/>
          <w:i/>
          <w:sz w:val="28"/>
        </w:rPr>
        <w:t>=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FF7665">
        <w:rPr>
          <w:rFonts w:ascii="Times New Roman" w:hAnsi="Times New Roman" w:cs="Times New Roman"/>
          <w:i/>
          <w:sz w:val="28"/>
        </w:rPr>
        <w:t>∑</w:t>
      </w:r>
      <w:r w:rsidR="00FF7665" w:rsidRPr="00FF7665">
        <w:rPr>
          <w:rFonts w:ascii="Times New Roman" w:hAnsi="Times New Roman" w:cs="Times New Roman"/>
          <w:i/>
          <w:sz w:val="28"/>
        </w:rPr>
        <w:t>(</w:t>
      </w:r>
      <w:r w:rsidR="00FF7665" w:rsidRPr="00FF7665">
        <w:rPr>
          <w:rFonts w:ascii="Times New Roman" w:hAnsi="Times New Roman" w:cs="Times New Roman"/>
          <w:i/>
          <w:sz w:val="28"/>
          <w:lang w:val="en-US"/>
        </w:rPr>
        <w:t>n</w:t>
      </w:r>
      <w:r w:rsid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="00FF7665" w:rsidRPr="00476426">
        <w:rPr>
          <w:rFonts w:ascii="Times New Roman" w:hAnsi="Times New Roman" w:cs="Times New Roman"/>
          <w:i/>
          <w:sz w:val="28"/>
        </w:rPr>
        <w:t>·</w:t>
      </w:r>
      <w:r w:rsidRPr="00FF7665">
        <w:rPr>
          <w:rFonts w:ascii="Times New Roman" w:hAnsi="Times New Roman" w:cs="Times New Roman"/>
          <w:sz w:val="28"/>
        </w:rPr>
        <w:t>λ</w:t>
      </w:r>
      <w:r w:rsidR="00FF7665" w:rsidRP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·</w:t>
      </w:r>
      <w:r w:rsidR="00FF7665">
        <w:rPr>
          <w:rFonts w:ascii="Times New Roman" w:hAnsi="Times New Roman" w:cs="Times New Roman"/>
          <w:i/>
          <w:sz w:val="28"/>
        </w:rPr>
        <w:t>∏</w:t>
      </w:r>
      <w:r w:rsidRPr="00476426">
        <w:rPr>
          <w:rFonts w:ascii="Times New Roman" w:hAnsi="Times New Roman" w:cs="Times New Roman"/>
          <w:i/>
          <w:sz w:val="28"/>
        </w:rPr>
        <w:t xml:space="preserve"> </w:t>
      </w:r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="00FF7665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r w:rsidR="00FF7665" w:rsidRPr="00FF7665">
        <w:rPr>
          <w:rFonts w:ascii="Times New Roman" w:hAnsi="Times New Roman" w:cs="Times New Roman"/>
          <w:sz w:val="28"/>
        </w:rPr>
        <w:t>)</w:t>
      </w:r>
      <w:r w:rsidRPr="00476426"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5.3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FF7665" w:rsidRDefault="001D5A8D" w:rsidP="00FF7665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FF7665" w:rsidRDefault="001D5A8D" w:rsidP="00FF7665">
      <w:pPr>
        <w:pStyle w:val="1"/>
        <w:ind w:firstLine="426"/>
        <w:contextualSpacing/>
      </w:pPr>
      <w:r w:rsidRPr="00476426">
        <w:t>где λ</w:t>
      </w:r>
      <w:r w:rsidRPr="00476426">
        <w:rPr>
          <w:i/>
          <w:vertAlign w:val="subscript"/>
          <w:lang w:val="en-US"/>
        </w:rPr>
        <w:t>i</w:t>
      </w:r>
      <w:r w:rsidRPr="00476426">
        <w:t xml:space="preserve"> – интенсивность отказов элементов данной группы; </w:t>
      </w:r>
      <w:r w:rsidR="00FF7665">
        <w:rPr>
          <w:i/>
          <w:lang w:val="en-US"/>
        </w:rPr>
        <w:t>n</w:t>
      </w:r>
      <w:r w:rsidRPr="00476426">
        <w:rPr>
          <w:vertAlign w:val="subscript"/>
          <w:lang w:val="en-US"/>
        </w:rPr>
        <w:t>i</w:t>
      </w:r>
      <w:r w:rsidRPr="00476426">
        <w:t xml:space="preserve"> – количество элементов данной группы;</w:t>
      </w:r>
      <w:r w:rsidR="00FF7665" w:rsidRPr="00FF7665">
        <w:t xml:space="preserve"> </w:t>
      </w:r>
      <w:r w:rsidR="00FF7665" w:rsidRPr="00FF7665">
        <w:rPr>
          <w:i/>
          <w:lang w:val="en-US"/>
        </w:rPr>
        <w:t>k</w:t>
      </w:r>
      <w:r w:rsidR="00FF7665" w:rsidRPr="00FF7665">
        <w:rPr>
          <w:i/>
          <w:vertAlign w:val="subscript"/>
          <w:lang w:val="en-US"/>
        </w:rPr>
        <w:t>i</w:t>
      </w:r>
      <w:r w:rsidR="00FF7665">
        <w:rPr>
          <w:i/>
          <w:vertAlign w:val="subscript"/>
          <w:lang w:val="en-US"/>
        </w:rPr>
        <w:t>j</w:t>
      </w:r>
      <w:r w:rsidR="00FF7665" w:rsidRPr="00FF7665">
        <w:rPr>
          <w:i/>
          <w:vertAlign w:val="subscript"/>
        </w:rPr>
        <w:t xml:space="preserve"> </w:t>
      </w:r>
      <w:r w:rsidR="00FF7665">
        <w:t>–</w:t>
      </w:r>
      <w:r w:rsidR="00FF7665" w:rsidRPr="00FF7665">
        <w:t xml:space="preserve"> </w:t>
      </w:r>
      <w:r w:rsidR="00FF7665">
        <w:t>значение поправочных коэффициентов</w:t>
      </w:r>
      <w:r w:rsidR="00FF7665" w:rsidRPr="00FF7665">
        <w:t>.</w:t>
      </w:r>
    </w:p>
    <w:p w:rsidR="00FF7665" w:rsidRDefault="00FF7665" w:rsidP="00FF7665">
      <w:pPr>
        <w:pStyle w:val="1"/>
        <w:ind w:firstLine="426"/>
        <w:contextualSpacing/>
      </w:pPr>
      <w:r>
        <w:t>Рассчитаем интенсивность отказа системы по формуле 5.3:</w:t>
      </w:r>
    </w:p>
    <w:p w:rsidR="009A325E" w:rsidRPr="00BD3EE2" w:rsidRDefault="009A325E" w:rsidP="009A325E">
      <w:pPr>
        <w:pStyle w:val="1"/>
        <w:contextualSpacing/>
      </w:pPr>
    </w:p>
    <w:p w:rsidR="00FF7665" w:rsidRDefault="00FF7665" w:rsidP="009A325E">
      <w:pPr>
        <w:pStyle w:val="1"/>
        <w:ind w:firstLine="426"/>
        <w:contextualSpacing/>
        <w:jc w:val="center"/>
      </w:pPr>
      <w:r w:rsidRPr="00476426">
        <w:rPr>
          <w:lang w:val="en-US"/>
        </w:rPr>
        <w:t>λ</w:t>
      </w:r>
      <w:r w:rsidRPr="00476426">
        <w:rPr>
          <w:i/>
          <w:vertAlign w:val="subscript"/>
        </w:rPr>
        <w:t>сх</w:t>
      </w:r>
      <w:r>
        <w:rPr>
          <w:i/>
        </w:rPr>
        <w:t>=</w:t>
      </w:r>
      <w:r w:rsidR="009A325E">
        <w:rPr>
          <w:i/>
        </w:rPr>
        <w:t>(</w:t>
      </w:r>
      <w:r>
        <w:t>104</w:t>
      </w:r>
      <w:r w:rsidR="009A325E">
        <w:t xml:space="preserve"> </w:t>
      </w:r>
      <w:r>
        <w:t>∙</w:t>
      </w:r>
      <w:r w:rsidR="009A325E">
        <w:t xml:space="preserve"> 0,023 ∙ 39,861+ 2 ∙ 0,16 ∙ 1 + 67 ∙ 0,028 ∙ 60,215 +  6 ∙ 0,022∙0,944 + +10 ∙ 0,044 ∙ 3,245 + 8 ∙ 0,065 + 29 ∙ 0,043 + 80 ∙ 0,03 + 9 ∙ 0,0035 + 2149 ∙ ∙0,013)∙10</w:t>
      </w:r>
      <w:r w:rsidR="009A325E">
        <w:rPr>
          <w:vertAlign w:val="superscript"/>
        </w:rPr>
        <w:t>-6</w:t>
      </w:r>
      <w:r w:rsidR="009A325E">
        <w:t>=  242∙10</w:t>
      </w:r>
      <w:r w:rsidR="009A325E">
        <w:rPr>
          <w:vertAlign w:val="superscript"/>
        </w:rPr>
        <w:t xml:space="preserve">-6 </w:t>
      </w:r>
      <w:r w:rsidR="009A325E">
        <w:t xml:space="preserve"> 1/ч.</w:t>
      </w:r>
    </w:p>
    <w:p w:rsidR="009A325E" w:rsidRDefault="009A325E" w:rsidP="009A325E">
      <w:pPr>
        <w:pStyle w:val="1"/>
        <w:ind w:firstLine="426"/>
        <w:contextualSpacing/>
        <w:jc w:val="center"/>
      </w:pPr>
    </w:p>
    <w:p w:rsidR="009A325E" w:rsidRDefault="009A325E" w:rsidP="009A325E">
      <w:pPr>
        <w:pStyle w:val="1"/>
        <w:ind w:firstLine="426"/>
        <w:contextualSpacing/>
      </w:pPr>
      <w:r>
        <w:t>Далее, получив значение интенсивность рассчитаем среднюю наработку до отказа по формуле 5.2:</w:t>
      </w:r>
    </w:p>
    <w:p w:rsidR="009A325E" w:rsidRDefault="009A325E" w:rsidP="009A325E">
      <w:pPr>
        <w:pStyle w:val="1"/>
        <w:ind w:firstLine="426"/>
        <w:contextualSpacing/>
      </w:pPr>
    </w:p>
    <w:p w:rsidR="009A325E" w:rsidRDefault="009A325E" w:rsidP="009A325E">
      <w:pPr>
        <w:pStyle w:val="1"/>
        <w:ind w:firstLine="426"/>
        <w:contextualSpacing/>
        <w:jc w:val="center"/>
      </w:pPr>
      <w:r w:rsidRPr="00476426">
        <w:rPr>
          <w:i/>
          <w:lang w:val="en-US"/>
        </w:rPr>
        <w:t>T</w:t>
      </w:r>
      <w:r w:rsidRPr="00476426">
        <w:rPr>
          <w:i/>
          <w:vertAlign w:val="subscript"/>
          <w:lang w:val="en-US"/>
        </w:rPr>
        <w:t>o</w:t>
      </w:r>
      <w:r w:rsidRPr="00476426">
        <w:t xml:space="preserve"> =</w:t>
      </w:r>
      <w:r>
        <w:t xml:space="preserve"> 1 / 242∙10</w:t>
      </w:r>
      <w:r>
        <w:rPr>
          <w:vertAlign w:val="superscript"/>
        </w:rPr>
        <w:t>-6</w:t>
      </w:r>
      <w:r>
        <w:t xml:space="preserve"> </w:t>
      </w:r>
      <w:r w:rsidR="0054736D" w:rsidRPr="0054736D">
        <w:t xml:space="preserve">= 4127 </w:t>
      </w:r>
      <w:r>
        <w:t>ч.</w:t>
      </w:r>
    </w:p>
    <w:p w:rsidR="009A325E" w:rsidRDefault="009A325E" w:rsidP="009A325E">
      <w:pPr>
        <w:pStyle w:val="1"/>
        <w:ind w:firstLine="426"/>
        <w:contextualSpacing/>
        <w:jc w:val="center"/>
      </w:pPr>
    </w:p>
    <w:p w:rsidR="009A325E" w:rsidRDefault="009A325E" w:rsidP="009A325E">
      <w:pPr>
        <w:ind w:firstLine="709"/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t>Вычисляем вероятность безотказной работы</w:t>
      </w:r>
      <w:r>
        <w:rPr>
          <w:rStyle w:val="FontStyle111"/>
          <w:sz w:val="28"/>
          <w:szCs w:val="28"/>
        </w:rPr>
        <w:t xml:space="preserve"> по формуле 5.1</w:t>
      </w:r>
      <w:r w:rsidRPr="00B070C7">
        <w:rPr>
          <w:rStyle w:val="FontStyle111"/>
          <w:sz w:val="28"/>
          <w:szCs w:val="28"/>
        </w:rPr>
        <w:t xml:space="preserve"> при условии, что время работы изделия равно на</w:t>
      </w:r>
      <w:r>
        <w:rPr>
          <w:rStyle w:val="FontStyle111"/>
          <w:sz w:val="28"/>
          <w:szCs w:val="28"/>
        </w:rPr>
        <w:t>работке на отказ</w:t>
      </w:r>
      <w:r w:rsidR="0054736D">
        <w:rPr>
          <w:rStyle w:val="FontStyle111"/>
          <w:sz w:val="28"/>
          <w:szCs w:val="28"/>
        </w:rPr>
        <w:t>, то есть 4127 часов</w:t>
      </w:r>
      <w:r>
        <w:rPr>
          <w:rStyle w:val="FontStyle111"/>
          <w:sz w:val="28"/>
          <w:szCs w:val="28"/>
        </w:rPr>
        <w:t>:</w:t>
      </w:r>
    </w:p>
    <w:p w:rsidR="009A325E" w:rsidRPr="00BD3EE2" w:rsidRDefault="009A325E" w:rsidP="0054736D">
      <w:pPr>
        <w:ind w:firstLine="709"/>
        <w:jc w:val="center"/>
        <w:rPr>
          <w:rStyle w:val="FontStyle111"/>
          <w:rFonts w:eastAsiaTheme="minorEastAsia"/>
          <w:sz w:val="28"/>
          <w:szCs w:val="28"/>
        </w:rPr>
      </w:pPr>
      <w:r w:rsidRPr="0054736D">
        <w:rPr>
          <w:rStyle w:val="FontStyle111"/>
          <w:sz w:val="28"/>
          <w:szCs w:val="28"/>
          <w:lang w:val="en-US"/>
        </w:rPr>
        <w:t>P</w:t>
      </w:r>
      <w:r w:rsidRPr="0054736D">
        <w:rPr>
          <w:rStyle w:val="FontStyle111"/>
          <w:sz w:val="28"/>
          <w:szCs w:val="28"/>
        </w:rPr>
        <w:t xml:space="preserve"> = </w:t>
      </w:r>
      <m:oMath>
        <m:sSup>
          <m:sSupPr>
            <m:ctrlPr>
              <w:rPr>
                <w:rStyle w:val="FontStyle111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111"/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Style w:val="FontStyle111"/>
                <w:rFonts w:ascii="Cambria Math" w:hAnsi="Cambria Math"/>
                <w:sz w:val="28"/>
                <w:szCs w:val="28"/>
                <w:vertAlign w:val="superscript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242∙4127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-6</m:t>
                </m:r>
              </m:sup>
            </m:sSup>
          </m:sup>
        </m:sSup>
      </m:oMath>
      <w:r w:rsidR="0054736D" w:rsidRPr="00BD3EE2">
        <w:rPr>
          <w:rStyle w:val="FontStyle111"/>
          <w:rFonts w:eastAsiaTheme="minorEastAsia"/>
          <w:sz w:val="28"/>
          <w:szCs w:val="28"/>
        </w:rPr>
        <w:t>= 0.3</w:t>
      </w:r>
      <w:r w:rsidR="0054736D">
        <w:rPr>
          <w:rStyle w:val="FontStyle111"/>
          <w:rFonts w:eastAsiaTheme="minorEastAsia"/>
          <w:sz w:val="28"/>
          <w:szCs w:val="28"/>
        </w:rPr>
        <w:t>7</w:t>
      </w:r>
      <w:r w:rsidR="0054736D" w:rsidRPr="00BD3EE2">
        <w:rPr>
          <w:rStyle w:val="FontStyle111"/>
          <w:rFonts w:eastAsiaTheme="minorEastAsia"/>
          <w:sz w:val="28"/>
          <w:szCs w:val="28"/>
        </w:rPr>
        <w:t xml:space="preserve"> .</w:t>
      </w:r>
    </w:p>
    <w:p w:rsidR="0054736D" w:rsidRPr="00BD3EE2" w:rsidRDefault="0054736D" w:rsidP="0054736D">
      <w:pPr>
        <w:ind w:firstLine="709"/>
        <w:jc w:val="center"/>
        <w:rPr>
          <w:rStyle w:val="FontStyle111"/>
          <w:sz w:val="28"/>
          <w:szCs w:val="28"/>
          <w:vertAlign w:val="superscript"/>
        </w:rPr>
      </w:pPr>
    </w:p>
    <w:p w:rsidR="001D5A8D" w:rsidRDefault="001D5A8D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1D5A8D" w:rsidSect="00FD5D8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E1A" w:rsidRDefault="002B6E1A" w:rsidP="002B6E1A">
      <w:pPr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lastRenderedPageBreak/>
        <w:t xml:space="preserve">Таблица </w:t>
      </w:r>
      <w:r w:rsidR="001D5A8D">
        <w:rPr>
          <w:rStyle w:val="FontStyle111"/>
          <w:sz w:val="28"/>
          <w:szCs w:val="28"/>
        </w:rPr>
        <w:t>5</w:t>
      </w:r>
      <w:r>
        <w:rPr>
          <w:rStyle w:val="FontStyle111"/>
          <w:sz w:val="28"/>
          <w:szCs w:val="28"/>
        </w:rPr>
        <w:t>.</w:t>
      </w:r>
      <w:r w:rsidR="001D5A8D">
        <w:rPr>
          <w:rStyle w:val="FontStyle111"/>
          <w:sz w:val="28"/>
          <w:szCs w:val="28"/>
        </w:rPr>
        <w:t>1</w:t>
      </w:r>
      <w:r w:rsidRPr="00B070C7">
        <w:rPr>
          <w:rStyle w:val="FontStyle111"/>
          <w:sz w:val="28"/>
          <w:szCs w:val="28"/>
        </w:rPr>
        <w:t xml:space="preserve"> – </w:t>
      </w:r>
      <w:r w:rsidR="001D5A8D">
        <w:rPr>
          <w:rStyle w:val="FontStyle111"/>
          <w:sz w:val="28"/>
          <w:szCs w:val="28"/>
        </w:rPr>
        <w:t>Исходные и расчетные данные</w:t>
      </w:r>
    </w:p>
    <w:tbl>
      <w:tblPr>
        <w:tblW w:w="141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683"/>
        <w:gridCol w:w="876"/>
        <w:gridCol w:w="709"/>
        <w:gridCol w:w="851"/>
        <w:gridCol w:w="567"/>
        <w:gridCol w:w="708"/>
        <w:gridCol w:w="567"/>
        <w:gridCol w:w="567"/>
        <w:gridCol w:w="619"/>
        <w:gridCol w:w="683"/>
        <w:gridCol w:w="683"/>
        <w:gridCol w:w="1416"/>
        <w:gridCol w:w="1560"/>
      </w:tblGrid>
      <w:tr w:rsidR="002B6E1A" w:rsidRPr="0082261E" w:rsidTr="00FD5D8F">
        <w:trPr>
          <w:trHeight w:val="482"/>
          <w:jc w:val="center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Элемент,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компонент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B6E1A" w:rsidRPr="001D5A8D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К-во</w:t>
            </w:r>
            <w:r w:rsidRPr="001D5A8D">
              <w:rPr>
                <w:rStyle w:val="FontStyle111"/>
                <w:b/>
                <w:sz w:val="24"/>
                <w:szCs w:val="24"/>
              </w:rPr>
              <w:t>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n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1D5A8D">
              <w:rPr>
                <w:rStyle w:val="FontStyle111"/>
                <w:b/>
                <w:sz w:val="24"/>
                <w:szCs w:val="24"/>
                <w:vertAlign w:val="subscript"/>
              </w:rPr>
              <w:t>0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ч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513" w:type="dxa"/>
            <w:gridSpan w:val="11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Значение поправочного коэффициента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position w:val="-36"/>
                <w:sz w:val="28"/>
                <w:szCs w:val="28"/>
              </w:rPr>
              <w:object w:dxaOrig="740" w:dyaOrig="660">
                <v:shape id="_x0000_i1026" type="#_x0000_t75" style="width:30.6pt;height:28.2pt" o:ole="">
                  <v:imagedata r:id="rId11" o:title=""/>
                </v:shape>
                <o:OLEObject Type="Embed" ProgID="Equation.DSMT4" ShapeID="_x0000_i1026" DrawAspect="Content" ObjectID="_1588683474" r:id="rId12"/>
              </w:objec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sym w:font="Symbol" w:char="F053"/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1/ч</w:t>
            </w:r>
          </w:p>
        </w:tc>
      </w:tr>
      <w:tr w:rsidR="002B6E1A" w:rsidRPr="0082261E" w:rsidTr="00FD5D8F">
        <w:trPr>
          <w:trHeight w:val="758"/>
          <w:jc w:val="center"/>
        </w:trPr>
        <w:tc>
          <w:tcPr>
            <w:tcW w:w="1843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ис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корп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v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∆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</w:rPr>
              <w:t>К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416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592F1E" w:rsidRDefault="002B6E1A" w:rsidP="00592F1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 xml:space="preserve">Логические </w:t>
            </w:r>
            <w:r w:rsidR="00592F1E">
              <w:rPr>
                <w:rStyle w:val="FontStyle111"/>
                <w:sz w:val="24"/>
                <w:szCs w:val="24"/>
              </w:rPr>
              <w:t>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39,861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95,347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58255E" w:rsidP="0058255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Кнопки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0,16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084" w:rsidRPr="002F4B4E" w:rsidRDefault="00951084" w:rsidP="00951084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0,32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Аналоговые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592F1E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</w:t>
            </w:r>
            <w:r w:rsidR="00592F1E"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2,84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60,215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112,963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 w:rsidRPr="002F4B4E">
              <w:rPr>
                <w:rStyle w:val="FontStyle111"/>
                <w:sz w:val="24"/>
                <w:szCs w:val="24"/>
              </w:rPr>
              <w:t>Конденсаторы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0,022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0,944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0,124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Резистор МЛТ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0,044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0,7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3,245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1,429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Транзисторы полевые кремни</w:t>
            </w:r>
            <w:r w:rsidR="00592F1E">
              <w:rPr>
                <w:rStyle w:val="FontStyle111"/>
                <w:sz w:val="24"/>
                <w:szCs w:val="24"/>
              </w:rPr>
              <w:t>е</w:t>
            </w:r>
            <w:r>
              <w:rPr>
                <w:rStyle w:val="FontStyle111"/>
                <w:sz w:val="24"/>
                <w:szCs w:val="24"/>
              </w:rPr>
              <w:t>вые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592F1E">
              <w:rPr>
                <w:rStyle w:val="FontStyle111"/>
                <w:sz w:val="24"/>
                <w:szCs w:val="24"/>
              </w:rPr>
              <w:t>0,065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0,52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Гибридные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0,043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1,247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Запоминающие устрйоства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0,030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2,4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Источники питания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7172A7">
              <w:rPr>
                <w:color w:val="000000"/>
                <w:sz w:val="24"/>
                <w:szCs w:val="24"/>
                <w:lang w:val="ru"/>
              </w:rPr>
              <w:t>0,0035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0,032</w:t>
            </w:r>
          </w:p>
        </w:tc>
      </w:tr>
      <w:tr w:rsidR="0058255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Пайки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2149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55E" w:rsidRPr="007172A7" w:rsidRDefault="0058255E" w:rsidP="00FD5D8F">
            <w:pPr>
              <w:jc w:val="center"/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0,013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8255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27,94</w:t>
            </w:r>
          </w:p>
        </w:tc>
      </w:tr>
    </w:tbl>
    <w:p w:rsidR="002B6E1A" w:rsidRDefault="002B6E1A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2B6E1A" w:rsidSect="00FD5D8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4736D" w:rsidRPr="00476426" w:rsidRDefault="0054736D" w:rsidP="0054736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Зная вероятность безотказной работы, вычислим вероятность отказа:</w:t>
      </w:r>
    </w:p>
    <w:p w:rsidR="0054736D" w:rsidRDefault="0054736D" w:rsidP="0054736D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10"/>
          <w:sz w:val="28"/>
        </w:rPr>
        <w:object w:dxaOrig="2600" w:dyaOrig="320">
          <v:shape id="_x0000_i1027" type="#_x0000_t75" style="width:156pt;height:17.4pt" o:ole="" fillcolor="window">
            <v:imagedata r:id="rId13" o:title=""/>
          </v:shape>
          <o:OLEObject Type="Embed" ProgID="Equation.3" ShapeID="_x0000_i1027" DrawAspect="Content" ObjectID="_1588683475" r:id="rId14"/>
        </w:object>
      </w:r>
      <w:r w:rsidRPr="00476426">
        <w:rPr>
          <w:rFonts w:ascii="Times New Roman" w:hAnsi="Times New Roman" w:cs="Times New Roman"/>
          <w:sz w:val="28"/>
        </w:rPr>
        <w:t>.</w:t>
      </w:r>
      <w:r w:rsidRPr="00476426">
        <w:rPr>
          <w:rFonts w:ascii="Times New Roman" w:hAnsi="Times New Roman" w:cs="Times New Roman"/>
          <w:sz w:val="28"/>
        </w:rPr>
        <w:tab/>
      </w:r>
      <w:r w:rsidR="0067112A"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5.4</w:t>
      </w:r>
      <w:r w:rsidRPr="00476426">
        <w:rPr>
          <w:rFonts w:ascii="Times New Roman" w:hAnsi="Times New Roman" w:cs="Times New Roman"/>
          <w:sz w:val="28"/>
        </w:rPr>
        <w:t>)</w:t>
      </w:r>
    </w:p>
    <w:p w:rsidR="0054736D" w:rsidRDefault="0054736D" w:rsidP="0054736D"/>
    <w:p w:rsidR="0054736D" w:rsidRDefault="0067112A" w:rsidP="0054736D">
      <w:pPr>
        <w:ind w:firstLine="426"/>
        <w:rPr>
          <w:rStyle w:val="FontStyle7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гамма-процентную наработку до отказа </w:t>
      </w:r>
      <w:r w:rsidRPr="00AF49B9">
        <w:rPr>
          <w:rStyle w:val="FontStyle78"/>
          <w:sz w:val="28"/>
          <w:szCs w:val="28"/>
        </w:rPr>
        <w:t>γ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=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95 %</w:t>
      </w:r>
      <w:r>
        <w:rPr>
          <w:rStyle w:val="FontStyle78"/>
          <w:sz w:val="28"/>
          <w:szCs w:val="28"/>
        </w:rPr>
        <w:t>, то есть время, за которое не возникнет отказа с вероятностью 95 %:</w:t>
      </w:r>
    </w:p>
    <w:p w:rsidR="0067112A" w:rsidRPr="0067112A" w:rsidRDefault="0067112A" w:rsidP="0067112A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</w:rPr>
          <m:t>= -</m:t>
        </m:r>
      </m:oMath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67112A">
        <w:rPr>
          <w:rFonts w:ascii="Times New Roman" w:hAnsi="Times New Roman" w:cs="Times New Roman"/>
          <w:i/>
          <w:sz w:val="28"/>
        </w:rPr>
        <w:t>∙</w:t>
      </w:r>
      <w:r>
        <w:rPr>
          <w:rFonts w:ascii="Times New Roman" w:hAnsi="Times New Roman" w:cs="Times New Roman"/>
          <w:i/>
          <w:sz w:val="28"/>
          <w:lang w:val="en-US"/>
        </w:rPr>
        <w:t>ln</w:t>
      </w:r>
      <w:r w:rsidRPr="0067112A">
        <w:rPr>
          <w:rFonts w:ascii="Times New Roman" w:hAnsi="Times New Roman" w:cs="Times New Roman"/>
          <w:i/>
          <w:sz w:val="28"/>
        </w:rPr>
        <w:t>(</w:t>
      </w:r>
      <w:r w:rsidRPr="00AF49B9">
        <w:rPr>
          <w:rStyle w:val="FontStyle78"/>
          <w:sz w:val="28"/>
        </w:rPr>
        <w:t>γ</w:t>
      </w:r>
      <w:r w:rsidRPr="0067112A">
        <w:rPr>
          <w:rStyle w:val="FontStyle78"/>
          <w:sz w:val="28"/>
          <w:szCs w:val="28"/>
        </w:rPr>
        <w:t>) = -4127∙</w:t>
      </w:r>
      <w:r>
        <w:rPr>
          <w:rStyle w:val="FontStyle78"/>
          <w:i/>
          <w:sz w:val="28"/>
          <w:szCs w:val="28"/>
          <w:lang w:val="en-US"/>
        </w:rPr>
        <w:t>ln</w:t>
      </w:r>
      <w:r w:rsidRPr="0067112A">
        <w:rPr>
          <w:rStyle w:val="FontStyle78"/>
          <w:sz w:val="28"/>
          <w:szCs w:val="28"/>
        </w:rPr>
        <w:t>(0.95)</w:t>
      </w:r>
      <w:r w:rsidRPr="0067112A">
        <w:rPr>
          <w:rStyle w:val="FontStyle78"/>
          <w:i/>
          <w:sz w:val="28"/>
          <w:szCs w:val="28"/>
        </w:rPr>
        <w:t xml:space="preserve"> = </w:t>
      </w:r>
      <w:r w:rsidRPr="0067112A">
        <w:rPr>
          <w:rStyle w:val="FontStyle78"/>
          <w:sz w:val="28"/>
          <w:szCs w:val="28"/>
        </w:rPr>
        <w:t xml:space="preserve">212 </w:t>
      </w:r>
      <w:r>
        <w:rPr>
          <w:rStyle w:val="FontStyle78"/>
          <w:sz w:val="28"/>
          <w:szCs w:val="28"/>
        </w:rPr>
        <w:t>ч.</w: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5.5</w:t>
      </w:r>
      <w:r w:rsidRPr="00476426">
        <w:rPr>
          <w:rFonts w:ascii="Times New Roman" w:hAnsi="Times New Roman" w:cs="Times New Roman"/>
          <w:sz w:val="28"/>
        </w:rPr>
        <w:t>)</w:t>
      </w:r>
    </w:p>
    <w:p w:rsidR="002B6E1A" w:rsidRPr="00476426" w:rsidRDefault="002B6E1A" w:rsidP="001D5A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3EE2">
        <w:rPr>
          <w:rFonts w:ascii="Times New Roman" w:hAnsi="Times New Roman" w:cs="Times New Roman"/>
          <w:b/>
          <w:sz w:val="28"/>
          <w:szCs w:val="28"/>
        </w:rPr>
        <w:t>Частотные и временные характеристики сигналов</w:t>
      </w:r>
    </w:p>
    <w:p w:rsidR="00F079CC" w:rsidRDefault="00F079CC" w:rsidP="00F079CC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</w:t>
      </w:r>
      <w:r>
        <w:rPr>
          <w:rFonts w:ascii="Times New Roman" w:hAnsi="Times New Roman" w:cs="Times New Roman"/>
          <w:sz w:val="28"/>
          <w:szCs w:val="28"/>
        </w:rPr>
        <w:t>пунктом регистрации</w:t>
      </w:r>
      <w:r w:rsidRPr="00BD3EE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диспетчерским пунктом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принята побайтная передача сигналов, следовательно, структура сообщений ТУ и ТС имеют вид, представленный на рисунке  5.1.</w:t>
      </w:r>
    </w:p>
    <w:p w:rsidR="002C26F3" w:rsidRPr="00BD3EE2" w:rsidRDefault="002C26F3" w:rsidP="00F079CC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93"/>
        <w:gridCol w:w="850"/>
        <w:gridCol w:w="994"/>
        <w:gridCol w:w="1036"/>
        <w:gridCol w:w="776"/>
        <w:gridCol w:w="808"/>
      </w:tblGrid>
      <w:tr w:rsidR="00F079CC" w:rsidRPr="00BD3EE2" w:rsidTr="00FD5D8F">
        <w:tc>
          <w:tcPr>
            <w:tcW w:w="675" w:type="dxa"/>
          </w:tcPr>
          <w:p w:rsidR="00F079CC" w:rsidRPr="00BD3EE2" w:rsidRDefault="00F079CC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993" w:type="dxa"/>
          </w:tcPr>
          <w:p w:rsidR="00F079CC" w:rsidRPr="00BD3EE2" w:rsidRDefault="00F079CC" w:rsidP="00FD5D8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850" w:type="dxa"/>
            <w:shd w:val="clear" w:color="auto" w:fill="auto"/>
          </w:tcPr>
          <w:p w:rsidR="00F079CC" w:rsidRPr="00BD3EE2" w:rsidRDefault="00F079CC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851" w:type="dxa"/>
          </w:tcPr>
          <w:p w:rsidR="00F079CC" w:rsidRPr="00BD3EE2" w:rsidRDefault="002C26F3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708" w:type="dxa"/>
          </w:tcPr>
          <w:p w:rsidR="00F079CC" w:rsidRPr="00BD3EE2" w:rsidRDefault="002C26F3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709" w:type="dxa"/>
          </w:tcPr>
          <w:p w:rsidR="00F079CC" w:rsidRPr="00BD3EE2" w:rsidRDefault="00F079CC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590" w:type="dxa"/>
          </w:tcPr>
          <w:p w:rsidR="00F079CC" w:rsidRPr="00BD3EE2" w:rsidRDefault="00F079CC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F079CC" w:rsidRPr="00BD3EE2" w:rsidRDefault="00F079CC" w:rsidP="00F079CC">
      <w:pPr>
        <w:shd w:val="clear" w:color="auto" w:fill="FFFFFF"/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079CC" w:rsidRPr="00BD3EE2" w:rsidRDefault="00F079CC" w:rsidP="00F079CC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</w:tblGrid>
      <w:tr w:rsidR="002C26F3" w:rsidRPr="00BD3EE2" w:rsidTr="002C26F3">
        <w:tc>
          <w:tcPr>
            <w:tcW w:w="777" w:type="dxa"/>
          </w:tcPr>
          <w:p w:rsidR="002C26F3" w:rsidRPr="00BD3EE2" w:rsidRDefault="002C26F3" w:rsidP="002C26F3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</w:tr>
    </w:tbl>
    <w:p w:rsidR="00F079CC" w:rsidRPr="00BD3EE2" w:rsidRDefault="00F079CC" w:rsidP="002C26F3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 xml:space="preserve">  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079CC" w:rsidRDefault="00F079CC" w:rsidP="00F079CC">
      <w:pPr>
        <w:pStyle w:val="a7"/>
        <w:tabs>
          <w:tab w:val="left" w:pos="709"/>
        </w:tabs>
        <w:contextualSpacing/>
        <w:jc w:val="center"/>
        <w:rPr>
          <w:szCs w:val="28"/>
        </w:rPr>
      </w:pPr>
      <w:r w:rsidRPr="00BD3EE2">
        <w:rPr>
          <w:szCs w:val="28"/>
        </w:rPr>
        <w:t xml:space="preserve">Рисунок 5.1 – Структура </w:t>
      </w:r>
      <w:r w:rsidR="002C26F3">
        <w:rPr>
          <w:szCs w:val="28"/>
        </w:rPr>
        <w:t>сообщений между пунктом регистрации и диспетчерским пунктом</w:t>
      </w:r>
    </w:p>
    <w:p w:rsidR="002C26F3" w:rsidRDefault="002C26F3" w:rsidP="00F079CC">
      <w:pPr>
        <w:pStyle w:val="a7"/>
        <w:tabs>
          <w:tab w:val="left" w:pos="709"/>
        </w:tabs>
        <w:contextualSpacing/>
        <w:jc w:val="center"/>
        <w:rPr>
          <w:szCs w:val="28"/>
        </w:rPr>
      </w:pPr>
    </w:p>
    <w:p w:rsidR="002C26F3" w:rsidRDefault="002C26F3" w:rsidP="002C26F3">
      <w:pPr>
        <w:pStyle w:val="a7"/>
        <w:tabs>
          <w:tab w:val="left" w:pos="709"/>
        </w:tabs>
        <w:ind w:firstLine="426"/>
        <w:contextualSpacing/>
        <w:rPr>
          <w:szCs w:val="28"/>
        </w:rPr>
      </w:pPr>
      <w:r>
        <w:rPr>
          <w:szCs w:val="28"/>
        </w:rPr>
        <w:t xml:space="preserve">На рисунке 5.1 используются следующие сокращения: </w:t>
      </w:r>
    </w:p>
    <w:p w:rsidR="002C26F3" w:rsidRDefault="002C26F3" w:rsidP="002C26F3">
      <w:pPr>
        <w:pStyle w:val="a7"/>
        <w:numPr>
          <w:ilvl w:val="0"/>
          <w:numId w:val="5"/>
        </w:numPr>
        <w:tabs>
          <w:tab w:val="left" w:pos="851"/>
        </w:tabs>
        <w:ind w:left="851"/>
        <w:contextualSpacing/>
        <w:rPr>
          <w:szCs w:val="28"/>
        </w:rPr>
      </w:pPr>
      <w:r>
        <w:rPr>
          <w:szCs w:val="28"/>
        </w:rPr>
        <w:t>СК – синхрокод;</w:t>
      </w:r>
    </w:p>
    <w:p w:rsidR="002C26F3" w:rsidRDefault="002C26F3" w:rsidP="002C26F3">
      <w:pPr>
        <w:pStyle w:val="a7"/>
        <w:numPr>
          <w:ilvl w:val="0"/>
          <w:numId w:val="5"/>
        </w:numPr>
        <w:tabs>
          <w:tab w:val="left" w:pos="851"/>
        </w:tabs>
        <w:ind w:left="851"/>
        <w:contextualSpacing/>
        <w:rPr>
          <w:szCs w:val="28"/>
        </w:rPr>
      </w:pPr>
      <w:r>
        <w:rPr>
          <w:szCs w:val="28"/>
        </w:rPr>
        <w:t>НРП – номер регистрирующего объекта;</w:t>
      </w:r>
    </w:p>
    <w:p w:rsidR="002C26F3" w:rsidRDefault="002C26F3" w:rsidP="002C26F3">
      <w:pPr>
        <w:pStyle w:val="a7"/>
        <w:numPr>
          <w:ilvl w:val="0"/>
          <w:numId w:val="5"/>
        </w:numPr>
        <w:tabs>
          <w:tab w:val="left" w:pos="851"/>
        </w:tabs>
        <w:ind w:left="851"/>
        <w:contextualSpacing/>
        <w:rPr>
          <w:szCs w:val="28"/>
        </w:rPr>
      </w:pPr>
      <w:r>
        <w:rPr>
          <w:szCs w:val="28"/>
        </w:rPr>
        <w:t>НА – номер автобуса;</w:t>
      </w:r>
    </w:p>
    <w:p w:rsidR="002C26F3" w:rsidRDefault="002C26F3" w:rsidP="002C26F3">
      <w:pPr>
        <w:pStyle w:val="a7"/>
        <w:numPr>
          <w:ilvl w:val="0"/>
          <w:numId w:val="5"/>
        </w:numPr>
        <w:tabs>
          <w:tab w:val="left" w:pos="851"/>
        </w:tabs>
        <w:ind w:left="851"/>
        <w:contextualSpacing/>
        <w:rPr>
          <w:szCs w:val="28"/>
        </w:rPr>
      </w:pPr>
      <w:r>
        <w:rPr>
          <w:szCs w:val="28"/>
        </w:rPr>
        <w:t>КВОП – количество вошедших пассажиров;</w:t>
      </w:r>
    </w:p>
    <w:p w:rsidR="002C26F3" w:rsidRDefault="002C26F3" w:rsidP="002C26F3">
      <w:pPr>
        <w:pStyle w:val="a7"/>
        <w:numPr>
          <w:ilvl w:val="0"/>
          <w:numId w:val="5"/>
        </w:numPr>
        <w:tabs>
          <w:tab w:val="left" w:pos="851"/>
        </w:tabs>
        <w:ind w:left="851"/>
        <w:contextualSpacing/>
        <w:rPr>
          <w:szCs w:val="28"/>
        </w:rPr>
      </w:pPr>
      <w:r>
        <w:rPr>
          <w:szCs w:val="28"/>
        </w:rPr>
        <w:t>КВЫП – количество вышедших пассажиров;</w:t>
      </w:r>
    </w:p>
    <w:p w:rsidR="002C26F3" w:rsidRDefault="002C26F3" w:rsidP="002C26F3">
      <w:pPr>
        <w:pStyle w:val="a7"/>
        <w:numPr>
          <w:ilvl w:val="0"/>
          <w:numId w:val="5"/>
        </w:numPr>
        <w:tabs>
          <w:tab w:val="left" w:pos="851"/>
        </w:tabs>
        <w:ind w:left="851"/>
        <w:contextualSpacing/>
        <w:rPr>
          <w:szCs w:val="28"/>
        </w:rPr>
      </w:pPr>
      <w:r>
        <w:rPr>
          <w:szCs w:val="28"/>
        </w:rPr>
        <w:t>ТКП – текущее количество пассажиров;</w:t>
      </w:r>
    </w:p>
    <w:p w:rsidR="002C26F3" w:rsidRDefault="002C26F3" w:rsidP="002C26F3">
      <w:pPr>
        <w:pStyle w:val="a7"/>
        <w:numPr>
          <w:ilvl w:val="0"/>
          <w:numId w:val="5"/>
        </w:numPr>
        <w:tabs>
          <w:tab w:val="left" w:pos="851"/>
        </w:tabs>
        <w:ind w:left="851"/>
        <w:contextualSpacing/>
        <w:rPr>
          <w:szCs w:val="28"/>
        </w:rPr>
      </w:pPr>
      <w:r>
        <w:rPr>
          <w:szCs w:val="28"/>
        </w:rPr>
        <w:t>КНП – количество не оплативших за проезд пассажиров.</w:t>
      </w:r>
    </w:p>
    <w:p w:rsidR="002C26F3" w:rsidRPr="002C26F3" w:rsidRDefault="002C26F3" w:rsidP="002C26F3">
      <w:pPr>
        <w:pStyle w:val="a7"/>
        <w:tabs>
          <w:tab w:val="left" w:pos="851"/>
        </w:tabs>
        <w:ind w:firstLine="426"/>
        <w:contextualSpacing/>
        <w:rPr>
          <w:szCs w:val="28"/>
        </w:rPr>
      </w:pPr>
      <w:r>
        <w:rPr>
          <w:szCs w:val="28"/>
        </w:rPr>
        <w:t>Для передачи команды на корректировку маршрута используется структура сообщений, приведенная на рисунке 5.2, где НМ – это номер маршрута.</w:t>
      </w:r>
    </w:p>
    <w:p w:rsidR="002C26F3" w:rsidRPr="00BD3EE2" w:rsidRDefault="002C26F3" w:rsidP="002C26F3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93"/>
        <w:gridCol w:w="850"/>
      </w:tblGrid>
      <w:tr w:rsidR="002C26F3" w:rsidRPr="00BD3EE2" w:rsidTr="00FD5D8F">
        <w:tc>
          <w:tcPr>
            <w:tcW w:w="675" w:type="dxa"/>
          </w:tcPr>
          <w:p w:rsidR="002C26F3" w:rsidRPr="00BD3EE2" w:rsidRDefault="002C26F3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993" w:type="dxa"/>
          </w:tcPr>
          <w:p w:rsidR="002C26F3" w:rsidRPr="00BD3EE2" w:rsidRDefault="002C26F3" w:rsidP="00FD5D8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850" w:type="dxa"/>
            <w:shd w:val="clear" w:color="auto" w:fill="auto"/>
          </w:tcPr>
          <w:p w:rsidR="002C26F3" w:rsidRPr="00BD3EE2" w:rsidRDefault="002C26F3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</w:t>
            </w:r>
          </w:p>
        </w:tc>
      </w:tr>
    </w:tbl>
    <w:p w:rsidR="002C26F3" w:rsidRPr="00BD3EE2" w:rsidRDefault="009C4088" w:rsidP="002C26F3">
      <w:pPr>
        <w:shd w:val="clear" w:color="auto" w:fill="FFFFFF"/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ТУ</w:t>
      </w:r>
      <w:r w:rsidR="002C26F3"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26F3" w:rsidRPr="00BD3EE2" w:rsidRDefault="002C26F3" w:rsidP="002C26F3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</w:tblGrid>
      <w:tr w:rsidR="002C26F3" w:rsidRPr="00BD3EE2" w:rsidTr="00FD5D8F">
        <w:tc>
          <w:tcPr>
            <w:tcW w:w="777" w:type="dxa"/>
          </w:tcPr>
          <w:p w:rsidR="002C26F3" w:rsidRPr="00BD3EE2" w:rsidRDefault="002C26F3" w:rsidP="00FD5D8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</w:tr>
    </w:tbl>
    <w:p w:rsidR="002C26F3" w:rsidRPr="00BD3EE2" w:rsidRDefault="002C26F3" w:rsidP="002C26F3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 xml:space="preserve">  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C26F3" w:rsidRDefault="009C4088" w:rsidP="002C26F3">
      <w:pPr>
        <w:pStyle w:val="a7"/>
        <w:tabs>
          <w:tab w:val="left" w:pos="709"/>
        </w:tabs>
        <w:contextualSpacing/>
        <w:jc w:val="center"/>
        <w:rPr>
          <w:szCs w:val="28"/>
        </w:rPr>
      </w:pPr>
      <w:r>
        <w:rPr>
          <w:szCs w:val="28"/>
        </w:rPr>
        <w:t>Рисунок 5.2</w:t>
      </w:r>
      <w:r w:rsidR="002C26F3" w:rsidRPr="00BD3EE2">
        <w:rPr>
          <w:szCs w:val="28"/>
        </w:rPr>
        <w:t xml:space="preserve"> – Структура </w:t>
      </w:r>
      <w:r w:rsidR="002C26F3">
        <w:rPr>
          <w:szCs w:val="28"/>
        </w:rPr>
        <w:t>сообщений между диспетчерским пунктом и транспортным средством</w:t>
      </w:r>
    </w:p>
    <w:p w:rsidR="009C4088" w:rsidRDefault="009C4088" w:rsidP="002C26F3">
      <w:pPr>
        <w:pStyle w:val="a7"/>
        <w:tabs>
          <w:tab w:val="left" w:pos="709"/>
        </w:tabs>
        <w:contextualSpacing/>
        <w:jc w:val="center"/>
        <w:rPr>
          <w:szCs w:val="28"/>
        </w:rPr>
      </w:pPr>
    </w:p>
    <w:p w:rsidR="009C4088" w:rsidRDefault="009C4088" w:rsidP="009C4088">
      <w:pPr>
        <w:pStyle w:val="a7"/>
        <w:tabs>
          <w:tab w:val="left" w:pos="851"/>
        </w:tabs>
        <w:ind w:firstLine="426"/>
        <w:contextualSpacing/>
        <w:rPr>
          <w:szCs w:val="28"/>
        </w:rPr>
      </w:pPr>
      <w:r>
        <w:rPr>
          <w:szCs w:val="28"/>
        </w:rPr>
        <w:t>Для передачи сообщения с транспортного средства на пункт регистрации используется структура сообщений, приведенная на рисунке 5.3.</w:t>
      </w:r>
    </w:p>
    <w:p w:rsidR="009C4088" w:rsidRPr="002C26F3" w:rsidRDefault="009C4088" w:rsidP="009C4088">
      <w:pPr>
        <w:pStyle w:val="a7"/>
        <w:tabs>
          <w:tab w:val="left" w:pos="851"/>
        </w:tabs>
        <w:ind w:firstLine="426"/>
        <w:contextualSpacing/>
        <w:rPr>
          <w:szCs w:val="28"/>
        </w:rPr>
      </w:pPr>
    </w:p>
    <w:p w:rsidR="009C4088" w:rsidRPr="00BD3EE2" w:rsidRDefault="009C4088" w:rsidP="009C4088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994"/>
        <w:gridCol w:w="1036"/>
        <w:gridCol w:w="776"/>
        <w:gridCol w:w="808"/>
      </w:tblGrid>
      <w:tr w:rsidR="009C4088" w:rsidRPr="00BD3EE2" w:rsidTr="009C4088">
        <w:tc>
          <w:tcPr>
            <w:tcW w:w="675" w:type="dxa"/>
          </w:tcPr>
          <w:p w:rsidR="009C4088" w:rsidRPr="00BD3EE2" w:rsidRDefault="009C4088" w:rsidP="009C408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СК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9C408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9C4088" w:rsidP="009C408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КВОП</w:t>
            </w:r>
          </w:p>
        </w:tc>
        <w:tc>
          <w:tcPr>
            <w:tcW w:w="1036" w:type="dxa"/>
          </w:tcPr>
          <w:p w:rsidR="009C4088" w:rsidRPr="00BD3EE2" w:rsidRDefault="009C4088" w:rsidP="009C408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9C408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9C408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9C4088">
      <w:pPr>
        <w:shd w:val="clear" w:color="auto" w:fill="FFFFFF"/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C4088" w:rsidRDefault="009C4088" w:rsidP="009C4088">
      <w:pPr>
        <w:pStyle w:val="a7"/>
        <w:tabs>
          <w:tab w:val="left" w:pos="709"/>
        </w:tabs>
        <w:contextualSpacing/>
        <w:jc w:val="center"/>
        <w:rPr>
          <w:szCs w:val="28"/>
        </w:rPr>
      </w:pPr>
      <w:r>
        <w:rPr>
          <w:szCs w:val="28"/>
        </w:rPr>
        <w:t>Рисунок 5.3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9C4088" w:rsidRDefault="009C4088" w:rsidP="009C4088">
      <w:pPr>
        <w:pStyle w:val="a7"/>
        <w:tabs>
          <w:tab w:val="left" w:pos="709"/>
        </w:tabs>
        <w:contextualSpacing/>
        <w:jc w:val="center"/>
        <w:rPr>
          <w:szCs w:val="28"/>
        </w:rPr>
      </w:pPr>
    </w:p>
    <w:p w:rsidR="009C4088" w:rsidRDefault="009C4088" w:rsidP="009C4088">
      <w:pPr>
        <w:pStyle w:val="a7"/>
        <w:tabs>
          <w:tab w:val="left" w:pos="851"/>
        </w:tabs>
        <w:ind w:firstLine="426"/>
        <w:contextualSpacing/>
        <w:rPr>
          <w:szCs w:val="28"/>
        </w:rPr>
      </w:pPr>
      <w:r>
        <w:rPr>
          <w:szCs w:val="28"/>
        </w:rPr>
        <w:t>Для передачи сообщения с пункта регистрации на остановочный пункт используется структура сообщений, приведенная на рисунке 5.4.</w:t>
      </w:r>
    </w:p>
    <w:p w:rsidR="009C4088" w:rsidRPr="002C26F3" w:rsidRDefault="009C4088" w:rsidP="009C4088">
      <w:pPr>
        <w:pStyle w:val="a7"/>
        <w:tabs>
          <w:tab w:val="left" w:pos="851"/>
        </w:tabs>
        <w:ind w:firstLine="426"/>
        <w:contextualSpacing/>
        <w:rPr>
          <w:szCs w:val="28"/>
        </w:rPr>
      </w:pPr>
    </w:p>
    <w:p w:rsidR="009C4088" w:rsidRPr="00BD3EE2" w:rsidRDefault="009C4088" w:rsidP="009C4088">
      <w:pPr>
        <w:shd w:val="clear" w:color="auto" w:fill="FFFFFF"/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850"/>
        <w:gridCol w:w="994"/>
        <w:gridCol w:w="1036"/>
        <w:gridCol w:w="776"/>
        <w:gridCol w:w="808"/>
      </w:tblGrid>
      <w:tr w:rsidR="009C4088" w:rsidRPr="00BD3EE2" w:rsidTr="00FD5D8F">
        <w:tc>
          <w:tcPr>
            <w:tcW w:w="675" w:type="dxa"/>
          </w:tcPr>
          <w:p w:rsidR="009C4088" w:rsidRPr="00BD3EE2" w:rsidRDefault="009C4088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</w:tcPr>
          <w:p w:rsidR="009C4088" w:rsidRDefault="009C4088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9C4088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КВОП</w:t>
            </w:r>
          </w:p>
        </w:tc>
        <w:tc>
          <w:tcPr>
            <w:tcW w:w="1036" w:type="dxa"/>
          </w:tcPr>
          <w:p w:rsidR="009C4088" w:rsidRPr="00BD3EE2" w:rsidRDefault="009C4088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FD5D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9C4088">
      <w:pPr>
        <w:shd w:val="clear" w:color="auto" w:fill="FFFFFF"/>
        <w:autoSpaceDE w:val="0"/>
        <w:autoSpaceDN w:val="0"/>
        <w:adjustRightInd w:val="0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C4088" w:rsidRDefault="009C4088" w:rsidP="009C4088">
      <w:pPr>
        <w:pStyle w:val="a7"/>
        <w:tabs>
          <w:tab w:val="left" w:pos="709"/>
        </w:tabs>
        <w:contextualSpacing/>
        <w:jc w:val="center"/>
        <w:rPr>
          <w:szCs w:val="28"/>
        </w:rPr>
      </w:pPr>
      <w:r>
        <w:rPr>
          <w:szCs w:val="28"/>
        </w:rPr>
        <w:t>Рисунок 5.4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F079CC" w:rsidRDefault="00F079CC" w:rsidP="009C4088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В соответствии с алгоритмом функционирования системы и принятой структурой сигнала в линии связи</w:t>
      </w:r>
      <w:r w:rsidR="00F079CC">
        <w:rPr>
          <w:rFonts w:ascii="Times New Roman" w:hAnsi="Times New Roman" w:cs="Times New Roman"/>
          <w:sz w:val="28"/>
          <w:szCs w:val="28"/>
        </w:rPr>
        <w:t>,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произведем расчет частоты генератора тактовых импульсов и длительности импульса. </w:t>
      </w:r>
    </w:p>
    <w:p w:rsidR="00BD3EE2" w:rsidRDefault="00BD3EE2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По быстродействию про</w:t>
      </w:r>
      <w:r w:rsidR="003A14D7">
        <w:rPr>
          <w:rFonts w:ascii="Times New Roman" w:hAnsi="Times New Roman" w:cs="Times New Roman"/>
          <w:sz w:val="28"/>
          <w:szCs w:val="28"/>
        </w:rPr>
        <w:t>ектируемое устройство отнесем к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3A14D7">
        <w:rPr>
          <w:rFonts w:ascii="Times New Roman" w:hAnsi="Times New Roman" w:cs="Times New Roman"/>
          <w:sz w:val="28"/>
          <w:szCs w:val="28"/>
        </w:rPr>
        <w:t>первой</w:t>
      </w:r>
      <w:r w:rsidRPr="00BD3EE2">
        <w:rPr>
          <w:rFonts w:ascii="Times New Roman" w:hAnsi="Times New Roman" w:cs="Times New Roman"/>
          <w:sz w:val="28"/>
          <w:szCs w:val="28"/>
        </w:rPr>
        <w:t xml:space="preserve"> группе, это означает, что за </w:t>
      </w:r>
      <w:r w:rsidR="003A14D7">
        <w:rPr>
          <w:rFonts w:ascii="Times New Roman" w:hAnsi="Times New Roman" w:cs="Times New Roman"/>
          <w:sz w:val="28"/>
          <w:szCs w:val="28"/>
        </w:rPr>
        <w:t>0.1 секунды передае</w:t>
      </w:r>
      <w:r w:rsidRPr="00BD3EE2">
        <w:rPr>
          <w:rFonts w:ascii="Times New Roman" w:hAnsi="Times New Roman" w:cs="Times New Roman"/>
          <w:sz w:val="28"/>
          <w:szCs w:val="28"/>
        </w:rPr>
        <w:t>тся одно сообщение ТУ, одно сообщение ТС, так же должно быть учтено время формирования сигнала ТС.</w:t>
      </w:r>
    </w:p>
    <w:p w:rsidR="009C4088" w:rsidRDefault="009C4088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широкого диапазона номеров автобусов, номеров маршрута и </w:t>
      </w:r>
      <w:r w:rsidR="00A323B8">
        <w:rPr>
          <w:rFonts w:ascii="Times New Roman" w:hAnsi="Times New Roman" w:cs="Times New Roman"/>
          <w:sz w:val="28"/>
          <w:szCs w:val="28"/>
        </w:rPr>
        <w:t>номеров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 регистрации отведем под их адреса по 2 байта, что составит 65635 уникальных номеров.</w:t>
      </w:r>
      <w:r w:rsidR="001D0767">
        <w:rPr>
          <w:rFonts w:ascii="Times New Roman" w:hAnsi="Times New Roman" w:cs="Times New Roman"/>
          <w:sz w:val="28"/>
          <w:szCs w:val="28"/>
        </w:rPr>
        <w:t xml:space="preserve"> Для информации о пассажирах отведем по 1 байту. Рассчитаем суммарное количество байт:</w:t>
      </w:r>
    </w:p>
    <w:p w:rsidR="001D0767" w:rsidRDefault="001D0767" w:rsidP="001D0767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1D0767">
        <w:rPr>
          <w:rFonts w:ascii="Times New Roman" w:eastAsia="Times New Roman" w:hAnsi="Times New Roman" w:cs="Times New Roman"/>
          <w:position w:val="-6"/>
          <w:sz w:val="28"/>
        </w:rPr>
        <w:object w:dxaOrig="3540" w:dyaOrig="279">
          <v:shape id="_x0000_i1028" type="#_x0000_t75" style="width:212.4pt;height:15pt" o:ole="" fillcolor="window">
            <v:imagedata r:id="rId15" o:title=""/>
          </v:shape>
          <o:OLEObject Type="Embed" ProgID="Equation.3" ShapeID="_x0000_i1028" DrawAspect="Content" ObjectID="_1588683476" r:id="rId16"/>
        </w:objec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5.6</w:t>
      </w:r>
      <w:r w:rsidRPr="00476426">
        <w:rPr>
          <w:rFonts w:ascii="Times New Roman" w:hAnsi="Times New Roman" w:cs="Times New Roman"/>
          <w:sz w:val="28"/>
        </w:rPr>
        <w:t>)</w:t>
      </w:r>
    </w:p>
    <w:p w:rsidR="00622F99" w:rsidRPr="00622F99" w:rsidRDefault="00622F99" w:rsidP="00622F99"/>
    <w:p w:rsidR="00BD3EE2" w:rsidRDefault="00622F99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расчеты для передачи с пункта регистрации на диспетчерский пункт. </w:t>
      </w:r>
      <w:r w:rsidR="00BD3EE2" w:rsidRPr="00BD3EE2">
        <w:rPr>
          <w:rFonts w:ascii="Times New Roman" w:hAnsi="Times New Roman" w:cs="Times New Roman"/>
          <w:sz w:val="28"/>
          <w:szCs w:val="28"/>
        </w:rPr>
        <w:t xml:space="preserve">Так как данные защищаются циклическим кодом с кодовым расстояние </w:t>
      </w:r>
      <w:r w:rsidR="00BD3EE2" w:rsidRPr="00BD3E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3EE2" w:rsidRPr="00BD3EE2">
        <w:rPr>
          <w:rFonts w:ascii="Times New Roman" w:hAnsi="Times New Roman" w:cs="Times New Roman"/>
          <w:sz w:val="28"/>
          <w:szCs w:val="28"/>
        </w:rPr>
        <w:t>=3, то для контрольных символов нужно:</w:t>
      </w:r>
    </w:p>
    <w:p w:rsidR="00622F99" w:rsidRPr="00BD3EE2" w:rsidRDefault="00622F99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1D0767" w:rsidP="001D0767">
      <w:pPr>
        <w:ind w:left="567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position w:val="-12"/>
          <w:sz w:val="28"/>
          <w:szCs w:val="28"/>
        </w:rPr>
        <w:object w:dxaOrig="4940" w:dyaOrig="360">
          <v:shape id="_x0000_i1029" type="#_x0000_t75" style="width:348pt;height:19.2pt" o:ole="" fillcolor="window">
            <v:imagedata r:id="rId17" o:title=""/>
          </v:shape>
          <o:OLEObject Type="Embed" ProgID="Equation.3" ShapeID="_x0000_i1029" DrawAspect="Content" ObjectID="_1588683477" r:id="rId18"/>
        </w:object>
      </w:r>
      <w:r w:rsidR="00BD3EE2" w:rsidRPr="00BD3EE2"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D3EE2" w:rsidRPr="00BD3EE2">
        <w:rPr>
          <w:rFonts w:ascii="Times New Roman" w:hAnsi="Times New Roman" w:cs="Times New Roman"/>
          <w:sz w:val="28"/>
          <w:szCs w:val="28"/>
        </w:rPr>
        <w:t>(5.7)</w:t>
      </w:r>
    </w:p>
    <w:p w:rsidR="00622F99" w:rsidRPr="00BD3EE2" w:rsidRDefault="00622F99" w:rsidP="001D0767">
      <w:pPr>
        <w:ind w:left="567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0767" w:rsidRDefault="00BD3EE2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 xml:space="preserve">Для передачи синхрокода в сообщении ТУ отводится </w:t>
      </w:r>
      <w:r w:rsidR="001D0767">
        <w:rPr>
          <w:rFonts w:ascii="Times New Roman" w:hAnsi="Times New Roman" w:cs="Times New Roman"/>
          <w:sz w:val="28"/>
          <w:szCs w:val="28"/>
        </w:rPr>
        <w:t>2</w:t>
      </w:r>
      <w:r w:rsidRPr="00BD3EE2">
        <w:rPr>
          <w:rFonts w:ascii="Times New Roman" w:hAnsi="Times New Roman" w:cs="Times New Roman"/>
          <w:sz w:val="28"/>
          <w:szCs w:val="28"/>
        </w:rPr>
        <w:t xml:space="preserve"> байта</w:t>
      </w:r>
      <w:r w:rsidR="001D0767">
        <w:rPr>
          <w:rFonts w:ascii="Times New Roman" w:hAnsi="Times New Roman" w:cs="Times New Roman"/>
          <w:sz w:val="28"/>
          <w:szCs w:val="28"/>
        </w:rPr>
        <w:t xml:space="preserve"> и 1 бит.</w:t>
      </w:r>
    </w:p>
    <w:p w:rsidR="00BD3EE2" w:rsidRPr="00BD3EE2" w:rsidRDefault="00BD3EE2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Таким образом, для передачи команд ТУ и ТС необходимо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байт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BD3EE2">
        <w:rPr>
          <w:rFonts w:ascii="Times New Roman" w:hAnsi="Times New Roman" w:cs="Times New Roman"/>
          <w:sz w:val="28"/>
          <w:szCs w:val="28"/>
        </w:rPr>
        <w:t xml:space="preserve">    байт. Время формирования сигнала ТС относительно мало, поэтому им можно пренебречь.   </w:t>
      </w:r>
    </w:p>
    <w:p w:rsidR="00BD3EE2" w:rsidRPr="00BD3EE2" w:rsidRDefault="00BD3EE2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>Время передачи одного байта составит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BD3EE2" w:rsidRPr="00BD3EE2" w:rsidRDefault="00BD3EE2" w:rsidP="002C26F3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3A14D7" w:rsidRPr="00BD3EE2">
        <w:rPr>
          <w:rFonts w:ascii="Times New Roman" w:hAnsi="Times New Roman" w:cs="Times New Roman"/>
          <w:position w:val="-30"/>
          <w:sz w:val="28"/>
        </w:rPr>
        <w:object w:dxaOrig="2659" w:dyaOrig="680">
          <v:shape id="_x0000_i1030" type="#_x0000_t75" style="width:136.8pt;height:36pt" o:ole="" fillcolor="window">
            <v:imagedata r:id="rId19" o:title=""/>
          </v:shape>
          <o:OLEObject Type="Embed" ProgID="Equation.3" ShapeID="_x0000_i1030" DrawAspect="Content" ObjectID="_1588683478" r:id="rId20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r w:rsidRPr="00BD3EE2">
        <w:rPr>
          <w:rFonts w:ascii="Times New Roman" w:hAnsi="Times New Roman" w:cs="Times New Roman"/>
          <w:sz w:val="28"/>
        </w:rPr>
        <w:t>с.</w:t>
      </w:r>
      <w:r w:rsidRPr="00BD3EE2">
        <w:rPr>
          <w:rFonts w:ascii="Times New Roman" w:hAnsi="Times New Roman" w:cs="Times New Roman"/>
          <w:sz w:val="28"/>
        </w:rPr>
        <w:tab/>
        <w:t>(5.8)</w:t>
      </w:r>
    </w:p>
    <w:p w:rsidR="00BD3EE2" w:rsidRPr="00BD3EE2" w:rsidRDefault="00BD3EE2" w:rsidP="002C26F3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>Длительность одного бита принимаем равной длительности такта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BD3EE2" w:rsidRPr="00BD3EE2" w:rsidRDefault="00BD3EE2" w:rsidP="002C26F3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lastRenderedPageBreak/>
        <w:tab/>
      </w:r>
      <w:r w:rsidR="003A14D7" w:rsidRPr="00BD3EE2">
        <w:rPr>
          <w:rFonts w:ascii="Times New Roman" w:hAnsi="Times New Roman" w:cs="Times New Roman"/>
          <w:position w:val="-30"/>
          <w:sz w:val="28"/>
        </w:rPr>
        <w:object w:dxaOrig="2820" w:dyaOrig="680">
          <v:shape id="_x0000_i1031" type="#_x0000_t75" style="width:139.2pt;height:35.4pt" o:ole="" fillcolor="window">
            <v:imagedata r:id="rId21" o:title=""/>
          </v:shape>
          <o:OLEObject Type="Embed" ProgID="Equation.3" ShapeID="_x0000_i1031" DrawAspect="Content" ObjectID="_1588683479" r:id="rId22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r w:rsidRPr="00BD3EE2">
        <w:rPr>
          <w:rFonts w:ascii="Times New Roman" w:hAnsi="Times New Roman" w:cs="Times New Roman"/>
          <w:sz w:val="28"/>
        </w:rPr>
        <w:t>с.</w:t>
      </w:r>
      <w:r w:rsidRPr="00BD3EE2">
        <w:rPr>
          <w:rFonts w:ascii="Times New Roman" w:hAnsi="Times New Roman" w:cs="Times New Roman"/>
          <w:sz w:val="28"/>
        </w:rPr>
        <w:tab/>
        <w:t>(5.9)</w:t>
      </w:r>
    </w:p>
    <w:p w:rsidR="00BD3EE2" w:rsidRPr="00BD3EE2" w:rsidRDefault="00BD3EE2" w:rsidP="002C26F3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C26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ab/>
        <w:t>Тогда частота генератора тактовых импульсов должна быть не менее</w:t>
      </w:r>
    </w:p>
    <w:p w:rsidR="00BD3EE2" w:rsidRPr="00BD3EE2" w:rsidRDefault="00BD3EE2" w:rsidP="002C26F3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3A14D7" w:rsidRPr="00BD3EE2">
        <w:rPr>
          <w:rFonts w:ascii="Times New Roman" w:hAnsi="Times New Roman" w:cs="Times New Roman"/>
          <w:position w:val="-30"/>
          <w:sz w:val="28"/>
        </w:rPr>
        <w:object w:dxaOrig="2760" w:dyaOrig="680">
          <v:shape id="_x0000_i1032" type="#_x0000_t75" style="width:136.2pt;height:36pt" o:ole="" fillcolor="window">
            <v:imagedata r:id="rId23" o:title=""/>
          </v:shape>
          <o:OLEObject Type="Embed" ProgID="Equation.3" ShapeID="_x0000_i1032" DrawAspect="Content" ObjectID="_1588683480" r:id="rId24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 </w:t>
      </w:r>
      <w:r w:rsidRPr="00BD3EE2">
        <w:rPr>
          <w:rFonts w:ascii="Times New Roman" w:hAnsi="Times New Roman" w:cs="Times New Roman"/>
          <w:sz w:val="28"/>
        </w:rPr>
        <w:t>Гц</w:t>
      </w:r>
      <w:r w:rsidRPr="00BD3EE2">
        <w:rPr>
          <w:rFonts w:ascii="Times New Roman" w:hAnsi="Times New Roman" w:cs="Times New Roman"/>
          <w:sz w:val="28"/>
        </w:rPr>
        <w:tab/>
        <w:t>(5.10)</w:t>
      </w:r>
    </w:p>
    <w:p w:rsidR="0067112A" w:rsidRPr="0067112A" w:rsidRDefault="0067112A" w:rsidP="00F079CC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Расчет спектра сигналов </w:t>
      </w:r>
    </w:p>
    <w:p w:rsidR="00FD5D8F" w:rsidRPr="00156DBE" w:rsidRDefault="00496FDD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известно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, спектр ЧМП сигнала состоит из бесконечного множества гармонических составляющих вида </w:t>
      </w:r>
      <w:r w:rsidR="00FD5D8F" w:rsidRPr="00496FDD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3" type="#_x0000_t75" style="width:46.8pt;height:18pt" o:ole="" fillcolor="window">
            <v:imagedata r:id="rId25" o:title=""/>
          </v:shape>
          <o:OLEObject Type="Embed" ProgID="Equation.3" ShapeID="_x0000_i1033" DrawAspect="Content" ObjectID="_1588683481" r:id="rId26"/>
        </w:object>
      </w:r>
      <w:r w:rsidR="00A323B8">
        <w:rPr>
          <w:rFonts w:ascii="Times New Roman" w:hAnsi="Times New Roman" w:cs="Times New Roman"/>
          <w:sz w:val="28"/>
          <w:szCs w:val="28"/>
        </w:rPr>
        <w:t>.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>
        <w:rPr>
          <w:rFonts w:ascii="Times New Roman" w:hAnsi="Times New Roman" w:cs="Times New Roman"/>
          <w:sz w:val="28"/>
          <w:szCs w:val="28"/>
        </w:rPr>
        <w:t>Для расчета будем пользоваться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 w:rsidRPr="00156DBE">
        <w:rPr>
          <w:rFonts w:ascii="Times New Roman" w:hAnsi="Times New Roman" w:cs="Times New Roman"/>
          <w:sz w:val="28"/>
          <w:szCs w:val="28"/>
        </w:rPr>
        <w:t>[5].</w:t>
      </w:r>
    </w:p>
    <w:p w:rsidR="00FD5D8F" w:rsidRPr="00496FDD" w:rsidRDefault="00156DBE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 w:rsidR="00FD5D8F" w:rsidRPr="00496F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5D8F" w:rsidRPr="00496F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D5D8F" w:rsidRPr="00496FDD">
        <w:rPr>
          <w:rFonts w:ascii="Times New Roman" w:hAnsi="Times New Roman" w:cs="Times New Roman"/>
          <w:sz w:val="28"/>
          <w:szCs w:val="28"/>
        </w:rPr>
        <w:t>=10 В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, </w:t>
      </w:r>
      <w:r w:rsidR="002C6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 = 0,5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Pr="00496FDD" w:rsidRDefault="00FD5D8F" w:rsidP="00156DBE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Определим частоту девиации</w:t>
      </w:r>
      <w:r w:rsidR="00156DBE">
        <w:rPr>
          <w:rFonts w:ascii="Times New Roman" w:hAnsi="Times New Roman" w:cs="Times New Roman"/>
          <w:sz w:val="28"/>
          <w:szCs w:val="28"/>
        </w:rPr>
        <w:t>:</w:t>
      </w:r>
    </w:p>
    <w:p w:rsidR="002C6610" w:rsidRPr="00DA2F15" w:rsidRDefault="00156DBE" w:rsidP="002C6610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3A14D7" w:rsidRPr="00156DBE">
        <w:rPr>
          <w:rFonts w:ascii="Times New Roman" w:hAnsi="Times New Roman" w:cs="Times New Roman"/>
          <w:position w:val="-24"/>
          <w:sz w:val="28"/>
        </w:rPr>
        <w:object w:dxaOrig="2200" w:dyaOrig="620">
          <v:shape id="_x0000_i1034" type="#_x0000_t75" style="width:108.6pt;height:33pt" o:ole="" fillcolor="window">
            <v:imagedata r:id="rId27" o:title=""/>
          </v:shape>
          <o:OLEObject Type="Embed" ProgID="Equation.3" ShapeID="_x0000_i1034" DrawAspect="Content" ObjectID="_1588683482" r:id="rId28"/>
        </w:object>
      </w:r>
      <w:r w:rsidRPr="00DA2F15">
        <w:rPr>
          <w:rFonts w:ascii="Times New Roman" w:hAnsi="Times New Roman" w:cs="Times New Roman"/>
          <w:position w:val="-3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Гц</w:t>
      </w:r>
      <w:r>
        <w:rPr>
          <w:rFonts w:ascii="Times New Roman" w:hAnsi="Times New Roman" w:cs="Times New Roman"/>
          <w:sz w:val="28"/>
        </w:rPr>
        <w:tab/>
        <w:t>(5.11</w:t>
      </w:r>
      <w:r w:rsidRPr="00BD3EE2">
        <w:rPr>
          <w:rFonts w:ascii="Times New Roman" w:hAnsi="Times New Roman" w:cs="Times New Roman"/>
          <w:sz w:val="28"/>
        </w:rPr>
        <w:t>)</w:t>
      </w:r>
    </w:p>
    <w:p w:rsidR="00FD5D8F" w:rsidRPr="00DA2F15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 w:rsidRPr="00496FD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35" type="#_x0000_t75" style="width:36.6pt;height:15pt" o:ole="" fillcolor="window">
            <v:imagedata r:id="rId29" o:title=""/>
          </v:shape>
          <o:OLEObject Type="Embed" ProgID="Equation.3" ShapeID="_x0000_i1035" DrawAspect="Content" ObjectID="_1588683483" r:id="rId30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, </w:t>
      </w:r>
      <w:r w:rsidR="00DA2F15">
        <w:rPr>
          <w:rFonts w:ascii="Times New Roman" w:hAnsi="Times New Roman" w:cs="Times New Roman"/>
          <w:sz w:val="28"/>
          <w:szCs w:val="28"/>
        </w:rPr>
        <w:t>определим полосу пропускания:</w:t>
      </w:r>
    </w:p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AF0847" w:rsidRDefault="003A14D7" w:rsidP="00B000CF">
      <w:pPr>
        <w:ind w:firstLine="426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position w:val="-12"/>
          <w:sz w:val="28"/>
          <w:szCs w:val="28"/>
        </w:rPr>
        <w:object w:dxaOrig="3700" w:dyaOrig="360">
          <v:shape id="_x0000_i1036" type="#_x0000_t75" style="width:198.6pt;height:18.6pt" o:ole="" fillcolor="window">
            <v:imagedata r:id="rId31" o:title=""/>
          </v:shape>
          <o:OLEObject Type="Embed" ProgID="Equation.3" ShapeID="_x0000_i1036" DrawAspect="Content" ObjectID="_1588683484" r:id="rId32"/>
        </w:object>
      </w:r>
      <w:r w:rsidR="00833546" w:rsidRPr="00AF08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FD5D8F" w:rsidRPr="00496FDD">
        <w:rPr>
          <w:rFonts w:ascii="Times New Roman" w:hAnsi="Times New Roman" w:cs="Times New Roman"/>
          <w:sz w:val="28"/>
          <w:szCs w:val="28"/>
        </w:rPr>
        <w:t>Гц,</w:t>
      </w:r>
      <w:r w:rsidR="00B000CF" w:rsidRPr="00B000CF">
        <w:rPr>
          <w:rFonts w:ascii="Times New Roman" w:hAnsi="Times New Roman" w:cs="Times New Roman"/>
          <w:sz w:val="28"/>
        </w:rPr>
        <w:t xml:space="preserve"> </w:t>
      </w:r>
      <w:r w:rsidR="00B000CF" w:rsidRPr="00AF0847">
        <w:rPr>
          <w:rFonts w:ascii="Times New Roman" w:hAnsi="Times New Roman" w:cs="Times New Roman"/>
          <w:sz w:val="28"/>
        </w:rPr>
        <w:t xml:space="preserve">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2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FD5D8F" w:rsidRPr="00496FDD" w:rsidRDefault="00FD5D8F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Откуда:</w:t>
      </w:r>
    </w:p>
    <w:p w:rsidR="00FD5D8F" w:rsidRPr="00496FDD" w:rsidRDefault="00FD5D8F" w:rsidP="00B000CF">
      <w:pPr>
        <w:ind w:firstLine="426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Pr="00496F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6F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3546">
        <w:rPr>
          <w:rFonts w:ascii="Times New Roman" w:hAnsi="Times New Roman" w:cs="Times New Roman"/>
          <w:sz w:val="28"/>
          <w:szCs w:val="28"/>
        </w:rPr>
        <w:t>=(20…30)</w:t>
      </w:r>
      <w:r w:rsidR="00833546" w:rsidRPr="00AF0847">
        <w:rPr>
          <w:rFonts w:ascii="Times New Roman" w:hAnsi="Times New Roman" w:cs="Times New Roman"/>
          <w:sz w:val="28"/>
          <w:szCs w:val="28"/>
        </w:rPr>
        <w:t>∙</w:t>
      </w:r>
      <w:r w:rsidRPr="00496FDD">
        <w:rPr>
          <w:rFonts w:ascii="Times New Roman" w:hAnsi="Times New Roman" w:cs="Times New Roman"/>
          <w:position w:val="-4"/>
          <w:sz w:val="28"/>
          <w:szCs w:val="28"/>
        </w:rPr>
        <w:object w:dxaOrig="400" w:dyaOrig="260">
          <v:shape id="_x0000_i1037" type="#_x0000_t75" style="width:20.4pt;height:12.6pt" o:ole="">
            <v:imagedata r:id="rId33" o:title=""/>
          </v:shape>
          <o:OLEObject Type="Embed" ProgID="Equation.3" ShapeID="_x0000_i1037" DrawAspect="Content" ObjectID="_1588683485" r:id="rId34"/>
        </w:object>
      </w:r>
      <w:r w:rsidR="002C6610">
        <w:rPr>
          <w:rFonts w:ascii="Times New Roman" w:hAnsi="Times New Roman" w:cs="Times New Roman"/>
          <w:sz w:val="28"/>
          <w:szCs w:val="28"/>
        </w:rPr>
        <w:t>=20</w:t>
      </w:r>
      <w:r w:rsidR="002C6610" w:rsidRPr="00AF0847">
        <w:rPr>
          <w:rFonts w:ascii="Times New Roman" w:hAnsi="Times New Roman" w:cs="Times New Roman"/>
          <w:sz w:val="28"/>
          <w:szCs w:val="28"/>
        </w:rPr>
        <w:t>∙</w:t>
      </w:r>
      <w:r w:rsidR="003A14D7">
        <w:rPr>
          <w:rFonts w:ascii="Times New Roman" w:hAnsi="Times New Roman" w:cs="Times New Roman"/>
          <w:sz w:val="28"/>
          <w:szCs w:val="28"/>
        </w:rPr>
        <w:t>750</w:t>
      </w:r>
      <w:r w:rsidRPr="00496FDD">
        <w:rPr>
          <w:rFonts w:ascii="Times New Roman" w:hAnsi="Times New Roman" w:cs="Times New Roman"/>
          <w:sz w:val="28"/>
          <w:szCs w:val="28"/>
        </w:rPr>
        <w:t>=</w:t>
      </w:r>
      <w:r w:rsidR="003A14D7">
        <w:rPr>
          <w:rFonts w:ascii="Times New Roman" w:hAnsi="Times New Roman" w:cs="Times New Roman"/>
          <w:sz w:val="28"/>
          <w:szCs w:val="28"/>
        </w:rPr>
        <w:t>15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3A14D7">
        <w:rPr>
          <w:rFonts w:ascii="Times New Roman" w:hAnsi="Times New Roman" w:cs="Times New Roman"/>
          <w:sz w:val="28"/>
          <w:szCs w:val="28"/>
        </w:rPr>
        <w:t>к</w:t>
      </w:r>
      <w:r w:rsidRPr="00496FDD">
        <w:rPr>
          <w:rFonts w:ascii="Times New Roman" w:hAnsi="Times New Roman" w:cs="Times New Roman"/>
          <w:sz w:val="28"/>
          <w:szCs w:val="28"/>
        </w:rPr>
        <w:t>Гц</w:t>
      </w:r>
      <w:r w:rsidR="00B000CF" w:rsidRPr="00AF084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3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FD5D8F" w:rsidRPr="00496FDD" w:rsidRDefault="00FD5D8F" w:rsidP="00496FDD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т.е. необходимо учитывать четыре верхних и четыре нижних боковых гармонических составляющих. Тогда выражение для указанного ЧМП сигнала будет иметь вид:</w:t>
      </w:r>
    </w:p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B000CF" w:rsidRDefault="00B000CF" w:rsidP="002C6610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position w:val="-12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1098550</wp:posOffset>
                </wp:positionV>
                <wp:extent cx="632460" cy="266700"/>
                <wp:effectExtent l="0" t="0" r="1524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0CF" w:rsidRPr="00B000CF" w:rsidRDefault="00B000C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B000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5.14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27.95pt;margin-top:86.5pt;width:49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" fillcolor="white [3201]" strokecolor="white [3212]" strokeweight=".5pt">
                <v:textbox>
                  <w:txbxContent>
                    <w:p w:rsidR="00B000CF" w:rsidRPr="00B000CF" w:rsidRDefault="00B000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B000C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5.14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C6610">
        <w:rPr>
          <w:rFonts w:ascii="Times New Roman" w:hAnsi="Times New Roman" w:cs="Times New Roman"/>
          <w:position w:val="-100"/>
          <w:sz w:val="28"/>
          <w:szCs w:val="28"/>
        </w:rPr>
        <w:object w:dxaOrig="6979" w:dyaOrig="2180">
          <v:shape id="_x0000_i1038" type="#_x0000_t75" style="width:373.8pt;height:117pt" o:ole="" fillcolor="window">
            <v:imagedata r:id="rId35" o:title=""/>
          </v:shape>
          <o:OLEObject Type="Embed" ProgID="Equation.3" ShapeID="_x0000_i1038" DrawAspect="Content" ObjectID="_1588683486" r:id="rId36"/>
        </w:object>
      </w:r>
    </w:p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3546" w:rsidRPr="003A14D7" w:rsidRDefault="00FD5D8F" w:rsidP="003A14D7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Расчет амплитуд гармонических составляющих сведем в таблицу 9.3.</w:t>
      </w:r>
    </w:p>
    <w:p w:rsidR="00833546" w:rsidRDefault="00833546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3A14D7" w:rsidRDefault="003A14D7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3A14D7" w:rsidRDefault="003A14D7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F51DB8" w:rsidRDefault="00F51DB8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F51DB8" w:rsidRPr="003A14D7" w:rsidRDefault="00F51DB8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lastRenderedPageBreak/>
        <w:t>Таблица 9.3 – Значения амплитуд гармонических составляющих спектра ЧМП сигнала</w:t>
      </w:r>
    </w:p>
    <w:tbl>
      <w:tblPr>
        <w:tblStyle w:val="a9"/>
        <w:tblW w:w="0" w:type="auto"/>
        <w:tblInd w:w="108" w:type="dxa"/>
        <w:tblLook w:val="01E0" w:firstRow="1" w:lastRow="1" w:firstColumn="1" w:lastColumn="1" w:noHBand="0" w:noVBand="0"/>
      </w:tblPr>
      <w:tblGrid>
        <w:gridCol w:w="2222"/>
        <w:gridCol w:w="2291"/>
        <w:gridCol w:w="2822"/>
        <w:gridCol w:w="2128"/>
      </w:tblGrid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Вид составляющей</w:t>
            </w:r>
          </w:p>
        </w:tc>
        <w:tc>
          <w:tcPr>
            <w:tcW w:w="2316" w:type="dxa"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Частота,</w:t>
            </w:r>
          </w:p>
          <w:p w:rsidR="00FD5D8F" w:rsidRPr="00496FDD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D5D8F" w:rsidRPr="00496FDD">
              <w:rPr>
                <w:sz w:val="28"/>
                <w:szCs w:val="28"/>
              </w:rPr>
              <w:t>Гц</w:t>
            </w:r>
          </w:p>
        </w:tc>
        <w:tc>
          <w:tcPr>
            <w:tcW w:w="2834" w:type="dxa"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 xml:space="preserve">Выражение для </w:t>
            </w:r>
            <w:r w:rsidRPr="00496FDD">
              <w:rPr>
                <w:sz w:val="28"/>
                <w:szCs w:val="28"/>
              </w:rPr>
              <w:br/>
              <w:t>расчета амплитуд</w:t>
            </w:r>
          </w:p>
        </w:tc>
        <w:tc>
          <w:tcPr>
            <w:tcW w:w="2140" w:type="dxa"/>
            <w:vAlign w:val="center"/>
          </w:tcPr>
          <w:p w:rsidR="00FD5D8F" w:rsidRPr="00496FDD" w:rsidRDefault="00D55F11" w:rsidP="00D55F1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Амплитуда, </w:t>
            </w:r>
            <w:r w:rsidR="00FD5D8F" w:rsidRPr="00496FDD">
              <w:rPr>
                <w:sz w:val="28"/>
                <w:szCs w:val="28"/>
              </w:rPr>
              <w:t>В</w:t>
            </w:r>
          </w:p>
        </w:tc>
      </w:tr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eastAsia="en-US"/>
              </w:rPr>
              <w:object w:dxaOrig="260" w:dyaOrig="340">
                <v:shape id="_x0000_i1039" type="#_x0000_t75" style="width:12.6pt;height:17.4pt" o:ole="">
                  <v:imagedata r:id="rId37" o:title=""/>
                </v:shape>
                <o:OLEObject Type="Embed" ProgID="Equation.3" ShapeID="_x0000_i1039" DrawAspect="Content" ObjectID="_1588683487" r:id="rId38"/>
              </w:object>
            </w:r>
          </w:p>
        </w:tc>
        <w:tc>
          <w:tcPr>
            <w:tcW w:w="2316" w:type="dxa"/>
            <w:vAlign w:val="center"/>
          </w:tcPr>
          <w:p w:rsidR="00FD5D8F" w:rsidRPr="003A14D7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834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180" w:dyaOrig="620">
                <v:shape id="_x0000_i1040" type="#_x0000_t75" style="width:59.4pt;height:31.2pt" o:ole="">
                  <v:imagedata r:id="rId39" o:title=""/>
                </v:shape>
                <o:OLEObject Type="Embed" ProgID="Equation.3" ShapeID="_x0000_i1040" DrawAspect="Content" ObjectID="_1588683488" r:id="rId40"/>
              </w:object>
            </w:r>
          </w:p>
        </w:tc>
        <w:tc>
          <w:tcPr>
            <w:tcW w:w="2140" w:type="dxa"/>
            <w:vAlign w:val="center"/>
          </w:tcPr>
          <w:p w:rsidR="00FD5D8F" w:rsidRPr="00D55F11" w:rsidRDefault="00D55F11" w:rsidP="00496FDD">
            <w:pPr>
              <w:ind w:firstLine="426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8.98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1" type="#_x0000_t75" style="width:36.6pt;height:18pt" o:ole="">
                  <v:imagedata r:id="rId41" o:title=""/>
                </v:shape>
                <o:OLEObject Type="Embed" ProgID="Equation.3" ShapeID="_x0000_i1041" DrawAspect="Content" ObjectID="_1588683489" r:id="rId42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15,25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2" type="#_x0000_t75" style="width:102.6pt;height:33pt" o:ole="">
                  <v:imagedata r:id="rId43" o:title=""/>
                </v:shape>
                <o:OLEObject Type="Embed" ProgID="Equation.3" ShapeID="_x0000_i1042" DrawAspect="Content" ObjectID="_1588683490" r:id="rId44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496FDD">
            <w:pPr>
              <w:ind w:firstLine="426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3" type="#_x0000_t75" style="width:36.6pt;height:18pt" o:ole="">
                  <v:imagedata r:id="rId45" o:title=""/>
                </v:shape>
                <o:OLEObject Type="Embed" ProgID="Equation.3" ShapeID="_x0000_i1043" DrawAspect="Content" ObjectID="_1588683491" r:id="rId46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14,75</w:t>
            </w:r>
          </w:p>
        </w:tc>
        <w:tc>
          <w:tcPr>
            <w:tcW w:w="2834" w:type="dxa"/>
            <w:vMerge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4" type="#_x0000_t75" style="width:42.6pt;height:18pt" o:ole="">
                  <v:imagedata r:id="rId47" o:title=""/>
                </v:shape>
                <o:OLEObject Type="Embed" ProgID="Equation.3" ShapeID="_x0000_i1044" DrawAspect="Content" ObjectID="_1588683492" r:id="rId48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15,5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5" type="#_x0000_t75" style="width:102.6pt;height:33pt" o:ole="">
                  <v:imagedata r:id="rId49" o:title=""/>
                </v:shape>
                <o:OLEObject Type="Embed" ProgID="Equation.3" ShapeID="_x0000_i1045" DrawAspect="Content" ObjectID="_1588683493" r:id="rId50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496FDD">
            <w:pPr>
              <w:ind w:firstLine="426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0.6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6" type="#_x0000_t75" style="width:42.6pt;height:18pt" o:ole="">
                  <v:imagedata r:id="rId51" o:title=""/>
                </v:shape>
                <o:OLEObject Type="Embed" ProgID="Equation.3" ShapeID="_x0000_i1046" DrawAspect="Content" ObjectID="_1588683494" r:id="rId52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14,5</w:t>
            </w:r>
          </w:p>
        </w:tc>
        <w:tc>
          <w:tcPr>
            <w:tcW w:w="2834" w:type="dxa"/>
            <w:vMerge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47" type="#_x0000_t75" style="width:40.8pt;height:18pt" o:ole="">
                  <v:imagedata r:id="rId53" o:title=""/>
                </v:shape>
                <o:OLEObject Type="Embed" ProgID="Equation.3" ShapeID="_x0000_i1047" DrawAspect="Content" ObjectID="_1588683495" r:id="rId54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15,75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020" w:dyaOrig="620">
                <v:shape id="_x0000_i1048" type="#_x0000_t75" style="width:50.4pt;height:31.2pt" o:ole="">
                  <v:imagedata r:id="rId55" o:title=""/>
                </v:shape>
                <o:OLEObject Type="Embed" ProgID="Equation.3" ShapeID="_x0000_i1048" DrawAspect="Content" ObjectID="_1588683496" r:id="rId56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496FDD">
            <w:pPr>
              <w:ind w:firstLine="426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3.535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49" type="#_x0000_t75" style="width:40.8pt;height:18pt" o:ole="">
                  <v:imagedata r:id="rId57" o:title=""/>
                </v:shape>
                <o:OLEObject Type="Embed" ProgID="Equation.3" ShapeID="_x0000_i1049" DrawAspect="Content" ObjectID="_1588683497" r:id="rId58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14,25</w:t>
            </w:r>
          </w:p>
        </w:tc>
        <w:tc>
          <w:tcPr>
            <w:tcW w:w="2834" w:type="dxa"/>
            <w:vMerge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50" type="#_x0000_t75" style="width:42pt;height:18pt" o:ole="">
                  <v:imagedata r:id="rId59" o:title=""/>
                </v:shape>
                <o:OLEObject Type="Embed" ProgID="Equation.3" ShapeID="_x0000_i1050" DrawAspect="Content" ObjectID="_1588683498" r:id="rId60"/>
              </w:object>
            </w:r>
          </w:p>
        </w:tc>
        <w:tc>
          <w:tcPr>
            <w:tcW w:w="2316" w:type="dxa"/>
            <w:vAlign w:val="center"/>
          </w:tcPr>
          <w:p w:rsidR="00833546" w:rsidRPr="00496FDD" w:rsidRDefault="003A14D7" w:rsidP="00833546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79" w:dyaOrig="660">
                <v:shape id="_x0000_i1051" type="#_x0000_t75" style="width:104.4pt;height:33pt" o:ole="">
                  <v:imagedata r:id="rId61" o:title=""/>
                </v:shape>
                <o:OLEObject Type="Embed" ProgID="Equation.3" ShapeID="_x0000_i1051" DrawAspect="Content" ObjectID="_1588683499" r:id="rId62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496FDD">
            <w:pPr>
              <w:ind w:firstLine="426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0.011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52" type="#_x0000_t75" style="width:42pt;height:18pt" o:ole="">
                  <v:imagedata r:id="rId63" o:title=""/>
                </v:shape>
                <o:OLEObject Type="Embed" ProgID="Equation.3" ShapeID="_x0000_i1052" DrawAspect="Content" ObjectID="_1588683500" r:id="rId64"/>
              </w:object>
            </w:r>
          </w:p>
        </w:tc>
        <w:tc>
          <w:tcPr>
            <w:tcW w:w="2316" w:type="dxa"/>
            <w:vAlign w:val="center"/>
          </w:tcPr>
          <w:p w:rsidR="00FD5D8F" w:rsidRPr="00D55F11" w:rsidRDefault="003A14D7" w:rsidP="00496FDD">
            <w:pPr>
              <w:ind w:firstLine="426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34" w:type="dxa"/>
            <w:vMerge/>
          </w:tcPr>
          <w:p w:rsidR="00FD5D8F" w:rsidRPr="00496FDD" w:rsidRDefault="00FD5D8F" w:rsidP="00496FDD">
            <w:pPr>
              <w:ind w:firstLine="426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496FDD">
            <w:pPr>
              <w:ind w:firstLine="426"/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Спектр ЧМП сигнала, построенный в соответствии с таблицей 9.3, показан на рисунке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Pr="00B000CF" w:rsidRDefault="00FD5D8F" w:rsidP="00B000CF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Определим среднюю мощность сигнала в полосе частот </w:t>
      </w:r>
      <w:r w:rsidR="00DA2F15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3" type="#_x0000_t75" style="width:61.2pt;height:17.4pt" o:ole="">
            <v:imagedata r:id="rId65" o:title=""/>
          </v:shape>
          <o:OLEObject Type="Embed" ProgID="Equation.3" ShapeID="_x0000_i1053" DrawAspect="Content" ObjectID="_1588683501" r:id="rId66"/>
        </w:object>
      </w:r>
      <w:r w:rsidR="00B000CF">
        <w:rPr>
          <w:rFonts w:ascii="Times New Roman" w:hAnsi="Times New Roman" w:cs="Times New Roman"/>
          <w:sz w:val="28"/>
          <w:szCs w:val="28"/>
        </w:rPr>
        <w:t xml:space="preserve"> Гц</w:t>
      </w:r>
      <w:r w:rsidR="00B000CF" w:rsidRPr="00B000CF">
        <w:rPr>
          <w:rFonts w:ascii="Times New Roman" w:hAnsi="Times New Roman" w:cs="Times New Roman"/>
          <w:sz w:val="28"/>
          <w:szCs w:val="28"/>
        </w:rPr>
        <w:t>:</w:t>
      </w:r>
    </w:p>
    <w:p w:rsidR="00FD5D8F" w:rsidRPr="00B000CF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B000CF" w:rsidRDefault="00DF7E29" w:rsidP="00B000CF">
      <w:pPr>
        <w:ind w:firstLine="426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000CF">
        <w:rPr>
          <w:rFonts w:ascii="Times New Roman" w:hAnsi="Times New Roman" w:cs="Times New Roman"/>
          <w:position w:val="-24"/>
          <w:sz w:val="28"/>
          <w:szCs w:val="28"/>
        </w:rPr>
        <w:object w:dxaOrig="6940" w:dyaOrig="660">
          <v:shape id="_x0000_i1054" type="#_x0000_t75" style="width:397.2pt;height:38.4pt" o:ole="">
            <v:imagedata r:id="rId67" o:title=""/>
          </v:shape>
          <o:OLEObject Type="Embed" ProgID="Equation.3" ShapeID="_x0000_i1054" DrawAspect="Content" ObjectID="_1588683502" r:id="rId68"/>
        </w:object>
      </w:r>
      <w:r w:rsidRPr="00B000CF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055" type="#_x0000_t75" style="width:179.4pt;height:18.6pt" o:ole="">
            <v:imagedata r:id="rId69" o:title=""/>
          </v:shape>
          <o:OLEObject Type="Embed" ProgID="Equation.3" ShapeID="_x0000_i1055" DrawAspect="Content" ObjectID="_1588683503" r:id="rId70"/>
        </w:objec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Вт.</w:t>
      </w:r>
      <w:r w:rsidR="00B000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(5.15)</w:t>
      </w:r>
    </w:p>
    <w:p w:rsidR="00FD5D8F" w:rsidRPr="00496FDD" w:rsidRDefault="00FD5D8F" w:rsidP="00496FDD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496FDD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96F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ABBCC6E" wp14:editId="019E6F08">
                <wp:extent cx="6066971" cy="2612571"/>
                <wp:effectExtent l="0" t="0" r="0" b="0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1" name="Line 49"/>
                        <wps:cNvCnPr/>
                        <wps:spPr bwMode="auto">
                          <a:xfrm flipV="1">
                            <a:off x="2223841" y="1425004"/>
                            <a:ext cx="0" cy="396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0"/>
                        <wps:cNvCnPr/>
                        <wps:spPr bwMode="auto">
                          <a:xfrm>
                            <a:off x="270076" y="1429901"/>
                            <a:ext cx="5505329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388183" y="2066428"/>
                            <a:ext cx="495078" cy="269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E4508D" w:rsidRDefault="00DA2F15" w:rsidP="00FD5D8F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  <w:r w:rsidR="00FD5D8F" w:rsidRPr="00E4508D">
                                <w:t>Гц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2"/>
                        <wps:cNvCnPr/>
                        <wps:spPr bwMode="auto">
                          <a:xfrm flipV="1">
                            <a:off x="1025414" y="911162"/>
                            <a:ext cx="0" cy="5186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3"/>
                        <wps:cNvCnPr/>
                        <wps:spPr bwMode="auto">
                          <a:xfrm>
                            <a:off x="971430" y="910267"/>
                            <a:ext cx="108030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4"/>
                        <wps:cNvCnPr/>
                        <wps:spPr bwMode="auto">
                          <a:xfrm>
                            <a:off x="1619564" y="1429803"/>
                            <a:ext cx="0" cy="814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5"/>
                        <wps:cNvCnPr/>
                        <wps:spPr bwMode="auto">
                          <a:xfrm>
                            <a:off x="1564753" y="1507147"/>
                            <a:ext cx="108874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8"/>
                        <wps:cNvCnPr/>
                        <wps:spPr bwMode="auto">
                          <a:xfrm flipV="1">
                            <a:off x="2223907" y="1429901"/>
                            <a:ext cx="844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9"/>
                        <wps:cNvCnPr/>
                        <wps:spPr bwMode="auto">
                          <a:xfrm flipV="1">
                            <a:off x="2807946" y="136575"/>
                            <a:ext cx="0" cy="12941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0"/>
                        <wps:cNvCnPr/>
                        <wps:spPr bwMode="auto">
                          <a:xfrm>
                            <a:off x="2750555" y="296028"/>
                            <a:ext cx="109718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"/>
                        <wps:cNvCnPr/>
                        <wps:spPr bwMode="auto">
                          <a:xfrm>
                            <a:off x="3993629" y="1429803"/>
                            <a:ext cx="0" cy="81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/>
                        <wps:spPr bwMode="auto">
                          <a:xfrm>
                            <a:off x="3937201" y="1511231"/>
                            <a:ext cx="108874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"/>
                        <wps:cNvCnPr/>
                        <wps:spPr bwMode="auto">
                          <a:xfrm flipV="1">
                            <a:off x="3400425" y="1429901"/>
                            <a:ext cx="844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4"/>
                        <wps:cNvCnPr/>
                        <wps:spPr bwMode="auto">
                          <a:xfrm flipV="1">
                            <a:off x="4587778" y="911225"/>
                            <a:ext cx="0" cy="5219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5"/>
                        <wps:cNvCnPr/>
                        <wps:spPr bwMode="auto">
                          <a:xfrm>
                            <a:off x="4531368" y="908628"/>
                            <a:ext cx="108874" cy="2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6204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369" y="2066571"/>
                            <a:ext cx="540152" cy="349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14,25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349536" y="2066571"/>
                            <a:ext cx="539308" cy="313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14,5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942859" y="2066571"/>
                            <a:ext cx="540152" cy="313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14,75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53702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130349" y="2066571"/>
                            <a:ext cx="540152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15,25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72451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15,5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317839" y="2066571"/>
                            <a:ext cx="540152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15,75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912006" y="2066571"/>
                            <a:ext cx="539308" cy="276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A2F15" w:rsidRDefault="00DA2F15" w:rsidP="00FD5D8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0065" y="1124005"/>
                            <a:ext cx="568428" cy="2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DF7E29" w:rsidRDefault="00DF7E29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349536" y="1574434"/>
                            <a:ext cx="539308" cy="28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AB65FB" w:rsidRDefault="00AB65FB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536811" y="67649"/>
                            <a:ext cx="540152" cy="2276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AB65FB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8.98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778532" y="1605338"/>
                            <a:ext cx="539308" cy="292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AB65FB" w:rsidRDefault="00AB65FB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  <w:p w:rsidR="00FD5D8F" w:rsidRPr="00237459" w:rsidRDefault="00FD5D8F" w:rsidP="00FD5D8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62121" y="460595"/>
                            <a:ext cx="539308" cy="289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AB65FB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="00FD5D8F">
                                <w:rPr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>535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319191" y="454683"/>
                            <a:ext cx="539308" cy="25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AB65FB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 w:rsidR="00FD5D8F">
                                <w:rPr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>535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901387" y="998092"/>
                            <a:ext cx="432363" cy="272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38379" y="1106257"/>
                            <a:ext cx="432122" cy="265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050889" y="1106257"/>
                            <a:ext cx="432122" cy="252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34" y="1175245"/>
                            <a:ext cx="434171" cy="240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9428" y="781707"/>
                            <a:ext cx="485293" cy="27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445506" y="1105314"/>
                            <a:ext cx="472151" cy="253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617455" y="781761"/>
                            <a:ext cx="507236" cy="323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25518" y="1143475"/>
                            <a:ext cx="336970" cy="258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302469" y="1077479"/>
                            <a:ext cx="420212" cy="304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237459" w:rsidRDefault="00FD5D8F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645056" y="2282050"/>
                            <a:ext cx="323247" cy="2699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D8F" w:rsidRPr="00B06047" w:rsidRDefault="00FD5D8F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06047"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2968303" y="2390215"/>
                            <a:ext cx="8642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 flipH="1">
                            <a:off x="1780813" y="2390215"/>
                            <a:ext cx="865087" cy="8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/>
                        <wps:spPr bwMode="auto">
                          <a:xfrm flipV="1">
                            <a:off x="3400390" y="1425004"/>
                            <a:ext cx="0" cy="396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/>
                        <wps:spPr bwMode="auto">
                          <a:xfrm>
                            <a:off x="2173547" y="1822331"/>
                            <a:ext cx="1097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3344695" y="1818610"/>
                            <a:ext cx="1097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42" y="1841500"/>
                            <a:ext cx="540152" cy="290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65FB" w:rsidRPr="00237459" w:rsidRDefault="00AB65FB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107967" y="1841498"/>
                            <a:ext cx="540152" cy="290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65FB" w:rsidRPr="00237459" w:rsidRDefault="00AB65FB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357330" y="1415383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819915" y="1085327"/>
                            <a:ext cx="568428" cy="2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7E29" w:rsidRPr="00DF7E29" w:rsidRDefault="00DF7E29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5160843" y="14015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27" editas="canvas" style="width:477.7pt;height:205.7pt;mso-position-horizontal-relative:char;mso-position-vertical-relative:line" coordsize="60667,2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">
                <v:shape id="_x0000_s1028" type="#_x0000_t75" style="position:absolute;width:60667;height:26123;visibility:visible;mso-wrap-style:square">
                  <v:fill o:detectmouseclick="t"/>
                  <v:path o:connecttype="none"/>
                </v:shape>
                <v:line id="Line 49" o:spid="_x0000_s1029" style="position:absolute;flip:y;visibility:visible;mso-wrap-style:square" from="22238,14250" to="22238,1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KgMUAAADbAAAADwAAAGRycy9kb3ducmV2LnhtbESPQWvCQBSE74L/YXlCb2aj0LSkWUWU&#10;QikoaEPPr9lnEsy+jdltkvbXu0Khx2FmvmGy9Wga0VPnassKFlEMgriwuuZSQf7xOn8G4TyyxsYy&#10;KfghB+vVdJJhqu3AR+pPvhQBwi5FBZX3bSqlKyoy6CLbEgfvbDuDPsiulLrDIcBNI5dxnEiDNYeF&#10;ClvaVlRcTt9Gwef+a/detHa3/z2Uua0fr8nm6arUw2zcvIDwNPr/8F/7TStIFnD/E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eKgMUAAADbAAAADwAAAAAAAAAA&#10;AAAAAAChAgAAZHJzL2Rvd25yZXYueG1sUEsFBgAAAAAEAAQA+QAAAJMDAAAAAA==&#10;">
                  <v:stroke joinstyle="miter"/>
                </v:line>
                <v:line id="Line 40" o:spid="_x0000_s1030" style="position:absolute;visibility:visible;mso-wrap-style:square" from="2700,14299" to="57754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41" o:spid="_x0000_s1031" type="#_x0000_t202" style="position:absolute;left:53881;top:20664;width:4951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FD5D8F" w:rsidRPr="00E4508D" w:rsidRDefault="00DA2F15" w:rsidP="00FD5D8F">
                        <w:pPr>
                          <w:jc w:val="center"/>
                        </w:pPr>
                        <w:r>
                          <w:t>к</w:t>
                        </w:r>
                        <w:r w:rsidR="00FD5D8F" w:rsidRPr="00E4508D">
                          <w:t>Гц</w:t>
                        </w:r>
                      </w:p>
                    </w:txbxContent>
                  </v:textbox>
                </v:shape>
                <v:line id="Line 42" o:spid="_x0000_s1032" style="position:absolute;flip:y;visibility:visible;mso-wrap-style:square" from="10254,9111" to="10254,1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43" o:spid="_x0000_s1033" style="position:absolute;visibility:visible;mso-wrap-style:square" from="9714,9102" to="10794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44" o:spid="_x0000_s1034" style="position:absolute;visibility:visible;mso-wrap-style:square" from="16195,14298" to="16195,1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5" o:spid="_x0000_s1035" style="position:absolute;visibility:visible;mso-wrap-style:square" from="15647,15071" to="16736,1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48" o:spid="_x0000_s1036" style="position:absolute;flip:y;visibility:visible;mso-wrap-style:square" from="22239,14299" to="22247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45CsQAAADbAAAADwAAAGRycy9kb3ducmV2LnhtbESPQWvCQBSE70L/w/IKvekmgaqkrlIE&#10;xVOhUcTeXrOv2dDs25Bdk/TfdwXB4zAz3zCrzWgb0VPna8cK0lkCgrh0uuZKwem4my5B+ICssXFM&#10;Cv7Iw2b9NFlhrt3An9QXoRIRwj5HBSaENpfSl4Ys+plriaP34zqLIcqukrrDIcJtI7MkmUuLNccF&#10;gy1tDZW/xdUqKL/SwbzKfpl+FJSe94vD/Ph9UerleXx/AxFoDI/wvX3QCrIMbl/i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jkKxAAAANsAAAAPAAAAAAAAAAAA&#10;AAAAAKECAABkcnMvZG93bnJldi54bWxQSwUGAAAAAAQABAD5AAAAkgMAAAAA&#10;">
                  <v:stroke endarrow="oval" endarrowwidth="narrow" endarrowlength="short"/>
                </v:line>
                <v:line id="Line 49" o:spid="_x0000_s1037" style="position:absolute;flip:y;visibility:visible;mso-wrap-style:square" from="28079,1365" to="28079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line id="Line 50" o:spid="_x0000_s1038" style="position:absolute;visibility:visible;mso-wrap-style:square" from="27505,2960" to="28602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51" o:spid="_x0000_s1039" style="position:absolute;visibility:visible;mso-wrap-style:square" from="39936,14298" to="39936,1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52" o:spid="_x0000_s1040" style="position:absolute;visibility:visible;mso-wrap-style:square" from="39372,15112" to="40460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53" o:spid="_x0000_s1041" style="position:absolute;flip:y;visibility:visible;mso-wrap-style:square" from="34004,14299" to="34012,1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maksQAAADbAAAADwAAAGRycy9kb3ducmV2LnhtbESPT2vCQBTE74LfYXlCb7qJ4B+iq4jQ&#10;4qnQWIrentlnNph9G7Jrkn77bqHQ4zAzv2G2+8HWoqPWV44VpLMEBHHhdMWlgs/z63QNwgdkjbVj&#10;UvBNHva78WiLmXY9f1CXh1JECPsMFZgQmkxKXxiy6GeuIY7e3bUWQ5RtKXWLfYTbWs6TZCktVhwX&#10;DDZ0NFQ88qdVUFzT3ixkt07fc0q/3lan5fl2UeplMhw2IAIN4T/81z5pBfMV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ZqSxAAAANsAAAAPAAAAAAAAAAAA&#10;AAAAAKECAABkcnMvZG93bnJldi54bWxQSwUGAAAAAAQABAD5AAAAkgMAAAAA&#10;">
                  <v:stroke endarrow="oval" endarrowwidth="narrow" endarrowlength="short"/>
                </v:line>
                <v:line id="Line 54" o:spid="_x0000_s1042" style="position:absolute;flip:y;visibility:visible;mso-wrap-style:square" from="45877,9112" to="45877,14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55" o:spid="_x0000_s1043" style="position:absolute;visibility:visible;mso-wrap-style:square" from="45313,9086" to="46402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 id="Text Box 58" o:spid="_x0000_s1044" type="#_x0000_t202" style="position:absolute;left:1620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 Box 59" o:spid="_x0000_s1045" type="#_x0000_t202" style="position:absolute;left:7553;top:20665;width:5402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14,25</w:t>
                        </w:r>
                      </w:p>
                    </w:txbxContent>
                  </v:textbox>
                </v:shape>
                <v:shape id="Text Box 60" o:spid="_x0000_s1046" type="#_x0000_t202" style="position:absolute;left:13495;top:20665;width:5393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14,5</w:t>
                        </w:r>
                      </w:p>
                    </w:txbxContent>
                  </v:textbox>
                </v:shape>
                <v:shape id="Text Box 61" o:spid="_x0000_s1047" type="#_x0000_t202" style="position:absolute;left:19428;top:20665;width:5402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14,75</w:t>
                        </w:r>
                      </w:p>
                    </w:txbxContent>
                  </v:textbox>
                </v:shape>
                <v:shape id="Text Box 62" o:spid="_x0000_s1048" type="#_x0000_t202" style="position:absolute;left:25370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shape id="Text Box 63" o:spid="_x0000_s1049" type="#_x0000_t202" style="position:absolute;left:31303;top:20665;width:5402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15,25</w:t>
                        </w:r>
                      </w:p>
                    </w:txbxContent>
                  </v:textbox>
                </v:shape>
                <v:shape id="Text Box 64" o:spid="_x0000_s1050" type="#_x0000_t202" style="position:absolute;left:37245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15,5</w:t>
                        </w:r>
                      </w:p>
                    </w:txbxContent>
                  </v:textbox>
                </v:shape>
                <v:shape id="Text Box 65" o:spid="_x0000_s1051" type="#_x0000_t202" style="position:absolute;left:43178;top:20665;width:5401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15,75</w:t>
                        </w:r>
                      </w:p>
                    </w:txbxContent>
                  </v:textbox>
                </v:shape>
                <v:shape id="Text Box 66" o:spid="_x0000_s1052" type="#_x0000_t202" style="position:absolute;left:49120;top:20665;width:539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FD5D8F" w:rsidRPr="00DA2F15" w:rsidRDefault="00DA2F15" w:rsidP="00FD5D8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 Box 67" o:spid="_x0000_s1053" type="#_x0000_t202" style="position:absolute;left:700;top:11240;width:5684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FD5D8F" w:rsidRPr="00DF7E29" w:rsidRDefault="00DF7E29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-0.011</w:t>
                        </w:r>
                      </w:p>
                    </w:txbxContent>
                  </v:textbox>
                </v:shape>
                <v:shape id="Text Box 68" o:spid="_x0000_s1054" type="#_x0000_t202" style="position:absolute;left:13495;top:15744;width:539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FD5D8F" w:rsidRPr="00AB65FB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</w:txbxContent>
                  </v:textbox>
                </v:shape>
                <v:shape id="Text Box 69" o:spid="_x0000_s1055" type="#_x0000_t202" style="position:absolute;left:25368;top:676;width:5401;height:2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FD5D8F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8.98</w:t>
                        </w:r>
                      </w:p>
                    </w:txbxContent>
                  </v:textbox>
                </v:shape>
                <v:shape id="Text Box 70" o:spid="_x0000_s1056" type="#_x0000_t202" style="position:absolute;left:37785;top:16053;width:5393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FD5D8F" w:rsidRPr="00AB65FB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  <w:p w:rsidR="00FD5D8F" w:rsidRPr="00237459" w:rsidRDefault="00FD5D8F" w:rsidP="00FD5D8F"/>
                    </w:txbxContent>
                  </v:textbox>
                </v:shape>
                <v:shape id="Text Box 72" o:spid="_x0000_s1057" type="#_x0000_t202" style="position:absolute;left:7621;top:4605;width:539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FD5D8F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 w:rsidR="00FD5D8F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>535</w:t>
                        </w:r>
                      </w:p>
                    </w:txbxContent>
                  </v:textbox>
                </v:shape>
                <v:shape id="Text Box 73" o:spid="_x0000_s1058" type="#_x0000_t202" style="position:absolute;left:43191;top:4546;width:5393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FD5D8F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 w:rsidR="00FD5D8F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>535</w:t>
                        </w:r>
                      </w:p>
                    </w:txbxContent>
                  </v:textbox>
                </v:shape>
                <v:shape id="Text Box 74" o:spid="_x0000_s1059" type="#_x0000_t202" style="position:absolute;left:29013;top:9980;width:4324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FD5D8F" w:rsidRPr="00237459" w:rsidRDefault="00FD5D8F" w:rsidP="00FD5D8F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5" o:spid="_x0000_s1060" type="#_x0000_t202" style="position:absolute;left:32383;top:11062;width:4322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061" type="#_x0000_t202" style="position:absolute;left:20508;top:11062;width:4322;height:2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62" type="#_x0000_t202" style="position:absolute;left:38043;top:11752;width:4342;height:2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63" type="#_x0000_t202" style="position:absolute;left:10794;top:7817;width:4853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064" type="#_x0000_t202" style="position:absolute;left:14455;top:11053;width:4721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0" o:spid="_x0000_s1065" type="#_x0000_t202" style="position:absolute;left:46174;top:7817;width:5072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1" o:spid="_x0000_s1066" type="#_x0000_t202" style="position:absolute;left:5255;top:11434;width:3369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2" o:spid="_x0000_s1067" type="#_x0000_t202" style="position:absolute;left:53024;top:10774;width:4202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FD5D8F" w:rsidRPr="00237459" w:rsidRDefault="00FD5D8F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68" type="#_x0000_t202" style="position:absolute;left:26450;top:22820;width:3233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FD5D8F" w:rsidRPr="00B06047" w:rsidRDefault="00FD5D8F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06047"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84" o:spid="_x0000_s1069" style="position:absolute;visibility:visible;mso-wrap-style:square" from="29683,23902" to="38325,2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FZcEAAADbAAAADwAAAGRycy9kb3ducmV2LnhtbERPXWvCMBR9H/gfwhX2NlMHiqtGGYJs&#10;Ywhatz1fm2vT2dyUJtX4783DYI+H871YRduIC3W+dqxgPMpAEJdO11wp+DpsnmYgfEDW2DgmBTfy&#10;sFoOHhaYa3flPV2KUIkUwj5HBSaENpfSl4Ys+pFriRN3cp3FkGBXSd3hNYXbRj5n2VRarDk1GGxp&#10;bag8F71V8PF72L5gNJPjTzzuzm/9d/zsx0o9DuPrHESgGP7Ff+53rWCSxqYv6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gVlwQAAANsAAAAPAAAAAAAAAAAAAAAA&#10;AKECAABkcnMvZG93bnJldi54bWxQSwUGAAAAAAQABAD5AAAAjwMAAAAA&#10;">
                  <v:stroke endarrow="open" endarrowwidth="wide" endarrowlength="long"/>
                </v:line>
                <v:line id="Line 85" o:spid="_x0000_s1070" style="position:absolute;flip:x;visibility:visible;mso-wrap-style:square" from="17808,23902" to="26459,2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BVsQAAADbAAAADwAAAGRycy9kb3ducmV2LnhtbESP3WrCQBSE74W+w3IKvdNNlUgTsxER&#10;ld60UNsHOGRPfmz2bMxuk/j23ULBy2FmvmGy7WRaMVDvGssKnhcRCOLC6oYrBV+fx/kLCOeRNbaW&#10;ScGNHGzzh1mGqbYjf9Bw9pUIEHYpKqi971IpXVGTQbewHXHwStsb9EH2ldQ9jgFuWrmMorU02HBY&#10;qLGjfU3F9/nHKOD3qE34eI0P+/E6yctyVb6dVko9PU67DQhPk7+H/9uvWkGcwN+X8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hYFWxAAAANsAAAAPAAAAAAAAAAAA&#10;AAAAAKECAABkcnMvZG93bnJldi54bWxQSwUGAAAAAAQABAD5AAAAkgMAAAAA&#10;">
                  <v:stroke endarrow="open" endarrowwidth="wide" endarrowlength="long"/>
                </v:line>
                <v:line id="Line 49" o:spid="_x0000_s1071" style="position:absolute;flip:y;visibility:visible;mso-wrap-style:square" from="34003,14250" to="34003,18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50" o:spid="_x0000_s1072" style="position:absolute;visibility:visible;mso-wrap-style:square" from="21735,18223" to="22832,1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50" o:spid="_x0000_s1073" style="position:absolute;visibility:visible;mso-wrap-style:square" from="33446,18186" to="34544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shape id="Text Box 69" o:spid="_x0000_s1074" type="#_x0000_t202" style="position:absolute;left:19427;top:18415;width:5401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:rsidR="00AB65FB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69" o:spid="_x0000_s1075" type="#_x0000_t202" style="position:absolute;left:31079;top:18414;width:5402;height:2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AB65FB" w:rsidRPr="00237459" w:rsidRDefault="00AB65FB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oval id="Овал 2" o:spid="_x0000_s1076" style="position:absolute;left:3573;top:1415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Text Box 67" o:spid="_x0000_s1077" type="#_x0000_t202" style="position:absolute;left:48199;top:10853;width:5684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DF7E29" w:rsidRPr="00DF7E29" w:rsidRDefault="00DF7E29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-0.011</w:t>
                        </w:r>
                      </w:p>
                    </w:txbxContent>
                  </v:textbox>
                </v:shape>
                <v:oval id="Овал 68" o:spid="_x0000_s1078" style="position:absolute;left:51608;top:1401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nWb8A&#10;AADbAAAADwAAAGRycy9kb3ducmV2LnhtbERPTYvCMBC9C/sfwizsTdP1oNI1ii4IZT1Z9T5txqZr&#10;MylNrPXfm4Pg8fG+l+vBNqKnzteOFXxPEhDEpdM1VwpOx914AcIHZI2NY1LwIA/r1cdoial2dz5Q&#10;n4dKxBD2KSowIbSplL40ZNFPXEscuYvrLIYIu0rqDu8x3DZymiQzabHm2GCwpV9D5TW/WQVuty/0&#10;3Byv2fk/47rIt/3fxSj19TlsfkAEGsJb/HJnWsEsjo1f4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SdZvwAAANsAAAAPAAAAAAAAAAAAAAAAAJgCAABkcnMvZG93bnJl&#10;di54bWxQSwUGAAAAAAQABAD1AAAAhAMAAAAA&#10;" fillcolor="black [3200]" strokecolor="black [1600]" strokeweight="2pt"/>
                <w10:anchorlock/>
              </v:group>
            </w:pict>
          </mc:Fallback>
        </mc:AlternateContent>
      </w:r>
    </w:p>
    <w:p w:rsidR="00DF7E29" w:rsidRPr="00DA2F15" w:rsidRDefault="00FD5D8F" w:rsidP="00DA2F15">
      <w:pPr>
        <w:spacing w:before="120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Рис</w:t>
      </w:r>
      <w:r w:rsidRPr="00496FDD">
        <w:rPr>
          <w:rFonts w:ascii="Times New Roman" w:hAnsi="Times New Roman" w:cs="Times New Roman"/>
          <w:snapToGrid w:val="0"/>
          <w:sz w:val="28"/>
          <w:szCs w:val="28"/>
        </w:rPr>
        <w:t>унок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 xml:space="preserve"> – Спектр ЧМП сигнала при </w:t>
      </w:r>
      <w:r w:rsidRPr="00496FD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96F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7E29">
        <w:rPr>
          <w:rFonts w:ascii="Times New Roman" w:hAnsi="Times New Roman" w:cs="Times New Roman"/>
          <w:sz w:val="28"/>
          <w:szCs w:val="28"/>
        </w:rPr>
        <w:t xml:space="preserve">= </w:t>
      </w:r>
      <w:r w:rsidR="00DF7E29" w:rsidRPr="00DF7E29">
        <w:rPr>
          <w:rFonts w:ascii="Times New Roman" w:hAnsi="Times New Roman" w:cs="Times New Roman"/>
          <w:sz w:val="28"/>
          <w:szCs w:val="28"/>
        </w:rPr>
        <w:t>0.5</w:t>
      </w:r>
    </w:p>
    <w:p w:rsidR="00DF7E29" w:rsidRPr="00DA2F15" w:rsidRDefault="00DF7E29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DF7E29" w:rsidRDefault="00FD5D8F" w:rsidP="00496FDD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Полная мощность сигнала  на сопротивлении 1 Ом</w:t>
      </w:r>
      <w:r w:rsidR="00DF7E29" w:rsidRPr="00DF7E29">
        <w:rPr>
          <w:rFonts w:ascii="Times New Roman" w:hAnsi="Times New Roman" w:cs="Times New Roman"/>
          <w:sz w:val="28"/>
          <w:szCs w:val="28"/>
        </w:rPr>
        <w:t>:</w:t>
      </w:r>
    </w:p>
    <w:p w:rsidR="00FD5D8F" w:rsidRPr="00496FDD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DF7E29" w:rsidRDefault="00DF7E29" w:rsidP="00DF7E29">
      <w:pPr>
        <w:ind w:firstLine="426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96FDD">
        <w:rPr>
          <w:rFonts w:ascii="Times New Roman" w:hAnsi="Times New Roman" w:cs="Times New Roman"/>
          <w:position w:val="-24"/>
          <w:sz w:val="28"/>
          <w:szCs w:val="28"/>
        </w:rPr>
        <w:object w:dxaOrig="2439" w:dyaOrig="760">
          <v:shape id="_x0000_i1056" type="#_x0000_t75" style="width:116.4pt;height:37.2pt" o:ole="">
            <v:imagedata r:id="rId71" o:title=""/>
          </v:shape>
          <o:OLEObject Type="Embed" ProgID="Equation.3" ShapeID="_x0000_i1056" DrawAspect="Content" ObjectID="_1588683504" r:id="rId72"/>
        </w:objec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Вт.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(5.16)</w:t>
      </w:r>
    </w:p>
    <w:p w:rsidR="00FD5D8F" w:rsidRPr="00DF7E29" w:rsidRDefault="00FD5D8F" w:rsidP="00DF7E29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2F15" w:rsidRDefault="00DA2F15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7E29" w:rsidRPr="00AF0847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Тогда</w:t>
      </w:r>
      <w:r w:rsidR="00DA2F15">
        <w:rPr>
          <w:rFonts w:ascii="Times New Roman" w:hAnsi="Times New Roman" w:cs="Times New Roman"/>
          <w:sz w:val="28"/>
          <w:szCs w:val="28"/>
        </w:rPr>
        <w:t>,</w:t>
      </w:r>
    </w:p>
    <w:p w:rsidR="00DF7E29" w:rsidRPr="00DF7E29" w:rsidRDefault="00FD5D8F" w:rsidP="00DF7E29">
      <w:pPr>
        <w:ind w:firstLine="426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F7E29" w:rsidRPr="00DF7E29">
        <w:rPr>
          <w:rFonts w:ascii="Times New Roman" w:hAnsi="Times New Roman" w:cs="Times New Roman"/>
          <w:sz w:val="28"/>
          <w:szCs w:val="28"/>
        </w:rPr>
        <w:t xml:space="preserve"> </w:t>
      </w:r>
      <w:r w:rsidR="00DF7E29" w:rsidRPr="00496FDD">
        <w:rPr>
          <w:rFonts w:ascii="Times New Roman" w:hAnsi="Times New Roman" w:cs="Times New Roman"/>
          <w:position w:val="-10"/>
          <w:sz w:val="28"/>
          <w:szCs w:val="28"/>
        </w:rPr>
        <w:object w:dxaOrig="2360" w:dyaOrig="380">
          <v:shape id="_x0000_i1057" type="#_x0000_t75" style="width:124.8pt;height:21pt" o:ole="">
            <v:imagedata r:id="rId73" o:title=""/>
          </v:shape>
          <o:OLEObject Type="Embed" ProgID="Equation.3" ShapeID="_x0000_i1057" DrawAspect="Content" ObjectID="_1588683505" r:id="rId74"/>
        </w:object>
      </w:r>
      <w:r w:rsidR="00DF7E29" w:rsidRPr="00DF7E29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496FDD">
        <w:rPr>
          <w:rFonts w:ascii="Times New Roman" w:hAnsi="Times New Roman" w:cs="Times New Roman"/>
          <w:sz w:val="28"/>
          <w:szCs w:val="28"/>
        </w:rPr>
        <w:t>,</w:t>
      </w:r>
      <w:r w:rsidR="00DF7E29" w:rsidRPr="00DF7E29">
        <w:rPr>
          <w:rFonts w:ascii="Times New Roman" w:hAnsi="Times New Roman" w:cs="Times New Roman"/>
          <w:sz w:val="28"/>
          <w:szCs w:val="28"/>
        </w:rPr>
        <w:t xml:space="preserve">                                         (5.17)</w:t>
      </w:r>
    </w:p>
    <w:p w:rsidR="00FD5D8F" w:rsidRPr="00DA2F15" w:rsidRDefault="00FD5D8F" w:rsidP="00DA2F15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 т.е. в практической полосе частот </w:t>
      </w:r>
      <w:r w:rsidR="00F51DB8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8" type="#_x0000_t75" style="width:51.6pt;height:15pt" o:ole="">
            <v:imagedata r:id="rId75" o:title=""/>
          </v:shape>
          <o:OLEObject Type="Embed" ProgID="Equation.3" ShapeID="_x0000_i1058" DrawAspect="Content" ObjectID="_1588683506" r:id="rId76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 Гц будет передано около </w:t>
      </w:r>
      <w:r w:rsidR="00DF7E29" w:rsidRPr="00DF7E29">
        <w:rPr>
          <w:rFonts w:ascii="Times New Roman" w:hAnsi="Times New Roman" w:cs="Times New Roman"/>
          <w:sz w:val="28"/>
          <w:szCs w:val="28"/>
        </w:rPr>
        <w:t>86</w:t>
      </w:r>
      <w:r w:rsidRPr="00496FDD">
        <w:rPr>
          <w:rFonts w:ascii="Times New Roman" w:hAnsi="Times New Roman" w:cs="Times New Roman"/>
          <w:sz w:val="28"/>
          <w:szCs w:val="28"/>
        </w:rPr>
        <w:t>% мощности всего ЧМП сигнала.</w:t>
      </w:r>
    </w:p>
    <w:p w:rsidR="00FD5D8F" w:rsidRDefault="00FD5D8F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D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Расчет линии связи</w:t>
      </w:r>
    </w:p>
    <w:p w:rsidR="00FD5D8F" w:rsidRPr="00FD5D8F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линии связи используется радиолиния. Дальность передачи </w:t>
      </w:r>
      <w:r w:rsidRPr="009D7A4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9D7A46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км. Удельное затухание </w:t>
      </w:r>
      <w:r w:rsidRPr="00FD5D8F"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>=0,01</w:t>
      </w:r>
      <w:r w:rsidRPr="00FD5D8F">
        <w:rPr>
          <w:rFonts w:ascii="Times New Roman" w:hAnsi="Times New Roman" w:cs="Times New Roman"/>
          <w:sz w:val="28"/>
          <w:szCs w:val="28"/>
        </w:rPr>
        <w:t xml:space="preserve"> дБ/км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A46" w:rsidRDefault="009D7A46" w:rsidP="00496FDD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Следовательно, </w:t>
      </w:r>
    </w:p>
    <w:p w:rsidR="009D7A46" w:rsidRPr="009D7A46" w:rsidRDefault="00FD5D8F" w:rsidP="009D7A46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FD5D8F"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b=l*α=10*0,02=0,2  дБ</m:t>
        </m:r>
      </m:oMath>
      <w:r w:rsidRPr="00FD5D8F">
        <w:rPr>
          <w:rFonts w:ascii="Times New Roman" w:hAnsi="Times New Roman" w:cs="Times New Roman"/>
          <w:sz w:val="28"/>
        </w:rPr>
        <w:t>,</w:t>
      </w:r>
      <w:r w:rsidRPr="00FD5D8F">
        <w:rPr>
          <w:rFonts w:ascii="Times New Roman" w:hAnsi="Times New Roman" w:cs="Times New Roman"/>
          <w:sz w:val="28"/>
        </w:rPr>
        <w:tab/>
        <w:t>(</w:t>
      </w:r>
      <w:r w:rsidR="009D7A46">
        <w:rPr>
          <w:rFonts w:ascii="Times New Roman" w:hAnsi="Times New Roman" w:cs="Times New Roman"/>
          <w:sz w:val="28"/>
        </w:rPr>
        <w:t>5.19</w:t>
      </w:r>
      <w:r w:rsidRPr="00FD5D8F">
        <w:rPr>
          <w:rFonts w:ascii="Times New Roman" w:hAnsi="Times New Roman" w:cs="Times New Roman"/>
          <w:sz w:val="28"/>
        </w:rPr>
        <w:t xml:space="preserve">) </w:t>
      </w:r>
    </w:p>
    <w:p w:rsidR="00FD5D8F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D8F">
        <w:rPr>
          <w:rFonts w:ascii="Times New Roman" w:hAnsi="Times New Roman" w:cs="Times New Roman"/>
          <w:sz w:val="28"/>
          <w:szCs w:val="28"/>
        </w:rPr>
        <w:tab/>
        <w:t>Тогда величину входного напряжения находим из выражения</w:t>
      </w:r>
    </w:p>
    <w:p w:rsidR="009D7A46" w:rsidRPr="00FD5D8F" w:rsidRDefault="009D7A46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Default="00FD5D8F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D5D8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D7A4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FD5D8F">
        <w:rPr>
          <w:rFonts w:ascii="Times New Roman" w:hAnsi="Times New Roman" w:cs="Times New Roman"/>
          <w:sz w:val="28"/>
          <w:szCs w:val="28"/>
        </w:rPr>
        <w:t xml:space="preserve"> </w:t>
      </w:r>
      <w:r w:rsidRPr="00FD5D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D5D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D5D8F">
        <w:rPr>
          <w:rFonts w:ascii="Times New Roman" w:hAnsi="Times New Roman" w:cs="Times New Roman"/>
          <w:sz w:val="28"/>
          <w:szCs w:val="28"/>
        </w:rPr>
        <w:t>=</w:t>
      </w:r>
      <w:r w:rsidRPr="00FD5D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D5D8F">
        <w:rPr>
          <w:rFonts w:ascii="Times New Roman" w:hAnsi="Times New Roman" w:cs="Times New Roman"/>
          <w:sz w:val="28"/>
          <w:szCs w:val="28"/>
          <w:vertAlign w:val="subscript"/>
        </w:rPr>
        <w:t>пер</w:t>
      </w:r>
      <w:r w:rsidRPr="00FD5D8F">
        <w:rPr>
          <w:rFonts w:ascii="Times New Roman" w:hAnsi="Times New Roman" w:cs="Times New Roman"/>
          <w:sz w:val="28"/>
          <w:szCs w:val="28"/>
        </w:rPr>
        <w:t>-</w:t>
      </w:r>
      <w:r w:rsidRPr="00FD5D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D5D8F">
        <w:rPr>
          <w:rFonts w:ascii="Times New Roman" w:hAnsi="Times New Roman" w:cs="Times New Roman"/>
          <w:sz w:val="28"/>
          <w:szCs w:val="28"/>
          <w:vertAlign w:val="subscript"/>
        </w:rPr>
        <w:t xml:space="preserve">затух                                                                         </w:t>
      </w:r>
      <w:r w:rsidRPr="00FD5D8F">
        <w:rPr>
          <w:rFonts w:ascii="Times New Roman" w:hAnsi="Times New Roman" w:cs="Times New Roman"/>
          <w:sz w:val="28"/>
          <w:szCs w:val="28"/>
        </w:rPr>
        <w:t xml:space="preserve"> </w:t>
      </w:r>
      <w:r w:rsidR="009D7A46">
        <w:rPr>
          <w:rFonts w:ascii="Times New Roman" w:hAnsi="Times New Roman" w:cs="Times New Roman"/>
          <w:sz w:val="28"/>
          <w:szCs w:val="28"/>
        </w:rPr>
        <w:t>(5.20</w:t>
      </w:r>
      <w:r w:rsidRPr="00FD5D8F">
        <w:rPr>
          <w:rFonts w:ascii="Times New Roman" w:hAnsi="Times New Roman" w:cs="Times New Roman"/>
          <w:sz w:val="28"/>
          <w:szCs w:val="28"/>
        </w:rPr>
        <w:t>)</w:t>
      </w:r>
    </w:p>
    <w:p w:rsidR="009D7A46" w:rsidRPr="009D7A46" w:rsidRDefault="009D7A46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FD5D8F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D8F">
        <w:rPr>
          <w:rFonts w:ascii="Times New Roman" w:hAnsi="Times New Roman" w:cs="Times New Roman"/>
          <w:sz w:val="28"/>
          <w:szCs w:val="28"/>
        </w:rPr>
        <w:t xml:space="preserve">Для преобразования значения </w:t>
      </w:r>
      <w:r w:rsidRPr="00FD5D8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5D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5D8F">
        <w:rPr>
          <w:rFonts w:ascii="Times New Roman" w:hAnsi="Times New Roman" w:cs="Times New Roman"/>
          <w:sz w:val="28"/>
          <w:szCs w:val="28"/>
        </w:rPr>
        <w:t>из дБ в</w:t>
      </w:r>
      <w:r w:rsidR="009D7A46">
        <w:rPr>
          <w:rFonts w:ascii="Times New Roman" w:hAnsi="Times New Roman" w:cs="Times New Roman"/>
          <w:sz w:val="28"/>
          <w:szCs w:val="28"/>
        </w:rPr>
        <w:t xml:space="preserve"> В воспользуемся таблицей 1.2 [6</w:t>
      </w:r>
      <w:r w:rsidRPr="00FD5D8F">
        <w:rPr>
          <w:rFonts w:ascii="Times New Roman" w:hAnsi="Times New Roman" w:cs="Times New Roman"/>
          <w:sz w:val="28"/>
          <w:szCs w:val="28"/>
        </w:rPr>
        <w:t xml:space="preserve">], следовательно, </w:t>
      </w:r>
      <w:r w:rsidRPr="00FD5D8F">
        <w:rPr>
          <w:rFonts w:ascii="Times New Roman" w:hAnsi="Times New Roman" w:cs="Times New Roman"/>
          <w:position w:val="-10"/>
          <w:sz w:val="28"/>
          <w:szCs w:val="28"/>
        </w:rPr>
        <w:object w:dxaOrig="960" w:dyaOrig="320">
          <v:shape id="_x0000_i1059" type="#_x0000_t75" style="width:62.4pt;height:17.4pt" o:ole="" fillcolor="window">
            <v:imagedata r:id="rId77" o:title=""/>
          </v:shape>
          <o:OLEObject Type="Embed" ProgID="Equation.3" ShapeID="_x0000_i1059" DrawAspect="Content" ObjectID="_1588683507" r:id="rId78"/>
        </w:object>
      </w:r>
      <w:r w:rsidRPr="00FD5D8F">
        <w:rPr>
          <w:rFonts w:ascii="Times New Roman" w:hAnsi="Times New Roman" w:cs="Times New Roman"/>
          <w:sz w:val="28"/>
          <w:szCs w:val="28"/>
        </w:rPr>
        <w:t xml:space="preserve"> В. Получаем</w:t>
      </w:r>
    </w:p>
    <w:p w:rsidR="00FD5D8F" w:rsidRPr="00FD5D8F" w:rsidRDefault="00FD5D8F" w:rsidP="00496FDD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FD5D8F" w:rsidRDefault="00FD5D8F" w:rsidP="00496FDD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FD5D8F">
        <w:rPr>
          <w:rFonts w:ascii="Times New Roman" w:hAnsi="Times New Roman" w:cs="Times New Roman"/>
          <w:sz w:val="28"/>
        </w:rPr>
        <w:tab/>
      </w:r>
      <w:r w:rsidRPr="00FD5D8F">
        <w:rPr>
          <w:rFonts w:ascii="Times New Roman" w:hAnsi="Times New Roman" w:cs="Times New Roman"/>
          <w:position w:val="-12"/>
          <w:sz w:val="28"/>
        </w:rPr>
        <w:object w:dxaOrig="2360" w:dyaOrig="360">
          <v:shape id="_x0000_i1060" type="#_x0000_t75" style="width:126pt;height:21.6pt" o:ole="" fillcolor="window">
            <v:imagedata r:id="rId79" o:title=""/>
          </v:shape>
          <o:OLEObject Type="Embed" ProgID="Equation.3" ShapeID="_x0000_i1060" DrawAspect="Content" ObjectID="_1588683508" r:id="rId80"/>
        </w:object>
      </w:r>
      <w:r w:rsidR="009D7A46">
        <w:rPr>
          <w:rFonts w:ascii="Times New Roman" w:hAnsi="Times New Roman" w:cs="Times New Roman"/>
          <w:sz w:val="28"/>
        </w:rPr>
        <w:t xml:space="preserve">  В.</w:t>
      </w:r>
      <w:r w:rsidR="009D7A46">
        <w:rPr>
          <w:rFonts w:ascii="Times New Roman" w:hAnsi="Times New Roman" w:cs="Times New Roman"/>
          <w:sz w:val="28"/>
        </w:rPr>
        <w:tab/>
        <w:t>(5.21</w:t>
      </w:r>
      <w:r w:rsidRPr="00FD5D8F">
        <w:rPr>
          <w:rFonts w:ascii="Times New Roman" w:hAnsi="Times New Roman" w:cs="Times New Roman"/>
          <w:sz w:val="28"/>
        </w:rPr>
        <w:t>)</w:t>
      </w:r>
    </w:p>
    <w:p w:rsidR="009D7A46" w:rsidRPr="00FD5D8F" w:rsidRDefault="009D7A46" w:rsidP="00FD5D8F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Pr="009D7A46" w:rsidRDefault="002B6E1A" w:rsidP="009D7A4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5D8F">
        <w:rPr>
          <w:rFonts w:ascii="Times New Roman" w:hAnsi="Times New Roman" w:cs="Times New Roman"/>
          <w:b/>
          <w:sz w:val="28"/>
          <w:szCs w:val="28"/>
        </w:rPr>
        <w:t>Расчет помехоустойчивости</w:t>
      </w:r>
    </w:p>
    <w:p w:rsidR="009D7A46" w:rsidRPr="009D7A46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Расчет потенциальной помехоустойчивости производим по мет</w:t>
      </w:r>
      <w:r>
        <w:rPr>
          <w:rFonts w:ascii="Times New Roman" w:hAnsi="Times New Roman" w:cs="Times New Roman"/>
          <w:sz w:val="28"/>
          <w:szCs w:val="28"/>
        </w:rPr>
        <w:t>одике, изложенной в разделе 3 [6</w:t>
      </w:r>
      <w:r w:rsidRPr="009D7A46">
        <w:rPr>
          <w:rFonts w:ascii="Times New Roman" w:hAnsi="Times New Roman" w:cs="Times New Roman"/>
          <w:sz w:val="28"/>
          <w:szCs w:val="28"/>
        </w:rPr>
        <w:t>], согласно которой вероятности подавления и воспроизведения ложного сигнала в симметричном канале одина</w:t>
      </w:r>
      <w:r>
        <w:rPr>
          <w:rFonts w:ascii="Times New Roman" w:hAnsi="Times New Roman" w:cs="Times New Roman"/>
          <w:sz w:val="28"/>
          <w:szCs w:val="28"/>
        </w:rPr>
        <w:t>ковы и находятся из соотношения:</w:t>
      </w:r>
    </w:p>
    <w:p w:rsidR="009D7A46" w:rsidRPr="009D7A46" w:rsidRDefault="009D7A46" w:rsidP="009D7A46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9D7A46">
        <w:rPr>
          <w:rFonts w:ascii="Times New Roman" w:hAnsi="Times New Roman" w:cs="Times New Roman"/>
          <w:sz w:val="28"/>
        </w:rPr>
        <w:tab/>
      </w:r>
      <w:r w:rsidRPr="009D7A46">
        <w:rPr>
          <w:rFonts w:ascii="Times New Roman" w:eastAsia="Times New Roman" w:hAnsi="Times New Roman" w:cs="Times New Roman"/>
          <w:position w:val="-28"/>
          <w:sz w:val="28"/>
        </w:rPr>
        <w:object w:dxaOrig="2175" w:dyaOrig="660">
          <v:shape id="_x0000_i1061" type="#_x0000_t75" style="width:108pt;height:36pt" o:ole="">
            <v:imagedata r:id="rId81" o:title=""/>
          </v:shape>
          <o:OLEObject Type="Embed" ProgID="Equation.DSMT4" ShapeID="_x0000_i1061" DrawAspect="Content" ObjectID="_1588683509" r:id="rId82"/>
        </w:objec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ab/>
        <w:t>(5.22</w:t>
      </w:r>
      <w:r w:rsidRPr="009D7A46">
        <w:rPr>
          <w:rFonts w:ascii="Times New Roman" w:hAnsi="Times New Roman" w:cs="Times New Roman"/>
          <w:sz w:val="28"/>
        </w:rPr>
        <w:t>)</w:t>
      </w:r>
    </w:p>
    <w:p w:rsidR="009D7A46" w:rsidRPr="009D7A46" w:rsidRDefault="009D7A46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 xml:space="preserve">где </w:t>
      </w:r>
      <w:r w:rsidRPr="009D7A46">
        <w:rPr>
          <w:rFonts w:ascii="Times New Roman" w:hAnsi="Times New Roman" w:cs="Times New Roman"/>
          <w:position w:val="-6"/>
          <w:sz w:val="28"/>
          <w:szCs w:val="28"/>
        </w:rPr>
        <w:object w:dxaOrig="240" w:dyaOrig="285">
          <v:shape id="_x0000_i1062" type="#_x0000_t75" style="width:14.4pt;height:14.4pt" o:ole="">
            <v:imagedata r:id="rId83" o:title=""/>
          </v:shape>
          <o:OLEObject Type="Embed" ProgID="Equation.DSMT4" ShapeID="_x0000_i1062" DrawAspect="Content" ObjectID="_1588683510" r:id="rId84"/>
        </w:object>
      </w:r>
      <w:r w:rsidRPr="009D7A46">
        <w:rPr>
          <w:rFonts w:ascii="Times New Roman" w:hAnsi="Times New Roman" w:cs="Times New Roman"/>
          <w:sz w:val="28"/>
          <w:szCs w:val="28"/>
        </w:rPr>
        <w:t xml:space="preserve">- вероятностный интеграл, </w:t>
      </w:r>
      <w:r w:rsidR="0024505E">
        <w:rPr>
          <w:rFonts w:ascii="Times New Roman" w:hAnsi="Times New Roman" w:cs="Times New Roman"/>
          <w:sz w:val="28"/>
          <w:szCs w:val="28"/>
        </w:rPr>
        <w:t>значения которого приведены в [6</w:t>
      </w:r>
      <w:r w:rsidRPr="009D7A46">
        <w:rPr>
          <w:rFonts w:ascii="Times New Roman" w:hAnsi="Times New Roman" w:cs="Times New Roman"/>
          <w:sz w:val="28"/>
          <w:szCs w:val="28"/>
        </w:rPr>
        <w:t>];</w:t>
      </w:r>
    </w:p>
    <w:p w:rsidR="009D7A46" w:rsidRPr="009D7A46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 xml:space="preserve">      </w:t>
      </w:r>
      <w:r w:rsidRPr="009D7A46">
        <w:rPr>
          <w:rFonts w:ascii="Times New Roman" w:hAnsi="Times New Roman" w:cs="Times New Roman"/>
          <w:position w:val="-6"/>
          <w:sz w:val="28"/>
          <w:szCs w:val="28"/>
        </w:rPr>
        <w:object w:dxaOrig="240" w:dyaOrig="225">
          <v:shape id="_x0000_i1063" type="#_x0000_t75" style="width:14.4pt;height:14.4pt" o:ole="">
            <v:imagedata r:id="rId85" o:title=""/>
          </v:shape>
          <o:OLEObject Type="Embed" ProgID="Equation.DSMT4" ShapeID="_x0000_i1063" DrawAspect="Content" ObjectID="_1588683511" r:id="rId86"/>
        </w:object>
      </w:r>
      <w:r w:rsidRPr="009D7A46">
        <w:rPr>
          <w:rFonts w:ascii="Times New Roman" w:hAnsi="Times New Roman" w:cs="Times New Roman"/>
          <w:sz w:val="28"/>
          <w:szCs w:val="28"/>
        </w:rPr>
        <w:t xml:space="preserve"> - величина, характеризующая потенциальную помехоустойчивость.</w:t>
      </w:r>
    </w:p>
    <w:p w:rsidR="009D7A46" w:rsidRPr="009D7A46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ЧМП величина, </w:t>
      </w:r>
      <w:r w:rsidRPr="009D7A46">
        <w:rPr>
          <w:rFonts w:ascii="Times New Roman" w:hAnsi="Times New Roman" w:cs="Times New Roman"/>
          <w:sz w:val="28"/>
          <w:szCs w:val="28"/>
        </w:rPr>
        <w:t>характеризующая потенциальную помехоустойчивость определяется выражением</w:t>
      </w:r>
      <w:r w:rsidR="00177ED2">
        <w:rPr>
          <w:rFonts w:ascii="Times New Roman" w:hAnsi="Times New Roman" w:cs="Times New Roman"/>
          <w:sz w:val="28"/>
          <w:szCs w:val="28"/>
        </w:rPr>
        <w:t>:</w:t>
      </w:r>
    </w:p>
    <w:p w:rsidR="009D7A46" w:rsidRPr="009D7A46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9D7A46" w:rsidP="009D7A46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9D7A46">
        <w:rPr>
          <w:rFonts w:ascii="Times New Roman" w:hAnsi="Times New Roman" w:cs="Times New Roman"/>
          <w:sz w:val="28"/>
        </w:rPr>
        <w:tab/>
      </w:r>
      <w:r w:rsidRPr="009D7A46">
        <w:rPr>
          <w:rFonts w:ascii="Times New Roman" w:eastAsia="Times New Roman" w:hAnsi="Times New Roman" w:cs="Times New Roman"/>
          <w:position w:val="-30"/>
          <w:sz w:val="28"/>
        </w:rPr>
        <w:object w:dxaOrig="1140" w:dyaOrig="720">
          <v:shape id="_x0000_i1064" type="#_x0000_t75" style="width:57.6pt;height:36pt" o:ole="">
            <v:imagedata r:id="rId87" o:title=""/>
          </v:shape>
          <o:OLEObject Type="Embed" ProgID="Equation.DSMT4" ShapeID="_x0000_i1064" DrawAspect="Content" ObjectID="_1588683512" r:id="rId88"/>
        </w:objec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ab/>
        <w:t>(5.23</w:t>
      </w:r>
      <w:r w:rsidRPr="009D7A46">
        <w:rPr>
          <w:rFonts w:ascii="Times New Roman" w:hAnsi="Times New Roman" w:cs="Times New Roman"/>
          <w:sz w:val="28"/>
        </w:rPr>
        <w:t>)</w:t>
      </w:r>
    </w:p>
    <w:p w:rsidR="009D7A46" w:rsidRPr="009D7A46" w:rsidRDefault="009D7A46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177ED2" w:rsidRDefault="009D7A46" w:rsidP="00177ED2">
      <w:pPr>
        <w:ind w:left="708" w:hanging="28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 w:rsidRPr="009D7A46">
        <w:rPr>
          <w:rFonts w:ascii="Times New Roman" w:hAnsi="Times New Roman" w:cs="Times New Roman"/>
          <w:sz w:val="28"/>
          <w:szCs w:val="28"/>
        </w:rPr>
        <w:t xml:space="preserve"> </w:t>
      </w:r>
      <w:r w:rsidRPr="009D7A46">
        <w:rPr>
          <w:rFonts w:ascii="Times New Roman" w:hAnsi="Times New Roman" w:cs="Times New Roman"/>
          <w:position w:val="-12"/>
          <w:sz w:val="28"/>
          <w:szCs w:val="28"/>
        </w:rPr>
        <w:object w:dxaOrig="255" w:dyaOrig="360">
          <v:shape id="_x0000_i1065" type="#_x0000_t75" style="width:14.4pt;height:21.6pt" o:ole="">
            <v:imagedata r:id="rId89" o:title=""/>
          </v:shape>
          <o:OLEObject Type="Embed" ProgID="Equation.DSMT4" ShapeID="_x0000_i1065" DrawAspect="Content" ObjectID="_1588683513" r:id="rId90"/>
        </w:object>
      </w:r>
      <w:r w:rsidR="00177ED2">
        <w:rPr>
          <w:rFonts w:ascii="Times New Roman" w:hAnsi="Times New Roman" w:cs="Times New Roman"/>
          <w:sz w:val="28"/>
          <w:szCs w:val="28"/>
        </w:rPr>
        <w:t xml:space="preserve"> –</w:t>
      </w:r>
      <w:r w:rsidRPr="009D7A46">
        <w:rPr>
          <w:rFonts w:ascii="Times New Roman" w:hAnsi="Times New Roman" w:cs="Times New Roman"/>
          <w:sz w:val="28"/>
          <w:szCs w:val="28"/>
        </w:rPr>
        <w:t xml:space="preserve"> удельная мощность шума</w:t>
      </w:r>
      <w:r w:rsidR="00177ED2">
        <w:rPr>
          <w:rFonts w:ascii="Times New Roman" w:hAnsi="Times New Roman" w:cs="Times New Roman"/>
          <w:sz w:val="28"/>
          <w:szCs w:val="28"/>
        </w:rPr>
        <w:t xml:space="preserve">; </w:t>
      </w:r>
      <w:r w:rsidR="00177ED2">
        <w:rPr>
          <w:rFonts w:ascii="Times New Roman" w:hAnsi="Times New Roman" w:cs="Times New Roman"/>
          <w:sz w:val="28"/>
          <w:szCs w:val="28"/>
        </w:rPr>
        <w:sym w:font="Symbol" w:char="F074"/>
      </w:r>
      <w:r w:rsidR="00177ED2">
        <w:rPr>
          <w:rFonts w:ascii="Symbol" w:hAnsi="Symbol" w:cs="Times New Roman"/>
          <w:sz w:val="28"/>
          <w:szCs w:val="28"/>
        </w:rPr>
        <w:t></w:t>
      </w:r>
      <w:r w:rsidR="00177ED2">
        <w:rPr>
          <w:rFonts w:ascii="Symbol" w:hAnsi="Symbol" w:cs="Times New Roman"/>
          <w:sz w:val="28"/>
          <w:szCs w:val="28"/>
        </w:rPr>
        <w:t></w:t>
      </w:r>
      <w:r w:rsidR="00177ED2">
        <w:rPr>
          <w:rFonts w:ascii="Symbol" w:hAnsi="Symbol" w:cs="Times New Roman"/>
          <w:sz w:val="28"/>
          <w:szCs w:val="28"/>
        </w:rPr>
        <w:t></w:t>
      </w:r>
      <w:r w:rsidR="00177ED2">
        <w:rPr>
          <w:rFonts w:ascii="Times New Roman" w:hAnsi="Times New Roman" w:cs="Times New Roman"/>
          <w:sz w:val="28"/>
          <w:szCs w:val="28"/>
        </w:rPr>
        <w:t>длительность одного бит.</w:t>
      </w:r>
    </w:p>
    <w:p w:rsidR="009D7A46" w:rsidRPr="009D7A46" w:rsidRDefault="009D7A46" w:rsidP="00177ED2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7ED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77ED2">
        <w:rPr>
          <w:rFonts w:ascii="Times New Roman" w:hAnsi="Times New Roman" w:cs="Times New Roman"/>
          <w:sz w:val="28"/>
          <w:szCs w:val="28"/>
        </w:rPr>
        <w:t>=0.0</w:t>
      </w:r>
      <w:r w:rsidR="007641D0" w:rsidRPr="007641D0">
        <w:rPr>
          <w:rFonts w:ascii="Times New Roman" w:hAnsi="Times New Roman" w:cs="Times New Roman"/>
          <w:sz w:val="28"/>
          <w:szCs w:val="28"/>
        </w:rPr>
        <w:t>0</w:t>
      </w:r>
      <w:r w:rsidRPr="00177ED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Вт</w:t>
      </w:r>
      <w:r w:rsidR="00177ED2">
        <w:rPr>
          <w:rFonts w:ascii="Times New Roman" w:hAnsi="Times New Roman" w:cs="Times New Roman"/>
          <w:sz w:val="28"/>
          <w:szCs w:val="28"/>
        </w:rPr>
        <w:t>, следовательно:</w:t>
      </w:r>
    </w:p>
    <w:p w:rsidR="009D7A46" w:rsidRPr="009D7A46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9D7A46" w:rsidP="009D7A46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9D7A46">
        <w:rPr>
          <w:rFonts w:ascii="Times New Roman" w:hAnsi="Times New Roman" w:cs="Times New Roman"/>
          <w:sz w:val="28"/>
        </w:rPr>
        <w:tab/>
      </w:r>
      <w:r w:rsidR="007641D0" w:rsidRPr="009D7A46">
        <w:rPr>
          <w:rFonts w:ascii="Times New Roman" w:eastAsia="Times New Roman" w:hAnsi="Times New Roman" w:cs="Times New Roman"/>
          <w:position w:val="-28"/>
          <w:sz w:val="28"/>
        </w:rPr>
        <w:object w:dxaOrig="2720" w:dyaOrig="700">
          <v:shape id="_x0000_i1066" type="#_x0000_t75" style="width:144.6pt;height:39pt" o:ole="" fillcolor="window">
            <v:imagedata r:id="rId91" o:title=""/>
          </v:shape>
          <o:OLEObject Type="Embed" ProgID="Equation.3" ShapeID="_x0000_i1066" DrawAspect="Content" ObjectID="_1588683514" r:id="rId92"/>
        </w:object>
      </w:r>
      <w:r w:rsidRPr="009D7A46">
        <w:rPr>
          <w:rFonts w:ascii="Times New Roman" w:hAnsi="Times New Roman" w:cs="Times New Roman"/>
          <w:sz w:val="28"/>
        </w:rPr>
        <w:t>,</w:t>
      </w:r>
      <w:r w:rsidRPr="009D7A46">
        <w:rPr>
          <w:rFonts w:ascii="Times New Roman" w:hAnsi="Times New Roman" w:cs="Times New Roman"/>
          <w:sz w:val="28"/>
        </w:rPr>
        <w:tab/>
        <w:t>(</w:t>
      </w:r>
      <w:r w:rsidR="007E20F3">
        <w:rPr>
          <w:rFonts w:ascii="Times New Roman" w:hAnsi="Times New Roman" w:cs="Times New Roman"/>
          <w:sz w:val="28"/>
        </w:rPr>
        <w:t>5.24</w:t>
      </w:r>
      <w:r w:rsidRPr="009D7A46">
        <w:rPr>
          <w:rFonts w:ascii="Times New Roman" w:hAnsi="Times New Roman" w:cs="Times New Roman"/>
          <w:sz w:val="28"/>
        </w:rPr>
        <w:t>)</w:t>
      </w:r>
    </w:p>
    <w:p w:rsidR="009D7A46" w:rsidRPr="009D7A46" w:rsidRDefault="009D7A46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7E20F3" w:rsidP="007E20F3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D7A46">
        <w:rPr>
          <w:rFonts w:ascii="Times New Roman" w:hAnsi="Times New Roman" w:cs="Times New Roman"/>
          <w:sz w:val="28"/>
          <w:szCs w:val="28"/>
        </w:rPr>
        <w:t>ткуда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1D0" w:rsidRPr="007641D0">
        <w:rPr>
          <w:rFonts w:ascii="Times New Roman" w:eastAsia="Times New Roman" w:hAnsi="Times New Roman" w:cs="Times New Roman"/>
          <w:position w:val="-6"/>
          <w:sz w:val="28"/>
        </w:rPr>
        <w:object w:dxaOrig="999" w:dyaOrig="279">
          <v:shape id="_x0000_i1067" type="#_x0000_t75" style="width:64.2pt;height:15.6pt" o:ole="" fillcolor="window">
            <v:imagedata r:id="rId93" o:title=""/>
          </v:shape>
          <o:OLEObject Type="Embed" ProgID="Equation.3" ShapeID="_x0000_i1067" DrawAspect="Content" ObjectID="_1588683515" r:id="rId94"/>
        </w:object>
      </w:r>
      <w:r>
        <w:rPr>
          <w:rFonts w:ascii="Times New Roman" w:hAnsi="Times New Roman" w:cs="Times New Roman"/>
          <w:sz w:val="28"/>
        </w:rPr>
        <w:t>.</w:t>
      </w:r>
    </w:p>
    <w:p w:rsidR="009D7A46" w:rsidRPr="009D7A46" w:rsidRDefault="009D7A46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9D7A46" w:rsidP="00F51DB8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 xml:space="preserve">Следовательно, вероятность </w:t>
      </w:r>
      <w:r w:rsidR="00F51DB8">
        <w:rPr>
          <w:rFonts w:ascii="Times New Roman" w:hAnsi="Times New Roman" w:cs="Times New Roman"/>
          <w:sz w:val="28"/>
          <w:szCs w:val="28"/>
        </w:rPr>
        <w:t>подавления и воспроизведения ложного сигнала</w:t>
      </w:r>
      <w:r w:rsidR="0095782A" w:rsidRPr="0095782A">
        <w:rPr>
          <w:rFonts w:ascii="Times New Roman" w:hAnsi="Times New Roman" w:cs="Times New Roman"/>
          <w:sz w:val="28"/>
          <w:szCs w:val="28"/>
        </w:rPr>
        <w:t>:</w:t>
      </w:r>
    </w:p>
    <w:p w:rsidR="009D7A46" w:rsidRPr="0095782A" w:rsidRDefault="009D7A46" w:rsidP="009D7A46">
      <w:pPr>
        <w:pStyle w:val="MTDisplayEquation0"/>
        <w:ind w:firstLine="426"/>
        <w:contextualSpacing/>
        <w:rPr>
          <w:rFonts w:ascii="Times New Roman" w:hAnsi="Times New Roman" w:cs="Times New Roman"/>
          <w:sz w:val="28"/>
        </w:rPr>
      </w:pPr>
      <w:r w:rsidRPr="009D7A46">
        <w:rPr>
          <w:rFonts w:ascii="Times New Roman" w:hAnsi="Times New Roman" w:cs="Times New Roman"/>
          <w:sz w:val="28"/>
        </w:rPr>
        <w:tab/>
      </w:r>
      <w:r w:rsidR="00F51DB8" w:rsidRPr="009D7A46">
        <w:rPr>
          <w:rFonts w:ascii="Times New Roman" w:eastAsia="Times New Roman" w:hAnsi="Times New Roman" w:cs="Times New Roman"/>
          <w:position w:val="-28"/>
          <w:sz w:val="28"/>
        </w:rPr>
        <w:object w:dxaOrig="3820" w:dyaOrig="660">
          <v:shape id="_x0000_i1068" type="#_x0000_t75" style="width:214.8pt;height:39.6pt" o:ole="" fillcolor="window">
            <v:imagedata r:id="rId95" o:title=""/>
          </v:shape>
          <o:OLEObject Type="Embed" ProgID="Equation.3" ShapeID="_x0000_i1068" DrawAspect="Content" ObjectID="_1588683516" r:id="rId96"/>
        </w:object>
      </w:r>
      <w:r w:rsidR="0095782A">
        <w:rPr>
          <w:rFonts w:ascii="Times New Roman" w:hAnsi="Times New Roman" w:cs="Times New Roman"/>
          <w:sz w:val="28"/>
        </w:rPr>
        <w:t>.</w:t>
      </w:r>
    </w:p>
    <w:p w:rsidR="009D7A46" w:rsidRPr="009D7A46" w:rsidRDefault="009D7A46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9D7A4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правильного приема будет</w:t>
      </w:r>
      <w:r w:rsidR="0095782A" w:rsidRPr="0095782A">
        <w:rPr>
          <w:rFonts w:ascii="Times New Roman" w:hAnsi="Times New Roman" w:cs="Times New Roman"/>
          <w:sz w:val="28"/>
          <w:szCs w:val="28"/>
        </w:rPr>
        <w:t>:</w:t>
      </w:r>
    </w:p>
    <w:p w:rsidR="009D7A46" w:rsidRPr="009D7A46" w:rsidRDefault="009D7A46" w:rsidP="009D7A46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7641D0" w:rsidP="0095782A">
      <w:pPr>
        <w:ind w:firstLine="426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position w:val="-14"/>
          <w:sz w:val="28"/>
          <w:szCs w:val="28"/>
        </w:rPr>
        <w:object w:dxaOrig="4599" w:dyaOrig="400">
          <v:shape id="_x0000_i1069" type="#_x0000_t75" style="width:271.8pt;height:24pt" o:ole="">
            <v:imagedata r:id="rId97" o:title=""/>
          </v:shape>
          <o:OLEObject Type="Embed" ProgID="Equation.3" ShapeID="_x0000_i1069" DrawAspect="Content" ObjectID="_1588683517" r:id="rId98"/>
        </w:objec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  </w:t>
      </w:r>
      <w:r w:rsidR="0095782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(5.25)</w:t>
      </w:r>
    </w:p>
    <w:p w:rsidR="0095782A" w:rsidRPr="0095782A" w:rsidRDefault="0095782A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9D7A46" w:rsidP="009D7A46">
      <w:pPr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обнаруженных ошибок:</w:t>
      </w:r>
    </w:p>
    <w:p w:rsidR="009D7A46" w:rsidRPr="00AF0847" w:rsidRDefault="00711DD6" w:rsidP="0095782A">
      <w:pPr>
        <w:ind w:firstLine="426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  <w:vertAlign w:val="superscript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7960" w:dyaOrig="1080">
          <v:shape id="_x0000_i1070" type="#_x0000_t75" style="width:443.4pt;height:60.6pt" o:ole="">
            <v:imagedata r:id="rId99" o:title=""/>
          </v:shape>
          <o:OLEObject Type="Embed" ProgID="Equation.3" ShapeID="_x0000_i1070" DrawAspect="Content" ObjectID="_1588683518" r:id="rId100"/>
        </w:objec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 xml:space="preserve">                  (5.26)</w:t>
      </w:r>
    </w:p>
    <w:p w:rsidR="0095782A" w:rsidRPr="0095782A" w:rsidRDefault="0095782A" w:rsidP="009D7A46">
      <w:pPr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9D7A46" w:rsidRDefault="009D7A4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ошибочного приема:</w:t>
      </w:r>
    </w:p>
    <w:p w:rsidR="009D7A46" w:rsidRPr="00711DD6" w:rsidRDefault="00711DD6" w:rsidP="00711DD6">
      <w:pPr>
        <w:spacing w:before="120"/>
        <w:ind w:firstLine="426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8440" w:dyaOrig="1080">
          <v:shape id="_x0000_i1071" type="#_x0000_t75" style="width:444.6pt;height:57pt" o:ole="">
            <v:imagedata r:id="rId101" o:title=""/>
          </v:shape>
          <o:OLEObject Type="Embed" ProgID="Equation.3" ShapeID="_x0000_i1071" DrawAspect="Content" ObjectID="_1588683519" r:id="rId102"/>
        </w:object>
      </w:r>
      <w:r w:rsidRPr="00711DD6">
        <w:rPr>
          <w:rFonts w:ascii="Times New Roman" w:hAnsi="Times New Roman" w:cs="Times New Roman"/>
          <w:position w:val="-48"/>
          <w:sz w:val="28"/>
          <w:szCs w:val="28"/>
        </w:rPr>
        <w:t>(5.27)</w:t>
      </w:r>
    </w:p>
    <w:p w:rsidR="0095782A" w:rsidRPr="00711DD6" w:rsidRDefault="0095782A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9D7A4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Так как P</w:t>
      </w:r>
      <w:r w:rsidRPr="00711DD6">
        <w:rPr>
          <w:rFonts w:ascii="Times New Roman" w:hAnsi="Times New Roman" w:cs="Times New Roman"/>
          <w:sz w:val="28"/>
          <w:szCs w:val="28"/>
          <w:vertAlign w:val="subscript"/>
        </w:rPr>
        <w:t>о.ош</w:t>
      </w:r>
      <w:r w:rsidRPr="009D7A46">
        <w:rPr>
          <w:rFonts w:ascii="Times New Roman" w:hAnsi="Times New Roman" w:cs="Times New Roman"/>
          <w:sz w:val="28"/>
          <w:szCs w:val="28"/>
        </w:rPr>
        <w:t>&gt;&gt;P</w:t>
      </w:r>
      <w:r w:rsidRPr="00711DD6">
        <w:rPr>
          <w:rFonts w:ascii="Times New Roman" w:hAnsi="Times New Roman" w:cs="Times New Roman"/>
          <w:sz w:val="28"/>
          <w:szCs w:val="28"/>
          <w:vertAlign w:val="subscript"/>
        </w:rPr>
        <w:t>н.ош</w:t>
      </w:r>
      <w:r w:rsidR="00711DD6" w:rsidRPr="00711DD6">
        <w:rPr>
          <w:rFonts w:ascii="Times New Roman" w:hAnsi="Times New Roman" w:cs="Times New Roman"/>
          <w:sz w:val="28"/>
          <w:szCs w:val="28"/>
        </w:rPr>
        <w:t>,</w:t>
      </w:r>
      <w:r w:rsidRPr="009D7A46">
        <w:rPr>
          <w:rFonts w:ascii="Times New Roman" w:hAnsi="Times New Roman" w:cs="Times New Roman"/>
          <w:sz w:val="28"/>
          <w:szCs w:val="28"/>
        </w:rPr>
        <w:t xml:space="preserve"> то расчеты сделаны правильно.</w:t>
      </w:r>
    </w:p>
    <w:p w:rsidR="00711DD6" w:rsidRPr="00AF0847" w:rsidRDefault="00711DD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711DD6" w:rsidRPr="00711DD6" w:rsidRDefault="00711DD6" w:rsidP="00711DD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847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1DD6" w:rsidRDefault="00711DD6" w:rsidP="00711DD6">
      <w:pPr>
        <w:ind w:firstLine="425"/>
        <w:contextualSpacing/>
        <w:jc w:val="both"/>
        <w:rPr>
          <w:rStyle w:val="FontStyle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были произведены системные расчеты, а именно – подсчитана надежность системы. В результате расчета надежности системы получили, что </w:t>
      </w:r>
      <w:r w:rsidRPr="00B070C7">
        <w:rPr>
          <w:rStyle w:val="FontStyle111"/>
          <w:sz w:val="28"/>
          <w:szCs w:val="28"/>
        </w:rPr>
        <w:t>вероятность безотказной работы</w:t>
      </w:r>
      <w:r>
        <w:rPr>
          <w:rStyle w:val="FontStyle111"/>
          <w:sz w:val="28"/>
          <w:szCs w:val="28"/>
        </w:rPr>
        <w:t xml:space="preserve"> </w:t>
      </w:r>
      <w:r w:rsidRPr="00B070C7">
        <w:rPr>
          <w:rStyle w:val="FontStyle111"/>
          <w:sz w:val="28"/>
          <w:szCs w:val="28"/>
        </w:rPr>
        <w:t>при условии, что время работы изделия равно</w:t>
      </w:r>
      <w:r>
        <w:rPr>
          <w:rStyle w:val="FontStyle111"/>
          <w:sz w:val="28"/>
          <w:szCs w:val="28"/>
        </w:rPr>
        <w:t xml:space="preserve"> времени</w:t>
      </w:r>
      <w:r w:rsidRPr="00B070C7">
        <w:rPr>
          <w:rStyle w:val="FontStyle111"/>
          <w:sz w:val="28"/>
          <w:szCs w:val="28"/>
        </w:rPr>
        <w:t xml:space="preserve"> на</w:t>
      </w:r>
      <w:r>
        <w:rPr>
          <w:rStyle w:val="FontStyle111"/>
          <w:sz w:val="28"/>
          <w:szCs w:val="28"/>
        </w:rPr>
        <w:t>работке на отказ, то есть 4127 часов равно 0.37. А время, за которое не возникнет отказа с вероятностью 95% составило 212 часов.</w:t>
      </w:r>
    </w:p>
    <w:p w:rsidR="00711DD6" w:rsidRDefault="00711DD6" w:rsidP="00711DD6">
      <w:pPr>
        <w:ind w:firstLine="425"/>
        <w:contextualSpacing/>
        <w:jc w:val="both"/>
        <w:rPr>
          <w:rStyle w:val="FontStyle111"/>
          <w:sz w:val="28"/>
          <w:szCs w:val="28"/>
        </w:rPr>
      </w:pPr>
      <w:r>
        <w:rPr>
          <w:rStyle w:val="FontStyle111"/>
          <w:sz w:val="28"/>
          <w:szCs w:val="28"/>
        </w:rPr>
        <w:lastRenderedPageBreak/>
        <w:t xml:space="preserve"> Также были рассчитаны частотные и временные характеристики сигналов, в результате чего получили</w:t>
      </w:r>
      <w:r w:rsidR="00F51DB8">
        <w:rPr>
          <w:rStyle w:val="FontStyle111"/>
          <w:sz w:val="28"/>
          <w:szCs w:val="28"/>
        </w:rPr>
        <w:t>,</w:t>
      </w:r>
      <w:r>
        <w:rPr>
          <w:rStyle w:val="FontStyle111"/>
          <w:sz w:val="28"/>
          <w:szCs w:val="28"/>
        </w:rPr>
        <w:t xml:space="preserve"> что длительность одно</w:t>
      </w:r>
      <w:r w:rsidR="00F51DB8">
        <w:rPr>
          <w:rStyle w:val="FontStyle111"/>
          <w:sz w:val="28"/>
          <w:szCs w:val="28"/>
        </w:rPr>
        <w:t xml:space="preserve">го бита должна составлять 0.001 </w:t>
      </w:r>
      <w:r>
        <w:rPr>
          <w:rStyle w:val="FontStyle111"/>
          <w:sz w:val="28"/>
          <w:szCs w:val="28"/>
        </w:rPr>
        <w:t>с, а тактовая частота генератора 1000 Гц соответсвенно.</w:t>
      </w:r>
    </w:p>
    <w:p w:rsidR="00711DD6" w:rsidRDefault="00711DD6" w:rsidP="00711DD6">
      <w:pPr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подразделе 5.3 рассчитали  и построили спектр сигнала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1DD6">
        <w:rPr>
          <w:rFonts w:ascii="Times New Roman" w:hAnsi="Times New Roman" w:cs="Times New Roman"/>
          <w:sz w:val="28"/>
          <w:szCs w:val="28"/>
        </w:rPr>
        <w:t xml:space="preserve">=0.5 , </w:t>
      </w:r>
      <w:r>
        <w:rPr>
          <w:rFonts w:ascii="Times New Roman" w:hAnsi="Times New Roman" w:cs="Times New Roman"/>
          <w:sz w:val="28"/>
          <w:szCs w:val="28"/>
        </w:rPr>
        <w:t xml:space="preserve">также получили, что </w:t>
      </w:r>
      <w:r w:rsidRPr="00496FDD">
        <w:rPr>
          <w:rFonts w:ascii="Times New Roman" w:hAnsi="Times New Roman" w:cs="Times New Roman"/>
          <w:sz w:val="28"/>
          <w:szCs w:val="28"/>
        </w:rPr>
        <w:t xml:space="preserve">в практической полосе частот </w:t>
      </w:r>
      <w:r w:rsidR="00F51DB8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72" type="#_x0000_t75" style="width:51.6pt;height:15pt" o:ole="">
            <v:imagedata r:id="rId103" o:title=""/>
          </v:shape>
          <o:OLEObject Type="Embed" ProgID="Equation.3" ShapeID="_x0000_i1072" DrawAspect="Content" ObjectID="_1588683520" r:id="rId104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 Гц будет передано около </w:t>
      </w:r>
      <w:r w:rsidRPr="00DF7E29">
        <w:rPr>
          <w:rFonts w:ascii="Times New Roman" w:hAnsi="Times New Roman" w:cs="Times New Roman"/>
          <w:sz w:val="28"/>
          <w:szCs w:val="28"/>
        </w:rPr>
        <w:t>86</w:t>
      </w:r>
      <w:r w:rsidRPr="00496FDD">
        <w:rPr>
          <w:rFonts w:ascii="Times New Roman" w:hAnsi="Times New Roman" w:cs="Times New Roman"/>
          <w:sz w:val="28"/>
          <w:szCs w:val="28"/>
        </w:rPr>
        <w:t>% мощности всего ЧМП сигнала.</w:t>
      </w:r>
    </w:p>
    <w:p w:rsidR="00F51DB8" w:rsidRPr="00F51DB8" w:rsidRDefault="00F51DB8" w:rsidP="00711DD6">
      <w:pPr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завершение произвели расчет помехоустойчивости и получили следующие вероятности: вероятность подавления и воспроизведения ложного сигнала равна </w:t>
      </w:r>
      <w:r w:rsidRPr="00D13808">
        <w:rPr>
          <w:position w:val="-10"/>
        </w:rPr>
        <w:object w:dxaOrig="1120" w:dyaOrig="360">
          <v:shape id="_x0000_i1073" type="#_x0000_t75" style="width:55.8pt;height:18pt" o:ole="">
            <v:imagedata r:id="rId105" o:title=""/>
          </v:shape>
          <o:OLEObject Type="Embed" ProgID="Equation.3" ShapeID="_x0000_i1073" DrawAspect="Content" ObjectID="_1588683521" r:id="rId106"/>
        </w:objec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вероятность правильно приема – 0.9999999, вероятность обнаруженных ошибок – 3,58∙10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-22</w:t>
      </w:r>
      <w:r>
        <w:rPr>
          <w:rFonts w:ascii="Times New Roman" w:hAnsi="Times New Roman" w:cs="Times New Roman"/>
          <w:sz w:val="28"/>
          <w:szCs w:val="28"/>
        </w:rPr>
        <w:t>, а вероятность ошибочного приема – 6,54∙10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1DD6" w:rsidRPr="00711DD6" w:rsidRDefault="00711DD6" w:rsidP="009D7A46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711DD6" w:rsidRPr="00711DD6" w:rsidSect="003A14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759" w:rsidRDefault="00943759" w:rsidP="00F51DB8">
      <w:pPr>
        <w:spacing w:after="0"/>
      </w:pPr>
      <w:r>
        <w:separator/>
      </w:r>
    </w:p>
  </w:endnote>
  <w:endnote w:type="continuationSeparator" w:id="0">
    <w:p w:rsidR="00943759" w:rsidRDefault="00943759" w:rsidP="00F51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817824"/>
      <w:docPartObj>
        <w:docPartGallery w:val="Page Numbers (Bottom of Page)"/>
        <w:docPartUnique/>
      </w:docPartObj>
    </w:sdtPr>
    <w:sdtEndPr/>
    <w:sdtContent>
      <w:p w:rsidR="00F51DB8" w:rsidRDefault="00F51DB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847">
          <w:rPr>
            <w:noProof/>
          </w:rPr>
          <w:t>4</w:t>
        </w:r>
        <w:r>
          <w:fldChar w:fldCharType="end"/>
        </w:r>
      </w:p>
    </w:sdtContent>
  </w:sdt>
  <w:p w:rsidR="00F51DB8" w:rsidRDefault="00F51DB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759" w:rsidRDefault="00943759" w:rsidP="00F51DB8">
      <w:pPr>
        <w:spacing w:after="0"/>
      </w:pPr>
      <w:r>
        <w:separator/>
      </w:r>
    </w:p>
  </w:footnote>
  <w:footnote w:type="continuationSeparator" w:id="0">
    <w:p w:rsidR="00943759" w:rsidRDefault="00943759" w:rsidP="00F51D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446"/>
    <w:multiLevelType w:val="multilevel"/>
    <w:tmpl w:val="BB50A208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8205D97"/>
    <w:multiLevelType w:val="hybridMultilevel"/>
    <w:tmpl w:val="68D059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9D31D5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1223C65"/>
    <w:multiLevelType w:val="hybridMultilevel"/>
    <w:tmpl w:val="61D80E84"/>
    <w:lvl w:ilvl="0" w:tplc="5DF01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637013C2"/>
    <w:multiLevelType w:val="hybridMultilevel"/>
    <w:tmpl w:val="59C43060"/>
    <w:lvl w:ilvl="0" w:tplc="D1623028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4F"/>
    <w:rsid w:val="00120C23"/>
    <w:rsid w:val="00137D31"/>
    <w:rsid w:val="00156DBE"/>
    <w:rsid w:val="00177ED2"/>
    <w:rsid w:val="001D0767"/>
    <w:rsid w:val="001D5A8D"/>
    <w:rsid w:val="0024505E"/>
    <w:rsid w:val="002B6E1A"/>
    <w:rsid w:val="002C26F3"/>
    <w:rsid w:val="002C6610"/>
    <w:rsid w:val="002F733F"/>
    <w:rsid w:val="003A14D7"/>
    <w:rsid w:val="003E1C58"/>
    <w:rsid w:val="00496FDD"/>
    <w:rsid w:val="0054736D"/>
    <w:rsid w:val="0058255E"/>
    <w:rsid w:val="00592F1E"/>
    <w:rsid w:val="00622F99"/>
    <w:rsid w:val="0067112A"/>
    <w:rsid w:val="00711DD6"/>
    <w:rsid w:val="007641D0"/>
    <w:rsid w:val="007A788D"/>
    <w:rsid w:val="007E20F3"/>
    <w:rsid w:val="00833546"/>
    <w:rsid w:val="00943759"/>
    <w:rsid w:val="00951084"/>
    <w:rsid w:val="0095782A"/>
    <w:rsid w:val="009A325E"/>
    <w:rsid w:val="009C4088"/>
    <w:rsid w:val="009D7A46"/>
    <w:rsid w:val="00A323B8"/>
    <w:rsid w:val="00AB65FB"/>
    <w:rsid w:val="00AE574E"/>
    <w:rsid w:val="00AF0847"/>
    <w:rsid w:val="00B000CF"/>
    <w:rsid w:val="00BD3EE2"/>
    <w:rsid w:val="00C35AFD"/>
    <w:rsid w:val="00D55F11"/>
    <w:rsid w:val="00DA2F15"/>
    <w:rsid w:val="00DF7E29"/>
    <w:rsid w:val="00F079CC"/>
    <w:rsid w:val="00F51DB8"/>
    <w:rsid w:val="00F6640D"/>
    <w:rsid w:val="00FB124F"/>
    <w:rsid w:val="00FD5D8F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fontTable" Target="fontTable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7</cp:revision>
  <dcterms:created xsi:type="dcterms:W3CDTF">2018-05-23T11:25:00Z</dcterms:created>
  <dcterms:modified xsi:type="dcterms:W3CDTF">2018-05-24T13:11:00Z</dcterms:modified>
</cp:coreProperties>
</file>