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1A" w:rsidRPr="002B6E1A" w:rsidRDefault="007A1EC4" w:rsidP="002B6E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СИСТЕМНЫЕ РАСЧЕТЫ</w:t>
      </w:r>
    </w:p>
    <w:p w:rsidR="002B6E1A" w:rsidRPr="00E96BCD" w:rsidRDefault="002B6E1A" w:rsidP="002B6E1A">
      <w:pPr>
        <w:pStyle w:val="a3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B6E1A" w:rsidRP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1A">
        <w:rPr>
          <w:rFonts w:ascii="Times New Roman" w:hAnsi="Times New Roman" w:cs="Times New Roman"/>
          <w:b/>
          <w:sz w:val="28"/>
          <w:szCs w:val="28"/>
        </w:rPr>
        <w:t xml:space="preserve"> Расчет надежности</w:t>
      </w:r>
    </w:p>
    <w:p w:rsidR="00FF7665" w:rsidRDefault="002B6E1A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>Надежность – свойство изделия выполнять заданные функции, сохраняя эксплуатационные показатели в заданных пределах в течение требуемого промежутка времени. Надежность является комплексным свойством, которое обуславливается качественными характеристиками (безотказностью, долговечностью, ремонтопригодностью и сох</w:t>
      </w:r>
      <w:r w:rsidR="001D5A8D">
        <w:rPr>
          <w:rFonts w:ascii="Times New Roman" w:hAnsi="Times New Roman" w:cs="Times New Roman"/>
          <w:sz w:val="28"/>
          <w:szCs w:val="28"/>
        </w:rPr>
        <w:t>раняемостью) и количественными. Данные для расчета надежности представлены в таблице 5.1.</w:t>
      </w:r>
    </w:p>
    <w:p w:rsidR="00437FDE" w:rsidRPr="00476426" w:rsidRDefault="001D5A8D" w:rsidP="00437FD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</w:t>
      </w:r>
      <w:r w:rsidRPr="00476426">
        <w:rPr>
          <w:rFonts w:ascii="Times New Roman" w:hAnsi="Times New Roman" w:cs="Times New Roman"/>
          <w:sz w:val="28"/>
          <w:szCs w:val="28"/>
        </w:rPr>
        <w:t xml:space="preserve"> безотказной работы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следующей формуле:</w:t>
      </w:r>
    </w:p>
    <w:p w:rsidR="001D5A8D" w:rsidRDefault="001D5A8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6"/>
          <w:sz w:val="28"/>
        </w:rPr>
        <w:object w:dxaOrig="1260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25pt;height:27.8pt" o:ole="">
            <v:imagedata r:id="rId9" o:title=""/>
          </v:shape>
          <o:OLEObject Type="Embed" ProgID="Equation.DSMT4" ShapeID="_x0000_i1025" DrawAspect="Content" ObjectID="_1589717137" r:id="rId10"/>
        </w:object>
      </w:r>
      <w:r>
        <w:rPr>
          <w:rFonts w:ascii="Times New Roman" w:hAnsi="Times New Roman" w:cs="Times New Roman"/>
          <w:sz w:val="28"/>
        </w:rPr>
        <w:t>,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5.1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1D5A8D" w:rsidRDefault="001D5A8D" w:rsidP="00224B84">
      <w:pPr>
        <w:ind w:firstLine="709"/>
        <w:contextualSpacing/>
      </w:pPr>
    </w:p>
    <w:p w:rsidR="001D5A8D" w:rsidRPr="001D5A8D" w:rsidRDefault="001D5A8D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 xml:space="preserve">где  </w:t>
      </w:r>
      <w:r w:rsidRPr="00476426">
        <w:rPr>
          <w:rFonts w:ascii="Times New Roman" w:hAnsi="Times New Roman" w:cs="Times New Roman"/>
          <w:i/>
          <w:sz w:val="28"/>
          <w:szCs w:val="28"/>
        </w:rPr>
        <w:t>е</w:t>
      </w:r>
      <w:r w:rsidRPr="00476426">
        <w:rPr>
          <w:rFonts w:ascii="Times New Roman" w:hAnsi="Times New Roman" w:cs="Times New Roman"/>
          <w:sz w:val="28"/>
          <w:szCs w:val="28"/>
        </w:rPr>
        <w:t xml:space="preserve"> – основание натурального логарифма; </w:t>
      </w:r>
      <w:r w:rsidRPr="0047642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76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заданное время работы изделия,</w:t>
      </w:r>
      <w:r w:rsidRPr="001D5A8D">
        <w:rPr>
          <w:rFonts w:ascii="Times New Roman" w:hAnsi="Times New Roman" w:cs="Times New Roman"/>
          <w:sz w:val="28"/>
        </w:rPr>
        <w:t xml:space="preserve"> </w:t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>сх</w:t>
      </w:r>
      <w:r>
        <w:rPr>
          <w:rFonts w:ascii="Times New Roman" w:hAnsi="Times New Roman" w:cs="Times New Roman"/>
          <w:sz w:val="28"/>
        </w:rPr>
        <w:t>- интенсивность отказа системы.</w:t>
      </w:r>
    </w:p>
    <w:p w:rsidR="00437FDE" w:rsidRPr="00476426" w:rsidRDefault="001D5A8D" w:rsidP="00437FD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наработка</w:t>
      </w:r>
      <w:r w:rsidRPr="00476426">
        <w:rPr>
          <w:rFonts w:ascii="Times New Roman" w:hAnsi="Times New Roman" w:cs="Times New Roman"/>
          <w:sz w:val="28"/>
          <w:szCs w:val="28"/>
        </w:rPr>
        <w:t xml:space="preserve"> до отказа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 5.2:</w:t>
      </w:r>
    </w:p>
    <w:p w:rsidR="001D5A8D" w:rsidRDefault="001D5A8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hAnsi="Times New Roman" w:cs="Times New Roman"/>
          <w:i/>
          <w:sz w:val="28"/>
          <w:lang w:val="en-US"/>
        </w:rPr>
        <w:t>T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o</w:t>
      </w:r>
      <w:r w:rsidRPr="00476426">
        <w:rPr>
          <w:rFonts w:ascii="Times New Roman" w:hAnsi="Times New Roman" w:cs="Times New Roman"/>
          <w:sz w:val="28"/>
        </w:rPr>
        <w:t xml:space="preserve"> = 1/ </w:t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>сх</w:t>
      </w:r>
      <w:r>
        <w:rPr>
          <w:rFonts w:ascii="Times New Roman" w:hAnsi="Times New Roman" w:cs="Times New Roman"/>
          <w:sz w:val="28"/>
        </w:rPr>
        <w:t xml:space="preserve"> 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5.2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1D5A8D" w:rsidRDefault="001D5A8D" w:rsidP="00224B84">
      <w:pPr>
        <w:ind w:firstLine="709"/>
        <w:contextualSpacing/>
      </w:pPr>
    </w:p>
    <w:p w:rsidR="001D5A8D" w:rsidRDefault="001D5A8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Интенсивность</w:t>
      </w:r>
      <w:r w:rsidRPr="00476426">
        <w:rPr>
          <w:rFonts w:ascii="Times New Roman" w:hAnsi="Times New Roman" w:cs="Times New Roman"/>
          <w:sz w:val="28"/>
          <w:szCs w:val="28"/>
        </w:rPr>
        <w:t xml:space="preserve"> отказа схемы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следующей формуле</w:t>
      </w:r>
      <w:r w:rsidR="00FF7665">
        <w:rPr>
          <w:rFonts w:ascii="Times New Roman" w:hAnsi="Times New Roman" w:cs="Times New Roman"/>
          <w:sz w:val="28"/>
          <w:szCs w:val="28"/>
        </w:rPr>
        <w:t>:</w:t>
      </w:r>
      <w:r w:rsidR="00437FDE">
        <w:rPr>
          <w:rFonts w:ascii="Times New Roman" w:hAnsi="Times New Roman" w:cs="Times New Roman"/>
          <w:sz w:val="28"/>
          <w:szCs w:val="28"/>
        </w:rPr>
        <w:t>.</w:t>
      </w:r>
    </w:p>
    <w:p w:rsidR="00437FDE" w:rsidRPr="00476426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5A8D" w:rsidRPr="00476426" w:rsidRDefault="001D5A8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сх </w:t>
      </w:r>
      <w:r w:rsidRPr="00476426">
        <w:rPr>
          <w:rFonts w:ascii="Times New Roman" w:hAnsi="Times New Roman" w:cs="Times New Roman"/>
          <w:i/>
          <w:sz w:val="28"/>
        </w:rPr>
        <w:t>=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="00FF7665">
        <w:rPr>
          <w:rFonts w:ascii="Times New Roman" w:hAnsi="Times New Roman" w:cs="Times New Roman"/>
          <w:i/>
          <w:sz w:val="28"/>
        </w:rPr>
        <w:t>∑</w:t>
      </w:r>
      <w:r w:rsidR="00FF7665" w:rsidRPr="00FF7665">
        <w:rPr>
          <w:rFonts w:ascii="Times New Roman" w:hAnsi="Times New Roman" w:cs="Times New Roman"/>
          <w:i/>
          <w:sz w:val="28"/>
        </w:rPr>
        <w:t>(</w:t>
      </w:r>
      <w:r w:rsidR="00FF7665" w:rsidRPr="00FF7665">
        <w:rPr>
          <w:rFonts w:ascii="Times New Roman" w:hAnsi="Times New Roman" w:cs="Times New Roman"/>
          <w:i/>
          <w:sz w:val="28"/>
          <w:lang w:val="en-US"/>
        </w:rPr>
        <w:t>n</w:t>
      </w:r>
      <w:r w:rsidR="00FF7665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 w:rsidR="00FF7665" w:rsidRPr="00476426">
        <w:rPr>
          <w:rFonts w:ascii="Times New Roman" w:hAnsi="Times New Roman" w:cs="Times New Roman"/>
          <w:i/>
          <w:sz w:val="28"/>
        </w:rPr>
        <w:t>·</w:t>
      </w:r>
      <w:r w:rsidRPr="00FF7665">
        <w:rPr>
          <w:rFonts w:ascii="Times New Roman" w:hAnsi="Times New Roman" w:cs="Times New Roman"/>
          <w:sz w:val="28"/>
        </w:rPr>
        <w:t>λ</w:t>
      </w:r>
      <w:r w:rsidR="00FF7665" w:rsidRPr="00FF7665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Pr="00476426">
        <w:rPr>
          <w:rFonts w:ascii="Times New Roman" w:hAnsi="Times New Roman" w:cs="Times New Roman"/>
          <w:i/>
          <w:sz w:val="28"/>
        </w:rPr>
        <w:t>·</w:t>
      </w:r>
      <w:r w:rsidR="00FF7665">
        <w:rPr>
          <w:rFonts w:ascii="Times New Roman" w:hAnsi="Times New Roman" w:cs="Times New Roman"/>
          <w:i/>
          <w:sz w:val="28"/>
        </w:rPr>
        <w:t>∏</w:t>
      </w:r>
      <w:r w:rsidRPr="00476426">
        <w:rPr>
          <w:rFonts w:ascii="Times New Roman" w:hAnsi="Times New Roman" w:cs="Times New Roman"/>
          <w:i/>
          <w:sz w:val="28"/>
        </w:rPr>
        <w:t xml:space="preserve"> </w:t>
      </w:r>
      <w:r w:rsidRPr="00476426">
        <w:rPr>
          <w:rFonts w:ascii="Times New Roman" w:hAnsi="Times New Roman" w:cs="Times New Roman"/>
          <w:i/>
          <w:sz w:val="28"/>
          <w:lang w:val="en-US"/>
        </w:rPr>
        <w:t>k</w:t>
      </w:r>
      <w:r w:rsidR="00FF7665">
        <w:rPr>
          <w:rFonts w:ascii="Times New Roman" w:hAnsi="Times New Roman" w:cs="Times New Roman"/>
          <w:sz w:val="28"/>
          <w:vertAlign w:val="subscript"/>
          <w:lang w:val="en-US"/>
        </w:rPr>
        <w:t>ij</w:t>
      </w:r>
      <w:r w:rsidR="00FF7665" w:rsidRPr="00FF7665">
        <w:rPr>
          <w:rFonts w:ascii="Times New Roman" w:hAnsi="Times New Roman" w:cs="Times New Roman"/>
          <w:sz w:val="28"/>
        </w:rPr>
        <w:t>)</w:t>
      </w:r>
      <w:r w:rsidRPr="00476426">
        <w:rPr>
          <w:rFonts w:ascii="Times New Roman" w:hAnsi="Times New Roman" w:cs="Times New Roman"/>
          <w:sz w:val="28"/>
        </w:rPr>
        <w:t>,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5.3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FF7665" w:rsidRDefault="001D5A8D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F7665" w:rsidRDefault="001D5A8D" w:rsidP="00224B84">
      <w:pPr>
        <w:pStyle w:val="1"/>
        <w:ind w:firstLine="709"/>
        <w:contextualSpacing/>
      </w:pPr>
      <w:r w:rsidRPr="00476426">
        <w:t>где λ</w:t>
      </w:r>
      <w:r w:rsidRPr="00476426">
        <w:rPr>
          <w:i/>
          <w:vertAlign w:val="subscript"/>
          <w:lang w:val="en-US"/>
        </w:rPr>
        <w:t>i</w:t>
      </w:r>
      <w:r w:rsidRPr="00476426">
        <w:t xml:space="preserve"> – интенсивность отказов элементов данной группы; </w:t>
      </w:r>
      <w:r w:rsidR="00FF7665">
        <w:rPr>
          <w:i/>
          <w:lang w:val="en-US"/>
        </w:rPr>
        <w:t>n</w:t>
      </w:r>
      <w:r w:rsidRPr="00476426">
        <w:rPr>
          <w:vertAlign w:val="subscript"/>
          <w:lang w:val="en-US"/>
        </w:rPr>
        <w:t>i</w:t>
      </w:r>
      <w:r w:rsidRPr="00476426">
        <w:t xml:space="preserve"> – количество элементов данной группы;</w:t>
      </w:r>
      <w:r w:rsidR="00FF7665" w:rsidRPr="00FF7665">
        <w:t xml:space="preserve"> </w:t>
      </w:r>
      <w:r w:rsidR="00FF7665" w:rsidRPr="00FF7665">
        <w:rPr>
          <w:i/>
          <w:lang w:val="en-US"/>
        </w:rPr>
        <w:t>k</w:t>
      </w:r>
      <w:r w:rsidR="00FF7665" w:rsidRPr="00FF7665">
        <w:rPr>
          <w:i/>
          <w:vertAlign w:val="subscript"/>
          <w:lang w:val="en-US"/>
        </w:rPr>
        <w:t>i</w:t>
      </w:r>
      <w:r w:rsidR="00FF7665">
        <w:rPr>
          <w:i/>
          <w:vertAlign w:val="subscript"/>
          <w:lang w:val="en-US"/>
        </w:rPr>
        <w:t>j</w:t>
      </w:r>
      <w:r w:rsidR="00FF7665" w:rsidRPr="00FF7665">
        <w:rPr>
          <w:i/>
          <w:vertAlign w:val="subscript"/>
        </w:rPr>
        <w:t xml:space="preserve"> </w:t>
      </w:r>
      <w:r w:rsidR="00FF7665">
        <w:t>–</w:t>
      </w:r>
      <w:r w:rsidR="00FF7665" w:rsidRPr="00FF7665">
        <w:t xml:space="preserve"> </w:t>
      </w:r>
      <w:r w:rsidR="00FF7665">
        <w:t>значение поправочных коэффициентов</w:t>
      </w:r>
      <w:r w:rsidR="00FF7665" w:rsidRPr="00FF7665">
        <w:t>.</w:t>
      </w:r>
    </w:p>
    <w:p w:rsidR="00FF7665" w:rsidRDefault="00FF7665" w:rsidP="00224B84">
      <w:pPr>
        <w:pStyle w:val="1"/>
        <w:ind w:firstLine="709"/>
        <w:contextualSpacing/>
      </w:pPr>
      <w:r>
        <w:t>Рассчитаем интенсивность отказа системы по формуле 5.3:</w:t>
      </w:r>
    </w:p>
    <w:p w:rsidR="009A325E" w:rsidRPr="00BD3EE2" w:rsidRDefault="009A325E" w:rsidP="00224B84">
      <w:pPr>
        <w:pStyle w:val="1"/>
        <w:ind w:firstLine="709"/>
        <w:contextualSpacing/>
      </w:pPr>
    </w:p>
    <w:p w:rsidR="00FF7665" w:rsidRDefault="00FF7665" w:rsidP="00224B84">
      <w:pPr>
        <w:pStyle w:val="1"/>
        <w:ind w:firstLine="709"/>
        <w:contextualSpacing/>
        <w:jc w:val="center"/>
      </w:pPr>
      <w:r w:rsidRPr="00476426">
        <w:rPr>
          <w:lang w:val="en-US"/>
        </w:rPr>
        <w:t>λ</w:t>
      </w:r>
      <w:r w:rsidRPr="00476426">
        <w:rPr>
          <w:i/>
          <w:vertAlign w:val="subscript"/>
        </w:rPr>
        <w:t>сх</w:t>
      </w:r>
      <w:r>
        <w:rPr>
          <w:i/>
        </w:rPr>
        <w:t>=</w:t>
      </w:r>
      <w:r w:rsidR="009A325E">
        <w:rPr>
          <w:i/>
        </w:rPr>
        <w:t>(</w:t>
      </w:r>
      <w:r>
        <w:t>104</w:t>
      </w:r>
      <w:r w:rsidR="009A325E">
        <w:t xml:space="preserve"> </w:t>
      </w:r>
      <w:r>
        <w:t>∙</w:t>
      </w:r>
      <w:r w:rsidR="009A325E">
        <w:t xml:space="preserve"> 0,023 ∙ </w:t>
      </w:r>
      <w:r w:rsidR="00484137">
        <w:t>10</w:t>
      </w:r>
      <w:r w:rsidR="00484137" w:rsidRPr="00484137">
        <w:t>,87</w:t>
      </w:r>
      <w:r w:rsidR="009A325E">
        <w:t xml:space="preserve">+ 2 ∙ 0,16 ∙ 1 + 67 ∙ 0,028 ∙ </w:t>
      </w:r>
      <w:r w:rsidR="00484137">
        <w:t>16</w:t>
      </w:r>
      <w:r w:rsidR="00484137" w:rsidRPr="00484137">
        <w:t>,42</w:t>
      </w:r>
      <w:r w:rsidR="009A325E">
        <w:t xml:space="preserve"> +  6 ∙ 0,022∙0,</w:t>
      </w:r>
      <w:r w:rsidR="00484137" w:rsidRPr="00484137">
        <w:t>19</w:t>
      </w:r>
      <w:r w:rsidR="009A325E">
        <w:t xml:space="preserve"> + +10 ∙ 0,044 ∙ 3,245 + 8 ∙ 0,065 + 29 ∙ 0,043 + 80 ∙ 0,03 + 9 ∙ 0,0035 + 2149 ∙ ∙0,013)∙10</w:t>
      </w:r>
      <w:r w:rsidR="009A325E">
        <w:rPr>
          <w:vertAlign w:val="superscript"/>
        </w:rPr>
        <w:t>-6</w:t>
      </w:r>
      <w:r w:rsidR="009A325E">
        <w:t xml:space="preserve">=  </w:t>
      </w:r>
      <w:r w:rsidR="00484137">
        <w:t>90</w:t>
      </w:r>
      <w:r w:rsidR="00484137">
        <w:rPr>
          <w:lang w:val="en-US"/>
        </w:rPr>
        <w:t>,7</w:t>
      </w:r>
      <w:r w:rsidR="009A325E">
        <w:t>∙10</w:t>
      </w:r>
      <w:r w:rsidR="009A325E">
        <w:rPr>
          <w:vertAlign w:val="superscript"/>
        </w:rPr>
        <w:t xml:space="preserve">-6 </w:t>
      </w:r>
      <w:r w:rsidR="009A325E">
        <w:t xml:space="preserve"> 1/ч.</w:t>
      </w:r>
    </w:p>
    <w:p w:rsidR="009A325E" w:rsidRDefault="009A325E" w:rsidP="00224B84">
      <w:pPr>
        <w:pStyle w:val="1"/>
        <w:ind w:firstLine="709"/>
        <w:contextualSpacing/>
        <w:jc w:val="center"/>
      </w:pPr>
    </w:p>
    <w:p w:rsidR="009A325E" w:rsidRDefault="009A325E" w:rsidP="00224B84">
      <w:pPr>
        <w:pStyle w:val="1"/>
        <w:ind w:firstLine="709"/>
        <w:contextualSpacing/>
      </w:pPr>
      <w:r>
        <w:t>Далее, получив значение</w:t>
      </w:r>
      <w:r w:rsidR="00686314">
        <w:t xml:space="preserve"> интенсивности,</w:t>
      </w:r>
      <w:r>
        <w:t xml:space="preserve"> рассчитаем среднюю наработку до отказа по формуле 5.2:</w:t>
      </w:r>
    </w:p>
    <w:p w:rsidR="009A325E" w:rsidRDefault="009A325E" w:rsidP="00224B84">
      <w:pPr>
        <w:pStyle w:val="1"/>
        <w:ind w:firstLine="709"/>
        <w:contextualSpacing/>
      </w:pPr>
    </w:p>
    <w:p w:rsidR="009A325E" w:rsidRDefault="009A325E" w:rsidP="00224B84">
      <w:pPr>
        <w:pStyle w:val="1"/>
        <w:ind w:firstLine="709"/>
        <w:contextualSpacing/>
        <w:jc w:val="center"/>
      </w:pPr>
      <w:r w:rsidRPr="00476426">
        <w:rPr>
          <w:i/>
          <w:lang w:val="en-US"/>
        </w:rPr>
        <w:t>T</w:t>
      </w:r>
      <w:r w:rsidRPr="00476426">
        <w:rPr>
          <w:i/>
          <w:vertAlign w:val="subscript"/>
          <w:lang w:val="en-US"/>
        </w:rPr>
        <w:t>o</w:t>
      </w:r>
      <w:r w:rsidRPr="00476426">
        <w:t xml:space="preserve"> =</w:t>
      </w:r>
      <w:r>
        <w:t xml:space="preserve"> 1 / </w:t>
      </w:r>
      <w:r w:rsidR="00484137">
        <w:t>90</w:t>
      </w:r>
      <w:r w:rsidR="00484137" w:rsidRPr="00484137">
        <w:t>,7</w:t>
      </w:r>
      <w:r>
        <w:t>∙10</w:t>
      </w:r>
      <w:r>
        <w:rPr>
          <w:vertAlign w:val="superscript"/>
        </w:rPr>
        <w:t>-6</w:t>
      </w:r>
      <w:r>
        <w:t xml:space="preserve"> </w:t>
      </w:r>
      <w:r w:rsidR="0054736D" w:rsidRPr="0054736D">
        <w:t xml:space="preserve">= </w:t>
      </w:r>
      <w:r w:rsidR="00484137" w:rsidRPr="00484137">
        <w:t>11024</w:t>
      </w:r>
      <w:r w:rsidR="0054736D" w:rsidRPr="0054736D">
        <w:t xml:space="preserve"> </w:t>
      </w:r>
      <w:r>
        <w:t>ч.</w:t>
      </w:r>
    </w:p>
    <w:p w:rsidR="009A325E" w:rsidRDefault="009A325E" w:rsidP="00224B84">
      <w:pPr>
        <w:pStyle w:val="1"/>
        <w:ind w:firstLine="709"/>
        <w:contextualSpacing/>
        <w:jc w:val="center"/>
      </w:pPr>
    </w:p>
    <w:p w:rsidR="009A325E" w:rsidRDefault="009A325E" w:rsidP="00224B84">
      <w:pPr>
        <w:ind w:firstLine="709"/>
        <w:rPr>
          <w:rStyle w:val="FontStyle111"/>
          <w:sz w:val="28"/>
          <w:szCs w:val="28"/>
        </w:rPr>
      </w:pPr>
      <w:r w:rsidRPr="00B070C7">
        <w:rPr>
          <w:rStyle w:val="FontStyle111"/>
          <w:sz w:val="28"/>
          <w:szCs w:val="28"/>
        </w:rPr>
        <w:t>Вычисляем вероятность безотказной работы</w:t>
      </w:r>
      <w:r>
        <w:rPr>
          <w:rStyle w:val="FontStyle111"/>
          <w:sz w:val="28"/>
          <w:szCs w:val="28"/>
        </w:rPr>
        <w:t xml:space="preserve"> по формуле 5.1</w:t>
      </w:r>
      <w:r w:rsidRPr="00B070C7">
        <w:rPr>
          <w:rStyle w:val="FontStyle111"/>
          <w:sz w:val="28"/>
          <w:szCs w:val="28"/>
        </w:rPr>
        <w:t xml:space="preserve"> при условии, что время работы изделия равно </w:t>
      </w:r>
      <w:r w:rsidR="00484137" w:rsidRPr="00484137">
        <w:rPr>
          <w:rStyle w:val="FontStyle111"/>
          <w:sz w:val="28"/>
          <w:szCs w:val="28"/>
        </w:rPr>
        <w:t xml:space="preserve">1000 </w:t>
      </w:r>
      <w:r w:rsidR="0054736D">
        <w:rPr>
          <w:rStyle w:val="FontStyle111"/>
          <w:sz w:val="28"/>
          <w:szCs w:val="28"/>
        </w:rPr>
        <w:t>часов</w:t>
      </w:r>
      <w:r>
        <w:rPr>
          <w:rStyle w:val="FontStyle111"/>
          <w:sz w:val="28"/>
          <w:szCs w:val="28"/>
        </w:rPr>
        <w:t>:</w:t>
      </w:r>
    </w:p>
    <w:p w:rsidR="0054736D" w:rsidRPr="00224B84" w:rsidRDefault="009A325E" w:rsidP="00224B84">
      <w:pPr>
        <w:ind w:firstLine="709"/>
        <w:jc w:val="center"/>
        <w:rPr>
          <w:rStyle w:val="FontStyle111"/>
          <w:rFonts w:eastAsiaTheme="minorEastAsia"/>
          <w:sz w:val="28"/>
          <w:szCs w:val="28"/>
        </w:rPr>
      </w:pPr>
      <w:r w:rsidRPr="0054736D">
        <w:rPr>
          <w:rStyle w:val="FontStyle111"/>
          <w:sz w:val="28"/>
          <w:szCs w:val="28"/>
          <w:lang w:val="en-US"/>
        </w:rPr>
        <w:t>P</w:t>
      </w:r>
      <w:r w:rsidRPr="0054736D">
        <w:rPr>
          <w:rStyle w:val="FontStyle111"/>
          <w:sz w:val="28"/>
          <w:szCs w:val="28"/>
        </w:rPr>
        <w:t xml:space="preserve"> = </w:t>
      </w:r>
      <m:oMath>
        <m:sSup>
          <m:sSupPr>
            <m:ctrlPr>
              <w:rPr>
                <w:rStyle w:val="FontStyle111"/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111"/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Style w:val="FontStyle111"/>
                <w:rFonts w:ascii="Cambria Math" w:hAnsi="Cambria Math"/>
                <w:sz w:val="28"/>
                <w:szCs w:val="28"/>
                <w:vertAlign w:val="superscript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242∙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1000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 xml:space="preserve"> 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-6</m:t>
                </m:r>
              </m:sup>
            </m:sSup>
          </m:sup>
        </m:sSup>
      </m:oMath>
      <w:r w:rsidR="00224B84">
        <w:rPr>
          <w:rStyle w:val="FontStyle111"/>
          <w:rFonts w:eastAsiaTheme="minorEastAsia"/>
          <w:sz w:val="28"/>
          <w:szCs w:val="28"/>
        </w:rPr>
        <w:t>= 0,</w:t>
      </w:r>
      <w:r w:rsidR="00484137">
        <w:rPr>
          <w:rStyle w:val="FontStyle111"/>
          <w:rFonts w:eastAsiaTheme="minorEastAsia"/>
          <w:sz w:val="28"/>
          <w:szCs w:val="28"/>
          <w:lang w:val="en-US"/>
        </w:rPr>
        <w:t>913</w:t>
      </w:r>
      <w:r w:rsidR="0054736D" w:rsidRPr="00BD3EE2">
        <w:rPr>
          <w:rStyle w:val="FontStyle111"/>
          <w:rFonts w:eastAsiaTheme="minorEastAsia"/>
          <w:sz w:val="28"/>
          <w:szCs w:val="28"/>
        </w:rPr>
        <w:t xml:space="preserve"> .</w:t>
      </w:r>
    </w:p>
    <w:p w:rsidR="001D5A8D" w:rsidRDefault="001D5A8D" w:rsidP="001D5A8D">
      <w:pPr>
        <w:spacing w:line="232" w:lineRule="auto"/>
        <w:jc w:val="both"/>
        <w:rPr>
          <w:rFonts w:ascii="Times New Roman" w:hAnsi="Times New Roman" w:cs="Times New Roman"/>
          <w:sz w:val="28"/>
          <w:szCs w:val="28"/>
        </w:rPr>
        <w:sectPr w:rsidR="001D5A8D" w:rsidSect="00293F07">
          <w:footerReference w:type="default" r:id="rId11"/>
          <w:pgSz w:w="11906" w:h="16838"/>
          <w:pgMar w:top="1134" w:right="850" w:bottom="1134" w:left="1701" w:header="708" w:footer="708" w:gutter="0"/>
          <w:pgNumType w:start="52"/>
          <w:cols w:space="708"/>
          <w:docGrid w:linePitch="360"/>
        </w:sectPr>
      </w:pPr>
    </w:p>
    <w:p w:rsidR="002B6E1A" w:rsidRDefault="002B6E1A" w:rsidP="002B6E1A">
      <w:pPr>
        <w:rPr>
          <w:rStyle w:val="FontStyle111"/>
          <w:sz w:val="28"/>
          <w:szCs w:val="28"/>
        </w:rPr>
      </w:pPr>
      <w:r w:rsidRPr="00B070C7">
        <w:rPr>
          <w:rStyle w:val="FontStyle111"/>
          <w:sz w:val="28"/>
          <w:szCs w:val="28"/>
        </w:rPr>
        <w:lastRenderedPageBreak/>
        <w:t xml:space="preserve">Таблица </w:t>
      </w:r>
      <w:r w:rsidR="001D5A8D">
        <w:rPr>
          <w:rStyle w:val="FontStyle111"/>
          <w:sz w:val="28"/>
          <w:szCs w:val="28"/>
        </w:rPr>
        <w:t>5</w:t>
      </w:r>
      <w:r>
        <w:rPr>
          <w:rStyle w:val="FontStyle111"/>
          <w:sz w:val="28"/>
          <w:szCs w:val="28"/>
        </w:rPr>
        <w:t>.</w:t>
      </w:r>
      <w:r w:rsidR="001D5A8D">
        <w:rPr>
          <w:rStyle w:val="FontStyle111"/>
          <w:sz w:val="28"/>
          <w:szCs w:val="28"/>
        </w:rPr>
        <w:t>1</w:t>
      </w:r>
      <w:r w:rsidRPr="00B070C7">
        <w:rPr>
          <w:rStyle w:val="FontStyle111"/>
          <w:sz w:val="28"/>
          <w:szCs w:val="28"/>
        </w:rPr>
        <w:t xml:space="preserve"> – </w:t>
      </w:r>
      <w:r w:rsidR="001D5A8D">
        <w:rPr>
          <w:rStyle w:val="FontStyle111"/>
          <w:sz w:val="28"/>
          <w:szCs w:val="28"/>
        </w:rPr>
        <w:t>Исходные и расчетные данные</w:t>
      </w:r>
    </w:p>
    <w:tbl>
      <w:tblPr>
        <w:tblW w:w="14175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683"/>
        <w:gridCol w:w="876"/>
        <w:gridCol w:w="709"/>
        <w:gridCol w:w="851"/>
        <w:gridCol w:w="567"/>
        <w:gridCol w:w="708"/>
        <w:gridCol w:w="567"/>
        <w:gridCol w:w="567"/>
        <w:gridCol w:w="619"/>
        <w:gridCol w:w="683"/>
        <w:gridCol w:w="683"/>
        <w:gridCol w:w="1416"/>
        <w:gridCol w:w="1560"/>
      </w:tblGrid>
      <w:tr w:rsidR="002B6E1A" w:rsidRPr="0082261E" w:rsidTr="00FD5D8F">
        <w:trPr>
          <w:trHeight w:val="482"/>
          <w:jc w:val="center"/>
        </w:trPr>
        <w:tc>
          <w:tcPr>
            <w:tcW w:w="1843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Элемент,</w:t>
            </w:r>
          </w:p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компонент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B6E1A" w:rsidRPr="001D5A8D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К-во</w:t>
            </w:r>
            <w:r w:rsidRPr="001D5A8D">
              <w:rPr>
                <w:rStyle w:val="FontStyle111"/>
                <w:b/>
                <w:sz w:val="24"/>
                <w:szCs w:val="24"/>
              </w:rPr>
              <w:t>,</w:t>
            </w:r>
          </w:p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n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λ</w:t>
            </w:r>
            <w:r w:rsidRPr="001D5A8D">
              <w:rPr>
                <w:rStyle w:val="FontStyle111"/>
                <w:b/>
                <w:sz w:val="24"/>
                <w:szCs w:val="24"/>
                <w:vertAlign w:val="subscript"/>
              </w:rPr>
              <w:t>0</w:t>
            </w:r>
            <w:r w:rsidRPr="002F4B4E">
              <w:rPr>
                <w:rStyle w:val="FontStyle111"/>
                <w:b/>
                <w:i/>
                <w:sz w:val="24"/>
                <w:szCs w:val="24"/>
                <w:vertAlign w:val="subscript"/>
                <w:lang w:val="en-US"/>
              </w:rPr>
              <w:t>j</w:t>
            </w:r>
            <w:r w:rsidRPr="002F4B4E">
              <w:rPr>
                <w:rStyle w:val="FontStyle111"/>
                <w:b/>
                <w:sz w:val="24"/>
                <w:szCs w:val="24"/>
              </w:rPr>
              <w:t>∙10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-6</w:t>
            </w:r>
            <w:r w:rsidRPr="001D5A8D">
              <w:rPr>
                <w:rStyle w:val="FontStyle111"/>
                <w:b/>
                <w:sz w:val="24"/>
                <w:szCs w:val="24"/>
              </w:rPr>
              <w:t xml:space="preserve">, </w:t>
            </w:r>
            <w:r w:rsidRPr="002F4B4E">
              <w:rPr>
                <w:rStyle w:val="FontStyle111"/>
                <w:b/>
                <w:sz w:val="24"/>
                <w:szCs w:val="24"/>
              </w:rPr>
              <w:t>ч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7513" w:type="dxa"/>
            <w:gridSpan w:val="11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Значение поправочного коэффициента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position w:val="-36"/>
                <w:sz w:val="28"/>
                <w:szCs w:val="28"/>
              </w:rPr>
              <w:object w:dxaOrig="740" w:dyaOrig="660">
                <v:shape id="_x0000_i1026" type="#_x0000_t75" style="width:29.95pt;height:28.5pt" o:ole="">
                  <v:imagedata r:id="rId12" o:title=""/>
                </v:shape>
                <o:OLEObject Type="Embed" ProgID="Equation.DSMT4" ShapeID="_x0000_i1026" DrawAspect="Content" ObjectID="_1589717138" r:id="rId13"/>
              </w:objec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λ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sym w:font="Symbol" w:char="F053"/>
            </w:r>
            <w:r w:rsidRPr="002F4B4E">
              <w:rPr>
                <w:rStyle w:val="FontStyle111"/>
                <w:b/>
                <w:sz w:val="24"/>
                <w:szCs w:val="24"/>
              </w:rPr>
              <w:t>∙10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-6</w:t>
            </w:r>
            <w:r w:rsidRPr="001D5A8D">
              <w:rPr>
                <w:rStyle w:val="FontStyle111"/>
                <w:b/>
                <w:sz w:val="24"/>
                <w:szCs w:val="24"/>
              </w:rPr>
              <w:t xml:space="preserve">, </w:t>
            </w:r>
            <w:r w:rsidRPr="002F4B4E">
              <w:rPr>
                <w:rStyle w:val="FontStyle111"/>
                <w:b/>
                <w:sz w:val="24"/>
                <w:szCs w:val="24"/>
              </w:rPr>
              <w:t>1/ч</w:t>
            </w:r>
          </w:p>
        </w:tc>
      </w:tr>
      <w:tr w:rsidR="002B6E1A" w:rsidRPr="0082261E" w:rsidTr="00FD5D8F">
        <w:trPr>
          <w:trHeight w:val="758"/>
          <w:jc w:val="center"/>
        </w:trPr>
        <w:tc>
          <w:tcPr>
            <w:tcW w:w="1843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ис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корп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v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4"/>
                <w:szCs w:val="24"/>
                <w:vertAlign w:val="subscript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∆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э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</w:rPr>
              <w:t>К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1416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592F1E" w:rsidRDefault="002B6E1A" w:rsidP="00592F1E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 xml:space="preserve">Логические </w:t>
            </w:r>
            <w:r w:rsidR="00592F1E">
              <w:rPr>
                <w:rStyle w:val="FontStyle111"/>
                <w:sz w:val="24"/>
                <w:szCs w:val="24"/>
              </w:rPr>
              <w:t>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104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1,88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484137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  <w:lang w:val="en-US"/>
              </w:rPr>
              <w:t>1</w:t>
            </w:r>
            <w:r w:rsidR="002B6E1A" w:rsidRPr="002F4B4E">
              <w:rPr>
                <w:rStyle w:val="FontStyle111"/>
                <w:sz w:val="24"/>
                <w:szCs w:val="24"/>
              </w:rPr>
              <w:t>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484137" w:rsidRDefault="00484137" w:rsidP="00FD5D8F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>
              <w:rPr>
                <w:rStyle w:val="FontStyle111"/>
                <w:sz w:val="24"/>
                <w:szCs w:val="24"/>
                <w:lang w:val="en-US"/>
              </w:rPr>
              <w:t>10,87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484137" w:rsidRDefault="00484137" w:rsidP="00FD5D8F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>
              <w:rPr>
                <w:rStyle w:val="FontStyle111"/>
                <w:sz w:val="24"/>
                <w:szCs w:val="24"/>
                <w:lang w:val="en-US"/>
              </w:rPr>
              <w:t>26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58255E" w:rsidP="0058255E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Кнопки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 w:rsidRPr="002F4B4E">
              <w:rPr>
                <w:rStyle w:val="FontStyle111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0,16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51084" w:rsidRPr="002F4B4E" w:rsidRDefault="00951084" w:rsidP="00951084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0,32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Аналоговые 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592F1E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</w:t>
            </w:r>
            <w:r w:rsidR="00592F1E">
              <w:rPr>
                <w:rStyle w:val="FontStyle111"/>
                <w:sz w:val="24"/>
                <w:szCs w:val="24"/>
              </w:rPr>
              <w:t>8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2,84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484137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  <w:lang w:val="en-US"/>
              </w:rPr>
              <w:t>1</w:t>
            </w:r>
            <w:r w:rsidR="002B6E1A" w:rsidRPr="002F4B4E">
              <w:rPr>
                <w:rStyle w:val="FontStyle111"/>
                <w:sz w:val="24"/>
                <w:szCs w:val="24"/>
              </w:rPr>
              <w:t>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484137" w:rsidRDefault="00484137" w:rsidP="00FD5D8F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>
              <w:rPr>
                <w:rStyle w:val="FontStyle111"/>
                <w:sz w:val="24"/>
                <w:szCs w:val="24"/>
                <w:lang w:val="en-US"/>
              </w:rPr>
              <w:t>16,42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484137" w:rsidRDefault="00484137" w:rsidP="00FD5D8F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>
              <w:rPr>
                <w:rStyle w:val="FontStyle111"/>
                <w:sz w:val="24"/>
                <w:szCs w:val="24"/>
                <w:lang w:val="en-US"/>
              </w:rPr>
              <w:t>30,8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8"/>
                <w:szCs w:val="28"/>
              </w:rPr>
            </w:pPr>
            <w:r w:rsidRPr="002F4B4E">
              <w:rPr>
                <w:rStyle w:val="FontStyle111"/>
                <w:sz w:val="24"/>
                <w:szCs w:val="24"/>
              </w:rPr>
              <w:t>Конденсаторы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0,022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484137" w:rsidRDefault="00484137" w:rsidP="00FD5D8F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>
              <w:rPr>
                <w:rStyle w:val="FontStyle11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484137" w:rsidRDefault="002B6E1A" w:rsidP="00484137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 w:rsidRPr="002F4B4E">
              <w:rPr>
                <w:rStyle w:val="FontStyle111"/>
                <w:sz w:val="24"/>
                <w:szCs w:val="24"/>
              </w:rPr>
              <w:t>0,</w:t>
            </w:r>
            <w:r w:rsidR="00484137">
              <w:rPr>
                <w:rStyle w:val="FontStyle111"/>
                <w:sz w:val="24"/>
                <w:szCs w:val="24"/>
                <w:lang w:val="en-US"/>
              </w:rPr>
              <w:t>19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484137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</w:t>
            </w:r>
            <w:r w:rsidR="00484137">
              <w:rPr>
                <w:rStyle w:val="FontStyle111"/>
                <w:sz w:val="24"/>
                <w:szCs w:val="24"/>
                <w:lang w:val="en-US"/>
              </w:rPr>
              <w:t>025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Резистор МЛТ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0,044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0,7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3,245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1,429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Транзисторы полевые кремни</w:t>
            </w:r>
            <w:r w:rsidR="00592F1E">
              <w:rPr>
                <w:rStyle w:val="FontStyle111"/>
                <w:sz w:val="24"/>
                <w:szCs w:val="24"/>
              </w:rPr>
              <w:t>е</w:t>
            </w:r>
            <w:r>
              <w:rPr>
                <w:rStyle w:val="FontStyle111"/>
                <w:sz w:val="24"/>
                <w:szCs w:val="24"/>
              </w:rPr>
              <w:t>вые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592F1E">
              <w:rPr>
                <w:rStyle w:val="FontStyle111"/>
                <w:sz w:val="24"/>
                <w:szCs w:val="24"/>
              </w:rPr>
              <w:t>0,065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0,52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Гибридные 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0,043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1,247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Запоминающие устрйоства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80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0,030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2,4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Источники питания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7172A7">
              <w:rPr>
                <w:color w:val="000000"/>
                <w:sz w:val="24"/>
                <w:szCs w:val="24"/>
                <w:lang w:val="ru"/>
              </w:rPr>
              <w:t>0,0035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0,032</w:t>
            </w:r>
          </w:p>
        </w:tc>
      </w:tr>
      <w:tr w:rsidR="0058255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8255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Пайки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255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2149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55E" w:rsidRPr="007172A7" w:rsidRDefault="0058255E" w:rsidP="00FD5D8F">
            <w:pPr>
              <w:jc w:val="center"/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0,013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8255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27,94</w:t>
            </w:r>
          </w:p>
        </w:tc>
      </w:tr>
    </w:tbl>
    <w:p w:rsidR="002B6E1A" w:rsidRDefault="002B6E1A" w:rsidP="001D5A8D">
      <w:pPr>
        <w:spacing w:line="232" w:lineRule="auto"/>
        <w:jc w:val="both"/>
        <w:rPr>
          <w:rFonts w:ascii="Times New Roman" w:hAnsi="Times New Roman" w:cs="Times New Roman"/>
          <w:sz w:val="28"/>
          <w:szCs w:val="28"/>
        </w:rPr>
        <w:sectPr w:rsidR="002B6E1A" w:rsidSect="00FD5D8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4736D" w:rsidRDefault="0054736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Зная вероятность безотказной работы, вычислим вероятность отказа:</w:t>
      </w:r>
    </w:p>
    <w:p w:rsidR="00437FDE" w:rsidRPr="00476426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736D" w:rsidRDefault="0054736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="00484137" w:rsidRPr="00476426">
        <w:rPr>
          <w:rFonts w:ascii="Times New Roman" w:eastAsia="Times New Roman" w:hAnsi="Times New Roman" w:cs="Times New Roman"/>
          <w:position w:val="-10"/>
          <w:sz w:val="28"/>
        </w:rPr>
        <w:object w:dxaOrig="2720" w:dyaOrig="320">
          <v:shape id="_x0000_i1061" type="#_x0000_t75" style="width:169.65pt;height:18.55pt" o:ole="" fillcolor="window">
            <v:imagedata r:id="rId14" o:title=""/>
          </v:shape>
          <o:OLEObject Type="Embed" ProgID="Equation.3" ShapeID="_x0000_i1061" DrawAspect="Content" ObjectID="_1589717139" r:id="rId15"/>
        </w:object>
      </w:r>
      <w:r w:rsidRPr="00476426">
        <w:rPr>
          <w:rFonts w:ascii="Times New Roman" w:hAnsi="Times New Roman" w:cs="Times New Roman"/>
          <w:sz w:val="28"/>
        </w:rPr>
        <w:t>.</w:t>
      </w:r>
      <w:r w:rsidRPr="00476426">
        <w:rPr>
          <w:rFonts w:ascii="Times New Roman" w:hAnsi="Times New Roman" w:cs="Times New Roman"/>
          <w:sz w:val="28"/>
        </w:rPr>
        <w:tab/>
      </w:r>
      <w:r w:rsidR="0067112A"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5.4</w:t>
      </w:r>
      <w:r w:rsidRPr="00476426">
        <w:rPr>
          <w:rFonts w:ascii="Times New Roman" w:hAnsi="Times New Roman" w:cs="Times New Roman"/>
          <w:sz w:val="28"/>
        </w:rPr>
        <w:t>)</w:t>
      </w:r>
    </w:p>
    <w:p w:rsidR="0054736D" w:rsidRDefault="0054736D" w:rsidP="00224B84">
      <w:pPr>
        <w:ind w:firstLine="709"/>
      </w:pPr>
    </w:p>
    <w:p w:rsidR="00437FDE" w:rsidRDefault="0067112A" w:rsidP="00437FDE">
      <w:pPr>
        <w:ind w:firstLine="709"/>
        <w:rPr>
          <w:rStyle w:val="FontStyle7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гамма-процентную наработку до отказа </w:t>
      </w:r>
      <w:r w:rsidRPr="00AF49B9">
        <w:rPr>
          <w:rStyle w:val="FontStyle78"/>
          <w:sz w:val="28"/>
          <w:szCs w:val="28"/>
        </w:rPr>
        <w:t>γ</w:t>
      </w:r>
      <w:r>
        <w:rPr>
          <w:rStyle w:val="FontStyle78"/>
          <w:sz w:val="28"/>
          <w:szCs w:val="28"/>
        </w:rPr>
        <w:t> </w:t>
      </w:r>
      <w:r w:rsidRPr="00AF49B9">
        <w:rPr>
          <w:rStyle w:val="FontStyle78"/>
          <w:sz w:val="28"/>
          <w:szCs w:val="28"/>
        </w:rPr>
        <w:t>=</w:t>
      </w:r>
      <w:r>
        <w:rPr>
          <w:rStyle w:val="FontStyle78"/>
          <w:sz w:val="28"/>
          <w:szCs w:val="28"/>
        </w:rPr>
        <w:t> </w:t>
      </w:r>
      <w:r w:rsidRPr="00AF49B9">
        <w:rPr>
          <w:rStyle w:val="FontStyle78"/>
          <w:sz w:val="28"/>
          <w:szCs w:val="28"/>
        </w:rPr>
        <w:t>95 %</w:t>
      </w:r>
      <w:r>
        <w:rPr>
          <w:rStyle w:val="FontStyle78"/>
          <w:sz w:val="28"/>
          <w:szCs w:val="28"/>
        </w:rPr>
        <w:t>, то есть время, за которое не возникнет отказа с вероятностью 95 %:</w:t>
      </w:r>
    </w:p>
    <w:p w:rsidR="00437FDE" w:rsidRDefault="00437FDE" w:rsidP="00437FDE">
      <w:pPr>
        <w:ind w:firstLine="709"/>
        <w:rPr>
          <w:rStyle w:val="FontStyle78"/>
          <w:sz w:val="28"/>
          <w:szCs w:val="28"/>
        </w:rPr>
      </w:pPr>
    </w:p>
    <w:p w:rsidR="0067112A" w:rsidRPr="0067112A" w:rsidRDefault="0067112A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</w:rPr>
          <m:t>= -</m:t>
        </m:r>
      </m:oMath>
      <w:r w:rsidRPr="00476426">
        <w:rPr>
          <w:rFonts w:ascii="Times New Roman" w:hAnsi="Times New Roman" w:cs="Times New Roman"/>
          <w:i/>
          <w:sz w:val="28"/>
          <w:lang w:val="en-US"/>
        </w:rPr>
        <w:t>T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o</w:t>
      </w:r>
      <w:r w:rsidRPr="0067112A">
        <w:rPr>
          <w:rFonts w:ascii="Times New Roman" w:hAnsi="Times New Roman" w:cs="Times New Roman"/>
          <w:i/>
          <w:sz w:val="28"/>
        </w:rPr>
        <w:t>∙</w:t>
      </w:r>
      <w:r>
        <w:rPr>
          <w:rFonts w:ascii="Times New Roman" w:hAnsi="Times New Roman" w:cs="Times New Roman"/>
          <w:i/>
          <w:sz w:val="28"/>
          <w:lang w:val="en-US"/>
        </w:rPr>
        <w:t>ln</w:t>
      </w:r>
      <w:r w:rsidRPr="0067112A">
        <w:rPr>
          <w:rFonts w:ascii="Times New Roman" w:hAnsi="Times New Roman" w:cs="Times New Roman"/>
          <w:i/>
          <w:sz w:val="28"/>
        </w:rPr>
        <w:t>(</w:t>
      </w:r>
      <w:r w:rsidRPr="00AF49B9">
        <w:rPr>
          <w:rStyle w:val="FontStyle78"/>
          <w:sz w:val="28"/>
        </w:rPr>
        <w:t>γ</w:t>
      </w:r>
      <w:r w:rsidRPr="0067112A">
        <w:rPr>
          <w:rStyle w:val="FontStyle78"/>
          <w:sz w:val="28"/>
          <w:szCs w:val="28"/>
        </w:rPr>
        <w:t>) = -</w:t>
      </w:r>
      <w:r w:rsidR="00484137" w:rsidRPr="00484137">
        <w:rPr>
          <w:rStyle w:val="FontStyle78"/>
          <w:sz w:val="28"/>
          <w:szCs w:val="28"/>
        </w:rPr>
        <w:t>11024</w:t>
      </w:r>
      <w:r w:rsidRPr="0067112A">
        <w:rPr>
          <w:rStyle w:val="FontStyle78"/>
          <w:sz w:val="28"/>
          <w:szCs w:val="28"/>
        </w:rPr>
        <w:t>∙</w:t>
      </w:r>
      <w:r>
        <w:rPr>
          <w:rStyle w:val="FontStyle78"/>
          <w:i/>
          <w:sz w:val="28"/>
          <w:szCs w:val="28"/>
          <w:lang w:val="en-US"/>
        </w:rPr>
        <w:t>ln</w:t>
      </w:r>
      <w:r w:rsidRPr="0067112A">
        <w:rPr>
          <w:rStyle w:val="FontStyle78"/>
          <w:sz w:val="28"/>
          <w:szCs w:val="28"/>
        </w:rPr>
        <w:t>(0.95)</w:t>
      </w:r>
      <w:r w:rsidRPr="0067112A">
        <w:rPr>
          <w:rStyle w:val="FontStyle78"/>
          <w:i/>
          <w:sz w:val="28"/>
          <w:szCs w:val="28"/>
        </w:rPr>
        <w:t xml:space="preserve"> = </w:t>
      </w:r>
      <w:r w:rsidR="00484137" w:rsidRPr="00484137">
        <w:rPr>
          <w:rStyle w:val="FontStyle78"/>
          <w:sz w:val="28"/>
          <w:szCs w:val="28"/>
        </w:rPr>
        <w:t>565</w:t>
      </w:r>
      <w:r w:rsidRPr="0067112A">
        <w:rPr>
          <w:rStyle w:val="FontStyle78"/>
          <w:sz w:val="28"/>
          <w:szCs w:val="28"/>
        </w:rPr>
        <w:t xml:space="preserve"> </w:t>
      </w:r>
      <w:r>
        <w:rPr>
          <w:rStyle w:val="FontStyle78"/>
          <w:sz w:val="28"/>
          <w:szCs w:val="28"/>
        </w:rPr>
        <w:t>ч.</w:t>
      </w:r>
      <w:r w:rsidRPr="004764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5.5</w:t>
      </w:r>
      <w:r w:rsidRPr="00476426">
        <w:rPr>
          <w:rFonts w:ascii="Times New Roman" w:hAnsi="Times New Roman" w:cs="Times New Roman"/>
          <w:sz w:val="28"/>
        </w:rPr>
        <w:t>)</w:t>
      </w:r>
    </w:p>
    <w:p w:rsidR="002B6E1A" w:rsidRPr="00476426" w:rsidRDefault="002B6E1A" w:rsidP="001D5A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3EE2">
        <w:rPr>
          <w:rFonts w:ascii="Times New Roman" w:hAnsi="Times New Roman" w:cs="Times New Roman"/>
          <w:b/>
          <w:sz w:val="28"/>
          <w:szCs w:val="28"/>
        </w:rPr>
        <w:t>Частотные и временные характеристики сигналов</w:t>
      </w:r>
    </w:p>
    <w:p w:rsidR="00F079CC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</w:t>
      </w:r>
      <w:r>
        <w:rPr>
          <w:rFonts w:ascii="Times New Roman" w:hAnsi="Times New Roman" w:cs="Times New Roman"/>
          <w:sz w:val="28"/>
          <w:szCs w:val="28"/>
        </w:rPr>
        <w:t>пунктом регистрации</w:t>
      </w:r>
      <w:r w:rsidRPr="00BD3EE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диспетчерским пунктом</w:t>
      </w:r>
      <w:r w:rsidRPr="00BD3EE2">
        <w:rPr>
          <w:rFonts w:ascii="Times New Roman" w:hAnsi="Times New Roman" w:cs="Times New Roman"/>
          <w:sz w:val="28"/>
          <w:szCs w:val="28"/>
        </w:rPr>
        <w:t xml:space="preserve"> принята побайтная передача сигналов, следовательно, структура сообщений ТУ и ТС имеют вид, представленный на рисунке  5.1.</w:t>
      </w:r>
    </w:p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398"/>
        <w:gridCol w:w="621"/>
        <w:gridCol w:w="994"/>
        <w:gridCol w:w="1036"/>
        <w:gridCol w:w="776"/>
        <w:gridCol w:w="808"/>
      </w:tblGrid>
      <w:tr w:rsidR="00F079CC" w:rsidRPr="00BD3EE2" w:rsidTr="00224B84">
        <w:tc>
          <w:tcPr>
            <w:tcW w:w="675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1398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  <w:tc>
          <w:tcPr>
            <w:tcW w:w="621" w:type="dxa"/>
            <w:shd w:val="clear" w:color="auto" w:fill="auto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F079CC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</w:t>
            </w:r>
            <w:r w:rsidR="00F0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</w:p>
        </w:tc>
        <w:tc>
          <w:tcPr>
            <w:tcW w:w="1036" w:type="dxa"/>
          </w:tcPr>
          <w:p w:rsidR="00F079CC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</w:t>
            </w:r>
            <w:r w:rsidR="00F0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</w:p>
        </w:tc>
        <w:tc>
          <w:tcPr>
            <w:tcW w:w="776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F079CC" w:rsidRPr="00BD3EE2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079CC" w:rsidRPr="00BD3EE2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</w:tblGrid>
      <w:tr w:rsidR="002C26F3" w:rsidRPr="00BD3EE2" w:rsidTr="00224B84">
        <w:tc>
          <w:tcPr>
            <w:tcW w:w="959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</w:tr>
    </w:tbl>
    <w:p w:rsidR="00F079CC" w:rsidRPr="00BD3EE2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EE2">
        <w:rPr>
          <w:rFonts w:ascii="Times New Roman" w:hAnsi="Times New Roman" w:cs="Times New Roman"/>
          <w:color w:val="000000"/>
          <w:sz w:val="28"/>
          <w:szCs w:val="28"/>
        </w:rPr>
        <w:t>Возврат квитанции ТС: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F079CC" w:rsidRDefault="00F079CC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 w:rsidRPr="00BD3EE2">
        <w:rPr>
          <w:szCs w:val="28"/>
        </w:rPr>
        <w:t xml:space="preserve">Рисунок 5.1 – Структура </w:t>
      </w:r>
      <w:r w:rsidR="002C26F3">
        <w:rPr>
          <w:szCs w:val="28"/>
        </w:rPr>
        <w:t>сообщений между пунктом регистрации и диспетчерским пунктом</w:t>
      </w:r>
    </w:p>
    <w:p w:rsidR="002C26F3" w:rsidRDefault="002C26F3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2C26F3" w:rsidRDefault="002C26F3" w:rsidP="00224B84">
      <w:pPr>
        <w:pStyle w:val="a7"/>
        <w:tabs>
          <w:tab w:val="left" w:pos="709"/>
        </w:tabs>
        <w:ind w:firstLine="709"/>
        <w:contextualSpacing/>
        <w:rPr>
          <w:szCs w:val="28"/>
        </w:rPr>
      </w:pPr>
      <w:r>
        <w:rPr>
          <w:szCs w:val="28"/>
        </w:rPr>
        <w:t xml:space="preserve">На рисунке 5.1 используются следующие сокращения: 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СК – синхрокод;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НРП – номер регистрирующего объекта;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НА – номер автобуса;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КВОП – количество вошедших пассажиров;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КВЫП – количество вышедших пассажиров;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ТКП – текущее количество пассажиров;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КНП – количество не оплативших за проезд пассажиров.</w:t>
      </w:r>
    </w:p>
    <w:p w:rsidR="002C26F3" w:rsidRDefault="002C26F3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  <w:r>
        <w:rPr>
          <w:szCs w:val="28"/>
        </w:rPr>
        <w:t>Для передачи команды на корректировку маршрута используется структура сообщений, приведенная на рисунке 5.2, где НМ – это номер маршрута.</w:t>
      </w:r>
    </w:p>
    <w:p w:rsidR="00437FDE" w:rsidRDefault="00437FDE" w:rsidP="00437FDE">
      <w:pPr>
        <w:pStyle w:val="a7"/>
        <w:tabs>
          <w:tab w:val="left" w:pos="851"/>
        </w:tabs>
        <w:ind w:firstLine="709"/>
        <w:contextualSpacing/>
        <w:rPr>
          <w:szCs w:val="28"/>
        </w:rPr>
      </w:pPr>
      <w:r>
        <w:rPr>
          <w:szCs w:val="28"/>
        </w:rPr>
        <w:t>Для передачи сообщения с транспортного средства на пункт регистрации используется структура сообщений, приведенная на рисунке 5.3.</w:t>
      </w:r>
    </w:p>
    <w:p w:rsidR="00437FDE" w:rsidRPr="00BD3EE2" w:rsidRDefault="00437FDE" w:rsidP="00437FD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В соответствии с алгоритмом функционирования системы и принятой структурой сигнала в линии связи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D3EE2">
        <w:rPr>
          <w:rFonts w:ascii="Times New Roman" w:hAnsi="Times New Roman" w:cs="Times New Roman"/>
          <w:sz w:val="28"/>
          <w:szCs w:val="28"/>
        </w:rPr>
        <w:t xml:space="preserve"> произведем расчет частоты генератора тактовых импульсов и длительности импульса. </w:t>
      </w:r>
    </w:p>
    <w:p w:rsidR="002C26F3" w:rsidRDefault="002C26F3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7FDE" w:rsidRPr="00BD3EE2" w:rsidRDefault="00437FDE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993"/>
        <w:gridCol w:w="850"/>
      </w:tblGrid>
      <w:tr w:rsidR="002C26F3" w:rsidRPr="00BD3EE2" w:rsidTr="00FD5D8F">
        <w:tc>
          <w:tcPr>
            <w:tcW w:w="675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СК</w:t>
            </w:r>
          </w:p>
        </w:tc>
        <w:tc>
          <w:tcPr>
            <w:tcW w:w="993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850" w:type="dxa"/>
            <w:shd w:val="clear" w:color="auto" w:fill="auto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</w:t>
            </w:r>
          </w:p>
        </w:tc>
      </w:tr>
    </w:tbl>
    <w:p w:rsidR="002C26F3" w:rsidRPr="00BD3EE2" w:rsidRDefault="009C4088" w:rsidP="00224B84">
      <w:pPr>
        <w:shd w:val="clear" w:color="auto" w:fill="FFFFFF"/>
        <w:tabs>
          <w:tab w:val="left" w:pos="4236"/>
        </w:tabs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ТУ</w:t>
      </w:r>
      <w:r w:rsidR="002C26F3"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</w:tblGrid>
      <w:tr w:rsidR="002C26F3" w:rsidRPr="00BD3EE2" w:rsidTr="00FD5D8F">
        <w:tc>
          <w:tcPr>
            <w:tcW w:w="777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</w:tr>
    </w:tbl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EE2">
        <w:rPr>
          <w:rFonts w:ascii="Times New Roman" w:hAnsi="Times New Roman" w:cs="Times New Roman"/>
          <w:color w:val="000000"/>
          <w:sz w:val="28"/>
          <w:szCs w:val="28"/>
        </w:rPr>
        <w:t>Возврат квитанции ТС: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2C26F3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>Рисунок 5.2</w:t>
      </w:r>
      <w:r w:rsidR="002C26F3" w:rsidRPr="00BD3EE2">
        <w:rPr>
          <w:szCs w:val="28"/>
        </w:rPr>
        <w:t xml:space="preserve"> – Структура </w:t>
      </w:r>
      <w:r w:rsidR="002C26F3">
        <w:rPr>
          <w:szCs w:val="28"/>
        </w:rPr>
        <w:t>сообщений между диспетчерским пунктом и транспортным средством</w:t>
      </w:r>
    </w:p>
    <w:p w:rsidR="009C4088" w:rsidRPr="002C26F3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</w:p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50"/>
        <w:gridCol w:w="994"/>
        <w:gridCol w:w="1036"/>
        <w:gridCol w:w="776"/>
        <w:gridCol w:w="808"/>
      </w:tblGrid>
      <w:tr w:rsidR="009C4088" w:rsidRPr="00BD3EE2" w:rsidTr="009C4088">
        <w:tc>
          <w:tcPr>
            <w:tcW w:w="675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850" w:type="dxa"/>
            <w:shd w:val="clear" w:color="auto" w:fill="auto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КВОП</w:t>
            </w:r>
          </w:p>
        </w:tc>
        <w:tc>
          <w:tcPr>
            <w:tcW w:w="103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КВЫП</w:t>
            </w:r>
          </w:p>
        </w:tc>
        <w:tc>
          <w:tcPr>
            <w:tcW w:w="77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>Рисунок 5.3</w:t>
      </w:r>
      <w:r w:rsidRPr="00BD3EE2">
        <w:rPr>
          <w:szCs w:val="28"/>
        </w:rPr>
        <w:t xml:space="preserve"> – Структура </w:t>
      </w:r>
      <w:r>
        <w:rPr>
          <w:szCs w:val="28"/>
        </w:rPr>
        <w:t>сообщений между диспетчерским пунктом и транспортным средством</w:t>
      </w: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  <w:r>
        <w:rPr>
          <w:szCs w:val="28"/>
        </w:rPr>
        <w:t>Для передачи сообщения с пункта регистрации на остановочный пункт используется структура сообщений, приведенная на рисунке 5.4.</w:t>
      </w:r>
    </w:p>
    <w:p w:rsidR="009C4088" w:rsidRPr="002C26F3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</w:p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50"/>
        <w:gridCol w:w="850"/>
        <w:gridCol w:w="994"/>
        <w:gridCol w:w="1036"/>
        <w:gridCol w:w="776"/>
        <w:gridCol w:w="808"/>
      </w:tblGrid>
      <w:tr w:rsidR="009C4088" w:rsidRPr="00BD3EE2" w:rsidTr="00FD5D8F">
        <w:tc>
          <w:tcPr>
            <w:tcW w:w="675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850" w:type="dxa"/>
          </w:tcPr>
          <w:p w:rsidR="009C4088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  <w:tc>
          <w:tcPr>
            <w:tcW w:w="850" w:type="dxa"/>
            <w:shd w:val="clear" w:color="auto" w:fill="auto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9C4088" w:rsidRPr="00BD3EE2" w:rsidRDefault="00224B84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C4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ВОП</w:t>
            </w:r>
          </w:p>
        </w:tc>
        <w:tc>
          <w:tcPr>
            <w:tcW w:w="103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КВЫП</w:t>
            </w:r>
          </w:p>
        </w:tc>
        <w:tc>
          <w:tcPr>
            <w:tcW w:w="77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>Рисунок 5.4</w:t>
      </w:r>
      <w:r w:rsidRPr="00BD3EE2">
        <w:rPr>
          <w:szCs w:val="28"/>
        </w:rPr>
        <w:t xml:space="preserve"> – Структура </w:t>
      </w:r>
      <w:r>
        <w:rPr>
          <w:szCs w:val="28"/>
        </w:rPr>
        <w:t>сообщений между диспетчерским пунктом и транспортным средством</w:t>
      </w:r>
    </w:p>
    <w:p w:rsidR="00F079CC" w:rsidRDefault="00F079CC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По быстродействию про</w:t>
      </w:r>
      <w:r w:rsidR="003A14D7">
        <w:rPr>
          <w:rFonts w:ascii="Times New Roman" w:hAnsi="Times New Roman" w:cs="Times New Roman"/>
          <w:sz w:val="28"/>
          <w:szCs w:val="28"/>
        </w:rPr>
        <w:t>ектируемое устройство отн</w:t>
      </w:r>
      <w:r w:rsidR="00437FDE">
        <w:rPr>
          <w:rFonts w:ascii="Times New Roman" w:hAnsi="Times New Roman" w:cs="Times New Roman"/>
          <w:sz w:val="28"/>
          <w:szCs w:val="28"/>
        </w:rPr>
        <w:t>осится</w:t>
      </w:r>
      <w:r w:rsidR="003A14D7">
        <w:rPr>
          <w:rFonts w:ascii="Times New Roman" w:hAnsi="Times New Roman" w:cs="Times New Roman"/>
          <w:sz w:val="28"/>
          <w:szCs w:val="28"/>
        </w:rPr>
        <w:t xml:space="preserve"> к</w:t>
      </w:r>
      <w:r w:rsidRPr="00BD3EE2">
        <w:rPr>
          <w:rFonts w:ascii="Times New Roman" w:hAnsi="Times New Roman" w:cs="Times New Roman"/>
          <w:sz w:val="28"/>
          <w:szCs w:val="28"/>
        </w:rPr>
        <w:t xml:space="preserve"> </w:t>
      </w:r>
      <w:r w:rsidR="003A14D7">
        <w:rPr>
          <w:rFonts w:ascii="Times New Roman" w:hAnsi="Times New Roman" w:cs="Times New Roman"/>
          <w:sz w:val="28"/>
          <w:szCs w:val="28"/>
        </w:rPr>
        <w:t>первой</w:t>
      </w:r>
      <w:r w:rsidRPr="00BD3EE2">
        <w:rPr>
          <w:rFonts w:ascii="Times New Roman" w:hAnsi="Times New Roman" w:cs="Times New Roman"/>
          <w:sz w:val="28"/>
          <w:szCs w:val="28"/>
        </w:rPr>
        <w:t xml:space="preserve"> группе, </w:t>
      </w:r>
      <w:r w:rsidR="002D1E78">
        <w:rPr>
          <w:rFonts w:ascii="Times New Roman" w:hAnsi="Times New Roman" w:cs="Times New Roman"/>
          <w:sz w:val="28"/>
          <w:szCs w:val="28"/>
        </w:rPr>
        <w:t>и за</w:t>
      </w:r>
      <w:r w:rsidRPr="00BD3EE2">
        <w:rPr>
          <w:rFonts w:ascii="Times New Roman" w:hAnsi="Times New Roman" w:cs="Times New Roman"/>
          <w:sz w:val="28"/>
          <w:szCs w:val="28"/>
        </w:rPr>
        <w:t xml:space="preserve"> </w:t>
      </w:r>
      <w:r w:rsidR="00CF5EF3">
        <w:rPr>
          <w:rFonts w:ascii="Times New Roman" w:hAnsi="Times New Roman" w:cs="Times New Roman"/>
          <w:sz w:val="28"/>
          <w:szCs w:val="28"/>
        </w:rPr>
        <w:t>1</w:t>
      </w:r>
      <w:r w:rsidR="002D1E78">
        <w:rPr>
          <w:rFonts w:ascii="Times New Roman" w:hAnsi="Times New Roman" w:cs="Times New Roman"/>
          <w:sz w:val="28"/>
          <w:szCs w:val="28"/>
        </w:rPr>
        <w:t>,5</w:t>
      </w:r>
      <w:r w:rsidR="003A14D7">
        <w:rPr>
          <w:rFonts w:ascii="Times New Roman" w:hAnsi="Times New Roman" w:cs="Times New Roman"/>
          <w:sz w:val="28"/>
          <w:szCs w:val="28"/>
        </w:rPr>
        <w:t xml:space="preserve"> </w:t>
      </w:r>
      <w:r w:rsidR="00CF5EF3">
        <w:rPr>
          <w:rFonts w:ascii="Times New Roman" w:hAnsi="Times New Roman" w:cs="Times New Roman"/>
          <w:sz w:val="28"/>
          <w:szCs w:val="28"/>
        </w:rPr>
        <w:t>м</w:t>
      </w:r>
      <w:r w:rsidR="002D1E78">
        <w:rPr>
          <w:rFonts w:ascii="Times New Roman" w:hAnsi="Times New Roman" w:cs="Times New Roman"/>
          <w:sz w:val="28"/>
          <w:szCs w:val="28"/>
        </w:rPr>
        <w:t>с должно передаваться</w:t>
      </w:r>
      <w:r w:rsidR="003A14D7">
        <w:rPr>
          <w:rFonts w:ascii="Times New Roman" w:hAnsi="Times New Roman" w:cs="Times New Roman"/>
          <w:sz w:val="28"/>
          <w:szCs w:val="28"/>
        </w:rPr>
        <w:t xml:space="preserve"> </w:t>
      </w:r>
      <w:r w:rsidRPr="00BD3EE2">
        <w:rPr>
          <w:rFonts w:ascii="Times New Roman" w:hAnsi="Times New Roman" w:cs="Times New Roman"/>
          <w:sz w:val="28"/>
          <w:szCs w:val="28"/>
        </w:rPr>
        <w:t xml:space="preserve">одно </w:t>
      </w:r>
      <w:r w:rsidR="002D1E78">
        <w:rPr>
          <w:rFonts w:ascii="Times New Roman" w:hAnsi="Times New Roman" w:cs="Times New Roman"/>
          <w:sz w:val="28"/>
          <w:szCs w:val="28"/>
        </w:rPr>
        <w:t>сообщение ТУ</w:t>
      </w:r>
      <w:r w:rsidRPr="00BD3EE2">
        <w:rPr>
          <w:rFonts w:ascii="Times New Roman" w:hAnsi="Times New Roman" w:cs="Times New Roman"/>
          <w:sz w:val="28"/>
          <w:szCs w:val="28"/>
        </w:rPr>
        <w:t>.</w:t>
      </w:r>
    </w:p>
    <w:p w:rsidR="009C4088" w:rsidRDefault="009C408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широкого диапазона номеров автобусов, номеров маршрута и </w:t>
      </w:r>
      <w:r w:rsidR="00A323B8">
        <w:rPr>
          <w:rFonts w:ascii="Times New Roman" w:hAnsi="Times New Roman" w:cs="Times New Roman"/>
          <w:sz w:val="28"/>
          <w:szCs w:val="28"/>
        </w:rPr>
        <w:t>номеров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пунктов регистрации отведем под их адреса по 2 байта, что составит 65635 уникальных номеров.</w:t>
      </w:r>
      <w:r w:rsidR="001D0767">
        <w:rPr>
          <w:rFonts w:ascii="Times New Roman" w:hAnsi="Times New Roman" w:cs="Times New Roman"/>
          <w:sz w:val="28"/>
          <w:szCs w:val="28"/>
        </w:rPr>
        <w:t xml:space="preserve"> Для информации о пассажирах отведем по 1 байту. Рассчитаем суммарное количество байт:</w:t>
      </w:r>
    </w:p>
    <w:p w:rsidR="001D0767" w:rsidRDefault="001D0767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1D0767">
        <w:rPr>
          <w:rFonts w:ascii="Times New Roman" w:eastAsia="Times New Roman" w:hAnsi="Times New Roman" w:cs="Times New Roman"/>
          <w:position w:val="-6"/>
          <w:sz w:val="28"/>
        </w:rPr>
        <w:object w:dxaOrig="3540" w:dyaOrig="279">
          <v:shape id="_x0000_i1027" type="#_x0000_t75" style="width:212.45pt;height:14.25pt" o:ole="" fillcolor="window">
            <v:imagedata r:id="rId16" o:title=""/>
          </v:shape>
          <o:OLEObject Type="Embed" ProgID="Equation.3" ShapeID="_x0000_i1027" DrawAspect="Content" ObjectID="_1589717140" r:id="rId17"/>
        </w:object>
      </w:r>
      <w:r w:rsidRPr="004764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5.6</w:t>
      </w:r>
      <w:r w:rsidRPr="00476426">
        <w:rPr>
          <w:rFonts w:ascii="Times New Roman" w:hAnsi="Times New Roman" w:cs="Times New Roman"/>
          <w:sz w:val="28"/>
        </w:rPr>
        <w:t>)</w:t>
      </w:r>
    </w:p>
    <w:p w:rsidR="00622F99" w:rsidRPr="00622F99" w:rsidRDefault="00622F99" w:rsidP="00224B84">
      <w:pPr>
        <w:ind w:firstLine="709"/>
      </w:pPr>
    </w:p>
    <w:p w:rsidR="00BD3EE2" w:rsidRDefault="00622F99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расчеты для передачи с пункта регистрации на диспетчерский пункт. </w:t>
      </w:r>
      <w:r w:rsidR="00BD3EE2" w:rsidRPr="00BD3EE2">
        <w:rPr>
          <w:rFonts w:ascii="Times New Roman" w:hAnsi="Times New Roman" w:cs="Times New Roman"/>
          <w:sz w:val="28"/>
          <w:szCs w:val="28"/>
        </w:rPr>
        <w:t xml:space="preserve">Так как данные защищаются циклическим кодом с кодовым расстояние </w:t>
      </w:r>
      <w:r w:rsidR="00BD3EE2" w:rsidRPr="00BD3E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D3EE2" w:rsidRPr="00BD3EE2">
        <w:rPr>
          <w:rFonts w:ascii="Times New Roman" w:hAnsi="Times New Roman" w:cs="Times New Roman"/>
          <w:sz w:val="28"/>
          <w:szCs w:val="28"/>
        </w:rPr>
        <w:t>=3, то для контрольных символов нужно:</w:t>
      </w:r>
    </w:p>
    <w:p w:rsidR="00622F99" w:rsidRPr="00BD3EE2" w:rsidRDefault="00622F99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Default="001D0767" w:rsidP="00224B84">
      <w:pPr>
        <w:ind w:left="56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position w:val="-12"/>
          <w:sz w:val="28"/>
          <w:szCs w:val="28"/>
        </w:rPr>
        <w:object w:dxaOrig="4940" w:dyaOrig="360">
          <v:shape id="_x0000_i1028" type="#_x0000_t75" style="width:347.9pt;height:19.25pt" o:ole="" fillcolor="window">
            <v:imagedata r:id="rId18" o:title=""/>
          </v:shape>
          <o:OLEObject Type="Embed" ProgID="Equation.3" ShapeID="_x0000_i1028" DrawAspect="Content" ObjectID="_1589717141" r:id="rId19"/>
        </w:object>
      </w:r>
      <w:r w:rsidR="00BD3EE2" w:rsidRPr="00BD3EE2">
        <w:rPr>
          <w:rFonts w:ascii="Times New Roman" w:hAnsi="Times New Roman" w:cs="Times New Roman"/>
          <w:sz w:val="28"/>
          <w:szCs w:val="28"/>
        </w:rPr>
        <w:t>бит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D3EE2" w:rsidRPr="00BD3EE2">
        <w:rPr>
          <w:rFonts w:ascii="Times New Roman" w:hAnsi="Times New Roman" w:cs="Times New Roman"/>
          <w:sz w:val="28"/>
          <w:szCs w:val="28"/>
        </w:rPr>
        <w:t>(5.7)</w:t>
      </w:r>
    </w:p>
    <w:p w:rsidR="00622F99" w:rsidRPr="00BD3EE2" w:rsidRDefault="00622F99" w:rsidP="00224B84">
      <w:pPr>
        <w:ind w:left="56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0767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Для передачи синхрокода в сообщении ТУ отводится </w:t>
      </w:r>
      <w:r w:rsidR="001D0767">
        <w:rPr>
          <w:rFonts w:ascii="Times New Roman" w:hAnsi="Times New Roman" w:cs="Times New Roman"/>
          <w:sz w:val="28"/>
          <w:szCs w:val="28"/>
        </w:rPr>
        <w:t>2</w:t>
      </w:r>
      <w:r w:rsidRPr="00BD3EE2">
        <w:rPr>
          <w:rFonts w:ascii="Times New Roman" w:hAnsi="Times New Roman" w:cs="Times New Roman"/>
          <w:sz w:val="28"/>
          <w:szCs w:val="28"/>
        </w:rPr>
        <w:t xml:space="preserve"> байта</w:t>
      </w:r>
      <w:r w:rsidR="001D0767">
        <w:rPr>
          <w:rFonts w:ascii="Times New Roman" w:hAnsi="Times New Roman" w:cs="Times New Roman"/>
          <w:sz w:val="28"/>
          <w:szCs w:val="28"/>
        </w:rPr>
        <w:t xml:space="preserve"> и 1 бит.</w:t>
      </w:r>
    </w:p>
    <w:p w:rsidR="00BD3EE2" w:rsidRP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Таким образом, для передачи команд ТУ и ТС необходимо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байт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</m:t>
        </m:r>
      </m:oMath>
      <w:r w:rsidRPr="00BD3EE2">
        <w:rPr>
          <w:rFonts w:ascii="Times New Roman" w:hAnsi="Times New Roman" w:cs="Times New Roman"/>
          <w:sz w:val="28"/>
          <w:szCs w:val="28"/>
        </w:rPr>
        <w:t xml:space="preserve">    байт. Время формирования сигнала ТС относительно мало, поэтому им можно пренебречь.   </w:t>
      </w: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lastRenderedPageBreak/>
        <w:t>Время передачи одного байта составит</w:t>
      </w:r>
      <w:r w:rsidR="00622F99">
        <w:rPr>
          <w:rFonts w:ascii="Times New Roman" w:hAnsi="Times New Roman" w:cs="Times New Roman"/>
          <w:sz w:val="28"/>
          <w:szCs w:val="28"/>
        </w:rPr>
        <w:t>:</w:t>
      </w:r>
    </w:p>
    <w:p w:rsidR="00437FDE" w:rsidRPr="00BD3EE2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sz w:val="28"/>
        </w:rPr>
        <w:tab/>
      </w:r>
      <w:r w:rsidR="00CF5EF3" w:rsidRPr="00BD3EE2">
        <w:rPr>
          <w:rFonts w:ascii="Times New Roman" w:hAnsi="Times New Roman" w:cs="Times New Roman"/>
          <w:position w:val="-30"/>
          <w:sz w:val="28"/>
        </w:rPr>
        <w:object w:dxaOrig="2960" w:dyaOrig="720">
          <v:shape id="_x0000_i1029" type="#_x0000_t75" style="width:152.55pt;height:38.5pt" o:ole="" fillcolor="window">
            <v:imagedata r:id="rId20" o:title=""/>
          </v:shape>
          <o:OLEObject Type="Embed" ProgID="Equation.3" ShapeID="_x0000_i1029" DrawAspect="Content" ObjectID="_1589717142" r:id="rId21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</w:t>
      </w:r>
      <w:r w:rsidR="00CF5EF3">
        <w:rPr>
          <w:rFonts w:ascii="Times New Roman" w:hAnsi="Times New Roman" w:cs="Times New Roman"/>
          <w:sz w:val="28"/>
        </w:rPr>
        <w:t>мк</w:t>
      </w:r>
      <w:r w:rsidR="002D1E78">
        <w:rPr>
          <w:rFonts w:ascii="Times New Roman" w:hAnsi="Times New Roman" w:cs="Times New Roman"/>
          <w:sz w:val="28"/>
        </w:rPr>
        <w:t>с</w:t>
      </w:r>
      <w:r w:rsidRPr="00BD3EE2">
        <w:rPr>
          <w:rFonts w:ascii="Times New Roman" w:hAnsi="Times New Roman" w:cs="Times New Roman"/>
          <w:sz w:val="28"/>
        </w:rPr>
        <w:t>.</w:t>
      </w:r>
      <w:r w:rsidRPr="00BD3EE2">
        <w:rPr>
          <w:rFonts w:ascii="Times New Roman" w:hAnsi="Times New Roman" w:cs="Times New Roman"/>
          <w:sz w:val="28"/>
        </w:rPr>
        <w:tab/>
        <w:t>(5.8)</w:t>
      </w:r>
    </w:p>
    <w:p w:rsidR="00BD3EE2" w:rsidRPr="00BD3EE2" w:rsidRDefault="00BD3EE2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Длительность одного бита принимаем равной длительности такта</w:t>
      </w:r>
      <w:r w:rsidR="00622F99">
        <w:rPr>
          <w:rFonts w:ascii="Times New Roman" w:hAnsi="Times New Roman" w:cs="Times New Roman"/>
          <w:sz w:val="28"/>
          <w:szCs w:val="28"/>
        </w:rPr>
        <w:t>:</w:t>
      </w:r>
    </w:p>
    <w:p w:rsidR="00437FDE" w:rsidRPr="00BD3EE2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sz w:val="28"/>
        </w:rPr>
        <w:tab/>
      </w:r>
      <w:r w:rsidR="00CF5EF3" w:rsidRPr="00BD3EE2">
        <w:rPr>
          <w:rFonts w:ascii="Times New Roman" w:hAnsi="Times New Roman" w:cs="Times New Roman"/>
          <w:position w:val="-30"/>
          <w:sz w:val="28"/>
        </w:rPr>
        <w:object w:dxaOrig="3040" w:dyaOrig="720">
          <v:shape id="_x0000_i1030" type="#_x0000_t75" style="width:149.7pt;height:37.05pt" o:ole="" fillcolor="window">
            <v:imagedata r:id="rId22" o:title=""/>
          </v:shape>
          <o:OLEObject Type="Embed" ProgID="Equation.3" ShapeID="_x0000_i1030" DrawAspect="Content" ObjectID="_1589717143" r:id="rId23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</w:t>
      </w:r>
      <w:r w:rsidR="00CF5EF3">
        <w:rPr>
          <w:rFonts w:ascii="Times New Roman" w:hAnsi="Times New Roman" w:cs="Times New Roman"/>
          <w:sz w:val="28"/>
        </w:rPr>
        <w:t>мк</w:t>
      </w:r>
      <w:r w:rsidR="001807AB">
        <w:rPr>
          <w:rFonts w:ascii="Times New Roman" w:hAnsi="Times New Roman" w:cs="Times New Roman"/>
          <w:sz w:val="28"/>
        </w:rPr>
        <w:t>с</w:t>
      </w:r>
      <w:r w:rsidRPr="00BD3EE2">
        <w:rPr>
          <w:rFonts w:ascii="Times New Roman" w:hAnsi="Times New Roman" w:cs="Times New Roman"/>
          <w:sz w:val="28"/>
        </w:rPr>
        <w:t>.</w:t>
      </w:r>
      <w:r w:rsidRPr="00BD3EE2">
        <w:rPr>
          <w:rFonts w:ascii="Times New Roman" w:hAnsi="Times New Roman" w:cs="Times New Roman"/>
          <w:sz w:val="28"/>
        </w:rPr>
        <w:tab/>
        <w:t>(5.9)</w:t>
      </w:r>
    </w:p>
    <w:p w:rsidR="00BD3EE2" w:rsidRPr="00BD3EE2" w:rsidRDefault="00BD3EE2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Тогда частота генератора тактовых импульсов должна быть не менее</w:t>
      </w:r>
      <w:r w:rsidR="00437FDE">
        <w:rPr>
          <w:rFonts w:ascii="Times New Roman" w:hAnsi="Times New Roman" w:cs="Times New Roman"/>
          <w:sz w:val="28"/>
          <w:szCs w:val="28"/>
        </w:rPr>
        <w:t>:</w:t>
      </w:r>
    </w:p>
    <w:p w:rsidR="00437FDE" w:rsidRPr="00BD3EE2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color w:val="FF0000"/>
          <w:sz w:val="28"/>
        </w:rPr>
        <w:tab/>
      </w:r>
      <w:r w:rsidR="00CF5EF3" w:rsidRPr="00BD3EE2">
        <w:rPr>
          <w:rFonts w:ascii="Times New Roman" w:hAnsi="Times New Roman" w:cs="Times New Roman"/>
          <w:position w:val="-30"/>
          <w:sz w:val="28"/>
        </w:rPr>
        <w:object w:dxaOrig="3120" w:dyaOrig="680">
          <v:shape id="_x0000_i1031" type="#_x0000_t75" style="width:154pt;height:36.35pt" o:ole="" fillcolor="window">
            <v:imagedata r:id="rId24" o:title=""/>
          </v:shape>
          <o:OLEObject Type="Embed" ProgID="Equation.3" ShapeID="_x0000_i1031" DrawAspect="Content" ObjectID="_1589717144" r:id="rId25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 </w:t>
      </w:r>
      <w:r w:rsidR="00CF5EF3">
        <w:rPr>
          <w:rFonts w:ascii="Times New Roman" w:hAnsi="Times New Roman" w:cs="Times New Roman"/>
          <w:sz w:val="28"/>
        </w:rPr>
        <w:t>к</w:t>
      </w:r>
      <w:r w:rsidR="001807AB">
        <w:rPr>
          <w:rFonts w:ascii="Times New Roman" w:hAnsi="Times New Roman" w:cs="Times New Roman"/>
          <w:sz w:val="28"/>
        </w:rPr>
        <w:t>Г</w:t>
      </w:r>
      <w:r w:rsidRPr="00BD3EE2">
        <w:rPr>
          <w:rFonts w:ascii="Times New Roman" w:hAnsi="Times New Roman" w:cs="Times New Roman"/>
          <w:sz w:val="28"/>
        </w:rPr>
        <w:t>ц</w:t>
      </w:r>
      <w:r w:rsidRPr="00BD3EE2">
        <w:rPr>
          <w:rFonts w:ascii="Times New Roman" w:hAnsi="Times New Roman" w:cs="Times New Roman"/>
          <w:sz w:val="28"/>
        </w:rPr>
        <w:tab/>
        <w:t>(5.10)</w:t>
      </w:r>
    </w:p>
    <w:p w:rsidR="0067112A" w:rsidRPr="0067112A" w:rsidRDefault="0067112A" w:rsidP="00F079CC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Расчет спектра сигналов </w:t>
      </w:r>
    </w:p>
    <w:p w:rsidR="00FD5D8F" w:rsidRPr="00156DBE" w:rsidRDefault="00496FD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известно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, спектр ЧМП сигнала состоит из бесконечного множества гармонических составляющих вида </w:t>
      </w:r>
      <w:r w:rsidR="00FD5D8F" w:rsidRPr="00496FDD">
        <w:rPr>
          <w:rFonts w:ascii="Times New Roman" w:hAnsi="Times New Roman" w:cs="Times New Roman"/>
          <w:position w:val="-12"/>
          <w:sz w:val="28"/>
          <w:szCs w:val="28"/>
        </w:rPr>
        <w:object w:dxaOrig="920" w:dyaOrig="380">
          <v:shape id="_x0000_i1032" type="#_x0000_t75" style="width:47.05pt;height:17.8pt" o:ole="" fillcolor="window">
            <v:imagedata r:id="rId26" o:title=""/>
          </v:shape>
          <o:OLEObject Type="Embed" ProgID="Equation.3" ShapeID="_x0000_i1032" DrawAspect="Content" ObjectID="_1589717145" r:id="rId27"/>
        </w:object>
      </w:r>
      <w:r w:rsidR="00A323B8">
        <w:rPr>
          <w:rFonts w:ascii="Times New Roman" w:hAnsi="Times New Roman" w:cs="Times New Roman"/>
          <w:sz w:val="28"/>
          <w:szCs w:val="28"/>
        </w:rPr>
        <w:t>.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 w:rsidR="00156DBE">
        <w:rPr>
          <w:rFonts w:ascii="Times New Roman" w:hAnsi="Times New Roman" w:cs="Times New Roman"/>
          <w:sz w:val="28"/>
          <w:szCs w:val="28"/>
        </w:rPr>
        <w:t>Для расчета будем пользоваться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 w:rsidR="00156DBE" w:rsidRPr="00156DBE">
        <w:rPr>
          <w:rFonts w:ascii="Times New Roman" w:hAnsi="Times New Roman" w:cs="Times New Roman"/>
          <w:sz w:val="28"/>
          <w:szCs w:val="28"/>
        </w:rPr>
        <w:t>[</w:t>
      </w:r>
      <w:r w:rsidR="008C1DC8">
        <w:rPr>
          <w:rFonts w:ascii="Times New Roman" w:hAnsi="Times New Roman" w:cs="Times New Roman"/>
          <w:sz w:val="28"/>
          <w:szCs w:val="28"/>
        </w:rPr>
        <w:t>6</w:t>
      </w:r>
      <w:r w:rsidR="00156DBE" w:rsidRPr="00156DBE">
        <w:rPr>
          <w:rFonts w:ascii="Times New Roman" w:hAnsi="Times New Roman" w:cs="Times New Roman"/>
          <w:sz w:val="28"/>
          <w:szCs w:val="28"/>
        </w:rPr>
        <w:t>].</w:t>
      </w:r>
    </w:p>
    <w:p w:rsidR="00FD5D8F" w:rsidRPr="00496FDD" w:rsidRDefault="00156DB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 w:rsidR="00FD5D8F" w:rsidRPr="00496FD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D5D8F" w:rsidRPr="00496F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D5D8F" w:rsidRPr="00496FDD">
        <w:rPr>
          <w:rFonts w:ascii="Times New Roman" w:hAnsi="Times New Roman" w:cs="Times New Roman"/>
          <w:sz w:val="28"/>
          <w:szCs w:val="28"/>
        </w:rPr>
        <w:t>=10 В</w:t>
      </w:r>
      <w:r w:rsidR="002C6610" w:rsidRPr="00A323B8">
        <w:rPr>
          <w:rFonts w:ascii="Times New Roman" w:hAnsi="Times New Roman" w:cs="Times New Roman"/>
          <w:sz w:val="28"/>
          <w:szCs w:val="28"/>
        </w:rPr>
        <w:t xml:space="preserve">, </w:t>
      </w:r>
      <w:r w:rsidR="002C66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C6610" w:rsidRPr="00A323B8">
        <w:rPr>
          <w:rFonts w:ascii="Times New Roman" w:hAnsi="Times New Roman" w:cs="Times New Roman"/>
          <w:sz w:val="28"/>
          <w:szCs w:val="28"/>
        </w:rPr>
        <w:t xml:space="preserve"> = 0,5</w:t>
      </w:r>
      <w:r w:rsidR="00FD5D8F" w:rsidRPr="00496FDD">
        <w:rPr>
          <w:rFonts w:ascii="Times New Roman" w:hAnsi="Times New Roman" w:cs="Times New Roman"/>
          <w:sz w:val="28"/>
          <w:szCs w:val="28"/>
        </w:rPr>
        <w:t>.</w:t>
      </w:r>
    </w:p>
    <w:p w:rsidR="00FD5D8F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Определим частоту девиации</w:t>
      </w:r>
      <w:r w:rsidR="00156DBE">
        <w:rPr>
          <w:rFonts w:ascii="Times New Roman" w:hAnsi="Times New Roman" w:cs="Times New Roman"/>
          <w:sz w:val="28"/>
          <w:szCs w:val="28"/>
        </w:rPr>
        <w:t>:</w:t>
      </w:r>
    </w:p>
    <w:p w:rsidR="00437FDE" w:rsidRPr="00496FDD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C6610" w:rsidRPr="00DA2F15" w:rsidRDefault="00156DBE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color w:val="FF0000"/>
          <w:sz w:val="28"/>
        </w:rPr>
        <w:tab/>
      </w:r>
      <w:r w:rsidR="00CF5EF3" w:rsidRPr="00156DBE">
        <w:rPr>
          <w:rFonts w:ascii="Times New Roman" w:hAnsi="Times New Roman" w:cs="Times New Roman"/>
          <w:position w:val="-24"/>
          <w:sz w:val="28"/>
        </w:rPr>
        <w:object w:dxaOrig="2640" w:dyaOrig="660">
          <v:shape id="_x0000_i1033" type="#_x0000_t75" style="width:129.75pt;height:36.35pt" o:ole="" fillcolor="window">
            <v:imagedata r:id="rId28" o:title=""/>
          </v:shape>
          <o:OLEObject Type="Embed" ProgID="Equation.3" ShapeID="_x0000_i1033" DrawAspect="Content" ObjectID="_1589717146" r:id="rId29"/>
        </w:object>
      </w:r>
      <w:r w:rsidRPr="00DA2F15">
        <w:rPr>
          <w:rFonts w:ascii="Times New Roman" w:hAnsi="Times New Roman" w:cs="Times New Roman"/>
          <w:position w:val="-30"/>
          <w:sz w:val="28"/>
        </w:rPr>
        <w:t xml:space="preserve"> </w:t>
      </w:r>
      <w:r w:rsidR="00CF5EF3">
        <w:rPr>
          <w:rFonts w:ascii="Times New Roman" w:hAnsi="Times New Roman" w:cs="Times New Roman"/>
          <w:sz w:val="28"/>
        </w:rPr>
        <w:t>к</w:t>
      </w:r>
      <w:r w:rsidR="001807AB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ab/>
        <w:t>(5.11</w:t>
      </w:r>
      <w:r w:rsidRPr="00BD3EE2">
        <w:rPr>
          <w:rFonts w:ascii="Times New Roman" w:hAnsi="Times New Roman" w:cs="Times New Roman"/>
          <w:sz w:val="28"/>
        </w:rPr>
        <w:t>)</w:t>
      </w:r>
    </w:p>
    <w:p w:rsidR="00FD5D8F" w:rsidRPr="00DA2F15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Учитывая, что </w:t>
      </w:r>
      <w:r w:rsidRPr="00496FDD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34" type="#_x0000_t75" style="width:36.35pt;height:15.7pt" o:ole="" fillcolor="window">
            <v:imagedata r:id="rId30" o:title=""/>
          </v:shape>
          <o:OLEObject Type="Embed" ProgID="Equation.3" ShapeID="_x0000_i1034" DrawAspect="Content" ObjectID="_1589717147" r:id="rId31"/>
        </w:object>
      </w:r>
      <w:r w:rsidRPr="00496FDD">
        <w:rPr>
          <w:rFonts w:ascii="Times New Roman" w:hAnsi="Times New Roman" w:cs="Times New Roman"/>
          <w:sz w:val="28"/>
          <w:szCs w:val="28"/>
        </w:rPr>
        <w:t xml:space="preserve">, </w:t>
      </w:r>
      <w:r w:rsidR="00DA2F15">
        <w:rPr>
          <w:rFonts w:ascii="Times New Roman" w:hAnsi="Times New Roman" w:cs="Times New Roman"/>
          <w:sz w:val="28"/>
          <w:szCs w:val="28"/>
        </w:rPr>
        <w:t>определим полосу пропускания:</w:t>
      </w: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Default="00CF5EF3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 w:rsidRPr="00496FDD">
        <w:rPr>
          <w:rFonts w:ascii="Times New Roman" w:hAnsi="Times New Roman" w:cs="Times New Roman"/>
          <w:position w:val="-12"/>
          <w:sz w:val="28"/>
          <w:szCs w:val="28"/>
        </w:rPr>
        <w:object w:dxaOrig="4020" w:dyaOrig="380">
          <v:shape id="_x0000_i1035" type="#_x0000_t75" style="width:3in;height:19.25pt" o:ole="" fillcolor="window">
            <v:imagedata r:id="rId32" o:title=""/>
          </v:shape>
          <o:OLEObject Type="Embed" ProgID="Equation.3" ShapeID="_x0000_i1035" DrawAspect="Content" ObjectID="_1589717148" r:id="rId33"/>
        </w:object>
      </w:r>
      <w:r w:rsidR="00833546" w:rsidRPr="00AF08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23B83">
        <w:rPr>
          <w:rFonts w:ascii="Times New Roman" w:hAnsi="Times New Roman" w:cs="Times New Roman"/>
          <w:sz w:val="28"/>
          <w:szCs w:val="28"/>
        </w:rPr>
        <w:t>Г</w:t>
      </w:r>
      <w:r w:rsidR="00FD5D8F" w:rsidRPr="00496FDD">
        <w:rPr>
          <w:rFonts w:ascii="Times New Roman" w:hAnsi="Times New Roman" w:cs="Times New Roman"/>
          <w:sz w:val="28"/>
          <w:szCs w:val="28"/>
        </w:rPr>
        <w:t>ц,</w:t>
      </w:r>
      <w:r w:rsidR="00B000CF" w:rsidRPr="00B000CF">
        <w:rPr>
          <w:rFonts w:ascii="Times New Roman" w:hAnsi="Times New Roman" w:cs="Times New Roman"/>
          <w:sz w:val="28"/>
        </w:rPr>
        <w:t xml:space="preserve"> </w:t>
      </w:r>
      <w:r w:rsidR="00B000CF" w:rsidRPr="00AF0847">
        <w:rPr>
          <w:rFonts w:ascii="Times New Roman" w:hAnsi="Times New Roman" w:cs="Times New Roman"/>
          <w:sz w:val="28"/>
        </w:rPr>
        <w:t xml:space="preserve">                      </w:t>
      </w:r>
      <w:r w:rsidR="00B000CF">
        <w:rPr>
          <w:rFonts w:ascii="Times New Roman" w:hAnsi="Times New Roman" w:cs="Times New Roman"/>
          <w:sz w:val="28"/>
        </w:rPr>
        <w:t>(5.1</w:t>
      </w:r>
      <w:r w:rsidR="00B000CF" w:rsidRPr="00AF0847">
        <w:rPr>
          <w:rFonts w:ascii="Times New Roman" w:hAnsi="Times New Roman" w:cs="Times New Roman"/>
          <w:sz w:val="28"/>
        </w:rPr>
        <w:t>2</w:t>
      </w:r>
      <w:r w:rsidR="00B000CF" w:rsidRPr="00BD3EE2">
        <w:rPr>
          <w:rFonts w:ascii="Times New Roman" w:hAnsi="Times New Roman" w:cs="Times New Roman"/>
          <w:sz w:val="28"/>
        </w:rPr>
        <w:t>)</w:t>
      </w:r>
    </w:p>
    <w:p w:rsidR="008C3478" w:rsidRPr="00AF0847" w:rsidRDefault="008C3478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C3478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Откуда:</w:t>
      </w:r>
    </w:p>
    <w:p w:rsidR="00437FDE" w:rsidRPr="00496FDD" w:rsidRDefault="00437FDE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Pr="00496FD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96F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33546">
        <w:rPr>
          <w:rFonts w:ascii="Times New Roman" w:hAnsi="Times New Roman" w:cs="Times New Roman"/>
          <w:sz w:val="28"/>
          <w:szCs w:val="28"/>
        </w:rPr>
        <w:t>=(20…30)</w:t>
      </w:r>
      <w:r w:rsidR="00833546" w:rsidRPr="00AF0847">
        <w:rPr>
          <w:rFonts w:ascii="Times New Roman" w:hAnsi="Times New Roman" w:cs="Times New Roman"/>
          <w:sz w:val="28"/>
          <w:szCs w:val="28"/>
        </w:rPr>
        <w:t>∙</w:t>
      </w:r>
      <w:r w:rsidRPr="00496FDD">
        <w:rPr>
          <w:rFonts w:ascii="Times New Roman" w:hAnsi="Times New Roman" w:cs="Times New Roman"/>
          <w:position w:val="-4"/>
          <w:sz w:val="28"/>
          <w:szCs w:val="28"/>
        </w:rPr>
        <w:object w:dxaOrig="400" w:dyaOrig="260">
          <v:shape id="_x0000_i1036" type="#_x0000_t75" style="width:20.65pt;height:12.1pt" o:ole="">
            <v:imagedata r:id="rId34" o:title=""/>
          </v:shape>
          <o:OLEObject Type="Embed" ProgID="Equation.3" ShapeID="_x0000_i1036" DrawAspect="Content" ObjectID="_1589717149" r:id="rId35"/>
        </w:object>
      </w:r>
      <w:r w:rsidR="002C6610">
        <w:rPr>
          <w:rFonts w:ascii="Times New Roman" w:hAnsi="Times New Roman" w:cs="Times New Roman"/>
          <w:sz w:val="28"/>
          <w:szCs w:val="28"/>
        </w:rPr>
        <w:t>=20</w:t>
      </w:r>
      <w:r w:rsidR="002C6610" w:rsidRPr="00AF0847">
        <w:rPr>
          <w:rFonts w:ascii="Times New Roman" w:hAnsi="Times New Roman" w:cs="Times New Roman"/>
          <w:sz w:val="28"/>
          <w:szCs w:val="28"/>
        </w:rPr>
        <w:t>∙</w:t>
      </w:r>
      <w:r w:rsidR="00723B83">
        <w:rPr>
          <w:rFonts w:ascii="Times New Roman" w:hAnsi="Times New Roman" w:cs="Times New Roman"/>
          <w:sz w:val="28"/>
          <w:szCs w:val="28"/>
        </w:rPr>
        <w:t>90</w:t>
      </w:r>
      <w:r w:rsidRPr="00496FDD">
        <w:rPr>
          <w:rFonts w:ascii="Times New Roman" w:hAnsi="Times New Roman" w:cs="Times New Roman"/>
          <w:sz w:val="28"/>
          <w:szCs w:val="28"/>
        </w:rPr>
        <w:t>=</w:t>
      </w:r>
      <w:r w:rsidR="00CF5EF3">
        <w:rPr>
          <w:rFonts w:ascii="Times New Roman" w:hAnsi="Times New Roman" w:cs="Times New Roman"/>
          <w:sz w:val="28"/>
          <w:szCs w:val="28"/>
        </w:rPr>
        <w:t>4,16</w: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CF5EF3">
        <w:rPr>
          <w:rFonts w:ascii="Times New Roman" w:hAnsi="Times New Roman" w:cs="Times New Roman"/>
          <w:sz w:val="28"/>
          <w:szCs w:val="28"/>
        </w:rPr>
        <w:t>М</w:t>
      </w:r>
      <w:r w:rsidRPr="00496FDD">
        <w:rPr>
          <w:rFonts w:ascii="Times New Roman" w:hAnsi="Times New Roman" w:cs="Times New Roman"/>
          <w:sz w:val="28"/>
          <w:szCs w:val="28"/>
        </w:rPr>
        <w:t>Гц</w:t>
      </w:r>
      <w:r w:rsidR="00B000CF" w:rsidRPr="00AF084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000CF">
        <w:rPr>
          <w:rFonts w:ascii="Times New Roman" w:hAnsi="Times New Roman" w:cs="Times New Roman"/>
          <w:sz w:val="28"/>
        </w:rPr>
        <w:t>(5.1</w:t>
      </w:r>
      <w:r w:rsidR="00B000CF" w:rsidRPr="00AF0847">
        <w:rPr>
          <w:rFonts w:ascii="Times New Roman" w:hAnsi="Times New Roman" w:cs="Times New Roman"/>
          <w:sz w:val="28"/>
        </w:rPr>
        <w:t>3</w:t>
      </w:r>
      <w:r w:rsidR="00B000CF" w:rsidRPr="00BD3EE2">
        <w:rPr>
          <w:rFonts w:ascii="Times New Roman" w:hAnsi="Times New Roman" w:cs="Times New Roman"/>
          <w:sz w:val="28"/>
        </w:rPr>
        <w:t>)</w:t>
      </w:r>
    </w:p>
    <w:p w:rsidR="00FD5D8F" w:rsidRPr="00496FDD" w:rsidRDefault="00FD5D8F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8C347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Учтем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четыре верхних и четыре нижних боковых гармонических составляющих. Тогда выражение для указанного ЧМП сигнала будет иметь вид:</w:t>
      </w:r>
    </w:p>
    <w:p w:rsidR="00FD5D8F" w:rsidRPr="00496FDD" w:rsidRDefault="00437FDE" w:rsidP="00437FDE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1CB2">
        <w:rPr>
          <w:position w:val="-32"/>
        </w:rPr>
        <w:object w:dxaOrig="6300" w:dyaOrig="760">
          <v:shape id="_x0000_i1037" type="#_x0000_t75" style="width:315.8pt;height:38.5pt" o:ole="">
            <v:imagedata r:id="rId36" o:title=""/>
          </v:shape>
          <o:OLEObject Type="Embed" ProgID="Equation.3" ShapeID="_x0000_i1037" DrawAspect="Content" ObjectID="_1589717150" r:id="rId37"/>
        </w:object>
      </w:r>
    </w:p>
    <w:p w:rsidR="00FD5D8F" w:rsidRPr="00B000CF" w:rsidRDefault="00B000CF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position w:val="-12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FAFAA" wp14:editId="7AE2DDAD">
                <wp:simplePos x="0" y="0"/>
                <wp:positionH relativeFrom="column">
                  <wp:posOffset>5434965</wp:posOffset>
                </wp:positionH>
                <wp:positionV relativeFrom="paragraph">
                  <wp:posOffset>1098550</wp:posOffset>
                </wp:positionV>
                <wp:extent cx="632460" cy="266700"/>
                <wp:effectExtent l="0" t="0" r="15240" b="1905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137" w:rsidRPr="00B000CF" w:rsidRDefault="0048413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B000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5.14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27.95pt;margin-top:86.5pt;width:49.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h5mQIAALEFAAAOAAAAZHJzL2Uyb0RvYy54bWysVMtuEzEU3SPxD5b3dJKQphB1UoVWRUhV&#10;W9Girh2PnVjYvsZ2MhN+hq9ghcQ35JO49kweLd0UsZmxfc99nfs4PWuMJivhgwJb0v5RjxJhOVTK&#10;zkv65f7yzTtKQmS2YhqsKOlaBHo2ef3qtHZjMYAF6Ep4gkZsGNeupIsY3bgoAl8Iw8IROGFRKMEb&#10;FvHq50XlWY3WjS4Gvd6oqMFXzgMXIeDrRSukk2xfSsHjjZRBRKJLirHF/PX5O0vfYnLKxnPP3ELx&#10;Lgz2D1EYpiw63Zm6YJGRpVd/mTKKewgg4xEHU4CUioucA2bT7z3J5m7BnMi5IDnB7WgK/88sv17d&#10;eqIqrB0llhks0ebH5vfm1+Yn6Sd2ahfGCLpzCIvNB2gSsnsP+JiSbqQ36Y/pEJQjz+sdt6KJhOPj&#10;6O1gOEIJR9FgNDrpZe6LvbLzIX4UYEg6lNRj6TKjbHUVIjpE6BaSfAXQqrpUWudLahdxrj1ZMSy0&#10;jjlE1HiE0pbUKZDjXjb8SJYbbm9hNn/GAtrTNrkTubG6sBJBLRH5FNdaJIy2n4VEYjMfz8TIOBd2&#10;F2dGJ5TEjF6i2OH3Ub1Euc0DNbJnsHGnbJQF37L0mNrq65YY2eKxMAd5p2NsZk3XIDOo1tg3Htq5&#10;C45fKqzuFQvxlnkcNGwIXB7xBj9SA1YHuhMlC/Dfn3tPeOx/lFJS4+CWNHxbMi8o0Z8sTsb7/nCY&#10;Jj1fhscnA7z4Q8nsUGKX5hywZbD7Mbp8TPiot0fpwTzgjpkmryhilqPvksbt8Ty26wR3FBfTaQbh&#10;bDsWr+yd48l0ojf17n3zwLzrGjziZFzDdsTZ+Emft9ikaWG6jCBVHoJEcMtqRzzuhTwb3Q5Li+fw&#10;nlH7TTv5AwAA//8DAFBLAwQUAAYACAAAACEAnJiZdOAAAAALAQAADwAAAGRycy9kb3ducmV2Lnht&#10;bEyPTUvDQBCG74L/YRnBm930YzWN2ZSgiKCCWL14myZjEszOhuy2Tf+940mPw/vwzvPmm8n16kBj&#10;6DxbmM8SUMSVrztuLHy8P1yloEJErrH3TBZOFGBTnJ/lmNX+yG902MZGSQmHDC20MQ6Z1qFqyWGY&#10;+YFYsi8/Ooxyjo2uRzxKuev1IkmutcOO5UOLA921VH1v987C0+oT75fxmU6Rp9eyfEyHVXix9vJi&#10;Km9BRZriHwy/+qIOhTjt/J7roHoLqTFrQSW4WcooIdbGGFA7C4u5SUAXuf6/ofgBAAD//wMAUEsB&#10;Ai0AFAAGAAgAAAAhALaDOJL+AAAA4QEAABMAAAAAAAAAAAAAAAAAAAAAAFtDb250ZW50X1R5cGVz&#10;XS54bWxQSwECLQAUAAYACAAAACEAOP0h/9YAAACUAQAACwAAAAAAAAAAAAAAAAAvAQAAX3JlbHMv&#10;LnJlbHNQSwECLQAUAAYACAAAACEAsf14eZkCAACxBQAADgAAAAAAAAAAAAAAAAAuAgAAZHJzL2Uy&#10;b0RvYy54bWxQSwECLQAUAAYACAAAACEAnJiZdOAAAAALAQAADwAAAAAAAAAAAAAAAADzBAAAZHJz&#10;L2Rvd25yZXYueG1sUEsFBgAAAAAEAAQA8wAAAAAGAAAAAA==&#10;" fillcolor="white [3201]" strokecolor="white [3212]" strokeweight=".5pt">
                <v:textbox>
                  <w:txbxContent>
                    <w:p w:rsidR="00B000CF" w:rsidRPr="00B000CF" w:rsidRDefault="00B000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B000C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5.14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37FDE" w:rsidRPr="00437FDE">
        <w:rPr>
          <w:rFonts w:ascii="Times New Roman" w:hAnsi="Times New Roman" w:cs="Times New Roman"/>
          <w:position w:val="-66"/>
          <w:sz w:val="28"/>
          <w:szCs w:val="28"/>
        </w:rPr>
        <w:object w:dxaOrig="6979" w:dyaOrig="1420">
          <v:shape id="_x0000_i1038" type="#_x0000_t75" style="width:372.85pt;height:75.55pt" o:ole="" fillcolor="window">
            <v:imagedata r:id="rId38" o:title=""/>
          </v:shape>
          <o:OLEObject Type="Embed" ProgID="Equation.3" ShapeID="_x0000_i1038" DrawAspect="Content" ObjectID="_1589717151" r:id="rId39"/>
        </w:object>
      </w:r>
    </w:p>
    <w:p w:rsidR="008C3478" w:rsidRDefault="008C347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3546" w:rsidRPr="003A14D7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Расчет амплитуд гармонических составляющих сведем в таблицу 9.3.</w:t>
      </w:r>
    </w:p>
    <w:p w:rsidR="00F51DB8" w:rsidRPr="003A14D7" w:rsidRDefault="00F51DB8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Таблица 9.3 – Значения амплитуд гармонических составляющих спектра ЧМП сигнала</w:t>
      </w:r>
    </w:p>
    <w:tbl>
      <w:tblPr>
        <w:tblStyle w:val="a9"/>
        <w:tblW w:w="0" w:type="auto"/>
        <w:tblInd w:w="108" w:type="dxa"/>
        <w:tblLook w:val="01E0" w:firstRow="1" w:lastRow="1" w:firstColumn="1" w:lastColumn="1" w:noHBand="0" w:noVBand="0"/>
      </w:tblPr>
      <w:tblGrid>
        <w:gridCol w:w="2222"/>
        <w:gridCol w:w="2291"/>
        <w:gridCol w:w="2822"/>
        <w:gridCol w:w="2128"/>
      </w:tblGrid>
      <w:tr w:rsidR="00FD5D8F" w:rsidRPr="00496FDD" w:rsidTr="00FD5D8F">
        <w:tc>
          <w:tcPr>
            <w:tcW w:w="2229" w:type="dxa"/>
            <w:vAlign w:val="center"/>
          </w:tcPr>
          <w:p w:rsidR="00FD5D8F" w:rsidRPr="00496FDD" w:rsidRDefault="00FD5D8F" w:rsidP="00CF5EF3">
            <w:pPr>
              <w:ind w:firstLine="34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>Вид составляющей</w:t>
            </w:r>
          </w:p>
        </w:tc>
        <w:tc>
          <w:tcPr>
            <w:tcW w:w="2316" w:type="dxa"/>
            <w:vAlign w:val="center"/>
          </w:tcPr>
          <w:p w:rsidR="00FD5D8F" w:rsidRPr="00496FDD" w:rsidRDefault="00FD5D8F" w:rsidP="00CF5EF3">
            <w:pPr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>Частота,</w:t>
            </w:r>
          </w:p>
          <w:p w:rsidR="00FD5D8F" w:rsidRPr="00496FDD" w:rsidRDefault="00CF5EF3" w:rsidP="00CF5EF3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FD5D8F" w:rsidRPr="00496FDD">
              <w:rPr>
                <w:sz w:val="28"/>
                <w:szCs w:val="28"/>
              </w:rPr>
              <w:t>Гц</w:t>
            </w:r>
          </w:p>
        </w:tc>
        <w:tc>
          <w:tcPr>
            <w:tcW w:w="2834" w:type="dxa"/>
            <w:vAlign w:val="center"/>
          </w:tcPr>
          <w:p w:rsidR="00FD5D8F" w:rsidRPr="00496FDD" w:rsidRDefault="00FD5D8F" w:rsidP="00CF5EF3">
            <w:pPr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 xml:space="preserve">Выражение для </w:t>
            </w:r>
            <w:r w:rsidRPr="00496FDD">
              <w:rPr>
                <w:sz w:val="28"/>
                <w:szCs w:val="28"/>
              </w:rPr>
              <w:br/>
              <w:t>расчета амплитуд</w:t>
            </w:r>
          </w:p>
        </w:tc>
        <w:tc>
          <w:tcPr>
            <w:tcW w:w="2140" w:type="dxa"/>
            <w:vAlign w:val="center"/>
          </w:tcPr>
          <w:p w:rsidR="00FD5D8F" w:rsidRPr="00496FDD" w:rsidRDefault="00D55F11" w:rsidP="00CF5EF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Амплитуда, </w:t>
            </w:r>
            <w:r w:rsidR="00FD5D8F" w:rsidRPr="00496FDD">
              <w:rPr>
                <w:sz w:val="28"/>
                <w:szCs w:val="28"/>
              </w:rPr>
              <w:t>В</w:t>
            </w:r>
          </w:p>
        </w:tc>
      </w:tr>
      <w:tr w:rsidR="00FD5D8F" w:rsidRPr="00496FDD" w:rsidTr="00FD5D8F">
        <w:tc>
          <w:tcPr>
            <w:tcW w:w="2229" w:type="dxa"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0"/>
                <w:sz w:val="28"/>
                <w:szCs w:val="28"/>
                <w:lang w:eastAsia="en-US"/>
              </w:rPr>
              <w:object w:dxaOrig="260" w:dyaOrig="340">
                <v:shape id="_x0000_i1039" type="#_x0000_t75" style="width:12.1pt;height:17.8pt" o:ole="">
                  <v:imagedata r:id="rId40" o:title=""/>
                </v:shape>
                <o:OLEObject Type="Embed" ProgID="Equation.3" ShapeID="_x0000_i1039" DrawAspect="Content" ObjectID="_1589717152" r:id="rId41"/>
              </w:object>
            </w:r>
          </w:p>
        </w:tc>
        <w:tc>
          <w:tcPr>
            <w:tcW w:w="2316" w:type="dxa"/>
            <w:vAlign w:val="center"/>
          </w:tcPr>
          <w:p w:rsidR="00FD5D8F" w:rsidRPr="003A14D7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4160</w:t>
            </w:r>
          </w:p>
        </w:tc>
        <w:tc>
          <w:tcPr>
            <w:tcW w:w="2834" w:type="dxa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1180" w:dyaOrig="620">
                <v:shape id="_x0000_i1040" type="#_x0000_t75" style="width:59.9pt;height:31.35pt" o:ole="">
                  <v:imagedata r:id="rId42" o:title=""/>
                </v:shape>
                <o:OLEObject Type="Embed" ProgID="Equation.3" ShapeID="_x0000_i1040" DrawAspect="Content" ObjectID="_1589717153" r:id="rId43"/>
              </w:object>
            </w:r>
          </w:p>
        </w:tc>
        <w:tc>
          <w:tcPr>
            <w:tcW w:w="2140" w:type="dxa"/>
            <w:vAlign w:val="center"/>
          </w:tcPr>
          <w:p w:rsidR="00FD5D8F" w:rsidRPr="00D55F11" w:rsidRDefault="00D55F11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8.98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720" w:dyaOrig="360">
                <v:shape id="_x0000_i1041" type="#_x0000_t75" style="width:37.05pt;height:17.8pt" o:ole="">
                  <v:imagedata r:id="rId44" o:title=""/>
                </v:shape>
                <o:OLEObject Type="Embed" ProgID="Equation.3" ShapeID="_x0000_i1041" DrawAspect="Content" ObjectID="_1589717154" r:id="rId45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4177,3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60" w:dyaOrig="660">
                <v:shape id="_x0000_i1042" type="#_x0000_t75" style="width:101.95pt;height:33.5pt" o:ole="">
                  <v:imagedata r:id="rId46" o:title=""/>
                </v:shape>
                <o:OLEObject Type="Embed" ProgID="Equation.3" ShapeID="_x0000_i1042" DrawAspect="Content" ObjectID="_1589717155" r:id="rId47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D55F11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720" w:dyaOrig="360">
                <v:shape id="_x0000_i1043" type="#_x0000_t75" style="width:37.05pt;height:17.8pt" o:ole="">
                  <v:imagedata r:id="rId48" o:title=""/>
                </v:shape>
                <o:OLEObject Type="Embed" ProgID="Equation.3" ShapeID="_x0000_i1043" DrawAspect="Content" ObjectID="_1589717156" r:id="rId49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4142,7</w:t>
            </w:r>
          </w:p>
        </w:tc>
        <w:tc>
          <w:tcPr>
            <w:tcW w:w="2834" w:type="dxa"/>
            <w:vMerge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59" w:dyaOrig="360">
                <v:shape id="_x0000_i1044" type="#_x0000_t75" style="width:43.5pt;height:17.8pt" o:ole="">
                  <v:imagedata r:id="rId50" o:title=""/>
                </v:shape>
                <o:OLEObject Type="Embed" ProgID="Equation.3" ShapeID="_x0000_i1044" DrawAspect="Content" ObjectID="_1589717157" r:id="rId51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4194,6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60" w:dyaOrig="660">
                <v:shape id="_x0000_i1045" type="#_x0000_t75" style="width:101.95pt;height:33.5pt" o:ole="">
                  <v:imagedata r:id="rId52" o:title=""/>
                </v:shape>
                <o:OLEObject Type="Embed" ProgID="Equation.3" ShapeID="_x0000_i1045" DrawAspect="Content" ObjectID="_1589717158" r:id="rId53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AB65FB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55F11">
              <w:rPr>
                <w:sz w:val="28"/>
                <w:szCs w:val="28"/>
                <w:lang w:val="en-US"/>
              </w:rPr>
              <w:t>0.6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59" w:dyaOrig="360">
                <v:shape id="_x0000_i1046" type="#_x0000_t75" style="width:43.5pt;height:17.8pt" o:ole="">
                  <v:imagedata r:id="rId54" o:title=""/>
                </v:shape>
                <o:OLEObject Type="Embed" ProgID="Equation.3" ShapeID="_x0000_i1046" DrawAspect="Content" ObjectID="_1589717159" r:id="rId55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4125,4</w:t>
            </w:r>
          </w:p>
        </w:tc>
        <w:tc>
          <w:tcPr>
            <w:tcW w:w="2834" w:type="dxa"/>
            <w:vMerge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20" w:dyaOrig="360">
                <v:shape id="_x0000_i1047" type="#_x0000_t75" style="width:40.65pt;height:17.8pt" o:ole="">
                  <v:imagedata r:id="rId56" o:title=""/>
                </v:shape>
                <o:OLEObject Type="Embed" ProgID="Equation.3" ShapeID="_x0000_i1047" DrawAspect="Content" ObjectID="_1589717160" r:id="rId57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4211,9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1020" w:dyaOrig="620">
                <v:shape id="_x0000_i1048" type="#_x0000_t75" style="width:50.6pt;height:31.35pt" o:ole="">
                  <v:imagedata r:id="rId58" o:title=""/>
                </v:shape>
                <o:OLEObject Type="Embed" ProgID="Equation.3" ShapeID="_x0000_i1048" DrawAspect="Content" ObjectID="_1589717161" r:id="rId59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D55F11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3.535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20" w:dyaOrig="360">
                <v:shape id="_x0000_i1049" type="#_x0000_t75" style="width:40.65pt;height:17.8pt" o:ole="">
                  <v:imagedata r:id="rId60" o:title=""/>
                </v:shape>
                <o:OLEObject Type="Embed" ProgID="Equation.3" ShapeID="_x0000_i1049" DrawAspect="Content" ObjectID="_1589717162" r:id="rId61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4108,1</w:t>
            </w:r>
          </w:p>
        </w:tc>
        <w:tc>
          <w:tcPr>
            <w:tcW w:w="2834" w:type="dxa"/>
            <w:vMerge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40" w:dyaOrig="360">
                <v:shape id="_x0000_i1050" type="#_x0000_t75" style="width:42.05pt;height:17.8pt" o:ole="">
                  <v:imagedata r:id="rId62" o:title=""/>
                </v:shape>
                <o:OLEObject Type="Embed" ProgID="Equation.3" ShapeID="_x0000_i1050" DrawAspect="Content" ObjectID="_1589717163" r:id="rId63"/>
              </w:object>
            </w:r>
          </w:p>
        </w:tc>
        <w:tc>
          <w:tcPr>
            <w:tcW w:w="2316" w:type="dxa"/>
            <w:vAlign w:val="center"/>
          </w:tcPr>
          <w:p w:rsidR="00833546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4229,2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79" w:dyaOrig="660">
                <v:shape id="_x0000_i1051" type="#_x0000_t75" style="width:104.1pt;height:33.5pt" o:ole="">
                  <v:imagedata r:id="rId64" o:title=""/>
                </v:shape>
                <o:OLEObject Type="Embed" ProgID="Equation.3" ShapeID="_x0000_i1051" DrawAspect="Content" ObjectID="_1589717164" r:id="rId65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AB65FB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55F11">
              <w:rPr>
                <w:sz w:val="28"/>
                <w:szCs w:val="28"/>
                <w:lang w:val="en-US"/>
              </w:rPr>
              <w:t>0.011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40" w:dyaOrig="360">
                <v:shape id="_x0000_i1052" type="#_x0000_t75" style="width:42.05pt;height:17.8pt" o:ole="">
                  <v:imagedata r:id="rId66" o:title=""/>
                </v:shape>
                <o:OLEObject Type="Embed" ProgID="Equation.3" ShapeID="_x0000_i1052" DrawAspect="Content" ObjectID="_1589717165" r:id="rId67"/>
              </w:object>
            </w:r>
          </w:p>
        </w:tc>
        <w:tc>
          <w:tcPr>
            <w:tcW w:w="2316" w:type="dxa"/>
            <w:vAlign w:val="center"/>
          </w:tcPr>
          <w:p w:rsidR="00FD5D8F" w:rsidRPr="00D55F11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4090,8</w:t>
            </w:r>
          </w:p>
        </w:tc>
        <w:tc>
          <w:tcPr>
            <w:tcW w:w="2834" w:type="dxa"/>
            <w:vMerge/>
          </w:tcPr>
          <w:p w:rsidR="00FD5D8F" w:rsidRPr="00496FDD" w:rsidRDefault="00FD5D8F" w:rsidP="00224B84">
            <w:pPr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</w:tbl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Спектр ЧМП сигнала, построенный в соответствии с таблицей 9.3, показан на рисунке </w:t>
      </w:r>
      <w:r w:rsidR="00DF7E29" w:rsidRPr="00DF7E29">
        <w:rPr>
          <w:rFonts w:ascii="Times New Roman" w:hAnsi="Times New Roman" w:cs="Times New Roman"/>
          <w:sz w:val="28"/>
          <w:szCs w:val="28"/>
        </w:rPr>
        <w:t>5.5</w:t>
      </w:r>
      <w:r w:rsidRPr="00496FDD">
        <w:rPr>
          <w:rFonts w:ascii="Times New Roman" w:hAnsi="Times New Roman" w:cs="Times New Roman"/>
          <w:sz w:val="28"/>
          <w:szCs w:val="28"/>
        </w:rPr>
        <w:t>.</w:t>
      </w:r>
    </w:p>
    <w:p w:rsidR="00FD5D8F" w:rsidRPr="00B000CF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Определим среднюю мощность сигнала в полосе частот </w:t>
      </w:r>
      <w:r w:rsidR="00C06E8F" w:rsidRPr="00496FDD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53" type="#_x0000_t75" style="width:50.6pt;height:14.25pt" o:ole="">
            <v:imagedata r:id="rId68" o:title=""/>
          </v:shape>
          <o:OLEObject Type="Embed" ProgID="Equation.3" ShapeID="_x0000_i1053" DrawAspect="Content" ObjectID="_1589717166" r:id="rId69"/>
        </w:object>
      </w:r>
      <w:r w:rsidR="00916D29">
        <w:rPr>
          <w:rFonts w:ascii="Times New Roman" w:hAnsi="Times New Roman" w:cs="Times New Roman"/>
          <w:sz w:val="28"/>
          <w:szCs w:val="28"/>
        </w:rPr>
        <w:t xml:space="preserve"> к</w:t>
      </w:r>
      <w:r w:rsidR="00333789">
        <w:rPr>
          <w:rFonts w:ascii="Times New Roman" w:hAnsi="Times New Roman" w:cs="Times New Roman"/>
          <w:sz w:val="28"/>
          <w:szCs w:val="28"/>
        </w:rPr>
        <w:t>Г</w:t>
      </w:r>
      <w:r w:rsidR="00B000CF">
        <w:rPr>
          <w:rFonts w:ascii="Times New Roman" w:hAnsi="Times New Roman" w:cs="Times New Roman"/>
          <w:sz w:val="28"/>
          <w:szCs w:val="28"/>
        </w:rPr>
        <w:t>ц</w:t>
      </w:r>
      <w:r w:rsidR="00B000CF" w:rsidRPr="00B000CF">
        <w:rPr>
          <w:rFonts w:ascii="Times New Roman" w:hAnsi="Times New Roman" w:cs="Times New Roman"/>
          <w:sz w:val="28"/>
          <w:szCs w:val="28"/>
        </w:rPr>
        <w:t>:</w:t>
      </w:r>
    </w:p>
    <w:p w:rsidR="00FD5D8F" w:rsidRPr="00B000CF" w:rsidRDefault="00FD5D8F" w:rsidP="00437FD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B000CF" w:rsidRDefault="00333789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000CF">
        <w:rPr>
          <w:rFonts w:ascii="Times New Roman" w:hAnsi="Times New Roman" w:cs="Times New Roman"/>
          <w:position w:val="-24"/>
          <w:sz w:val="28"/>
          <w:szCs w:val="28"/>
        </w:rPr>
        <w:object w:dxaOrig="6940" w:dyaOrig="660">
          <v:shape id="_x0000_i1054" type="#_x0000_t75" style="width:397.05pt;height:38.5pt" o:ole="">
            <v:imagedata r:id="rId70" o:title=""/>
          </v:shape>
          <o:OLEObject Type="Embed" ProgID="Equation.3" ShapeID="_x0000_i1054" DrawAspect="Content" ObjectID="_1589717167" r:id="rId71"/>
        </w:object>
      </w:r>
      <w:r w:rsidRPr="00B000CF">
        <w:rPr>
          <w:rFonts w:ascii="Times New Roman" w:hAnsi="Times New Roman" w:cs="Times New Roman"/>
          <w:position w:val="-10"/>
          <w:sz w:val="28"/>
          <w:szCs w:val="28"/>
        </w:rPr>
        <w:object w:dxaOrig="3140" w:dyaOrig="320">
          <v:shape id="_x0000_i1055" type="#_x0000_t75" style="width:182.5pt;height:19.25pt" o:ole="">
            <v:imagedata r:id="rId72" o:title=""/>
          </v:shape>
          <o:OLEObject Type="Embed" ProgID="Equation.3" ShapeID="_x0000_i1055" DrawAspect="Content" ObjectID="_1589717168" r:id="rId73"/>
        </w:objec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Вт.</w:t>
      </w:r>
      <w:r w:rsidR="00B000C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(5.15)</w:t>
      </w:r>
    </w:p>
    <w:p w:rsidR="00FD5D8F" w:rsidRPr="00496FDD" w:rsidRDefault="00FD5D8F" w:rsidP="0015762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96FD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C5F3CA4" wp14:editId="1CA65717">
                <wp:extent cx="5251447" cy="2267176"/>
                <wp:effectExtent l="0" t="0" r="6985" b="0"/>
                <wp:docPr id="60" name="Полотно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27102" y="1"/>
                            <a:ext cx="488088" cy="281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8.98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61" name="Line 49"/>
                        <wps:cNvCnPr/>
                        <wps:spPr bwMode="auto">
                          <a:xfrm flipV="1">
                            <a:off x="1946175" y="1226521"/>
                            <a:ext cx="0" cy="3583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0"/>
                        <wps:cNvCnPr/>
                        <wps:spPr bwMode="auto">
                          <a:xfrm>
                            <a:off x="180733" y="1230946"/>
                            <a:ext cx="4974675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805510" y="1806118"/>
                            <a:ext cx="447358" cy="243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E4508D" w:rsidRDefault="00484137" w:rsidP="00FD5D8F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  <w:r w:rsidRPr="00E4508D">
                                <w:t>Гц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16" name="Line 42"/>
                        <wps:cNvCnPr/>
                        <wps:spPr bwMode="auto">
                          <a:xfrm flipV="1">
                            <a:off x="863264" y="762209"/>
                            <a:ext cx="0" cy="4686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3"/>
                        <wps:cNvCnPr/>
                        <wps:spPr bwMode="auto">
                          <a:xfrm>
                            <a:off x="814484" y="761398"/>
                            <a:ext cx="97617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4"/>
                        <wps:cNvCnPr/>
                        <wps:spPr bwMode="auto">
                          <a:xfrm>
                            <a:off x="1400144" y="1230858"/>
                            <a:ext cx="0" cy="73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5"/>
                        <wps:cNvCnPr/>
                        <wps:spPr bwMode="auto">
                          <a:xfrm>
                            <a:off x="1350617" y="1300747"/>
                            <a:ext cx="98380" cy="2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8"/>
                        <wps:cNvCnPr/>
                        <wps:spPr bwMode="auto">
                          <a:xfrm flipV="1">
                            <a:off x="1946235" y="1230946"/>
                            <a:ext cx="762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9"/>
                        <wps:cNvCnPr/>
                        <wps:spPr bwMode="auto">
                          <a:xfrm flipH="1" flipV="1">
                            <a:off x="2471606" y="213008"/>
                            <a:ext cx="460" cy="10186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0"/>
                        <wps:cNvCnPr/>
                        <wps:spPr bwMode="auto">
                          <a:xfrm>
                            <a:off x="2422121" y="206366"/>
                            <a:ext cx="99142" cy="2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1"/>
                        <wps:cNvCnPr/>
                        <wps:spPr bwMode="auto">
                          <a:xfrm>
                            <a:off x="3545375" y="1230857"/>
                            <a:ext cx="0" cy="735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2"/>
                        <wps:cNvCnPr/>
                        <wps:spPr bwMode="auto">
                          <a:xfrm>
                            <a:off x="3494386" y="1304437"/>
                            <a:ext cx="98380" cy="2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3"/>
                        <wps:cNvCnPr/>
                        <wps:spPr bwMode="auto">
                          <a:xfrm flipV="1">
                            <a:off x="3009350" y="1230946"/>
                            <a:ext cx="762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4"/>
                        <wps:cNvCnPr/>
                        <wps:spPr bwMode="auto">
                          <a:xfrm flipV="1">
                            <a:off x="4082254" y="762265"/>
                            <a:ext cx="0" cy="4716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5"/>
                        <wps:cNvCnPr/>
                        <wps:spPr bwMode="auto">
                          <a:xfrm>
                            <a:off x="4031282" y="759919"/>
                            <a:ext cx="98380" cy="2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3116" y="1806247"/>
                            <a:ext cx="487324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DA2F15" w:rsidRDefault="00484137" w:rsidP="00FD5D8F">
                              <w:pPr>
                                <w:jc w:val="center"/>
                              </w:pPr>
                              <w:r>
                                <w:t>4091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19247" y="1806248"/>
                            <a:ext cx="488088" cy="315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DA2F15" w:rsidRDefault="00484137" w:rsidP="00FD5D8F">
                              <w:pPr>
                                <w:jc w:val="center"/>
                              </w:pPr>
                              <w:r>
                                <w:t>4108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56145" y="1806248"/>
                            <a:ext cx="487324" cy="283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DA2F15" w:rsidRDefault="00484137" w:rsidP="00FD5D8F">
                              <w:pPr>
                                <w:jc w:val="center"/>
                              </w:pPr>
                              <w:r>
                                <w:t>4126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692277" y="1806248"/>
                            <a:ext cx="488088" cy="283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DA2F15" w:rsidRDefault="00484137" w:rsidP="00FD5D8F">
                              <w:pPr>
                                <w:jc w:val="center"/>
                              </w:pPr>
                              <w:r>
                                <w:t>4143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229173" y="1806247"/>
                            <a:ext cx="487324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DA2F15" w:rsidRDefault="00484137" w:rsidP="00FD5D8F">
                              <w:pPr>
                                <w:jc w:val="center"/>
                              </w:pPr>
                              <w:r>
                                <w:t>4160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765306" y="1806247"/>
                            <a:ext cx="488088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DA2F15" w:rsidRDefault="00484137" w:rsidP="00FD5D8F">
                              <w:pPr>
                                <w:jc w:val="center"/>
                              </w:pPr>
                              <w:r>
                                <w:t>4177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302202" y="1806247"/>
                            <a:ext cx="487324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DA2F15" w:rsidRDefault="00484137" w:rsidP="00FD5D8F">
                              <w:pPr>
                                <w:jc w:val="center"/>
                              </w:pPr>
                              <w:r>
                                <w:t>4195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838335" y="1806247"/>
                            <a:ext cx="488088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DA2F15" w:rsidRDefault="00484137" w:rsidP="00FD5D8F">
                              <w:pPr>
                                <w:jc w:val="center"/>
                              </w:pPr>
                              <w:r>
                                <w:t>4212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375231" y="1806247"/>
                            <a:ext cx="487324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DA2F15" w:rsidRDefault="00484137" w:rsidP="00FD5D8F">
                              <w:pPr>
                                <w:jc w:val="center"/>
                              </w:pPr>
                              <w:r>
                                <w:t>4229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4440"/>
                            <a:ext cx="619172" cy="224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DF7E29" w:rsidRDefault="00484137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-0.011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56145" y="1361547"/>
                            <a:ext cx="487324" cy="26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AB65FB" w:rsidRDefault="00484137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-0.6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351011" y="1389473"/>
                            <a:ext cx="487324" cy="263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AB65FB" w:rsidRDefault="00484137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-0.6</w:t>
                              </w:r>
                            </w:p>
                            <w:p w:rsidR="00484137" w:rsidRPr="00237459" w:rsidRDefault="00484137" w:rsidP="00FD5D8F"/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25350" y="355071"/>
                            <a:ext cx="487324" cy="26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3,535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839557" y="349728"/>
                            <a:ext cx="487324" cy="228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3,535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8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558413" y="840759"/>
                            <a:ext cx="390688" cy="2462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862924" y="938498"/>
                            <a:ext cx="390470" cy="240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789895" y="938498"/>
                            <a:ext cx="390470" cy="228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374327" y="1000836"/>
                            <a:ext cx="392322" cy="217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912073" y="645230"/>
                            <a:ext cx="438516" cy="252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242864" y="937646"/>
                            <a:ext cx="426641" cy="229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109071" y="645279"/>
                            <a:ext cx="458344" cy="292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11552" y="972129"/>
                            <a:ext cx="304490" cy="233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728057" y="912495"/>
                            <a:ext cx="379708" cy="2747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326790" y="2000957"/>
                            <a:ext cx="292090" cy="243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B06047" w:rsidRDefault="00484137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06047"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8" name="Line 84"/>
                        <wps:cNvCnPr/>
                        <wps:spPr bwMode="auto">
                          <a:xfrm>
                            <a:off x="2618880" y="2098695"/>
                            <a:ext cx="7809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5"/>
                        <wps:cNvCnPr/>
                        <wps:spPr bwMode="auto">
                          <a:xfrm flipH="1">
                            <a:off x="1545852" y="2098695"/>
                            <a:ext cx="781702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9"/>
                        <wps:cNvCnPr/>
                        <wps:spPr bwMode="auto">
                          <a:xfrm flipV="1">
                            <a:off x="3009318" y="1226521"/>
                            <a:ext cx="0" cy="3583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0"/>
                        <wps:cNvCnPr/>
                        <wps:spPr bwMode="auto">
                          <a:xfrm>
                            <a:off x="1900730" y="1585549"/>
                            <a:ext cx="99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/>
                        <wps:spPr bwMode="auto">
                          <a:xfrm>
                            <a:off x="2958992" y="1582187"/>
                            <a:ext cx="99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692171" y="1602870"/>
                            <a:ext cx="488088" cy="262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6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745081" y="1602868"/>
                            <a:ext cx="488088" cy="262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237459" w:rsidRDefault="00484137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259576" y="1217827"/>
                            <a:ext cx="41312" cy="413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82612" tIns="41306" rIns="82612" bIns="4130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291498" y="919493"/>
                            <a:ext cx="631021" cy="224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137" w:rsidRPr="00DF7E29" w:rsidRDefault="00484137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-</w:t>
                              </w:r>
                              <w:r>
                                <w:rPr>
                                  <w:lang w:val="en-US"/>
                                </w:rPr>
                                <w:t>0.011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4600083" y="1205305"/>
                            <a:ext cx="41312" cy="413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82612" tIns="41306" rIns="82612" bIns="4130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0" o:spid="_x0000_s1027" editas="canvas" style="width:413.5pt;height:178.5pt;mso-position-horizontal-relative:char;mso-position-vertical-relative:line" coordsize="52508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uJHQ4AAOGjAAAOAAAAZHJzL2Uyb0RvYy54bWzsXdtu20Yavl9g34HgvSPOcHgSqhSuHXcL&#10;ZNtg022vaYmyiFKkStKW00VfZZ9hsbf7Enmk/ebAIUVJtmUbjBVPgNi0SPEw/I/ff/rm29tlZt0k&#10;ZZUW+cQmbxzbSvJpMUvzq4n9z58vTkLbquo4n8VZkScT+1NS2d++/etfvlmvxgktFkU2S0oLJ8mr&#10;8Xo1sRd1vRqPRtV0kSzj6k2xSnLsnBflMq7xZ3k1mpXxGmdfZiPqOP5oXZSzVVlMk6rCp+dyp/1W&#10;nH8+T6b1T/N5ldRWNrFxb7X4WYqfl/zn6O038fiqjFeLdKpuI37EXSzjNMdF9anO4zq2rst061TL&#10;dFoWVTGv30yL5aiYz9NpIp4BT0Oc3tOcxflNXImHmWJ1mhvE1jOe9/KK33deXKRZhtUY4exj/hn/&#10;vcb7SfDheoW3U630e6qedv2Pi3iViMeqxtMfbz6UVjqb2My1rTxegkh+Tm5r67vi1vIj/oL41XHY&#10;xxUOrG/xOQhNLHa1el9Mf6usvDhbxPlVclqWxXqRxDPcH+HfxMPor8rzVPwkl+u/FzNcJ76uC3Gi&#10;23m55KuA92Hh7JTSgDjUtj6p88RjfkdT7GJh6ISg6Sl20ZBErrjDUTxuTrEqq/r7pFhafGNil6BA&#10;cYn45n1V81uKx80h/IpVkaUzvvTij/Lq8iwrrZsY1Hoh/omn6B2W5ZtvLB7LT3CPuAbfx+9WUN+/&#10;IkKZ8x2NTi78MDhhF8w7iQInPHFI9F3kOyxi5xd/8hskbLxIZ7Mkf5/mScMJhD3sRSuelDQseMFa&#10;T+zIo558T3sf0hH/dj3kMq0hGLJ0ObFDfVA85m/3XT7DQsbjOk4zuT3avH2xyliD5rdYFUEL/PVL&#10;QqhvL28F2QlC4XRyWcw+gTjKAq8NogJCDRuLovzDttYQEBO7+v06LhPbyn7IQWAh9QlIpBZ/MOI6&#10;vm2V3T2X3T1xPsWpJnZtW3LzrJZS6HpVplcLXEmSdF6cgijnqSCV9q4UKYMHB2JGnzTMKOiBdRnx&#10;LP9QKrbcz07WPEtXvzSPpRiLRMwngScZi1Lfo2L1W/bCunPOcr3QJYEiiz2clYFO7+IsLdE4ewxN&#10;jndxpBO9C9+F7IRR/90Jc87PT04vztiJf4GVOXfPz87OySZHcvHwdI7syQzN71L4QCzdwzCSPRqh&#10;OhwlErZJiUJnK7n+IErkD97QX+gELtQMl+vUdUCNnMZa8mNRwHxOn5wIg0Bcar9sH5YCy+Jayb0d&#10;MtCqP62g0OoyhR7MIKMgfpfJDLIqgVnGt/iLu1NRGLKEJbnLCtttrRBQSc9aYVqVDGqtsNDxPALJ&#10;yak6dHxCwh5VswACVdkszI18927JamwWiIT9htkLsFkof4GtdWBsFmnJwQKTLCltFr1KYMcHaYqd&#10;Nkvou9SHDuIawafUEZZQqzKUxcL80JdG0lHoC6MNOiDDQT75Hm0QbJKekLCPNFJCwljYEBxxo540&#10;jwKY0MdnoRiKe2aKg0LvCjvWqISHCruuWcwcB0Sn7eIQ1gLe15aQC1yfCaFqZBwAh8dCI3xhtXPa&#10;QS5evCMWbVKc9xSKcz0YqhBj3GZ1HSdgwttvKS4K3VCpVu6o8UsZonuFREcBsXXFnBBMhyjWnTYd&#10;x6Go2+BQO4AAWHrHp2IVCFAAPhYAQLVU/j82jPp9XvVLdbDiKfjo3zg+upNCKQuIzyFlCEjKJWRP&#10;IzNfSUfikNAPXhRWeidSZQjxmQkRZltHQHpPgUcpo5QAkhdE5/iu34NHo4jA/pOxL6OUXy8kj7De&#10;Bs11cc8HAS0d38P1mOfqkJDrhF7PElRyDhCmtBGNGfgazcBNaM87GNrrUhyC3m4oVSs0K2Nuj+KM&#10;79HkArzuyCPdBPW8g0G9nZYdbLkI3q8GW7aCkMb3MBFxlc62G2ymm9CfdzD0t5MumRNSinM1gQ5f&#10;4DstIqP0MPdLZFqWUcSvURFvgoDeU0BA5riEhnAoeGjNg3PRC60ZPWz0ME8MdTUGqBNDZYBC4YAf&#10;B0sMRVYaUYYjEi2A0WyGSVgYuBQSVCSHeg53pe/ErU2ixUtPtNAmn0kO7WRq8xQ6iTm1DNlNEB2O&#10;IX0ScS7kGoSnPlHWh0k76dou8TxXIFr7LRfDkS+dI7Wxaziyy5EaBdYciQABlM/gKpIQzydMhdZ2&#10;s2RHSYYughtGSSZNVdNRVlBoH8CwZJclNUjesmQXKB9OSRI/QkHTA7UkNSypqvKOuahJmDlc9huW&#10;7LKkjiK0LNmNJAzHkqgwjEigKlGMK/n4ZLqhC7t02RRP+2jqC5vfd9YZCqzAsGRjkaqiX8Te+q6k&#10;LE8Z3HClge+JIk7tS26hO53SX4PufAVaUicTGi3Z1ZI6vNRqSe11D1rZ5roOCm5kgEDCO1ss2fEl&#10;DUt+BSypYUTDkl2W1FG3liW11z0sSyIv320yp3cbrkZLbnd4OWZfEqXFCkg0PNnhSYaEiF4QRObL&#10;Dm65IoHNo65M2zVq8glJGcfjTBKNJBqe7PKk7lrT6kntdw+qJ2V+X+QxBjkB8dnmUSFkSYImix7N&#10;me6r3bgvJKlLCZvuHvoDhDnvaAz1Bft97O+tsK/p1d4ySbmuptfVA3tdabTTiI2u2NhOMPI1NjCo&#10;2NiInro+UTUPrfTYSDHykYopPPPHJzRoYdHICv2BkR6mU54Aa9tOeSYbamffyu3cC9k5bHBHAI45&#10;ykGVI+CGEfo+bdoem9LDjeT+x0uPwxX5gWLGdK9UPT33dq/UyKzR6F2Nvh3phc39JfKhfOo11T6u&#10;5zmBcNyMPndGumXy4ULEeAPP0/lWQ8hGdnRlx3ZIWurJ4fV56EYe6qF5erOL3qQo/NqAEjbUOUXl&#10;tBBxj1fn2vY/UEsbKOEVts02KWY7nYHt4HmgTbRBoQTqeSHakgvhEQJm9HrVdW7k+LqTPdohGV+A&#10;j2I46kCdhrqNPu/q8+3gOfqNfAlfgIY+Rb2SYMnIDVm/tSdYkgE6kPWDDJ68qVY6dpbUMLJhyQ5L&#10;8vYXvdh5oO2JQbUkCcIojGS50r0s+Qwm9uHO7oG2uEHM7kPMTIrZLsPV2w6dy8j08F6vGzCX997h&#10;idhoth/Kot0WM3Mj6vK+oKLMHrF0Wen4eLfX8CRWmRtEWMKNtRhsBhM1KWY7eXI7Lh1og2JQNYkx&#10;YpicI1jSZ0g26+W0oJ+axxtjyMYXaCMpZKzhSDGp8ChremXrEi77jeHaNVy3O18E2p4YlCNh58Gd&#10;bHzJwN8aZUWRGwKdLliSRq4rBIdhySNmSR3ANCzZZcnt9AtMDvgS8A4jTsQDvNxw5VpSSobWbmWY&#10;asinbAiWBA4km9UYljxiljQZUTvt1u3WF6FOWB9USzIkVKJZMOdIhE+JtEtbjuTdf6MGcHUxclQg&#10;6IYjj5gjdbDNKMmuktzOh0LjzS+iJJHF4KicBj6cGtgrbqPDkgGfT62UJMYC3df0/b7yiA1AozID&#10;tvWw8eHAHR1sMyzZZcntNKNQmxODKkmgqX7A1SC0JAUUGPVHMCBoCctW8aQZIPsVlNlTHW0zPNnl&#10;SZ29I6Y6YQpnqyIPHWxCfRKi+6jiqij0+5ouCDEIALkJ3B1s4PcXMev+zvlNashYXJbFWkwZy67U&#10;lDFsYLVgPL/MokOd3Lg3exi3nuwOHkom4U/HEdF1tZKNNbGhhgDh44eNg1wfNGQcOVsqTi7pUWtS&#10;6IcH0aPo9C+mjHUGoKCqzAuVVwTBvosyScDbrnDKDGQty36fKEMjLJufPb5B/ytJAauyqr9PiiX/&#10;WK87J4wnV1gb2pQ0WKHneXcE+PC0ySckdgaPyeHXnD0Oos1f+AS8Dm2K6SgYYC+Cv5T6ngxEtP6B&#10;MkMw0B7uuhI4L19qGsH4vFPv0COuS3xPmnpHIsyfRURTkBwEoydJuSU5PvZOkd3x6GlDcc9McTrM&#10;IFTxkyiORl4YRRKWJF5ISSgkmaE48ifXBbrH5useP4YBTP0kSTl4SSnZ4brV8gbSRAW2MJWWhtIm&#10;bOmVdcYsUFQ8OgLI2G8zGtAOhvF+ZBIYDP4p42bjsOFAOyGROKUZgKADEKDD1wvhSRowz0FUTVgt&#10;nCdlxxLDk6NqukiWcfVmmU6/rkZ8svzT8GSvhbT2Qz//+/N/P//n8/+sfmQLtjBfNekzx+PGXQSO&#10;a90C8vYAeIOvAXZgYlcQIvUYX+gwEsGYOgmGoJ4Om9K0bs7SYB0W35jYSZalq+oORKTXyaGqP2Vo&#10;JM7BkX8kcyud8TsSHrGg4+QsK62bOJvYs9+ko1wt4lkiP/K6aoJTPT9aQXA4GT/rPM0yfV51gubI&#10;9rzyidSx4tnn82Ra6y86+25IfjFpjhZXLPL2i8s0L8pdX85qkRAAE2Euj1fYmlqOHUReraYXKZb4&#10;fVzVH+Iy5qCpdZOU9U/4Mc+K9cQu1JZtLYryj12f8+MB1GEvsMsyXk3s6vfruEwAYf6QA8ILgdri&#10;XdfiD7xtB3RRdvdcdvfk18uzAq8GUhh3JzZxT2WdNZvzslj+CsTvlF8Vu+J8imtP7GldNn+c1fgb&#10;u+ZFOU1OT8X2tFiu4vp9/nE1beARTlw/3/4alytFZzWgyh+LZkDoFvomj+XvIy9Or+tingporl3X&#10;wbFMfzvehY9AQPyeBo13IT2Z8No7zvEYOsmiXpcc3yUOYCeVOmk69D0oar4XVZeC1HToe1iHPpmh&#10;1LKpVRZSdDyv5GoEUd0XQ9erMr1a4JJSV7wY4aEDc1rJb3XoU6Jkj5ZnPpQlAuxSzTsY9dBLPJG6&#10;XTC9UfPCkujbB0bNH7eah+U5HeO/sBCvYP0s0ul5XMfdv4VZME5osSiyWVK+/T8AAAD//wMAUEsD&#10;BBQABgAIAAAAIQBUhFge3AAAAAUBAAAPAAAAZHJzL2Rvd25yZXYueG1sTI9BS8NAEIXvgv9hGcFL&#10;sRsrrSXNpoggIuLBtpfeptlpEszOht1tm/bXO3rRyzCPN7z5XrEcXKeOFGLr2cD9OANFXHnbcm1g&#10;s365m4OKCdli55kMnCnCsry+KjC3/sSfdFylWkkIxxwNNCn1udaxashhHPueWLy9Dw6TyFBrG/Ak&#10;4a7TkyybaYcty4cGe3puqPpaHZyBhzO/v73O+gwvWx32lykNH6ORMbc3w9MCVKIh/R3DD76gQylM&#10;O39gG1VnQIqk3ynefPIocifBU1l0Wej/9OU3AAAA//8DAFBLAQItABQABgAIAAAAIQC2gziS/gAA&#10;AOEBAAATAAAAAAAAAAAAAAAAAAAAAABbQ29udGVudF9UeXBlc10ueG1sUEsBAi0AFAAGAAgAAAAh&#10;ADj9If/WAAAAlAEAAAsAAAAAAAAAAAAAAAAALwEAAF9yZWxzLy5yZWxzUEsBAi0AFAAGAAgAAAAh&#10;AOT/K4kdDgAA4aMAAA4AAAAAAAAAAAAAAAAALgIAAGRycy9lMm9Eb2MueG1sUEsBAi0AFAAGAAgA&#10;AAAhAFSEWB7cAAAABQEAAA8AAAAAAAAAAAAAAAAAdxAAAGRycy9kb3ducmV2LnhtbFBLBQYAAAAA&#10;BAAEAPMAAACAEQAAAAA=&#10;">
                <v:shape id="_x0000_s1028" type="#_x0000_t75" style="position:absolute;width:52508;height:226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9" type="#_x0000_t202" style="position:absolute;left:22271;width:488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mvMQA&#10;AADbAAAADwAAAGRycy9kb3ducmV2LnhtbESPT4vCMBTE78J+h/AEL7Km/mFXukZZBEXck67i9dG8&#10;bYrNS2mirX56Iyx4HGbmN8xs0dpSXKn2hWMFw0ECgjhzuuBcweF39T4F4QOyxtIxKbiRh8X8rTPD&#10;VLuGd3Tdh1xECPsUFZgQqlRKnxmy6AeuIo7en6sthijrXOoamwi3pRwlyYe0WHBcMFjR0lB23l+s&#10;gu1pbT5z/XO4ryaZv/d3x4bwqFSv235/gQjUhlf4v73RCiZj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QZrz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8.98</w:t>
                        </w:r>
                      </w:p>
                    </w:txbxContent>
                  </v:textbox>
                </v:shape>
                <v:line id="Line 49" o:spid="_x0000_s1030" style="position:absolute;flip:y;visibility:visible;mso-wrap-style:square" from="19461,12265" to="19461,1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KgMUAAADbAAAADwAAAGRycy9kb3ducmV2LnhtbESPQWvCQBSE74L/YXlCb2aj0LSkWUWU&#10;QikoaEPPr9lnEsy+jdltkvbXu0Khx2FmvmGy9Wga0VPnassKFlEMgriwuuZSQf7xOn8G4TyyxsYy&#10;KfghB+vVdJJhqu3AR+pPvhQBwi5FBZX3bSqlKyoy6CLbEgfvbDuDPsiulLrDIcBNI5dxnEiDNYeF&#10;ClvaVlRcTt9Gwef+a/detHa3/z2Uua0fr8nm6arUw2zcvIDwNPr/8F/7TStIFnD/En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eKgMUAAADbAAAADwAAAAAAAAAA&#10;AAAAAAChAgAAZHJzL2Rvd25yZXYueG1sUEsFBgAAAAAEAAQA+QAAAJMDAAAAAA==&#10;">
                  <v:stroke joinstyle="miter"/>
                </v:line>
                <v:line id="Line 40" o:spid="_x0000_s1031" style="position:absolute;visibility:visible;mso-wrap-style:square" from="1807,12309" to="51554,1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41" o:spid="_x0000_s1032" type="#_x0000_t202" style="position:absolute;left:48055;top:18061;width:4473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0TsIA&#10;AADbAAAADwAAAGRycy9kb3ducmV2LnhtbERPTWvCQBC9F/wPywi9FLNp0VZiVikFRezJVPE6ZKfZ&#10;0OxsyG5N9Ne7BaG3ebzPyVeDbcSZOl87VvCcpCCIS6drrhQcvtaTOQgfkDU2jknBhTyslqOHHDPt&#10;et7TuQiViCHsM1RgQmgzKX1pyKJPXEscuW/XWQwRdpXUHfYx3DbyJU1fpcWaY4PBlj4MlT/Fr1Ww&#10;O23MW6U/D9f1tPTXp/2xJzwq9Tge3hcgAg3hX3x3b3WcP4O/X+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hnROwgAAANsAAAAPAAAAAAAAAAAAAAAAAJgCAABkcnMvZG93&#10;bnJldi54bWxQSwUGAAAAAAQABAD1AAAAhwMAAAAA&#10;" stroked="f">
                  <v:textbox inset="2.29478mm,1.1474mm,2.29478mm,1.1474mm">
                    <w:txbxContent>
                      <w:p w:rsidR="00CF5EF3" w:rsidRPr="00E4508D" w:rsidRDefault="00CF5EF3" w:rsidP="00FD5D8F">
                        <w:pPr>
                          <w:jc w:val="center"/>
                        </w:pPr>
                        <w:r>
                          <w:t>к</w:t>
                        </w:r>
                        <w:r w:rsidRPr="00E4508D">
                          <w:t>Гц</w:t>
                        </w:r>
                      </w:p>
                    </w:txbxContent>
                  </v:textbox>
                </v:shape>
                <v:line id="Line 42" o:spid="_x0000_s1033" style="position:absolute;flip:y;visibility:visible;mso-wrap-style:square" from="8632,7622" to="8632,1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43" o:spid="_x0000_s1034" style="position:absolute;visibility:visible;mso-wrap-style:square" from="8144,7613" to="9121,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44" o:spid="_x0000_s1035" style="position:absolute;visibility:visible;mso-wrap-style:square" from="14001,12308" to="14001,13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45" o:spid="_x0000_s1036" style="position:absolute;visibility:visible;mso-wrap-style:square" from="13506,13007" to="14489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48" o:spid="_x0000_s1037" style="position:absolute;flip:y;visibility:visible;mso-wrap-style:square" from="19462,12309" to="19469,1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45CsQAAADbAAAADwAAAGRycy9kb3ducmV2LnhtbESPQWvCQBSE70L/w/IKvekmgaqkrlIE&#10;xVOhUcTeXrOv2dDs25Bdk/TfdwXB4zAz3zCrzWgb0VPna8cK0lkCgrh0uuZKwem4my5B+ICssXFM&#10;Cv7Iw2b9NFlhrt3An9QXoRIRwj5HBSaENpfSl4Ys+plriaP34zqLIcqukrrDIcJtI7MkmUuLNccF&#10;gy1tDZW/xdUqKL/SwbzKfpl+FJSe94vD/Ph9UerleXx/AxFoDI/wvX3QCrIMbl/i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jkKxAAAANsAAAAPAAAAAAAAAAAA&#10;AAAAAKECAABkcnMvZG93bnJldi54bWxQSwUGAAAAAAQABAD5AAAAkgMAAAAA&#10;">
                  <v:stroke endarrow="oval" endarrowwidth="narrow" endarrowlength="short"/>
                </v:line>
                <v:line id="Line 49" o:spid="_x0000_s1038" style="position:absolute;flip:x y;visibility:visible;mso-wrap-style:square" from="24716,2130" to="24720,1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PUQsMAAADbAAAADwAAAGRycy9kb3ducmV2LnhtbESPT4vCMBTE74LfITxhL7KmVpFSjSKC&#10;sifFf+z10TzbYvNSmmi7++nNwoLHYWZ+wyxWnanEkxpXWlYwHkUgiDOrS84VXM7bzwSE88gaK8uk&#10;4IccrJb93gJTbVs+0vPkcxEg7FJUUHhfp1K6rCCDbmRr4uDdbGPQB9nkUjfYBripZBxFM2mw5LBQ&#10;YE2bgrL76WEUIO9/J0k7pqnc0beL94fh+npT6mPQrecgPHX+Hf5vf2kF8QT+vo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z1ELDAAAA2wAAAA8AAAAAAAAAAAAA&#10;AAAAoQIAAGRycy9kb3ducmV2LnhtbFBLBQYAAAAABAAEAPkAAACRAwAAAAA=&#10;"/>
                <v:line id="Line 50" o:spid="_x0000_s1039" style="position:absolute;visibility:visible;mso-wrap-style:square" from="24221,2063" to="25212,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51" o:spid="_x0000_s1040" style="position:absolute;visibility:visible;mso-wrap-style:square" from="35453,12308" to="35453,13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52" o:spid="_x0000_s1041" style="position:absolute;visibility:visible;mso-wrap-style:square" from="34943,13044" to="35927,13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53" o:spid="_x0000_s1042" style="position:absolute;flip:y;visibility:visible;mso-wrap-style:square" from="30093,12309" to="30101,1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maksQAAADbAAAADwAAAGRycy9kb3ducmV2LnhtbESPT2vCQBTE74LfYXlCb7qJ4B+iq4jQ&#10;4qnQWIrentlnNph9G7Jrkn77bqHQ4zAzv2G2+8HWoqPWV44VpLMEBHHhdMWlgs/z63QNwgdkjbVj&#10;UvBNHva78WiLmXY9f1CXh1JECPsMFZgQmkxKXxiy6GeuIY7e3bUWQ5RtKXWLfYTbWs6TZCktVhwX&#10;DDZ0NFQ88qdVUFzT3ixkt07fc0q/3lan5fl2UeplMhw2IAIN4T/81z5pBfMV/H6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KZqSxAAAANsAAAAPAAAAAAAAAAAA&#10;AAAAAKECAABkcnMvZG93bnJldi54bWxQSwUGAAAAAAQABAD5AAAAkgMAAAAA&#10;">
                  <v:stroke endarrow="oval" endarrowwidth="narrow" endarrowlength="short"/>
                </v:line>
                <v:line id="Line 54" o:spid="_x0000_s1043" style="position:absolute;flip:y;visibility:visible;mso-wrap-style:square" from="40822,7622" to="40822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55" o:spid="_x0000_s1044" style="position:absolute;visibility:visible;mso-wrap-style:square" from="40312,7599" to="41296,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shape id="Text Box 58" o:spid="_x0000_s1045" type="#_x0000_t202" style="position:absolute;left:831;top:18062;width:487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wWsMA&#10;AADbAAAADwAAAGRycy9kb3ducmV2LnhtbESPQWsCMRSE74L/IbyCF6nZqrSyNYoUFNGTVvH62Lxu&#10;lm5elk10V3+9EQSPw8x8w0znrS3FhWpfOFbwMUhAEGdOF5wrOPwu3ycgfEDWWDomBVfyMJ91O1NM&#10;tWt4R5d9yEWEsE9RgQmhSqX0mSGLfuAq4uj9udpiiLLOpa6xiXBbymGSfEqLBccFgxX9GMr+92er&#10;YHNama9cbw+35Tjzt/7u2BAeleq9tYtvEIHa8Ao/22utYDSEx5f4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qwWs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4091</w:t>
                        </w:r>
                      </w:p>
                    </w:txbxContent>
                  </v:textbox>
                </v:shape>
                <v:shape id="Text Box 59" o:spid="_x0000_s1046" type="#_x0000_t202" style="position:absolute;left:6192;top:18062;width:4881;height:3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VwcQA&#10;AADbAAAADwAAAGRycy9kb3ducmV2LnhtbESPT4vCMBTE7wt+h/AEL4umq4tKNYosKLJ78h9eH82z&#10;KTYvpYm2+uk3Cwseh5n5DTNftrYUd6p94VjBxyABQZw5XXCu4HhY96cgfEDWWDomBQ/ysFx03uaY&#10;atfwju77kIsIYZ+iAhNClUrpM0MW/cBVxNG7uNpiiLLOpa6xiXBbymGSjKXFguOCwYq+DGXX/c0q&#10;+D5vzCTXP8fn+jPzz/fdqSE8KdXrtqsZiEBteIX/21utYDSC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WFcH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4108</w:t>
                        </w:r>
                      </w:p>
                    </w:txbxContent>
                  </v:textbox>
                </v:shape>
                <v:shape id="Text Box 60" o:spid="_x0000_s1047" type="#_x0000_t202" style="position:absolute;left:11561;top:18062;width:4873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NtcQA&#10;AADbAAAADwAAAGRycy9kb3ducmV2LnhtbESPT4vCMBTE78J+h/AEL7Km/mFXukZZBEXck67i9dG8&#10;bYrNS2mirX56Iyx4HGbmN8xs0dpSXKn2hWMFw0ECgjhzuuBcweF39T4F4QOyxtIxKbiRh8X8rTPD&#10;VLuGd3Tdh1xECPsUFZgQqlRKnxmy6AeuIo7en6sthijrXOoamwi3pRwlyYe0WHBcMFjR0lB23l+s&#10;gu1pbT5z/XO4ryaZv/d3x4bwqFSv235/gQjUhlf4v73RCsYT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/jbX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4126</w:t>
                        </w:r>
                      </w:p>
                    </w:txbxContent>
                  </v:textbox>
                </v:shape>
                <v:shape id="Text Box 61" o:spid="_x0000_s1048" type="#_x0000_t202" style="position:absolute;left:16922;top:18062;width:4881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MoLsUA&#10;AADbAAAADwAAAGRycy9kb3ducmV2LnhtbESPT2vCQBTE70K/w/IKvYjZtFqV1FVKQSn15J/g9ZF9&#10;zYZm34bsaqKfvlsQehxm5jfMYtXbWlyo9ZVjBc9JCoK4cLriUsHxsB7NQfiArLF2TAqu5GG1fBgs&#10;MNOu4x1d9qEUEcI+QwUmhCaT0heGLPrENcTR+3atxRBlW0rdYhfhtpYvaTqVFiuOCwYb+jBU/OzP&#10;VsHXaWNmpd4eb+tJ4W/DXd4R5ko9PfbvbyAC9eE/fG9/agXjV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yguxQAAANsAAAAPAAAAAAAAAAAAAAAAAJgCAABkcnMv&#10;ZG93bnJldi54bWxQSwUGAAAAAAQABAD1AAAAigMAAAAA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4143</w:t>
                        </w:r>
                      </w:p>
                    </w:txbxContent>
                  </v:textbox>
                </v:shape>
                <v:shape id="Text Box 62" o:spid="_x0000_s1049" type="#_x0000_t202" style="position:absolute;left:22291;top:18062;width:487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2WcMA&#10;AADbAAAADwAAAGRycy9kb3ducmV2LnhtbESPQWsCMRSE70L/Q3iCF6lZtVjZGqUIitiTVvH62Lxu&#10;Fjcvyya6q7/eCEKPw8x8w8wWrS3FlWpfOFYwHCQgiDOnC84VHH5X71MQPiBrLB2Tght5WMzfOjNM&#10;tWt4R9d9yEWEsE9RgQmhSqX0mSGLfuAq4uj9udpiiLLOpa6xiXBbylGSTKTFguOCwYqWhrLz/mIV&#10;bE9r85nrn8N99ZH5e393bAiPSvW67fcXiEBt+A+/2hutYDy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G2Wc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DA2F15" w:rsidRDefault="00CF5EF3" w:rsidP="00FD5D8F">
                        <w:pPr>
                          <w:jc w:val="center"/>
                        </w:pPr>
                        <w:r>
                          <w:t>4160</w:t>
                        </w:r>
                      </w:p>
                    </w:txbxContent>
                  </v:textbox>
                </v:shape>
                <v:shape id="Text Box 63" o:spid="_x0000_s1050" type="#_x0000_t202" style="position:absolute;left:27653;top:18062;width:4880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0TwsQA&#10;AADbAAAADwAAAGRycy9kb3ducmV2LnhtbESPQWvCQBSE74X+h+UVeim6sRaVmI1IwSLtyah4fWSf&#10;2WD2bchuTeqv7xYKHoeZ+YbJVoNtxJU6XztWMBknIIhLp2uuFBz2m9EChA/IGhvHpOCHPKzyx4cM&#10;U+163tG1CJWIEPYpKjAhtKmUvjRk0Y9dSxy9s+sshii7SuoO+wi3jXxNkpm0WHNcMNjSu6HyUnxb&#10;BZ+nDzOv9Nfhtnkr/e1ld+wJj0o9Pw3rJYhAQ7iH/9tbrWA6h7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8L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DA2F15" w:rsidRDefault="00CF5EF3" w:rsidP="00FD5D8F">
                        <w:pPr>
                          <w:jc w:val="center"/>
                        </w:pPr>
                        <w:r>
                          <w:t>4177</w:t>
                        </w:r>
                      </w:p>
                    </w:txbxContent>
                  </v:textbox>
                </v:shape>
                <v:shape id="Text Box 64" o:spid="_x0000_s1051" type="#_x0000_t202" style="position:absolute;left:33022;top:18062;width:487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HsMIA&#10;AADbAAAADwAAAGRycy9kb3ducmV2LnhtbERPyWrDMBC9B/oPYgq9hEZOG9LgRDEl4FKaUzZyHayJ&#10;ZWqNjKXarr++OhRyfLx9kw22Fh21vnKsYD5LQBAXTldcKjif8ucVCB+QNdaOScEveci2D5MNptr1&#10;fKDuGEoRQ9inqMCE0KRS+sKQRT9zDXHkbq61GCJsS6lb7GO4reVLkiylxYpjg8GGdoaK7+OPVfB1&#10;/TBvpd6fx3xR+HF6uPSEF6WeHof3NYhAQ7iL/92fWsFrHBu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oewwgAAANsAAAAPAAAAAAAAAAAAAAAAAJgCAABkcnMvZG93&#10;bnJldi54bWxQSwUGAAAAAAQABAD1AAAAhwMAAAAA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4195</w:t>
                        </w:r>
                      </w:p>
                    </w:txbxContent>
                  </v:textbox>
                </v:shape>
                <v:shape id="Text Box 65" o:spid="_x0000_s1052" type="#_x0000_t202" style="position:absolute;left:38383;top:18062;width:4881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4iK8UA&#10;AADbAAAADwAAAGRycy9kb3ducmV2LnhtbESPT2vCQBTE70K/w/IKvYjZtErV1FVKQSn15J/g9ZF9&#10;zYZm34bsaqKfvlsQehxm5jfMYtXbWlyo9ZVjBc9JCoK4cLriUsHxsB7NQPiArLF2TAqu5GG1fBgs&#10;MNOu4x1d9qEUEcI+QwUmhCaT0heGLPrENcTR+3atxRBlW0rdYhfhtpYvafoqLVYcFww29GGo+Nmf&#10;rYKv08ZMS7093taTwt+Gu7wjzJV6euzf30AE6sN/+N7+1ArGc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iIrxQAAANsAAAAPAAAAAAAAAAAAAAAAAJgCAABkcnMv&#10;ZG93bnJldi54bWxQSwUGAAAAAAQABAD1AAAAigMAAAAA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4212</w:t>
                        </w:r>
                      </w:p>
                    </w:txbxContent>
                  </v:textbox>
                </v:shape>
                <v:shape id="Text Box 66" o:spid="_x0000_s1053" type="#_x0000_t202" style="position:absolute;left:43752;top:18062;width:487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4y78A&#10;AADbAAAADwAAAGRycy9kb3ducmV2LnhtbERPy4rCMBTdC/5DuIIb0VQRlWoUERyGceULt5fm2hSb&#10;m9JkbMevnywEl4fzXm1aW4on1b5wrGA8SkAQZ04XnCu4nPfDBQgfkDWWjknBH3nYrLudFabaNXyk&#10;5ynkIoawT1GBCaFKpfSZIYt+5CriyN1dbTFEWOdS19jEcFvKSZLMpMWCY4PBinaGssfp1yr4uX2Z&#10;ea4Pl9d+mvnX4HhtCK9K9XvtdgkiUBs+4rf7WyuYxv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QvjLvwAAANsAAAAPAAAAAAAAAAAAAAAAAJgCAABkcnMvZG93bnJl&#10;di54bWxQSwUGAAAAAAQABAD1AAAAhAMAAAAA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4229</w:t>
                        </w:r>
                      </w:p>
                    </w:txbxContent>
                  </v:textbox>
                </v:shape>
                <v:shape id="Text Box 67" o:spid="_x0000_s1054" type="#_x0000_t202" style="position:absolute;top:9544;width:6191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y+MUA&#10;AADbAAAADwAAAGRycy9kb3ducmV2LnhtbESPW2vCQBSE3wX/w3KEvpS6Se1FYjZSCoWiIPVSfD1k&#10;j0kwezbsrhr/vVso+DjMzDdMPu9NK87kfGNZQTpOQBCXVjdcKdhtv56mIHxA1thaJgVX8jAvhoMc&#10;M20vvKbzJlQiQthnqKAOocuk9GVNBv3YdsTRO1hnMETpKqkdXiLctPI5Sd6kwYbjQo0dfdZUHjcn&#10;o2CdLt4Pziyt/1mdqv3jb/PaTq5KPYz6jxmIQH24h//b31rBSwp/X+IPk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3L4xQAAANsAAAAPAAAAAAAAAAAAAAAAAJgCAABkcnMv&#10;ZG93bnJldi54bWxQSwUGAAAAAAQABAD1AAAAigMAAAAA&#10;" filled="f" stroked="f">
                  <v:textbox inset="2.29478mm,1.1474mm,2.29478mm,1.1474mm">
                    <w:txbxContent>
                      <w:p w:rsidR="00CF5EF3" w:rsidRPr="00DF7E2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-0.011</w:t>
                        </w:r>
                      </w:p>
                    </w:txbxContent>
                  </v:textbox>
                </v:shape>
                <v:shape id="Text Box 68" o:spid="_x0000_s1055" type="#_x0000_t202" style="position:absolute;left:11561;top:13615;width:4873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Hsj8QA&#10;AADbAAAADwAAAGRycy9kb3ducmV2LnhtbESPQWsCMRSE7wX/Q3iCF6lZbbWyGkUEQSqI2orXx+a5&#10;u7h5WZKo6783BaHHYWa+YabzxlTiRs6XlhX0ewkI4szqknMFvz+r9zEIH5A1VpZJwYM8zGettymm&#10;2t55T7dDyEWEsE9RQRFCnUrps4IM+p6tiaN3ts5giNLlUju8R7ip5CBJRtJgyXGhwJqWBWWXw9Uo&#10;2Pe/v87ObKzfba/5qXssh9XHQ6lOu1lMQARqwn/41V5rBZ8D+PsSf4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x7I/EAAAA2wAAAA8AAAAAAAAAAAAAAAAAmAIAAGRycy9k&#10;b3ducmV2LnhtbFBLBQYAAAAABAAEAPUAAACJAwAAAAA=&#10;" filled="f" stroked="f">
                  <v:textbox inset="2.29478mm,1.1474mm,2.29478mm,1.1474mm">
                    <w:txbxContent>
                      <w:p w:rsidR="00CF5EF3" w:rsidRPr="00AB65FB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-0.6</w:t>
                        </w:r>
                      </w:p>
                    </w:txbxContent>
                  </v:textbox>
                </v:shape>
                <v:shape id="Text Box 70" o:spid="_x0000_s1056" type="#_x0000_t202" style="position:absolute;left:33510;top:13894;width:4873;height:2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+yMQA&#10;AADbAAAADwAAAGRycy9kb3ducmV2LnhtbESPQWvCQBSE7wX/w/IEL6VuKkElZiNSsBR70iq9PrLP&#10;bDD7NmS3JvXXuwWhx2FmvmHy9WAbcaXO144VvE4TEMSl0zVXCo5f25clCB+QNTaOScEveVgXo6cc&#10;M+163tP1ECoRIewzVGBCaDMpfWnIop+6ljh6Z9dZDFF2ldQd9hFuGzlLkrm0WHNcMNjSm6Hycvix&#10;Cnbf72ZR6c/jbZuW/va8P/WEJ6Um42GzAhFoCP/hR/tDK0hT+PsSf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5/sj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AB65FB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-0.6</w:t>
                        </w:r>
                      </w:p>
                      <w:p w:rsidR="00CF5EF3" w:rsidRPr="00237459" w:rsidRDefault="00CF5EF3" w:rsidP="00FD5D8F"/>
                    </w:txbxContent>
                  </v:textbox>
                </v:shape>
                <v:shape id="Text Box 72" o:spid="_x0000_s1057" type="#_x0000_t202" style="position:absolute;left:6253;top:3550;width:4873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qjMQA&#10;AADbAAAADwAAAGRycy9kb3ducmV2LnhtbESPQWsCMRSE7wX/Q3iCF9GstlpZjSKCIBVEbYvXx+a5&#10;u7h5WZKo6783BaHHYWa+YWaLxlTiRs6XlhUM+gkI4szqknMFP9/r3gSED8gaK8uk4EEeFvPW2wxT&#10;be98oNsx5CJC2KeooAihTqX0WUEGfd/WxNE7W2cwROlyqR3eI9xUcpgkY2mw5LhQYE2rgrLL8WoU&#10;HAZfn2dnttbvd9f81P0tR9X7Q6lOu1lOQQRqwn/41d5oBR9j+PsSf4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K6ozEAAAA2wAAAA8AAAAAAAAAAAAAAAAAmAIAAGRycy9k&#10;b3ducmV2LnhtbFBLBQYAAAAABAAEAPUAAACJAwAAAAA=&#10;" filled="f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3,535</w:t>
                        </w:r>
                      </w:p>
                    </w:txbxContent>
                  </v:textbox>
                </v:shape>
                <v:shape id="Text Box 73" o:spid="_x0000_s1058" type="#_x0000_t202" style="position:absolute;left:38395;top:3497;width:487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ZPF8UA&#10;AADbAAAADwAAAGRycy9kb3ducmV2LnhtbESPW2sCMRSE3wv9D+EIfRE3a1svrEYpBUEqlHrD18Pm&#10;7IVuTpYk6vrvTUHo4zAz3zDzZWcacSHna8sKhkkKgji3uuZSwWG/GkxB+ICssbFMCm7kYbl4fppj&#10;pu2Vt3TZhVJECPsMFVQhtJmUPq/IoE9sSxy9wjqDIUpXSu3wGuGmka9pOpYGa44LFbb0WVH+uzsb&#10;Bdvh16RwZmP9z/e5PPWP9ah5uyn10us+ZiACdeE//GivtYL3Cfx9i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xk8XxQAAANsAAAAPAAAAAAAAAAAAAAAAAJgCAABkcnMv&#10;ZG93bnJldi54bWxQSwUGAAAAAAQABAD1AAAAigMAAAAA&#10;" filled="f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3,535</w:t>
                        </w:r>
                      </w:p>
                    </w:txbxContent>
                  </v:textbox>
                </v:shape>
                <v:shape id="Text Box 74" o:spid="_x0000_s1059" type="#_x0000_t202" style="position:absolute;left:25584;top:8407;width:3907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0zb8A&#10;AADbAAAADwAAAGRycy9kb3ducmV2LnhtbERPy4rCMBTdC/5DuIIb0VQRlWoUERyGceULt5fm2hSb&#10;m9JkbMevnywEl4fzXm1aW4on1b5wrGA8SkAQZ04XnCu4nPfDBQgfkDWWjknBH3nYrLudFabaNXyk&#10;5ynkIoawT1GBCaFKpfSZIYt+5CriyN1dbTFEWOdS19jEcFvKSZLMpMWCY4PBinaGssfp1yr4uX2Z&#10;ea4Pl9d+mvnX4HhtCK9K9XvtdgkiUBs+4rf7WyuYxrH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NPTNvwAAANsAAAAPAAAAAAAAAAAAAAAAAJgCAABkcnMvZG93bnJl&#10;di54bWxQSwUGAAAAAAQABAD1AAAAhAMAAAAA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5" o:spid="_x0000_s1060" type="#_x0000_t202" style="position:absolute;left:28629;top:9384;width:3904;height:2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hRVsQA&#10;AADbAAAADwAAAGRycy9kb3ducmV2LnhtbESPT4vCMBTE7wt+h/AEL4umK7JqNYosKLJ78h9eH82z&#10;KTYvpYm2+uk3Cwseh5n5DTNftrYUd6p94VjBxyABQZw5XXCu4HhY9ycgfEDWWDomBQ/ysFx03uaY&#10;atfwju77kIsIYZ+iAhNClUrpM0MW/cBVxNG7uNpiiLLOpa6xiXBbymGSfEqLBccFgxV9Gcqu+5tV&#10;8H3emHGuf47P9Sjzz/fdqSE8KdXrtqsZiEBteIX/21utYDSF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4UVb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6" o:spid="_x0000_s1061" type="#_x0000_t202" style="position:absolute;left:17898;top:9384;width:390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tuFsIA&#10;AADbAAAADwAAAGRycy9kb3ducmV2LnhtbERPyWrDMBC9B/oPYgq9hEZOadLgRDEl4FKaUzZyHayJ&#10;ZWqNjKXarr++OhRyfLx9kw22Fh21vnKsYD5LQBAXTldcKjif8ucVCB+QNdaOScEveci2D5MNptr1&#10;fKDuGEoRQ9inqMCE0KRS+sKQRT9zDXHkbq61GCJsS6lb7GO4reVLkiylxYpjg8GGdoaK7+OPVfB1&#10;/TBvpd6fx/y18OP0cOkJL0o9PQ7vaxCBhnAX/7s/tYJFXB+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m24WwgAAANsAAAAPAAAAAAAAAAAAAAAAAJgCAABkcnMvZG93&#10;bnJldi54bWxQSwUGAAAAAAQABAD1AAAAhwMAAAAA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7" o:spid="_x0000_s1062" type="#_x0000_t202" style="position:absolute;left:33743;top:10008;width:3923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fLjcMA&#10;AADbAAAADwAAAGRycy9kb3ducmV2LnhtbESPQWsCMRSE74L/IbyCF6lZRVvZGkUKiuhJq3h9bF43&#10;SzcvyyZ1V3+9EQSPw8x8w8wWrS3FhWpfOFYwHCQgiDOnC84VHH9W71MQPiBrLB2Tgit5WMy7nRmm&#10;2jW8p8sh5CJC2KeowIRQpVL6zJBFP3AVcfR+XW0xRFnnUtfYRLgt5ShJPqTFguOCwYq+DWV/h3+r&#10;YHtem89c74631Tjzt/7+1BCelOq9tcsvEIHa8Ao/2xutYDKEx5f4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fLjc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8" o:spid="_x0000_s1063" type="#_x0000_t202" style="position:absolute;left:9120;top:6452;width:4385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V+sMA&#10;AADbAAAADwAAAGRycy9kb3ducmV2LnhtbESPQWsCMRSE74L/IbyCF6nZirayNYoUFNGTVvH62Lxu&#10;lm5elk10V3+9EQSPw8x8w0znrS3FhWpfOFbwMUhAEGdOF5wrOPwu3ycgfEDWWDomBVfyMJ91O1NM&#10;tWt4R5d9yEWEsE9RgQmhSqX0mSGLfuAq4uj9udpiiLLOpa6xiXBbymGSfEqLBccFgxX9GMr+92er&#10;YHNama9cbw+35Sjzt/7u2BAeleq9tYtvEIHa8Ao/22utYDyEx5f4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V+s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79" o:spid="_x0000_s1064" type="#_x0000_t202" style="position:absolute;left:12428;top:9376;width:4267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wYcUA&#10;AADbAAAADwAAAGRycy9kb3ducmV2LnhtbESPT2vCQBTE70K/w/IKvYjZtFqV1FVKQSn15J/g9ZF9&#10;zYZm34bsaqKfvlsQehxm5jfMYtXbWlyo9ZVjBc9JCoK4cLriUsHxsB7NQfiArLF2TAqu5GG1fBgs&#10;MNOu4x1d9qEUEcI+QwUmhCaT0heGLPrENcTR+3atxRBlW0rdYhfhtpYvaTqVFiuOCwYb+jBU/OzP&#10;VsHXaWNmpd4eb+tJ4W/DXd4R5ko9PfbvbyAC9eE/fG9/agWvY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SfBhxQAAANsAAAAPAAAAAAAAAAAAAAAAAJgCAABkcnMv&#10;ZG93bnJldi54bWxQSwUGAAAAAAQABAD1AAAAigMAAAAA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80" o:spid="_x0000_s1065" type="#_x0000_t202" style="position:absolute;left:41090;top:6452;width:4584;height:2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BoFcQA&#10;AADbAAAADwAAAGRycy9kb3ducmV2LnhtbESPT4vCMBTE7wt+h/AEL4umK65KNYosKLJ78h9eH82z&#10;KTYvpYm2+uk3Cwseh5n5DTNftrYUd6p94VjBxyABQZw5XXCu4HhY96cgfEDWWDomBQ/ysFx03uaY&#10;atfwju77kIsIYZ+iAhNClUrpM0MW/cBVxNG7uNpiiLLOpa6xiXBbymGSjKXFguOCwYq+DGXX/c0q&#10;+D5vzCTXP8fnepT55/vu1BCelOp129UMRKA2vML/7a1W8DmC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aBX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1" o:spid="_x0000_s1066" type="#_x0000_t202" style="position:absolute;left:4115;top:9721;width:3045;height:2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zNjsMA&#10;AADbAAAADwAAAGRycy9kb3ducmV2LnhtbESPQWsCMRSE70L/Q3iCF6lZRVvZGqUIitiTVvH62Lxu&#10;Fjcvyya6q7/eCAWPw8x8w8wWrS3FlWpfOFYwHCQgiDOnC84VHH5X71MQPiBrLB2Tght5WMzfOjNM&#10;tWt4R9d9yEWEsE9RgQmhSqX0mSGLfuAq4uj9udpiiLLOpa6xiXBbylGSfEiLBccFgxUtDWXn/cUq&#10;2J7W5jPXP4f7apz5e393bAiPSvW67fcXiEBteIX/2xutYDK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zNjs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2" o:spid="_x0000_s1067" type="#_x0000_t202" style="position:absolute;left:47280;top:9124;width:3797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5T+cMA&#10;AADbAAAADwAAAGRycy9kb3ducmV2LnhtbESPQWsCMRSE70L/Q3iCF6lZxVrZGqUIitiTVvH62Lxu&#10;Fjcvyya6q7/eCEKPw8x8w8wWrS3FlWpfOFYwHCQgiDOnC84VHH5X71MQPiBrLB2Tght5WMzfOjNM&#10;tWt4R9d9yEWEsE9RgQmhSqX0mSGLfuAq4uj9udpiiLLOpa6xiXBbylGSTKTFguOCwYqWhrLz/mIV&#10;bE9r85nrn8N9Nc78vb87NoRHpXrd9vsLRKA2/Idf7Y1W8DG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5T+c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3" o:spid="_x0000_s1068" type="#_x0000_t202" style="position:absolute;left:23267;top:20009;width:2921;height: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2YsQA&#10;AADbAAAADwAAAGRycy9kb3ducmV2LnhtbESPQWvCQBSE74X+h+UVeim6sViVmI1IwSLtyah4fWSf&#10;2WD2bchuTeqv7xYKHoeZ+YbJVoNtxJU6XztWMBknIIhLp2uuFBz2m9EChA/IGhvHpOCHPKzyx4cM&#10;U+163tG1CJWIEPYpKjAhtKmUvjRk0Y9dSxy9s+sshii7SuoO+wi3jXxNkpm0WHNcMNjSu6HyUnxb&#10;BZ+nDzOv9NfhtpmW/vayO/aER6Wen4b1EkSgIdzD/+2tVvA2h7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y9mL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B06047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06047"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line id="Line 84" o:spid="_x0000_s1069" style="position:absolute;visibility:visible;mso-wrap-style:square" from="26188,20986" to="33998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FZcEAAADbAAAADwAAAGRycy9kb3ducmV2LnhtbERPXWvCMBR9H/gfwhX2NlMHiqtGGYJs&#10;Ywhatz1fm2vT2dyUJtX4783DYI+H871YRduIC3W+dqxgPMpAEJdO11wp+DpsnmYgfEDW2DgmBTfy&#10;sFoOHhaYa3flPV2KUIkUwj5HBSaENpfSl4Ys+pFriRN3cp3FkGBXSd3hNYXbRj5n2VRarDk1GGxp&#10;bag8F71V8PF72L5gNJPjTzzuzm/9d/zsx0o9DuPrHESgGP7Ff+53rWCSxqYv6Q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ggVlwQAAANsAAAAPAAAAAAAAAAAAAAAA&#10;AKECAABkcnMvZG93bnJldi54bWxQSwUGAAAAAAQABAD5AAAAjwMAAAAA&#10;">
                  <v:stroke endarrow="open" endarrowwidth="wide" endarrowlength="long"/>
                </v:line>
                <v:line id="Line 85" o:spid="_x0000_s1070" style="position:absolute;flip:x;visibility:visible;mso-wrap-style:square" from="15458,20986" to="23275,2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BVsQAAADbAAAADwAAAGRycy9kb3ducmV2LnhtbESP3WrCQBSE74W+w3IKvdNNlUgTsxER&#10;ld60UNsHOGRPfmz2bMxuk/j23ULBy2FmvmGy7WRaMVDvGssKnhcRCOLC6oYrBV+fx/kLCOeRNbaW&#10;ScGNHGzzh1mGqbYjf9Bw9pUIEHYpKqi971IpXVGTQbewHXHwStsb9EH2ldQ9jgFuWrmMorU02HBY&#10;qLGjfU3F9/nHKOD3qE34eI0P+/E6yctyVb6dVko9PU67DQhPk7+H/9uvWkGcwN+X8AN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hYFWxAAAANsAAAAPAAAAAAAAAAAA&#10;AAAAAKECAABkcnMvZG93bnJldi54bWxQSwUGAAAAAAQABAD5AAAAkgMAAAAA&#10;">
                  <v:stroke endarrow="open" endarrowwidth="wide" endarrowlength="long"/>
                </v:line>
                <v:line id="Line 49" o:spid="_x0000_s1071" style="position:absolute;flip:y;visibility:visible;mso-wrap-style:square" from="30093,12265" to="30093,1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50" o:spid="_x0000_s1072" style="position:absolute;visibility:visible;mso-wrap-style:square" from="19007,15855" to="19998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50" o:spid="_x0000_s1073" style="position:absolute;visibility:visible;mso-wrap-style:square" from="29589,15821" to="30581,15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shape id="Text Box 69" o:spid="_x0000_s1074" type="#_x0000_t202" style="position:absolute;left:16921;top:16028;width:488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HM8MA&#10;AADbAAAADwAAAGRycy9kb3ducmV2LnhtbESPQWsCMRSE70L/Q3iCF6lZxVrZGqUIitiTVvH62Lxu&#10;Fjcvyya6q7/eCEKPw8x8w8wWrS3FlWpfOFYwHCQgiDOnC84VHH5X71MQPiBrLB2Tght5WMzfOjNM&#10;tWt4R9d9yEWEsE9RgQmhSqX0mSGLfuAq4uj9udpiiLLOpa6xiXBbylGSTKTFguOCwYqWhrLz/mIV&#10;bE9r85nrn8N9Nc78vb87NoRHpXrd9vsLRKA2/Idf7Y1WMPmA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AHM8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shape id="Text Box 69" o:spid="_x0000_s1075" type="#_x0000_t202" style="position:absolute;left:27450;top:16028;width:488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ZRMMA&#10;AADbAAAADwAAAGRycy9kb3ducmV2LnhtbESPQWvCQBSE7wX/w/IEL6VuFIkSXUUES7EnNdLrI/vM&#10;BrNvQ3ZrUn99t1DwOMzMN8xq09ta3Kn1lWMFk3ECgrhwuuJSQX7evy1A+ICssXZMCn7Iw2Y9eFlh&#10;pl3HR7qfQikihH2GCkwITSalLwxZ9GPXEEfv6lqLIcq2lLrFLsJtLadJkkqLFccFgw3tDBW307dV&#10;cPh6N/NSf+aP/azwj9fjpSO8KDUa9tsliEB9eIb/2x9aQZr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KZRM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oval id="Овал 2" o:spid="_x0000_s1076" style="position:absolute;left:2595;top:12178;width:413;height: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rlQ8EA&#10;AADaAAAADwAAAGRycy9kb3ducmV2LnhtbESPUWvCMBSF3wf+h3CFvc1EYTI6o6hT9G2s3Q+4NNem&#10;2NzUJqv13xtB2OPhnPMdzmI1uEb01IXas4bpRIEgLr2pudLwW+zfPkCEiGyw8UwabhRgtRy9LDAz&#10;/so/1OexEgnCIUMNNsY2kzKUlhyGiW+Jk3fyncOYZFdJ0+E1wV0jZ0rNpcOa04LFlraWynP+5zSo&#10;9bD5LvrigJev+ftOFfXhZnOtX8fD+hNEpCH+h5/to9Ewg8eVd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65UPBAAAA2gAAAA8AAAAAAAAAAAAAAAAAmAIAAGRycy9kb3du&#10;cmV2LnhtbFBLBQYAAAAABAAEAPUAAACGAwAAAAA=&#10;" fillcolor="black [3200]" strokecolor="black [1600]" strokeweight="2pt">
                  <v:textbox inset="2.29478mm,1.1474mm,2.29478mm,1.1474mm"/>
                </v:oval>
                <v:shape id="Text Box 67" o:spid="_x0000_s1077" type="#_x0000_t202" style="position:absolute;left:42914;top:9194;width:6311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Td8QA&#10;AADbAAAADwAAAGRycy9kb3ducmV2LnhtbESPW4vCMBSE3xf8D+EIviyaqnihGkUEQVxY1hu+Hppj&#10;W2xOShK1/vvNgrCPw8x8w8yXjanEg5wvLSvo9xIQxJnVJecKTsdNdwrCB2SNlWVS8CIPy0XrY46p&#10;tk/e0+MQchEh7FNUUIRQp1L6rCCDvmdr4uhdrTMYonS51A6fEW4qOUiSsTRYclwosKZ1QdntcDcK&#10;9v3d5OrMl/U/3/f88nkuR9XwpVSn3axmIAI14T/8bm+1gvEE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zE3fEAAAA2wAAAA8AAAAAAAAAAAAAAAAAmAIAAGRycy9k&#10;b3ducmV2LnhtbFBLBQYAAAAABAAEAPUAAACJAwAAAAA=&#10;" filled="f" stroked="f">
                  <v:textbox inset="2.29478mm,1.1474mm,2.29478mm,1.1474mm">
                    <w:txbxContent>
                      <w:p w:rsidR="00CF5EF3" w:rsidRPr="00DF7E29" w:rsidRDefault="00157628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-</w:t>
                        </w:r>
                        <w:r w:rsidR="00CF5EF3">
                          <w:rPr>
                            <w:lang w:val="en-US"/>
                          </w:rPr>
                          <w:t>0.011</w:t>
                        </w:r>
                      </w:p>
                    </w:txbxContent>
                  </v:textbox>
                </v:shape>
                <v:oval id="Овал 68" o:spid="_x0000_s1078" style="position:absolute;left:46000;top:12053;width:413;height: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Wr/b8A&#10;AADbAAAADwAAAGRycy9kb3ducmV2LnhtbERP3WrCMBS+F/YO4Qx2p4mDFalGUedwd2LrAxyas6as&#10;OalNrPXtl4uBlx/f/2ozulYM1IfGs4b5TIEgrrxpuNZwKb+mCxAhIhtsPZOGBwXYrF8mK8yNv/OZ&#10;hiLWIoVwyFGDjbHLpQyVJYdh5jvixP343mFMsK+l6fGewl0r35XKpMOGU4PFjvaWqt/i5jSo7bg7&#10;lUN5xOtn9nFQZXN82ELrt9dxuwQRaYxP8b/722jI0tj0Jf0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tav9vwAAANsAAAAPAAAAAAAAAAAAAAAAAJgCAABkcnMvZG93bnJl&#10;di54bWxQSwUGAAAAAAQABAD1AAAAhAMAAAAA&#10;" fillcolor="black [3200]" strokecolor="black [1600]" strokeweight="2pt">
                  <v:textbox inset="2.29478mm,1.1474mm,2.29478mm,1.1474mm"/>
                </v:oval>
                <w10:anchorlock/>
              </v:group>
            </w:pict>
          </mc:Fallback>
        </mc:AlternateContent>
      </w:r>
    </w:p>
    <w:p w:rsidR="00DF7E29" w:rsidRPr="00DA2F15" w:rsidRDefault="00FD5D8F" w:rsidP="00157628">
      <w:pPr>
        <w:spacing w:before="120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Рис</w:t>
      </w:r>
      <w:r w:rsidRPr="00496FDD">
        <w:rPr>
          <w:rFonts w:ascii="Times New Roman" w:hAnsi="Times New Roman" w:cs="Times New Roman"/>
          <w:snapToGrid w:val="0"/>
          <w:sz w:val="28"/>
          <w:szCs w:val="28"/>
        </w:rPr>
        <w:t>унок</w: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DF7E29" w:rsidRPr="00DF7E29">
        <w:rPr>
          <w:rFonts w:ascii="Times New Roman" w:hAnsi="Times New Roman" w:cs="Times New Roman"/>
          <w:sz w:val="28"/>
          <w:szCs w:val="28"/>
        </w:rPr>
        <w:t>5.5</w:t>
      </w:r>
      <w:r w:rsidRPr="00496FDD">
        <w:rPr>
          <w:rFonts w:ascii="Times New Roman" w:hAnsi="Times New Roman" w:cs="Times New Roman"/>
          <w:sz w:val="28"/>
          <w:szCs w:val="28"/>
        </w:rPr>
        <w:t xml:space="preserve"> – Спектр ЧМП сигнала при </w:t>
      </w:r>
      <w:r w:rsidRPr="00496FD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496F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7E29">
        <w:rPr>
          <w:rFonts w:ascii="Times New Roman" w:hAnsi="Times New Roman" w:cs="Times New Roman"/>
          <w:sz w:val="28"/>
          <w:szCs w:val="28"/>
        </w:rPr>
        <w:t xml:space="preserve">= </w:t>
      </w:r>
      <w:r w:rsidR="00DF7E29" w:rsidRPr="00DF7E29">
        <w:rPr>
          <w:rFonts w:ascii="Times New Roman" w:hAnsi="Times New Roman" w:cs="Times New Roman"/>
          <w:sz w:val="28"/>
          <w:szCs w:val="28"/>
        </w:rPr>
        <w:t>0.5</w:t>
      </w:r>
    </w:p>
    <w:p w:rsidR="00FD5D8F" w:rsidRDefault="00333789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Получаем, что в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полосе частот </w:t>
      </w:r>
      <w:r w:rsidR="00C06E8F" w:rsidRPr="00496FDD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56" type="#_x0000_t75" style="width:51.35pt;height:14.25pt" o:ole="">
            <v:imagedata r:id="rId74" o:title=""/>
          </v:shape>
          <o:OLEObject Type="Embed" ProgID="Equation.3" ShapeID="_x0000_i1056" DrawAspect="Content" ObjectID="_1589717169" r:id="rId75"/>
        </w:object>
      </w:r>
      <w:r w:rsidR="00916D29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ц </w:t>
      </w:r>
      <w:r>
        <w:rPr>
          <w:rFonts w:ascii="Times New Roman" w:hAnsi="Times New Roman" w:cs="Times New Roman"/>
          <w:sz w:val="28"/>
          <w:szCs w:val="28"/>
        </w:rPr>
        <w:t>мощность сигнала составляет 62,25 Вт</w:t>
      </w:r>
      <w:r w:rsidR="00FD5D8F" w:rsidRPr="00496FDD">
        <w:rPr>
          <w:rFonts w:ascii="Times New Roman" w:hAnsi="Times New Roman" w:cs="Times New Roman"/>
          <w:sz w:val="28"/>
          <w:szCs w:val="28"/>
        </w:rPr>
        <w:t>.</w:t>
      </w:r>
    </w:p>
    <w:p w:rsidR="00224B84" w:rsidRPr="00DA2F15" w:rsidRDefault="00224B84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Default="00FD5D8F" w:rsidP="00731569">
      <w:pPr>
        <w:pStyle w:val="a3"/>
        <w:numPr>
          <w:ilvl w:val="1"/>
          <w:numId w:val="2"/>
        </w:numPr>
        <w:tabs>
          <w:tab w:val="left" w:pos="1134"/>
        </w:tabs>
        <w:ind w:left="567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линии связи</w:t>
      </w:r>
      <w:r w:rsidR="00224B84">
        <w:rPr>
          <w:rFonts w:ascii="Times New Roman" w:hAnsi="Times New Roman" w:cs="Times New Roman"/>
          <w:b/>
          <w:sz w:val="28"/>
          <w:szCs w:val="28"/>
        </w:rPr>
        <w:t xml:space="preserve"> и помехоустойчивости</w:t>
      </w:r>
    </w:p>
    <w:p w:rsidR="00224B84" w:rsidRDefault="00224B84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линии связи воспользуемся методикой описанной в подразделе 1.11 </w:t>
      </w:r>
      <w:r w:rsidRPr="00224B84">
        <w:rPr>
          <w:rFonts w:ascii="Times New Roman" w:hAnsi="Times New Roman" w:cs="Times New Roman"/>
          <w:sz w:val="28"/>
          <w:szCs w:val="28"/>
        </w:rPr>
        <w:t xml:space="preserve">[6]. </w:t>
      </w:r>
      <w:r>
        <w:rPr>
          <w:rFonts w:ascii="Times New Roman" w:hAnsi="Times New Roman" w:cs="Times New Roman"/>
          <w:sz w:val="28"/>
          <w:szCs w:val="28"/>
        </w:rPr>
        <w:t xml:space="preserve">Для этого воспользуемся формулой 1.75 </w:t>
      </w:r>
      <w:r w:rsidRPr="00CF5EF3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4B84" w:rsidRDefault="00224B84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A6FF1" w:rsidRPr="00CF5EF3" w:rsidRDefault="00484137" w:rsidP="007A6FF1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изл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G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э</m:t>
                </m:r>
              </m:sub>
            </m:sSub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-0.23αr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4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сист</m:t>
                </m:r>
              </m:sub>
            </m:sSub>
            <m:sSubSup>
              <m:sSub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тр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log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den>
        </m:f>
      </m:oMath>
      <w:r w:rsidR="007A6FF1" w:rsidRPr="007A6F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(5.16)</w:t>
      </w:r>
    </w:p>
    <w:p w:rsidR="007A6FF1" w:rsidRPr="00CF5EF3" w:rsidRDefault="007A6FF1" w:rsidP="007A6FF1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8B4506" w:rsidRDefault="007A6FF1" w:rsidP="008B4506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изл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B4506">
        <w:rPr>
          <w:rFonts w:ascii="Times New Roman" w:hAnsi="Times New Roman" w:cs="Times New Roman"/>
          <w:sz w:val="28"/>
          <w:szCs w:val="28"/>
        </w:rPr>
        <w:t>средняя мощность сигнала излучаемого передатчиком;</w:t>
      </w:r>
    </w:p>
    <w:p w:rsidR="008B4506" w:rsidRPr="008B4506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B45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коэффициент направленного действия антенны передатчика</w:t>
      </w:r>
      <w:r w:rsidRPr="008B4506">
        <w:rPr>
          <w:rFonts w:ascii="Times New Roman" w:hAnsi="Times New Roman" w:cs="Times New Roman"/>
          <w:sz w:val="28"/>
          <w:szCs w:val="28"/>
        </w:rPr>
        <w:t>;</w:t>
      </w:r>
    </w:p>
    <w:p w:rsidR="007A6FF1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8B450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B450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эффективная площадь приемной антенны;</w:t>
      </w:r>
    </w:p>
    <w:p w:rsidR="008B4506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45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между передатчиком и приемником;</w:t>
      </w:r>
    </w:p>
    <w:p w:rsidR="008B4506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E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средняя мощность шума;</w:t>
      </w:r>
    </w:p>
    <w:p w:rsidR="008B4506" w:rsidRDefault="008B4506" w:rsidP="00CE55A8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</m:t>
        </m:r>
        <m:r>
          <w:rPr>
            <w:rFonts w:ascii="Cambria Math" w:hAnsi="Cambria Math" w:cs="Cambria Math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затухания;</w:t>
      </w:r>
    </w:p>
    <w:p w:rsidR="008B4506" w:rsidRDefault="008B4506" w:rsidP="00CE55A8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 xml:space="preserve">          γ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сист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запаса, изменяется от 2 до 10;</w:t>
      </w:r>
    </w:p>
    <w:p w:rsidR="008B4506" w:rsidRDefault="00CE55A8" w:rsidP="008B4506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8B450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тр</w:t>
      </w:r>
      <w:r w:rsidRPr="00CE55A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отношение сигнал/шум;</w:t>
      </w:r>
    </w:p>
    <w:p w:rsidR="00CE55A8" w:rsidRDefault="00CE55A8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скорость передачи;</w:t>
      </w:r>
    </w:p>
    <w:p w:rsidR="00CE55A8" w:rsidRDefault="00CE55A8" w:rsidP="00CE55A8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принимает значения от 0,6 до 0,9.</w:t>
      </w:r>
    </w:p>
    <w:p w:rsidR="00CE55A8" w:rsidRDefault="00CE55A8" w:rsidP="00CE55A8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передача осуществляется сигналами модулированными частотной манипуляцией, то из 5.11 </w:t>
      </w:r>
      <w:r w:rsidRPr="00CE55A8">
        <w:rPr>
          <w:rFonts w:ascii="Times New Roman" w:eastAsiaTheme="minorEastAsia" w:hAnsi="Times New Roman" w:cs="Times New Roman"/>
          <w:sz w:val="28"/>
          <w:szCs w:val="28"/>
        </w:rPr>
        <w:t>[7]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E55A8" w:rsidRDefault="00CE55A8" w:rsidP="00CE55A8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B4506" w:rsidRPr="00CF5EF3" w:rsidRDefault="00484137" w:rsidP="00CE55A8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CE55A8" w:rsidRPr="00CF5EF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(5.17)</w:t>
      </w:r>
    </w:p>
    <w:p w:rsidR="00CE55A8" w:rsidRPr="00CF5EF3" w:rsidRDefault="00CE55A8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E55A8" w:rsidRPr="00CF5EF3" w:rsidRDefault="00CE55A8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32C52">
        <w:rPr>
          <w:rFonts w:ascii="Times New Roman" w:hAnsi="Times New Roman" w:cs="Times New Roman"/>
          <w:sz w:val="28"/>
          <w:szCs w:val="28"/>
        </w:rPr>
        <w:t>тсюда следует</w:t>
      </w:r>
      <w:r w:rsidR="00157628">
        <w:rPr>
          <w:rFonts w:ascii="Times New Roman" w:hAnsi="Times New Roman" w:cs="Times New Roman"/>
          <w:sz w:val="28"/>
          <w:szCs w:val="28"/>
        </w:rPr>
        <w:t xml:space="preserve">, что </w:t>
      </w:r>
    </w:p>
    <w:p w:rsidR="00832C52" w:rsidRPr="00CF5EF3" w:rsidRDefault="00832C52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2C52" w:rsidRPr="00CF5EF3" w:rsidRDefault="00484137" w:rsidP="00832C52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32C52" w:rsidRPr="00CF5EF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(5.18)</w:t>
      </w:r>
    </w:p>
    <w:p w:rsidR="00832C52" w:rsidRPr="00CF5EF3" w:rsidRDefault="00832C52" w:rsidP="00832C52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832C52" w:rsidRDefault="00832C52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Подставив формулы 1.79 и 1.80 </w:t>
      </w:r>
      <w:r w:rsidRPr="00832C52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 xml:space="preserve"> и формулу 5.17 в 5.16, и получим:</w:t>
      </w:r>
    </w:p>
    <w:p w:rsidR="00832C52" w:rsidRDefault="00832C52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2C52" w:rsidRDefault="00484137" w:rsidP="00832C52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sym w:font="Symbol" w:char="F06C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изл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сист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ош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832C52" w:rsidRPr="007A6FF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5B5F7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32C52" w:rsidRPr="007A6F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(</w:t>
      </w:r>
      <w:r w:rsidR="005B5F7B">
        <w:rPr>
          <w:rFonts w:ascii="Times New Roman" w:eastAsiaTheme="minorEastAsia" w:hAnsi="Times New Roman" w:cs="Times New Roman"/>
          <w:sz w:val="28"/>
          <w:szCs w:val="28"/>
        </w:rPr>
        <w:t>5.19</w:t>
      </w:r>
      <w:r w:rsidR="00832C52" w:rsidRPr="007A6FF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B4116" w:rsidRDefault="007B4116" w:rsidP="00832C52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7B4116" w:rsidRDefault="007B4116" w:rsidP="007B4116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диаметр антенны передатчика устройства;</w:t>
      </w:r>
    </w:p>
    <w:p w:rsidR="007B4116" w:rsidRDefault="007B4116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диаметр антенны принимающего устройства;</w:t>
      </w:r>
    </w:p>
    <w:p w:rsidR="002A4304" w:rsidRDefault="002A4304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6C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длина волны;</w:t>
      </w:r>
    </w:p>
    <w:p w:rsidR="002A4304" w:rsidRDefault="002A4304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68"/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учитывающий эффективность использования общей площади раскрыва антенны, принимает значения от 0.5 до 0.7.</w:t>
      </w:r>
    </w:p>
    <w:p w:rsidR="00C06E8F" w:rsidRDefault="002A4304" w:rsidP="00157628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диаметр антенны передатчика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0.5 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5м,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6C"/>
      </w:r>
      <w:r>
        <w:rPr>
          <w:rFonts w:ascii="Times New Roman" w:eastAsiaTheme="minorEastAsia" w:hAnsi="Times New Roman" w:cs="Times New Roman"/>
          <w:sz w:val="28"/>
          <w:szCs w:val="28"/>
        </w:rPr>
        <w:t>=С/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A430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=3∙10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/1,8∙10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=166 мм</w:t>
      </w:r>
      <w:r w:rsidR="007B4116">
        <w:rPr>
          <w:rFonts w:ascii="Times New Roman" w:eastAsiaTheme="minorEastAsia" w:hAnsi="Times New Roman" w:cs="Times New Roman"/>
          <w:sz w:val="28"/>
          <w:szCs w:val="28"/>
        </w:rPr>
        <w:tab/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sym w:font="Symbol" w:char="F067"/>
      </w:r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сист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= 4, </w:t>
      </w:r>
      <w:r w:rsidR="007B4116">
        <w:rPr>
          <w:rFonts w:ascii="Times New Roman" w:eastAsiaTheme="minorEastAsia" w:hAnsi="Times New Roman" w:cs="Times New Roman"/>
          <w:sz w:val="28"/>
          <w:szCs w:val="28"/>
        </w:rPr>
        <w:tab/>
      </w:r>
      <w:r w:rsidR="006E262C">
        <w:rPr>
          <w:rFonts w:ascii="Times New Roman" w:eastAsiaTheme="minorEastAsia" w:hAnsi="Times New Roman" w:cs="Times New Roman"/>
          <w:sz w:val="28"/>
          <w:szCs w:val="28"/>
        </w:rPr>
        <w:sym w:font="Symbol" w:char="F067"/>
      </w:r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r w:rsidR="006E262C" w:rsidRPr="006E262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0.75,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sym w:font="Symbol" w:char="F068"/>
      </w:r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= 0.55, </w:t>
      </w:r>
      <w:r w:rsidR="006E262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изл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= 62.25, </w:t>
      </w:r>
      <w:r w:rsidR="006E262C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80B82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E262C" w:rsidRPr="006E262C">
        <w:rPr>
          <w:rFonts w:ascii="Times New Roman" w:eastAsiaTheme="minorEastAsia" w:hAnsi="Times New Roman" w:cs="Times New Roman"/>
          <w:sz w:val="28"/>
          <w:szCs w:val="28"/>
        </w:rPr>
        <w:t xml:space="preserve">20 </w:t>
      </w:r>
      <w:r w:rsidR="00C06E8F">
        <w:rPr>
          <w:rFonts w:ascii="Times New Roman" w:eastAsiaTheme="minorEastAsia" w:hAnsi="Times New Roman" w:cs="Times New Roman"/>
          <w:sz w:val="28"/>
          <w:szCs w:val="28"/>
        </w:rPr>
        <w:t>км.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6E8F">
        <w:rPr>
          <w:rFonts w:ascii="Times New Roman" w:eastAsiaTheme="minorEastAsia" w:hAnsi="Times New Roman" w:cs="Times New Roman"/>
          <w:sz w:val="28"/>
          <w:szCs w:val="28"/>
        </w:rPr>
        <w:t xml:space="preserve">Найдем </w:t>
      </w:r>
      <w:r w:rsidR="00C06E8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C06E8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r w:rsidR="00C06E8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06E8F" w:rsidRDefault="00484137" w:rsidP="00C06E8F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=69.3∙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C06E8F" w:rsidRPr="00C06E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6E8F">
        <w:rPr>
          <w:rFonts w:ascii="Times New Roman" w:eastAsiaTheme="minorEastAsia" w:hAnsi="Times New Roman" w:cs="Times New Roman"/>
          <w:sz w:val="28"/>
          <w:szCs w:val="28"/>
        </w:rPr>
        <w:t>бод                             (5.20)</w:t>
      </w:r>
    </w:p>
    <w:p w:rsidR="00C06E8F" w:rsidRPr="00737516" w:rsidRDefault="00C06E8F" w:rsidP="00C06E8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Скорость передачи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формулой 1.74 </w:t>
      </w:r>
      <w:r w:rsidRPr="00C06E8F">
        <w:rPr>
          <w:rFonts w:ascii="Times New Roman" w:hAnsi="Times New Roman" w:cs="Times New Roman"/>
          <w:sz w:val="28"/>
          <w:szCs w:val="28"/>
        </w:rPr>
        <w:t>[</w:t>
      </w:r>
      <w:r w:rsidR="00737516" w:rsidRPr="00737516">
        <w:rPr>
          <w:rFonts w:ascii="Times New Roman" w:hAnsi="Times New Roman" w:cs="Times New Roman"/>
          <w:sz w:val="28"/>
          <w:szCs w:val="28"/>
        </w:rPr>
        <w:t>6]:</w:t>
      </w:r>
    </w:p>
    <w:p w:rsidR="00737516" w:rsidRPr="007A1EC4" w:rsidRDefault="00737516" w:rsidP="00C06E8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7516" w:rsidRPr="007A1EC4" w:rsidRDefault="00484137" w:rsidP="00737516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log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=0.75∙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log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=11.6 бит/с</m:t>
        </m:r>
      </m:oMath>
      <w:r w:rsidR="00737516" w:rsidRPr="007A1EC4">
        <w:rPr>
          <w:rFonts w:ascii="Times New Roman" w:eastAsiaTheme="minorEastAsia" w:hAnsi="Times New Roman" w:cs="Times New Roman"/>
          <w:sz w:val="28"/>
          <w:szCs w:val="28"/>
        </w:rPr>
        <w:t xml:space="preserve">           (5.21)</w:t>
      </w:r>
    </w:p>
    <w:p w:rsidR="006E262C" w:rsidRPr="007A1EC4" w:rsidRDefault="006E262C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32C52" w:rsidRPr="007A1EC4" w:rsidRDefault="005B5F7B" w:rsidP="005B5F7B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ош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сист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изл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sym w:font="Symbol" w:char="F06C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7A1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(5</w:t>
      </w:r>
      <w:r w:rsidR="00F753E1" w:rsidRPr="007A1EC4">
        <w:rPr>
          <w:rFonts w:ascii="Times New Roman" w:eastAsiaTheme="minorEastAsia" w:hAnsi="Times New Roman" w:cs="Times New Roman"/>
          <w:sz w:val="28"/>
          <w:szCs w:val="28"/>
        </w:rPr>
        <w:t>.22</w:t>
      </w:r>
      <w:r w:rsidRPr="007A1EC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B5F7B" w:rsidRPr="007A1EC4" w:rsidRDefault="005B5F7B" w:rsidP="005B5F7B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6E262C" w:rsidRDefault="005B5F7B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5.20</w:t>
      </w:r>
      <w:r w:rsidR="00F753E1">
        <w:rPr>
          <w:rFonts w:ascii="Times New Roman" w:hAnsi="Times New Roman" w:cs="Times New Roman"/>
          <w:sz w:val="28"/>
          <w:szCs w:val="28"/>
        </w:rPr>
        <w:t xml:space="preserve"> с учетом значений из 5.21 и 5.20 </w:t>
      </w:r>
      <w:r>
        <w:rPr>
          <w:rFonts w:ascii="Times New Roman" w:hAnsi="Times New Roman" w:cs="Times New Roman"/>
          <w:sz w:val="28"/>
          <w:szCs w:val="28"/>
        </w:rPr>
        <w:t xml:space="preserve">получим, что </w:t>
      </w:r>
    </w:p>
    <w:p w:rsidR="005B5F7B" w:rsidRDefault="005B5F7B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B5F7B" w:rsidRPr="00F753E1" w:rsidRDefault="00484137" w:rsidP="00580B82">
      <w:pPr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ош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2∙4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69.3∙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11.6</m:t>
            </m:r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62,25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-3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3,14∙0,5∙5∙0,55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2∙0,166∙20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580B8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F753E1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F753E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-2</w:t>
      </w:r>
    </w:p>
    <w:p w:rsidR="00580B82" w:rsidRPr="00CF5EF3" w:rsidRDefault="00580B82" w:rsidP="00580B82">
      <w:pPr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80B82" w:rsidRDefault="00580B82" w:rsidP="00580B82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021B6B" w:rsidRDefault="00021B6B" w:rsidP="00580B82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80B82" w:rsidRDefault="00484137" w:rsidP="00516128">
      <w:pPr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8.5</m:t>
                </m:r>
              </m:sup>
            </m:sSup>
          </m:den>
        </m:f>
      </m:oMath>
      <w:r w:rsidR="00580B82"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w:r w:rsidR="00F753E1">
        <w:rPr>
          <w:rFonts w:ascii="Times New Roman" w:eastAsiaTheme="minorEastAsia" w:hAnsi="Times New Roman" w:cs="Times New Roman"/>
          <w:sz w:val="28"/>
          <w:szCs w:val="28"/>
        </w:rPr>
        <w:t>1,56∙</w:t>
      </w:r>
      <w:r w:rsidR="00580B82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F753E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- 5</w:t>
      </w:r>
    </w:p>
    <w:p w:rsidR="009D7A46" w:rsidRPr="009D7A46" w:rsidRDefault="009D7A46" w:rsidP="00021B6B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95782A" w:rsidRDefault="009D7A46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правильного приема будет</w:t>
      </w:r>
      <w:r w:rsidR="0095782A" w:rsidRPr="0095782A">
        <w:rPr>
          <w:rFonts w:ascii="Times New Roman" w:hAnsi="Times New Roman" w:cs="Times New Roman"/>
          <w:sz w:val="28"/>
          <w:szCs w:val="28"/>
        </w:rPr>
        <w:t>:</w:t>
      </w:r>
    </w:p>
    <w:p w:rsidR="009D7A46" w:rsidRPr="009D7A46" w:rsidRDefault="009D7A46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7A46" w:rsidRPr="0095782A" w:rsidRDefault="00F753E1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position w:val="-14"/>
          <w:sz w:val="28"/>
          <w:szCs w:val="28"/>
        </w:rPr>
        <w:object w:dxaOrig="4180" w:dyaOrig="400">
          <v:shape id="_x0000_i1057" type="#_x0000_t75" style="width:247.35pt;height:24.25pt" o:ole="">
            <v:imagedata r:id="rId76" o:title=""/>
          </v:shape>
          <o:OLEObject Type="Embed" ProgID="Equation.3" ShapeID="_x0000_i1057" DrawAspect="Content" ObjectID="_1589717170" r:id="rId77"/>
        </w:object>
      </w:r>
      <w:r w:rsidR="009D7A46" w:rsidRPr="009D7A46">
        <w:rPr>
          <w:rFonts w:ascii="Times New Roman" w:hAnsi="Times New Roman" w:cs="Times New Roman"/>
          <w:sz w:val="28"/>
          <w:szCs w:val="28"/>
        </w:rPr>
        <w:t>.</w:t>
      </w:r>
      <w:r w:rsidR="0095782A" w:rsidRPr="0095782A">
        <w:rPr>
          <w:rFonts w:ascii="Times New Roman" w:hAnsi="Times New Roman" w:cs="Times New Roman"/>
          <w:sz w:val="28"/>
          <w:szCs w:val="28"/>
        </w:rPr>
        <w:t xml:space="preserve">   </w:t>
      </w:r>
      <w:r w:rsidR="0095782A" w:rsidRPr="007A1EC4">
        <w:rPr>
          <w:rFonts w:ascii="Times New Roman" w:hAnsi="Times New Roman" w:cs="Times New Roman"/>
          <w:sz w:val="28"/>
          <w:szCs w:val="28"/>
        </w:rPr>
        <w:t xml:space="preserve">         </w:t>
      </w:r>
      <w:r w:rsidR="0095782A" w:rsidRPr="0095782A">
        <w:rPr>
          <w:rFonts w:ascii="Times New Roman" w:hAnsi="Times New Roman" w:cs="Times New Roman"/>
          <w:sz w:val="28"/>
          <w:szCs w:val="28"/>
        </w:rPr>
        <w:t xml:space="preserve"> (5.2</w:t>
      </w:r>
      <w:r>
        <w:rPr>
          <w:rFonts w:ascii="Times New Roman" w:hAnsi="Times New Roman" w:cs="Times New Roman"/>
          <w:sz w:val="28"/>
          <w:szCs w:val="28"/>
        </w:rPr>
        <w:t>3</w:t>
      </w:r>
      <w:r w:rsidR="0095782A" w:rsidRPr="0095782A">
        <w:rPr>
          <w:rFonts w:ascii="Times New Roman" w:hAnsi="Times New Roman" w:cs="Times New Roman"/>
          <w:sz w:val="28"/>
          <w:szCs w:val="28"/>
        </w:rPr>
        <w:t>)</w:t>
      </w:r>
    </w:p>
    <w:p w:rsidR="0095782A" w:rsidRPr="0095782A" w:rsidRDefault="0095782A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Default="009D7A46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обнаруженных ошибок:</w:t>
      </w:r>
    </w:p>
    <w:p w:rsidR="00021B6B" w:rsidRPr="009D7A46" w:rsidRDefault="00021B6B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AF0847" w:rsidRDefault="00437FDE" w:rsidP="00021B6B">
      <w:pPr>
        <w:ind w:firstLine="709"/>
        <w:contextualSpacing/>
        <w:jc w:val="right"/>
        <w:rPr>
          <w:rFonts w:ascii="Times New Roman" w:hAnsi="Times New Roman" w:cs="Times New Roman"/>
          <w:position w:val="-48"/>
          <w:sz w:val="28"/>
          <w:szCs w:val="28"/>
          <w:vertAlign w:val="superscript"/>
        </w:rPr>
      </w:pPr>
      <w:r w:rsidRPr="009D7A46">
        <w:rPr>
          <w:rFonts w:ascii="Times New Roman" w:hAnsi="Times New Roman" w:cs="Times New Roman"/>
          <w:position w:val="-48"/>
          <w:sz w:val="28"/>
          <w:szCs w:val="28"/>
        </w:rPr>
        <w:object w:dxaOrig="7540" w:dyaOrig="1080">
          <v:shape id="_x0000_i1058" type="#_x0000_t75" style="width:400.65pt;height:58.45pt" o:ole="">
            <v:imagedata r:id="rId78" o:title=""/>
          </v:shape>
          <o:OLEObject Type="Embed" ProgID="Equation.3" ShapeID="_x0000_i1058" DrawAspect="Content" ObjectID="_1589717171" r:id="rId79"/>
        </w:object>
      </w:r>
      <w:r w:rsidR="0095782A" w:rsidRPr="00AF0847">
        <w:rPr>
          <w:rFonts w:ascii="Times New Roman" w:hAnsi="Times New Roman" w:cs="Times New Roman"/>
          <w:position w:val="-48"/>
          <w:sz w:val="28"/>
          <w:szCs w:val="28"/>
        </w:rPr>
        <w:t xml:space="preserve">                  (5.2</w:t>
      </w:r>
      <w:r w:rsidR="00F753E1">
        <w:rPr>
          <w:rFonts w:ascii="Times New Roman" w:hAnsi="Times New Roman" w:cs="Times New Roman"/>
          <w:position w:val="-48"/>
          <w:sz w:val="28"/>
          <w:szCs w:val="28"/>
        </w:rPr>
        <w:t>4</w:t>
      </w:r>
      <w:r w:rsidR="0095782A" w:rsidRPr="00AF0847">
        <w:rPr>
          <w:rFonts w:ascii="Times New Roman" w:hAnsi="Times New Roman" w:cs="Times New Roman"/>
          <w:position w:val="-48"/>
          <w:sz w:val="28"/>
          <w:szCs w:val="28"/>
        </w:rPr>
        <w:t>)</w:t>
      </w:r>
    </w:p>
    <w:p w:rsidR="0095782A" w:rsidRPr="0095782A" w:rsidRDefault="0095782A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Pr="00731569" w:rsidRDefault="009D7A46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ошибочного приема:</w:t>
      </w:r>
    </w:p>
    <w:p w:rsidR="00F753E1" w:rsidRPr="00731569" w:rsidRDefault="00F753E1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711DD6" w:rsidRDefault="00437FDE" w:rsidP="00224B84">
      <w:pPr>
        <w:spacing w:before="120"/>
        <w:ind w:firstLine="709"/>
        <w:contextualSpacing/>
        <w:jc w:val="right"/>
        <w:rPr>
          <w:rFonts w:ascii="Times New Roman" w:hAnsi="Times New Roman" w:cs="Times New Roman"/>
          <w:position w:val="-48"/>
          <w:sz w:val="28"/>
          <w:szCs w:val="28"/>
        </w:rPr>
      </w:pPr>
      <w:r w:rsidRPr="009D7A46">
        <w:rPr>
          <w:rFonts w:ascii="Times New Roman" w:hAnsi="Times New Roman" w:cs="Times New Roman"/>
          <w:position w:val="-48"/>
          <w:sz w:val="28"/>
          <w:szCs w:val="28"/>
        </w:rPr>
        <w:object w:dxaOrig="8080" w:dyaOrig="1080">
          <v:shape id="_x0000_i1059" type="#_x0000_t75" style="width:425.6pt;height:57.75pt" o:ole="">
            <v:imagedata r:id="rId80" o:title=""/>
          </v:shape>
          <o:OLEObject Type="Embed" ProgID="Equation.3" ShapeID="_x0000_i1059" DrawAspect="Content" ObjectID="_1589717172" r:id="rId81"/>
        </w:object>
      </w:r>
      <w:r w:rsidR="00711DD6" w:rsidRPr="00711DD6">
        <w:rPr>
          <w:rFonts w:ascii="Times New Roman" w:hAnsi="Times New Roman" w:cs="Times New Roman"/>
          <w:position w:val="-48"/>
          <w:sz w:val="28"/>
          <w:szCs w:val="28"/>
        </w:rPr>
        <w:t>(5.2</w:t>
      </w:r>
      <w:r w:rsidR="00F753E1">
        <w:rPr>
          <w:rFonts w:ascii="Times New Roman" w:hAnsi="Times New Roman" w:cs="Times New Roman"/>
          <w:position w:val="-48"/>
          <w:sz w:val="28"/>
          <w:szCs w:val="28"/>
        </w:rPr>
        <w:t>5</w:t>
      </w:r>
      <w:r w:rsidR="00711DD6" w:rsidRPr="00711DD6">
        <w:rPr>
          <w:rFonts w:ascii="Times New Roman" w:hAnsi="Times New Roman" w:cs="Times New Roman"/>
          <w:position w:val="-48"/>
          <w:sz w:val="28"/>
          <w:szCs w:val="28"/>
        </w:rPr>
        <w:t>)</w:t>
      </w:r>
    </w:p>
    <w:p w:rsidR="0095782A" w:rsidRPr="00711DD6" w:rsidRDefault="0095782A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AF0847" w:rsidRDefault="00437FDE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выражений 5.24 и 5.25 </w:t>
      </w:r>
      <w:r w:rsidR="009D7A46" w:rsidRPr="009D7A46">
        <w:rPr>
          <w:rFonts w:ascii="Times New Roman" w:hAnsi="Times New Roman" w:cs="Times New Roman"/>
          <w:sz w:val="28"/>
          <w:szCs w:val="28"/>
        </w:rPr>
        <w:t xml:space="preserve"> P</w:t>
      </w:r>
      <w:r w:rsidR="009D7A46" w:rsidRPr="00711DD6">
        <w:rPr>
          <w:rFonts w:ascii="Times New Roman" w:hAnsi="Times New Roman" w:cs="Times New Roman"/>
          <w:sz w:val="28"/>
          <w:szCs w:val="28"/>
          <w:vertAlign w:val="subscript"/>
        </w:rPr>
        <w:t>о.ош</w:t>
      </w:r>
      <w:r w:rsidR="00021B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D7A46" w:rsidRPr="009D7A46">
        <w:rPr>
          <w:rFonts w:ascii="Times New Roman" w:hAnsi="Times New Roman" w:cs="Times New Roman"/>
          <w:sz w:val="28"/>
          <w:szCs w:val="28"/>
        </w:rPr>
        <w:t>&gt;&gt;</w:t>
      </w:r>
      <w:r w:rsidR="00021B6B">
        <w:rPr>
          <w:rFonts w:ascii="Times New Roman" w:hAnsi="Times New Roman" w:cs="Times New Roman"/>
          <w:sz w:val="28"/>
          <w:szCs w:val="28"/>
        </w:rPr>
        <w:t xml:space="preserve"> </w:t>
      </w:r>
      <w:r w:rsidR="009D7A46" w:rsidRPr="009D7A46">
        <w:rPr>
          <w:rFonts w:ascii="Times New Roman" w:hAnsi="Times New Roman" w:cs="Times New Roman"/>
          <w:sz w:val="28"/>
          <w:szCs w:val="28"/>
        </w:rPr>
        <w:t>P</w:t>
      </w:r>
      <w:r w:rsidR="009D7A46" w:rsidRPr="00711DD6">
        <w:rPr>
          <w:rFonts w:ascii="Times New Roman" w:hAnsi="Times New Roman" w:cs="Times New Roman"/>
          <w:sz w:val="28"/>
          <w:szCs w:val="28"/>
          <w:vertAlign w:val="subscript"/>
        </w:rPr>
        <w:t>н.ош</w:t>
      </w:r>
      <w:r w:rsidR="00711DD6" w:rsidRPr="00711DD6">
        <w:rPr>
          <w:rFonts w:ascii="Times New Roman" w:hAnsi="Times New Roman" w:cs="Times New Roman"/>
          <w:sz w:val="28"/>
          <w:szCs w:val="28"/>
        </w:rPr>
        <w:t>,</w:t>
      </w:r>
      <w:r w:rsidR="009D7A46" w:rsidRPr="009D7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свидетельствует о том, что расчеты произведены верно</w:t>
      </w:r>
      <w:r w:rsidR="009D7A46" w:rsidRPr="009D7A46">
        <w:rPr>
          <w:rFonts w:ascii="Times New Roman" w:hAnsi="Times New Roman" w:cs="Times New Roman"/>
          <w:sz w:val="28"/>
          <w:szCs w:val="28"/>
        </w:rPr>
        <w:t>.</w:t>
      </w:r>
    </w:p>
    <w:p w:rsidR="00711DD6" w:rsidRDefault="00711DD6" w:rsidP="009D7A46">
      <w:pPr>
        <w:spacing w:before="120"/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157628" w:rsidRPr="00AF0847" w:rsidRDefault="00157628" w:rsidP="009D7A46">
      <w:pPr>
        <w:spacing w:before="120"/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711DD6" w:rsidRPr="00711DD6" w:rsidRDefault="00711DD6" w:rsidP="00711DD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8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11DD6" w:rsidRDefault="00711DD6" w:rsidP="00224B84">
      <w:pPr>
        <w:ind w:firstLine="709"/>
        <w:contextualSpacing/>
        <w:jc w:val="both"/>
        <w:rPr>
          <w:rStyle w:val="FontStyle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были произведены системные расчеты, а именно – подсчитана надежность системы. В результате расчета надежности системы получили, что</w:t>
      </w:r>
      <w:r w:rsidR="00484137" w:rsidRPr="00484137">
        <w:rPr>
          <w:rFonts w:ascii="Times New Roman" w:hAnsi="Times New Roman" w:cs="Times New Roman"/>
          <w:sz w:val="28"/>
          <w:szCs w:val="28"/>
        </w:rPr>
        <w:t xml:space="preserve"> </w:t>
      </w:r>
      <w:r w:rsidR="00484137">
        <w:rPr>
          <w:rFonts w:ascii="Times New Roman" w:hAnsi="Times New Roman" w:cs="Times New Roman"/>
          <w:sz w:val="28"/>
          <w:szCs w:val="28"/>
        </w:rPr>
        <w:t>средняя наработка на отказ составила 11024 часа,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70C7">
        <w:rPr>
          <w:rStyle w:val="FontStyle111"/>
          <w:sz w:val="28"/>
          <w:szCs w:val="28"/>
        </w:rPr>
        <w:t>вероятность безотказной работы</w:t>
      </w:r>
      <w:r>
        <w:rPr>
          <w:rStyle w:val="FontStyle111"/>
          <w:sz w:val="28"/>
          <w:szCs w:val="28"/>
        </w:rPr>
        <w:t xml:space="preserve"> </w:t>
      </w:r>
      <w:r w:rsidRPr="00B070C7">
        <w:rPr>
          <w:rStyle w:val="FontStyle111"/>
          <w:sz w:val="28"/>
          <w:szCs w:val="28"/>
        </w:rPr>
        <w:t>при условии, что время работы изделия равно</w:t>
      </w:r>
      <w:r>
        <w:rPr>
          <w:rStyle w:val="FontStyle111"/>
          <w:sz w:val="28"/>
          <w:szCs w:val="28"/>
        </w:rPr>
        <w:t xml:space="preserve"> </w:t>
      </w:r>
      <w:r w:rsidR="00484137" w:rsidRPr="00484137">
        <w:rPr>
          <w:rStyle w:val="FontStyle111"/>
          <w:sz w:val="28"/>
          <w:szCs w:val="28"/>
        </w:rPr>
        <w:t>1000</w:t>
      </w:r>
      <w:r>
        <w:rPr>
          <w:rStyle w:val="FontStyle111"/>
          <w:sz w:val="28"/>
          <w:szCs w:val="28"/>
        </w:rPr>
        <w:t xml:space="preserve"> часов</w:t>
      </w:r>
      <w:r w:rsidR="00484137" w:rsidRPr="00484137">
        <w:rPr>
          <w:rStyle w:val="FontStyle111"/>
          <w:sz w:val="28"/>
          <w:szCs w:val="28"/>
        </w:rPr>
        <w:t>,</w:t>
      </w:r>
      <w:r>
        <w:rPr>
          <w:rStyle w:val="FontStyle111"/>
          <w:sz w:val="28"/>
          <w:szCs w:val="28"/>
        </w:rPr>
        <w:t xml:space="preserve"> равно 0.</w:t>
      </w:r>
      <w:r w:rsidR="00484137">
        <w:rPr>
          <w:rStyle w:val="FontStyle111"/>
          <w:sz w:val="28"/>
          <w:szCs w:val="28"/>
        </w:rPr>
        <w:t>913</w:t>
      </w:r>
      <w:r>
        <w:rPr>
          <w:rStyle w:val="FontStyle111"/>
          <w:sz w:val="28"/>
          <w:szCs w:val="28"/>
        </w:rPr>
        <w:t xml:space="preserve">. </w:t>
      </w:r>
      <w:r w:rsidR="00484137">
        <w:rPr>
          <w:rStyle w:val="FontStyle111"/>
          <w:sz w:val="28"/>
          <w:szCs w:val="28"/>
        </w:rPr>
        <w:t>Также было получено</w:t>
      </w:r>
      <w:r>
        <w:rPr>
          <w:rStyle w:val="FontStyle111"/>
          <w:sz w:val="28"/>
          <w:szCs w:val="28"/>
        </w:rPr>
        <w:t xml:space="preserve"> время, за которое не возникнет отказа с вероятностью 95%</w:t>
      </w:r>
      <w:r w:rsidR="002479DE">
        <w:rPr>
          <w:rStyle w:val="FontStyle111"/>
          <w:sz w:val="28"/>
          <w:szCs w:val="28"/>
        </w:rPr>
        <w:t xml:space="preserve">, и которое </w:t>
      </w:r>
      <w:r>
        <w:rPr>
          <w:rStyle w:val="FontStyle111"/>
          <w:sz w:val="28"/>
          <w:szCs w:val="28"/>
        </w:rPr>
        <w:t xml:space="preserve"> составило </w:t>
      </w:r>
      <w:r w:rsidR="002479DE">
        <w:rPr>
          <w:rStyle w:val="FontStyle111"/>
          <w:sz w:val="28"/>
          <w:szCs w:val="28"/>
        </w:rPr>
        <w:t>565</w:t>
      </w:r>
      <w:r>
        <w:rPr>
          <w:rStyle w:val="FontStyle111"/>
          <w:sz w:val="28"/>
          <w:szCs w:val="28"/>
        </w:rPr>
        <w:t xml:space="preserve"> часов.</w:t>
      </w:r>
    </w:p>
    <w:p w:rsidR="00711DD6" w:rsidRDefault="00711DD6" w:rsidP="00224B84">
      <w:pPr>
        <w:ind w:firstLine="709"/>
        <w:contextualSpacing/>
        <w:jc w:val="both"/>
        <w:rPr>
          <w:rStyle w:val="FontStyle111"/>
          <w:sz w:val="28"/>
          <w:szCs w:val="28"/>
        </w:rPr>
      </w:pPr>
      <w:r>
        <w:rPr>
          <w:rStyle w:val="FontStyle111"/>
          <w:sz w:val="28"/>
          <w:szCs w:val="28"/>
        </w:rPr>
        <w:t xml:space="preserve"> Также были рассчитаны частотные и вр</w:t>
      </w:r>
      <w:r w:rsidR="00021B6B">
        <w:rPr>
          <w:rStyle w:val="FontStyle111"/>
          <w:sz w:val="28"/>
          <w:szCs w:val="28"/>
        </w:rPr>
        <w:t>еменные характеристики сигналов. Так как устройство относится по быстродействию к первой кате</w:t>
      </w:r>
      <w:r w:rsidR="00157628">
        <w:rPr>
          <w:rStyle w:val="FontStyle111"/>
          <w:sz w:val="28"/>
          <w:szCs w:val="28"/>
        </w:rPr>
        <w:t>гории  и сообщение должно переда</w:t>
      </w:r>
      <w:r w:rsidR="00021B6B">
        <w:rPr>
          <w:rStyle w:val="FontStyle111"/>
          <w:sz w:val="28"/>
          <w:szCs w:val="28"/>
        </w:rPr>
        <w:t xml:space="preserve">ваться за </w:t>
      </w:r>
      <w:r w:rsidR="00157628">
        <w:rPr>
          <w:rStyle w:val="FontStyle111"/>
          <w:sz w:val="28"/>
          <w:szCs w:val="28"/>
        </w:rPr>
        <w:t>1,5 м</w:t>
      </w:r>
      <w:r w:rsidR="00021B6B">
        <w:rPr>
          <w:rStyle w:val="FontStyle111"/>
          <w:sz w:val="28"/>
          <w:szCs w:val="28"/>
        </w:rPr>
        <w:t>с, то</w:t>
      </w:r>
      <w:r>
        <w:rPr>
          <w:rStyle w:val="FontStyle111"/>
          <w:sz w:val="28"/>
          <w:szCs w:val="28"/>
        </w:rPr>
        <w:t xml:space="preserve"> в результате получили</w:t>
      </w:r>
      <w:r w:rsidR="00F51DB8">
        <w:rPr>
          <w:rStyle w:val="FontStyle111"/>
          <w:sz w:val="28"/>
          <w:szCs w:val="28"/>
        </w:rPr>
        <w:t>,</w:t>
      </w:r>
      <w:r>
        <w:rPr>
          <w:rStyle w:val="FontStyle111"/>
          <w:sz w:val="28"/>
          <w:szCs w:val="28"/>
        </w:rPr>
        <w:t xml:space="preserve"> что длительность одно</w:t>
      </w:r>
      <w:r w:rsidR="00D85D32">
        <w:rPr>
          <w:rStyle w:val="FontStyle111"/>
          <w:sz w:val="28"/>
          <w:szCs w:val="28"/>
        </w:rPr>
        <w:t xml:space="preserve">го бита должна составлять </w:t>
      </w:r>
      <w:r w:rsidR="00157628">
        <w:rPr>
          <w:rStyle w:val="FontStyle111"/>
          <w:sz w:val="28"/>
          <w:szCs w:val="28"/>
        </w:rPr>
        <w:t>144 мк</w:t>
      </w:r>
      <w:r w:rsidR="00D85D32">
        <w:rPr>
          <w:rStyle w:val="FontStyle111"/>
          <w:sz w:val="28"/>
          <w:szCs w:val="28"/>
        </w:rPr>
        <w:t>с</w:t>
      </w:r>
      <w:r>
        <w:rPr>
          <w:rStyle w:val="FontStyle111"/>
          <w:sz w:val="28"/>
          <w:szCs w:val="28"/>
        </w:rPr>
        <w:t xml:space="preserve">, а тактовая частота генератора </w:t>
      </w:r>
      <w:r w:rsidR="00157628">
        <w:rPr>
          <w:rStyle w:val="FontStyle111"/>
          <w:sz w:val="28"/>
          <w:szCs w:val="28"/>
        </w:rPr>
        <w:t>69,3</w:t>
      </w:r>
      <w:r>
        <w:rPr>
          <w:rStyle w:val="FontStyle111"/>
          <w:sz w:val="28"/>
          <w:szCs w:val="28"/>
        </w:rPr>
        <w:t xml:space="preserve"> </w:t>
      </w:r>
      <w:r w:rsidR="00157628">
        <w:rPr>
          <w:rStyle w:val="FontStyle111"/>
          <w:sz w:val="28"/>
          <w:szCs w:val="28"/>
        </w:rPr>
        <w:t>к</w:t>
      </w:r>
      <w:r>
        <w:rPr>
          <w:rStyle w:val="FontStyle111"/>
          <w:sz w:val="28"/>
          <w:szCs w:val="28"/>
        </w:rPr>
        <w:t xml:space="preserve">Гц </w:t>
      </w:r>
      <w:r w:rsidR="00021B6B">
        <w:rPr>
          <w:rStyle w:val="FontStyle111"/>
          <w:sz w:val="28"/>
          <w:szCs w:val="28"/>
        </w:rPr>
        <w:t>с</w:t>
      </w:r>
      <w:bookmarkStart w:id="0" w:name="_GoBack"/>
      <w:bookmarkEnd w:id="0"/>
      <w:r w:rsidR="00021B6B">
        <w:rPr>
          <w:rStyle w:val="FontStyle111"/>
          <w:sz w:val="28"/>
          <w:szCs w:val="28"/>
        </w:rPr>
        <w:t>оответственно</w:t>
      </w:r>
      <w:r>
        <w:rPr>
          <w:rStyle w:val="FontStyle111"/>
          <w:sz w:val="28"/>
          <w:szCs w:val="28"/>
        </w:rPr>
        <w:t>.</w:t>
      </w:r>
    </w:p>
    <w:p w:rsidR="00711DD6" w:rsidRDefault="00711DD6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подразделе 5.3 рассчитали  и построили спектр сигнала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11DD6">
        <w:rPr>
          <w:rFonts w:ascii="Times New Roman" w:hAnsi="Times New Roman" w:cs="Times New Roman"/>
          <w:sz w:val="28"/>
          <w:szCs w:val="28"/>
        </w:rPr>
        <w:t xml:space="preserve">=0.5 , </w:t>
      </w:r>
      <w:r>
        <w:rPr>
          <w:rFonts w:ascii="Times New Roman" w:hAnsi="Times New Roman" w:cs="Times New Roman"/>
          <w:sz w:val="28"/>
          <w:szCs w:val="28"/>
        </w:rPr>
        <w:t xml:space="preserve">также получили, что </w:t>
      </w:r>
      <w:r w:rsidRPr="00496FDD">
        <w:rPr>
          <w:rFonts w:ascii="Times New Roman" w:hAnsi="Times New Roman" w:cs="Times New Roman"/>
          <w:sz w:val="28"/>
          <w:szCs w:val="28"/>
        </w:rPr>
        <w:t xml:space="preserve">в практической полосе частот </w:t>
      </w:r>
      <w:r w:rsidR="00157628" w:rsidRPr="00496FDD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60" type="#_x0000_t75" style="width:51.35pt;height:14.25pt" o:ole="">
            <v:imagedata r:id="rId82" o:title=""/>
          </v:shape>
          <o:OLEObject Type="Embed" ProgID="Equation.3" ShapeID="_x0000_i1060" DrawAspect="Content" ObjectID="_1589717173" r:id="rId83"/>
        </w:objec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D85D32">
        <w:rPr>
          <w:rFonts w:ascii="Times New Roman" w:hAnsi="Times New Roman" w:cs="Times New Roman"/>
          <w:sz w:val="28"/>
          <w:szCs w:val="28"/>
        </w:rPr>
        <w:t>М</w:t>
      </w:r>
      <w:r w:rsidRPr="00496FDD">
        <w:rPr>
          <w:rFonts w:ascii="Times New Roman" w:hAnsi="Times New Roman" w:cs="Times New Roman"/>
          <w:sz w:val="28"/>
          <w:szCs w:val="28"/>
        </w:rPr>
        <w:t xml:space="preserve">Гц </w:t>
      </w:r>
      <w:r w:rsidR="00D85D32">
        <w:rPr>
          <w:rFonts w:ascii="Times New Roman" w:hAnsi="Times New Roman" w:cs="Times New Roman"/>
          <w:sz w:val="28"/>
          <w:szCs w:val="28"/>
        </w:rPr>
        <w:t>мощность сигнала будет 62,25 Вт</w:t>
      </w:r>
      <w:r w:rsidRPr="00496FDD">
        <w:rPr>
          <w:rFonts w:ascii="Times New Roman" w:hAnsi="Times New Roman" w:cs="Times New Roman"/>
          <w:sz w:val="28"/>
          <w:szCs w:val="28"/>
        </w:rPr>
        <w:t>.</w:t>
      </w:r>
    </w:p>
    <w:p w:rsidR="00F51DB8" w:rsidRPr="00F51DB8" w:rsidRDefault="00F51DB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завершение произвели расчет</w:t>
      </w:r>
      <w:r w:rsidR="00D85D32">
        <w:rPr>
          <w:rFonts w:ascii="Times New Roman" w:hAnsi="Times New Roman" w:cs="Times New Roman"/>
          <w:sz w:val="28"/>
          <w:szCs w:val="28"/>
        </w:rPr>
        <w:t xml:space="preserve"> линии связи и </w:t>
      </w:r>
      <w:r>
        <w:rPr>
          <w:rFonts w:ascii="Times New Roman" w:hAnsi="Times New Roman" w:cs="Times New Roman"/>
          <w:sz w:val="28"/>
          <w:szCs w:val="28"/>
        </w:rPr>
        <w:t xml:space="preserve"> помехоустойчивости и получили следующие вероятности: </w:t>
      </w:r>
      <w:r w:rsidR="00D85D32">
        <w:rPr>
          <w:rFonts w:ascii="Times New Roman" w:hAnsi="Times New Roman" w:cs="Times New Roman"/>
          <w:sz w:val="28"/>
          <w:szCs w:val="28"/>
        </w:rPr>
        <w:t>вероятность ошибки при передачи сигнала на расстояние 20 км составила</w:t>
      </w:r>
      <w:r w:rsidR="00157628">
        <w:rPr>
          <w:position w:val="-6"/>
        </w:rPr>
        <w:t xml:space="preserve"> </w:t>
      </w:r>
      <w:r w:rsidR="00157628">
        <w:rPr>
          <w:rFonts w:ascii="Times New Roman" w:eastAsiaTheme="minorEastAsia" w:hAnsi="Times New Roman" w:cs="Times New Roman"/>
          <w:sz w:val="28"/>
          <w:szCs w:val="28"/>
        </w:rPr>
        <w:t>1,56∙10</w:t>
      </w:r>
      <w:r w:rsidR="0015762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-5</w:t>
      </w:r>
      <w: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вероятность правильно приема – 0.99</w:t>
      </w:r>
      <w:r w:rsidR="00157628">
        <w:rPr>
          <w:rFonts w:ascii="Times New Roman" w:hAnsi="Times New Roman" w:cs="Times New Roman"/>
          <w:sz w:val="28"/>
          <w:szCs w:val="28"/>
        </w:rPr>
        <w:t>87</w:t>
      </w:r>
      <w:r>
        <w:rPr>
          <w:rFonts w:ascii="Times New Roman" w:hAnsi="Times New Roman" w:cs="Times New Roman"/>
          <w:sz w:val="28"/>
          <w:szCs w:val="28"/>
        </w:rPr>
        <w:t xml:space="preserve">, вероятность обнаруженных ошибок – </w:t>
      </w:r>
      <w:r w:rsidR="00157628">
        <w:rPr>
          <w:rFonts w:ascii="Times New Roman" w:hAnsi="Times New Roman" w:cs="Times New Roman"/>
          <w:sz w:val="28"/>
          <w:szCs w:val="28"/>
        </w:rPr>
        <w:t>3,11</w:t>
      </w:r>
      <w:r>
        <w:rPr>
          <w:rFonts w:ascii="Times New Roman" w:hAnsi="Times New Roman" w:cs="Times New Roman"/>
          <w:sz w:val="28"/>
          <w:szCs w:val="28"/>
        </w:rPr>
        <w:t>∙10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15762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а вероятность ошибочного приема – </w:t>
      </w:r>
      <w:r w:rsidR="00157628">
        <w:rPr>
          <w:rFonts w:ascii="Times New Roman" w:hAnsi="Times New Roman" w:cs="Times New Roman"/>
          <w:sz w:val="28"/>
          <w:szCs w:val="28"/>
        </w:rPr>
        <w:t>4,29</w:t>
      </w:r>
      <w:r>
        <w:rPr>
          <w:rFonts w:ascii="Times New Roman" w:hAnsi="Times New Roman" w:cs="Times New Roman"/>
          <w:sz w:val="28"/>
          <w:szCs w:val="28"/>
        </w:rPr>
        <w:t>∙10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157628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1DD6" w:rsidRPr="00711DD6" w:rsidRDefault="00711DD6" w:rsidP="009D7A46">
      <w:pPr>
        <w:contextualSpacing/>
        <w:rPr>
          <w:rFonts w:ascii="Times New Roman" w:hAnsi="Times New Roman" w:cs="Times New Roman"/>
          <w:sz w:val="28"/>
          <w:szCs w:val="28"/>
        </w:rPr>
      </w:pPr>
    </w:p>
    <w:sectPr w:rsidR="00711DD6" w:rsidRPr="00711DD6" w:rsidSect="003A14D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506" w:rsidRDefault="00280506" w:rsidP="00F51DB8">
      <w:pPr>
        <w:spacing w:after="0"/>
      </w:pPr>
      <w:r>
        <w:separator/>
      </w:r>
    </w:p>
  </w:endnote>
  <w:endnote w:type="continuationSeparator" w:id="0">
    <w:p w:rsidR="00280506" w:rsidRDefault="00280506" w:rsidP="00F51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7817824"/>
      <w:docPartObj>
        <w:docPartGallery w:val="Page Numbers (Bottom of Page)"/>
        <w:docPartUnique/>
      </w:docPartObj>
    </w:sdtPr>
    <w:sdtContent>
      <w:p w:rsidR="00484137" w:rsidRDefault="0048413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9DE">
          <w:rPr>
            <w:noProof/>
          </w:rPr>
          <w:t>60</w:t>
        </w:r>
        <w:r>
          <w:fldChar w:fldCharType="end"/>
        </w:r>
      </w:p>
    </w:sdtContent>
  </w:sdt>
  <w:p w:rsidR="00484137" w:rsidRDefault="0048413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506" w:rsidRDefault="00280506" w:rsidP="00F51DB8">
      <w:pPr>
        <w:spacing w:after="0"/>
      </w:pPr>
      <w:r>
        <w:separator/>
      </w:r>
    </w:p>
  </w:footnote>
  <w:footnote w:type="continuationSeparator" w:id="0">
    <w:p w:rsidR="00280506" w:rsidRDefault="00280506" w:rsidP="00F51D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446"/>
    <w:multiLevelType w:val="multilevel"/>
    <w:tmpl w:val="BB50A208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08205D97"/>
    <w:multiLevelType w:val="hybridMultilevel"/>
    <w:tmpl w:val="68D059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9D31D5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21223C65"/>
    <w:multiLevelType w:val="hybridMultilevel"/>
    <w:tmpl w:val="61D80E84"/>
    <w:lvl w:ilvl="0" w:tplc="5DF01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F663AA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637013C2"/>
    <w:multiLevelType w:val="hybridMultilevel"/>
    <w:tmpl w:val="59C43060"/>
    <w:lvl w:ilvl="0" w:tplc="D1623028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4F"/>
    <w:rsid w:val="00015405"/>
    <w:rsid w:val="00021B6B"/>
    <w:rsid w:val="00061304"/>
    <w:rsid w:val="00120C23"/>
    <w:rsid w:val="00137D31"/>
    <w:rsid w:val="00142361"/>
    <w:rsid w:val="00156DBE"/>
    <w:rsid w:val="00157628"/>
    <w:rsid w:val="00177ED2"/>
    <w:rsid w:val="001807AB"/>
    <w:rsid w:val="001D0767"/>
    <w:rsid w:val="001D5A8D"/>
    <w:rsid w:val="00224B84"/>
    <w:rsid w:val="0024505E"/>
    <w:rsid w:val="002479DE"/>
    <w:rsid w:val="00280506"/>
    <w:rsid w:val="00293F07"/>
    <w:rsid w:val="002A4304"/>
    <w:rsid w:val="002B6E1A"/>
    <w:rsid w:val="002C26F3"/>
    <w:rsid w:val="002C6610"/>
    <w:rsid w:val="002D1E78"/>
    <w:rsid w:val="002F733F"/>
    <w:rsid w:val="00333789"/>
    <w:rsid w:val="003A14D7"/>
    <w:rsid w:val="003E1C58"/>
    <w:rsid w:val="00425194"/>
    <w:rsid w:val="00437FDE"/>
    <w:rsid w:val="00484137"/>
    <w:rsid w:val="00496FDD"/>
    <w:rsid w:val="00516128"/>
    <w:rsid w:val="0054736D"/>
    <w:rsid w:val="00580B82"/>
    <w:rsid w:val="0058255E"/>
    <w:rsid w:val="00592F1E"/>
    <w:rsid w:val="005B5F7B"/>
    <w:rsid w:val="00622F99"/>
    <w:rsid w:val="0067112A"/>
    <w:rsid w:val="00686314"/>
    <w:rsid w:val="006E262C"/>
    <w:rsid w:val="00711DD6"/>
    <w:rsid w:val="00723B83"/>
    <w:rsid w:val="00731569"/>
    <w:rsid w:val="00737516"/>
    <w:rsid w:val="007641D0"/>
    <w:rsid w:val="007A1EC4"/>
    <w:rsid w:val="007A6FF1"/>
    <w:rsid w:val="007A788D"/>
    <w:rsid w:val="007B4116"/>
    <w:rsid w:val="007E20F3"/>
    <w:rsid w:val="00832C52"/>
    <w:rsid w:val="00833546"/>
    <w:rsid w:val="008B4506"/>
    <w:rsid w:val="008C1DC8"/>
    <w:rsid w:val="008C3478"/>
    <w:rsid w:val="00916D29"/>
    <w:rsid w:val="00943759"/>
    <w:rsid w:val="00951084"/>
    <w:rsid w:val="0095782A"/>
    <w:rsid w:val="009A325E"/>
    <w:rsid w:val="009C4088"/>
    <w:rsid w:val="009D7A46"/>
    <w:rsid w:val="009E646D"/>
    <w:rsid w:val="00A323B8"/>
    <w:rsid w:val="00A41BFA"/>
    <w:rsid w:val="00AB65FB"/>
    <w:rsid w:val="00AE574E"/>
    <w:rsid w:val="00AF0847"/>
    <w:rsid w:val="00AF1876"/>
    <w:rsid w:val="00B000CF"/>
    <w:rsid w:val="00BD3EE2"/>
    <w:rsid w:val="00C06E8F"/>
    <w:rsid w:val="00C35AFD"/>
    <w:rsid w:val="00CE55A8"/>
    <w:rsid w:val="00CF5EF3"/>
    <w:rsid w:val="00D55F11"/>
    <w:rsid w:val="00D85D32"/>
    <w:rsid w:val="00DA2F15"/>
    <w:rsid w:val="00DF7E29"/>
    <w:rsid w:val="00E22C7E"/>
    <w:rsid w:val="00E30F45"/>
    <w:rsid w:val="00F079CC"/>
    <w:rsid w:val="00F51DB8"/>
    <w:rsid w:val="00F6640D"/>
    <w:rsid w:val="00F753E1"/>
    <w:rsid w:val="00FB124F"/>
    <w:rsid w:val="00FD4B1C"/>
    <w:rsid w:val="00FD5D8F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1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1A"/>
    <w:pPr>
      <w:ind w:left="720"/>
      <w:contextualSpacing/>
    </w:pPr>
  </w:style>
  <w:style w:type="character" w:customStyle="1" w:styleId="MTDisplayEquation">
    <w:name w:val="MTDisplayEquation Знак"/>
    <w:link w:val="MTDisplayEquation0"/>
    <w:locked/>
    <w:rsid w:val="002B6E1A"/>
    <w:rPr>
      <w:sz w:val="26"/>
      <w:szCs w:val="28"/>
    </w:rPr>
  </w:style>
  <w:style w:type="paragraph" w:customStyle="1" w:styleId="MTDisplayEquation0">
    <w:name w:val="MTDisplayEquation"/>
    <w:basedOn w:val="a"/>
    <w:next w:val="a"/>
    <w:link w:val="MTDisplayEquation"/>
    <w:rsid w:val="002B6E1A"/>
    <w:pPr>
      <w:tabs>
        <w:tab w:val="center" w:pos="4680"/>
        <w:tab w:val="right" w:pos="9360"/>
      </w:tabs>
      <w:spacing w:after="0"/>
      <w:jc w:val="both"/>
    </w:pPr>
    <w:rPr>
      <w:sz w:val="26"/>
      <w:szCs w:val="28"/>
    </w:rPr>
  </w:style>
  <w:style w:type="paragraph" w:customStyle="1" w:styleId="1">
    <w:name w:val="Стиль1"/>
    <w:basedOn w:val="a"/>
    <w:rsid w:val="002B6E1A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11">
    <w:name w:val="Font Style111"/>
    <w:uiPriority w:val="99"/>
    <w:rsid w:val="002B6E1A"/>
    <w:rPr>
      <w:rFonts w:ascii="Times New Roman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54736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36D"/>
    <w:rPr>
      <w:rFonts w:ascii="Tahoma" w:hAnsi="Tahoma" w:cs="Tahoma"/>
      <w:sz w:val="16"/>
      <w:szCs w:val="16"/>
    </w:rPr>
  </w:style>
  <w:style w:type="character" w:customStyle="1" w:styleId="FontStyle78">
    <w:name w:val="Font Style78"/>
    <w:uiPriority w:val="99"/>
    <w:rsid w:val="0067112A"/>
    <w:rPr>
      <w:rFonts w:ascii="Times New Roman" w:hAnsi="Times New Roman" w:cs="Times New Roman"/>
      <w:spacing w:val="10"/>
      <w:sz w:val="20"/>
      <w:szCs w:val="20"/>
    </w:rPr>
  </w:style>
  <w:style w:type="character" w:styleId="a6">
    <w:name w:val="Placeholder Text"/>
    <w:basedOn w:val="a0"/>
    <w:uiPriority w:val="99"/>
    <w:semiHidden/>
    <w:rsid w:val="0067112A"/>
    <w:rPr>
      <w:color w:val="808080"/>
    </w:rPr>
  </w:style>
  <w:style w:type="paragraph" w:styleId="a7">
    <w:name w:val="Body Text"/>
    <w:basedOn w:val="a"/>
    <w:link w:val="a8"/>
    <w:rsid w:val="00BD3EE2"/>
    <w:pPr>
      <w:spacing w:after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D3EE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FD5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F51DB8"/>
  </w:style>
  <w:style w:type="paragraph" w:styleId="ac">
    <w:name w:val="footer"/>
    <w:basedOn w:val="a"/>
    <w:link w:val="ad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F51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1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1A"/>
    <w:pPr>
      <w:ind w:left="720"/>
      <w:contextualSpacing/>
    </w:pPr>
  </w:style>
  <w:style w:type="character" w:customStyle="1" w:styleId="MTDisplayEquation">
    <w:name w:val="MTDisplayEquation Знак"/>
    <w:link w:val="MTDisplayEquation0"/>
    <w:locked/>
    <w:rsid w:val="002B6E1A"/>
    <w:rPr>
      <w:sz w:val="26"/>
      <w:szCs w:val="28"/>
    </w:rPr>
  </w:style>
  <w:style w:type="paragraph" w:customStyle="1" w:styleId="MTDisplayEquation0">
    <w:name w:val="MTDisplayEquation"/>
    <w:basedOn w:val="a"/>
    <w:next w:val="a"/>
    <w:link w:val="MTDisplayEquation"/>
    <w:rsid w:val="002B6E1A"/>
    <w:pPr>
      <w:tabs>
        <w:tab w:val="center" w:pos="4680"/>
        <w:tab w:val="right" w:pos="9360"/>
      </w:tabs>
      <w:spacing w:after="0"/>
      <w:jc w:val="both"/>
    </w:pPr>
    <w:rPr>
      <w:sz w:val="26"/>
      <w:szCs w:val="28"/>
    </w:rPr>
  </w:style>
  <w:style w:type="paragraph" w:customStyle="1" w:styleId="1">
    <w:name w:val="Стиль1"/>
    <w:basedOn w:val="a"/>
    <w:rsid w:val="002B6E1A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11">
    <w:name w:val="Font Style111"/>
    <w:uiPriority w:val="99"/>
    <w:rsid w:val="002B6E1A"/>
    <w:rPr>
      <w:rFonts w:ascii="Times New Roman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54736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36D"/>
    <w:rPr>
      <w:rFonts w:ascii="Tahoma" w:hAnsi="Tahoma" w:cs="Tahoma"/>
      <w:sz w:val="16"/>
      <w:szCs w:val="16"/>
    </w:rPr>
  </w:style>
  <w:style w:type="character" w:customStyle="1" w:styleId="FontStyle78">
    <w:name w:val="Font Style78"/>
    <w:uiPriority w:val="99"/>
    <w:rsid w:val="0067112A"/>
    <w:rPr>
      <w:rFonts w:ascii="Times New Roman" w:hAnsi="Times New Roman" w:cs="Times New Roman"/>
      <w:spacing w:val="10"/>
      <w:sz w:val="20"/>
      <w:szCs w:val="20"/>
    </w:rPr>
  </w:style>
  <w:style w:type="character" w:styleId="a6">
    <w:name w:val="Placeholder Text"/>
    <w:basedOn w:val="a0"/>
    <w:uiPriority w:val="99"/>
    <w:semiHidden/>
    <w:rsid w:val="0067112A"/>
    <w:rPr>
      <w:color w:val="808080"/>
    </w:rPr>
  </w:style>
  <w:style w:type="paragraph" w:styleId="a7">
    <w:name w:val="Body Text"/>
    <w:basedOn w:val="a"/>
    <w:link w:val="a8"/>
    <w:rsid w:val="00BD3EE2"/>
    <w:pPr>
      <w:spacing w:after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D3EE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FD5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F51DB8"/>
  </w:style>
  <w:style w:type="paragraph" w:styleId="ac">
    <w:name w:val="footer"/>
    <w:basedOn w:val="a"/>
    <w:link w:val="ad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F5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footer" Target="footer1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0A8D7-1208-4EE9-81B2-C7DEA0BA3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9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21</cp:revision>
  <dcterms:created xsi:type="dcterms:W3CDTF">2018-05-23T11:25:00Z</dcterms:created>
  <dcterms:modified xsi:type="dcterms:W3CDTF">2018-06-05T12:19:00Z</dcterms:modified>
</cp:coreProperties>
</file>