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17" w:rsidRPr="0074329D" w:rsidRDefault="0074329D" w:rsidP="007432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329D">
        <w:rPr>
          <w:rFonts w:ascii="Times New Roman" w:hAnsi="Times New Roman" w:cs="Times New Roman"/>
          <w:b/>
          <w:sz w:val="32"/>
          <w:szCs w:val="32"/>
        </w:rPr>
        <w:t>СПИСОК ЛИТЕРАТУРЫ</w:t>
      </w:r>
    </w:p>
    <w:p w:rsidR="00DE4A17" w:rsidRPr="00C7458D" w:rsidRDefault="00DE4A17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Pr="00DE4A1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Пятницких, А</w:t>
      </w:r>
      <w:r w:rsidRPr="00DE4A17">
        <w:rPr>
          <w:rFonts w:ascii="Times New Roman" w:hAnsi="Times New Roman" w:cs="Times New Roman"/>
          <w:sz w:val="28"/>
          <w:szCs w:val="28"/>
        </w:rPr>
        <w:t>. Технология стереоскопического видения для точного подсчёта количества людей</w:t>
      </w:r>
      <w:r>
        <w:rPr>
          <w:rFonts w:ascii="Times New Roman" w:hAnsi="Times New Roman" w:cs="Times New Roman"/>
          <w:sz w:val="28"/>
          <w:szCs w:val="28"/>
        </w:rPr>
        <w:t xml:space="preserve"> /А. Пятницких</w:t>
      </w:r>
      <w:r w:rsidRPr="00DE4A17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Журнал «Современные технологии автоматизации». – 2015. – №1</w:t>
      </w:r>
      <w:r w:rsidRPr="00DE4A17">
        <w:rPr>
          <w:rFonts w:ascii="Times New Roman" w:hAnsi="Times New Roman" w:cs="Times New Roman"/>
          <w:sz w:val="28"/>
          <w:szCs w:val="28"/>
        </w:rPr>
        <w:t xml:space="preserve">. – С. </w:t>
      </w:r>
      <w:r>
        <w:rPr>
          <w:rFonts w:ascii="Times New Roman" w:hAnsi="Times New Roman" w:cs="Times New Roman"/>
          <w:sz w:val="28"/>
          <w:szCs w:val="28"/>
        </w:rPr>
        <w:t>70–7</w:t>
      </w:r>
      <w:r w:rsidR="00C7458D">
        <w:rPr>
          <w:rFonts w:ascii="Times New Roman" w:hAnsi="Times New Roman" w:cs="Times New Roman"/>
          <w:sz w:val="28"/>
          <w:szCs w:val="28"/>
        </w:rPr>
        <w:t>5</w:t>
      </w:r>
    </w:p>
    <w:p w:rsidR="00DE4A17" w:rsidRPr="00C7458D" w:rsidRDefault="00DE4A17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DE4A17">
        <w:rPr>
          <w:rFonts w:ascii="Times New Roman" w:hAnsi="Times New Roman" w:cs="Times New Roman"/>
          <w:sz w:val="28"/>
          <w:szCs w:val="28"/>
        </w:rPr>
        <w:t xml:space="preserve">2] </w:t>
      </w:r>
      <w:r>
        <w:rPr>
          <w:rFonts w:ascii="Times New Roman" w:hAnsi="Times New Roman" w:cs="Times New Roman"/>
          <w:sz w:val="28"/>
          <w:szCs w:val="28"/>
          <w:lang w:val="en-US"/>
        </w:rPr>
        <w:t>IRMA</w:t>
      </w:r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E4A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3A65D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A65D6" w:rsidRPr="003A65D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3A65D6" w:rsidRPr="00D51AE6">
          <w:rPr>
            <w:rStyle w:val="a3"/>
            <w:rFonts w:ascii="Times New Roman" w:hAnsi="Times New Roman" w:cs="Times New Roman"/>
            <w:sz w:val="28"/>
            <w:szCs w:val="28"/>
          </w:rPr>
          <w:t>https://www.irisgmbh.de/en/products/irma-matrix/</w:t>
        </w:r>
      </w:hyperlink>
    </w:p>
    <w:p w:rsidR="00DE4A17" w:rsidRPr="00C7458D" w:rsidRDefault="00DE4A17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C7458D">
        <w:rPr>
          <w:rFonts w:ascii="Times New Roman" w:hAnsi="Times New Roman" w:cs="Times New Roman"/>
          <w:sz w:val="28"/>
          <w:szCs w:val="28"/>
        </w:rPr>
        <w:t>3]</w:t>
      </w:r>
      <w:r w:rsidR="003A65D6">
        <w:rPr>
          <w:rFonts w:ascii="Times New Roman" w:hAnsi="Times New Roman" w:cs="Times New Roman"/>
          <w:sz w:val="28"/>
          <w:szCs w:val="28"/>
        </w:rPr>
        <w:t xml:space="preserve"> </w:t>
      </w:r>
      <w:r w:rsidRPr="00DE4A17">
        <w:rPr>
          <w:rFonts w:ascii="Times New Roman" w:hAnsi="Times New Roman" w:cs="Times New Roman"/>
          <w:sz w:val="28"/>
          <w:szCs w:val="28"/>
        </w:rPr>
        <w:t xml:space="preserve">Система мониторинга </w:t>
      </w:r>
      <w:proofErr w:type="spellStart"/>
      <w:r w:rsidRPr="00DE4A17">
        <w:rPr>
          <w:rFonts w:ascii="Times New Roman" w:hAnsi="Times New Roman" w:cs="Times New Roman"/>
          <w:sz w:val="28"/>
          <w:szCs w:val="28"/>
        </w:rPr>
        <w:t>пассажироперевозок</w:t>
      </w:r>
      <w:proofErr w:type="spell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 w:rsidR="00C1610D">
        <w:rPr>
          <w:rFonts w:ascii="Times New Roman" w:hAnsi="Times New Roman" w:cs="Times New Roman"/>
          <w:sz w:val="28"/>
          <w:szCs w:val="28"/>
        </w:rPr>
        <w:t>«</w:t>
      </w:r>
      <w:r w:rsidRPr="00DE4A17">
        <w:rPr>
          <w:rFonts w:ascii="Times New Roman" w:hAnsi="Times New Roman" w:cs="Times New Roman"/>
          <w:sz w:val="28"/>
          <w:szCs w:val="28"/>
        </w:rPr>
        <w:t>ПОТОК</w:t>
      </w:r>
      <w:r w:rsidR="00C1610D">
        <w:rPr>
          <w:rFonts w:ascii="Times New Roman" w:hAnsi="Times New Roman" w:cs="Times New Roman"/>
          <w:sz w:val="28"/>
          <w:szCs w:val="28"/>
        </w:rPr>
        <w:t>»</w:t>
      </w:r>
      <w:r w:rsidRPr="00DE4A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DE4A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C7458D" w:rsidRPr="00D51AE6">
          <w:rPr>
            <w:rStyle w:val="a3"/>
            <w:rFonts w:ascii="Times New Roman" w:hAnsi="Times New Roman" w:cs="Times New Roman"/>
            <w:sz w:val="28"/>
            <w:szCs w:val="28"/>
          </w:rPr>
          <w:t>http://www.promservis.ru/sistema-monitoringa-passazhiroperevozok-potok.html</w:t>
        </w:r>
      </w:hyperlink>
    </w:p>
    <w:p w:rsidR="00C7458D" w:rsidRPr="00C7458D" w:rsidRDefault="00C7458D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458D">
        <w:rPr>
          <w:rFonts w:ascii="Times New Roman" w:hAnsi="Times New Roman" w:cs="Times New Roman"/>
          <w:sz w:val="28"/>
          <w:szCs w:val="28"/>
        </w:rPr>
        <w:t>[4]</w:t>
      </w:r>
      <w:r w:rsidR="003A65D6" w:rsidRPr="003A6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IRMA</w:t>
      </w:r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E4A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DE4A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D51AE6">
          <w:rPr>
            <w:rStyle w:val="a3"/>
            <w:rFonts w:ascii="Times New Roman" w:hAnsi="Times New Roman" w:cs="Times New Roman"/>
            <w:sz w:val="28"/>
            <w:szCs w:val="28"/>
          </w:rPr>
          <w:t>http://www.vektor-it.ru/UPLOAD/icone/IRMA_Matrix_ru</w:t>
        </w:r>
      </w:hyperlink>
    </w:p>
    <w:p w:rsidR="00C7458D" w:rsidRPr="007E2EE0" w:rsidRDefault="00C7458D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458D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Сорока Н.И.,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Кривинченко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Г.А. Телемеханика: Конспект лекций для студентов специальн</w:t>
      </w:r>
      <w:r w:rsidR="00B14003">
        <w:rPr>
          <w:rFonts w:ascii="Times New Roman" w:hAnsi="Times New Roman" w:cs="Times New Roman"/>
          <w:sz w:val="28"/>
          <w:szCs w:val="28"/>
        </w:rPr>
        <w:t xml:space="preserve">ости </w:t>
      </w:r>
      <w:r w:rsidR="007E2EE0" w:rsidRPr="007E2EE0">
        <w:rPr>
          <w:rFonts w:ascii="Times New Roman" w:hAnsi="Times New Roman" w:cs="Times New Roman"/>
          <w:sz w:val="28"/>
          <w:szCs w:val="28"/>
        </w:rPr>
        <w:t>1-</w:t>
      </w:r>
      <w:r w:rsidR="00B14003">
        <w:rPr>
          <w:rFonts w:ascii="Times New Roman" w:hAnsi="Times New Roman" w:cs="Times New Roman"/>
          <w:sz w:val="28"/>
          <w:szCs w:val="28"/>
        </w:rPr>
        <w:t>53 01 07 «Информационные технологии и управление в технических системах». Ч.5: Технологии передачи дискретной информации – Минск: БГУИР, – 340с.</w:t>
      </w:r>
    </w:p>
    <w:p w:rsidR="007E2EE0" w:rsidRPr="007E2EE0" w:rsidRDefault="007E2EE0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2EE0">
        <w:rPr>
          <w:rFonts w:ascii="Times New Roman" w:hAnsi="Times New Roman" w:cs="Times New Roman"/>
          <w:sz w:val="28"/>
          <w:szCs w:val="28"/>
        </w:rPr>
        <w:t xml:space="preserve">[6] </w:t>
      </w:r>
      <w:r>
        <w:rPr>
          <w:rFonts w:ascii="Times New Roman" w:hAnsi="Times New Roman" w:cs="Times New Roman"/>
          <w:sz w:val="28"/>
          <w:szCs w:val="28"/>
        </w:rPr>
        <w:t xml:space="preserve">Сорока Н.И.,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Кривинченко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Г.А. Телемеханика: Конспект лекций для студентов специальн</w:t>
      </w:r>
      <w:r>
        <w:rPr>
          <w:rFonts w:ascii="Times New Roman" w:hAnsi="Times New Roman" w:cs="Times New Roman"/>
          <w:sz w:val="28"/>
          <w:szCs w:val="28"/>
        </w:rPr>
        <w:t xml:space="preserve">остей </w:t>
      </w: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53 01 03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управление в технических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ситемах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53 01 07 «Информационные технологии и управление в технических системах». </w:t>
      </w:r>
      <w:r>
        <w:rPr>
          <w:rFonts w:ascii="Times New Roman" w:hAnsi="Times New Roman" w:cs="Times New Roman"/>
          <w:sz w:val="28"/>
          <w:szCs w:val="28"/>
        </w:rPr>
        <w:t>Ч.3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Линии связи и помехоустойчивость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– Минск: БГУИР,– </w:t>
      </w:r>
      <w:r>
        <w:rPr>
          <w:rFonts w:ascii="Times New Roman" w:hAnsi="Times New Roman" w:cs="Times New Roman"/>
          <w:sz w:val="28"/>
          <w:szCs w:val="28"/>
        </w:rPr>
        <w:t>124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3A65D6" w:rsidRPr="003A65D6" w:rsidRDefault="003A65D6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[7] Помехоустойчивость при приеме ЧМ сигналов </w:t>
      </w:r>
      <w:r w:rsidRPr="00DE4A17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proofErr w:type="gramStart"/>
      <w:r w:rsidRPr="00DE4A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5D6">
        <w:rPr>
          <w:rFonts w:ascii="Times New Roman" w:hAnsi="Times New Roman" w:cs="Times New Roman"/>
          <w:sz w:val="28"/>
          <w:szCs w:val="28"/>
        </w:rPr>
        <w:t>https://studfiles.net/preview/5857571/page:4/</w:t>
      </w:r>
    </w:p>
    <w:p w:rsidR="00DE4A17" w:rsidRDefault="003A65D6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[8]  </w:t>
      </w:r>
      <w:r w:rsidRPr="003A65D6">
        <w:rPr>
          <w:rFonts w:ascii="Times New Roman" w:hAnsi="Times New Roman" w:cs="Times New Roman"/>
          <w:sz w:val="28"/>
          <w:szCs w:val="28"/>
        </w:rPr>
        <w:t>Носенко, А. А. Методические рекомендации по технико-экономическому обоснованию дипломных проектов инженерного профиля</w:t>
      </w:r>
      <w:proofErr w:type="gramStart"/>
      <w:r w:rsidRPr="003A65D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A65D6">
        <w:rPr>
          <w:rFonts w:ascii="Times New Roman" w:hAnsi="Times New Roman" w:cs="Times New Roman"/>
          <w:sz w:val="28"/>
          <w:szCs w:val="28"/>
        </w:rPr>
        <w:t xml:space="preserve"> методическое пособие / А.А. Носенко. – Минск</w:t>
      </w:r>
      <w:proofErr w:type="gramStart"/>
      <w:r w:rsidRPr="003A65D6">
        <w:rPr>
          <w:rFonts w:ascii="Times New Roman" w:hAnsi="Times New Roman" w:cs="Times New Roman"/>
          <w:sz w:val="28"/>
          <w:szCs w:val="28"/>
        </w:rPr>
        <w:t xml:space="preserve">. : </w:t>
      </w:r>
      <w:proofErr w:type="gramEnd"/>
      <w:r w:rsidRPr="003A65D6">
        <w:rPr>
          <w:rFonts w:ascii="Times New Roman" w:hAnsi="Times New Roman" w:cs="Times New Roman"/>
          <w:sz w:val="28"/>
          <w:szCs w:val="28"/>
        </w:rPr>
        <w:t>БГУИР, 201</w:t>
      </w:r>
      <w:r w:rsidR="007E2EE0" w:rsidRPr="007E2EE0">
        <w:rPr>
          <w:rFonts w:ascii="Times New Roman" w:hAnsi="Times New Roman" w:cs="Times New Roman"/>
          <w:sz w:val="28"/>
          <w:szCs w:val="28"/>
        </w:rPr>
        <w:t>0</w:t>
      </w:r>
      <w:r w:rsidRPr="003A65D6">
        <w:rPr>
          <w:rFonts w:ascii="Times New Roman" w:hAnsi="Times New Roman" w:cs="Times New Roman"/>
          <w:sz w:val="28"/>
          <w:szCs w:val="28"/>
        </w:rPr>
        <w:t xml:space="preserve">. – </w:t>
      </w:r>
      <w:r w:rsidR="007E2EE0" w:rsidRPr="007E2EE0">
        <w:rPr>
          <w:rFonts w:ascii="Times New Roman" w:hAnsi="Times New Roman" w:cs="Times New Roman"/>
          <w:sz w:val="28"/>
          <w:szCs w:val="28"/>
        </w:rPr>
        <w:t>27</w:t>
      </w:r>
      <w:r w:rsidRPr="003A65D6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7E2EE0" w:rsidRPr="007E2EE0" w:rsidRDefault="007E2EE0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2EE0">
        <w:rPr>
          <w:rFonts w:ascii="Times New Roman" w:hAnsi="Times New Roman" w:cs="Times New Roman"/>
          <w:sz w:val="28"/>
          <w:szCs w:val="28"/>
        </w:rPr>
        <w:t xml:space="preserve">[9] </w:t>
      </w:r>
      <w:r>
        <w:rPr>
          <w:rFonts w:ascii="Times New Roman" w:hAnsi="Times New Roman" w:cs="Times New Roman"/>
          <w:sz w:val="28"/>
          <w:szCs w:val="28"/>
        </w:rPr>
        <w:t xml:space="preserve">Сорока Н.И.,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Кривинченко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Г.А. Телемеханика: Конспект лекций для студентов специальности </w:t>
      </w:r>
      <w:r w:rsidRPr="007E2EE0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53 01 07 «Информационные технологии и управление в технических системах». </w:t>
      </w:r>
      <w:r>
        <w:rPr>
          <w:rFonts w:ascii="Times New Roman" w:hAnsi="Times New Roman" w:cs="Times New Roman"/>
          <w:sz w:val="28"/>
          <w:szCs w:val="28"/>
        </w:rPr>
        <w:t>Ч.</w:t>
      </w:r>
      <w:r w:rsidRPr="007E2E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Сообщения и сигналы</w:t>
      </w:r>
      <w:r>
        <w:rPr>
          <w:rFonts w:ascii="Times New Roman" w:hAnsi="Times New Roman" w:cs="Times New Roman"/>
          <w:sz w:val="28"/>
          <w:szCs w:val="28"/>
        </w:rPr>
        <w:t xml:space="preserve"> – Минск: БГУИР, – </w:t>
      </w:r>
      <w:r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7E2EE0" w:rsidRDefault="007E2EE0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2EE0">
        <w:rPr>
          <w:rFonts w:ascii="Times New Roman" w:hAnsi="Times New Roman" w:cs="Times New Roman"/>
          <w:sz w:val="28"/>
          <w:szCs w:val="28"/>
        </w:rPr>
        <w:t xml:space="preserve">[10] </w:t>
      </w:r>
      <w:r>
        <w:rPr>
          <w:rFonts w:ascii="Times New Roman" w:hAnsi="Times New Roman" w:cs="Times New Roman"/>
          <w:sz w:val="28"/>
          <w:szCs w:val="28"/>
        </w:rPr>
        <w:t xml:space="preserve">Власов В.М., Применение цифровой инфраструктуры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телематических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на городском пассажирском транспорте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учебник / В.М. Власов, Д.Б. Ефименко</w:t>
      </w:r>
      <w:r w:rsidR="001831FC">
        <w:rPr>
          <w:rFonts w:ascii="Times New Roman" w:hAnsi="Times New Roman" w:cs="Times New Roman"/>
          <w:sz w:val="28"/>
          <w:szCs w:val="28"/>
        </w:rPr>
        <w:t xml:space="preserve">, В.Н. </w:t>
      </w:r>
      <w:proofErr w:type="spellStart"/>
      <w:r w:rsidR="001831FC">
        <w:rPr>
          <w:rFonts w:ascii="Times New Roman" w:hAnsi="Times New Roman" w:cs="Times New Roman"/>
          <w:sz w:val="28"/>
          <w:szCs w:val="28"/>
        </w:rPr>
        <w:t>Богумил</w:t>
      </w:r>
      <w:proofErr w:type="spellEnd"/>
      <w:r w:rsidR="001831FC">
        <w:rPr>
          <w:rFonts w:ascii="Times New Roman" w:hAnsi="Times New Roman" w:cs="Times New Roman"/>
          <w:sz w:val="28"/>
          <w:szCs w:val="28"/>
        </w:rPr>
        <w:t xml:space="preserve"> – Москва: ИНФРА-М, 2018 </w:t>
      </w:r>
      <w:r w:rsidR="001831FC">
        <w:rPr>
          <w:rFonts w:ascii="Times New Roman" w:hAnsi="Times New Roman" w:cs="Times New Roman"/>
          <w:sz w:val="28"/>
          <w:szCs w:val="28"/>
        </w:rPr>
        <w:softHyphen/>
        <w:t>– 352с.</w:t>
      </w:r>
    </w:p>
    <w:p w:rsidR="001831FC" w:rsidRPr="007E2EE0" w:rsidRDefault="001831FC" w:rsidP="001831F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31FC">
        <w:rPr>
          <w:rFonts w:ascii="Times New Roman" w:hAnsi="Times New Roman" w:cs="Times New Roman"/>
          <w:sz w:val="28"/>
          <w:szCs w:val="28"/>
        </w:rPr>
        <w:t xml:space="preserve">[15] Стандарт предприятия / </w:t>
      </w:r>
      <w:proofErr w:type="spellStart"/>
      <w:r w:rsidRPr="001831FC">
        <w:rPr>
          <w:rFonts w:ascii="Times New Roman" w:hAnsi="Times New Roman" w:cs="Times New Roman"/>
          <w:sz w:val="28"/>
          <w:szCs w:val="28"/>
        </w:rPr>
        <w:t>А.Т.Доманов</w:t>
      </w:r>
      <w:proofErr w:type="spellEnd"/>
      <w:r w:rsidRPr="00183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1FC">
        <w:rPr>
          <w:rFonts w:ascii="Times New Roman" w:hAnsi="Times New Roman" w:cs="Times New Roman"/>
          <w:sz w:val="28"/>
          <w:szCs w:val="28"/>
        </w:rPr>
        <w:t>Н.И.Сорока</w:t>
      </w:r>
      <w:proofErr w:type="spellEnd"/>
      <w:r w:rsidRPr="001831FC">
        <w:rPr>
          <w:rFonts w:ascii="Times New Roman" w:hAnsi="Times New Roman" w:cs="Times New Roman"/>
          <w:sz w:val="28"/>
          <w:szCs w:val="28"/>
        </w:rPr>
        <w:t>. – Минск</w:t>
      </w:r>
      <w:proofErr w:type="gramStart"/>
      <w:r w:rsidRPr="001831FC">
        <w:rPr>
          <w:rFonts w:ascii="Times New Roman" w:hAnsi="Times New Roman" w:cs="Times New Roman"/>
          <w:sz w:val="28"/>
          <w:szCs w:val="28"/>
        </w:rPr>
        <w:t xml:space="preserve">. : </w:t>
      </w:r>
      <w:proofErr w:type="gramEnd"/>
      <w:r w:rsidRPr="001831FC">
        <w:rPr>
          <w:rFonts w:ascii="Times New Roman" w:hAnsi="Times New Roman" w:cs="Times New Roman"/>
          <w:sz w:val="28"/>
          <w:szCs w:val="28"/>
        </w:rPr>
        <w:t>БГУИР, 2017. – 169 с.</w:t>
      </w:r>
    </w:p>
    <w:sectPr w:rsidR="001831FC" w:rsidRPr="007E2EE0" w:rsidSect="002A66D4">
      <w:footerReference w:type="default" r:id="rId11"/>
      <w:pgSz w:w="11906" w:h="16838"/>
      <w:pgMar w:top="1134" w:right="850" w:bottom="1134" w:left="1701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5D3" w:rsidRDefault="00E805D3" w:rsidP="002A66D4">
      <w:pPr>
        <w:spacing w:after="0" w:line="240" w:lineRule="auto"/>
      </w:pPr>
      <w:r>
        <w:separator/>
      </w:r>
    </w:p>
  </w:endnote>
  <w:endnote w:type="continuationSeparator" w:id="0">
    <w:p w:rsidR="00E805D3" w:rsidRDefault="00E805D3" w:rsidP="002A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591015"/>
      <w:docPartObj>
        <w:docPartGallery w:val="Page Numbers (Bottom of Page)"/>
        <w:docPartUnique/>
      </w:docPartObj>
    </w:sdtPr>
    <w:sdtEndPr/>
    <w:sdtContent>
      <w:p w:rsidR="002A66D4" w:rsidRDefault="002A66D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1FC">
          <w:rPr>
            <w:noProof/>
          </w:rPr>
          <w:t>75</w:t>
        </w:r>
        <w:r>
          <w:fldChar w:fldCharType="end"/>
        </w:r>
      </w:p>
    </w:sdtContent>
  </w:sdt>
  <w:p w:rsidR="002A66D4" w:rsidRDefault="002A66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5D3" w:rsidRDefault="00E805D3" w:rsidP="002A66D4">
      <w:pPr>
        <w:spacing w:after="0" w:line="240" w:lineRule="auto"/>
      </w:pPr>
      <w:r>
        <w:separator/>
      </w:r>
    </w:p>
  </w:footnote>
  <w:footnote w:type="continuationSeparator" w:id="0">
    <w:p w:rsidR="00E805D3" w:rsidRDefault="00E805D3" w:rsidP="002A6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17"/>
    <w:rsid w:val="001831FC"/>
    <w:rsid w:val="002A66D4"/>
    <w:rsid w:val="003A65D6"/>
    <w:rsid w:val="0074329D"/>
    <w:rsid w:val="007653ED"/>
    <w:rsid w:val="007E2EE0"/>
    <w:rsid w:val="009723DE"/>
    <w:rsid w:val="00B14003"/>
    <w:rsid w:val="00C1610D"/>
    <w:rsid w:val="00C7458D"/>
    <w:rsid w:val="00D80C64"/>
    <w:rsid w:val="00DE4A17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A1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A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66D4"/>
  </w:style>
  <w:style w:type="paragraph" w:styleId="a6">
    <w:name w:val="footer"/>
    <w:basedOn w:val="a"/>
    <w:link w:val="a7"/>
    <w:uiPriority w:val="99"/>
    <w:unhideWhenUsed/>
    <w:rsid w:val="002A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6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A1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A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66D4"/>
  </w:style>
  <w:style w:type="paragraph" w:styleId="a6">
    <w:name w:val="footer"/>
    <w:basedOn w:val="a"/>
    <w:link w:val="a7"/>
    <w:uiPriority w:val="99"/>
    <w:unhideWhenUsed/>
    <w:rsid w:val="002A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isgmbh.de/en/products/irma-matri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vektor-it.ru/UPLOAD/icone/IRMA_Matrix_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mservis.ru/sistema-monitoringa-passazhiroperevozok-pot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FC06-EB1F-4969-9E43-7C51A95E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6</cp:revision>
  <dcterms:created xsi:type="dcterms:W3CDTF">2018-03-04T12:26:00Z</dcterms:created>
  <dcterms:modified xsi:type="dcterms:W3CDTF">2018-06-04T01:10:00Z</dcterms:modified>
</cp:coreProperties>
</file>