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D50" w:rsidRDefault="006B2D50" w:rsidP="006B2D50">
      <w:pPr>
        <w:spacing w:line="360" w:lineRule="auto"/>
        <w:jc w:val="center"/>
        <w:rPr>
          <w:sz w:val="28"/>
          <w:szCs w:val="28"/>
        </w:rPr>
      </w:pPr>
      <w:r>
        <w:rPr>
          <w:sz w:val="28"/>
          <w:szCs w:val="28"/>
        </w:rPr>
        <w:t>Министерство образования Республики Беларусь</w:t>
      </w:r>
    </w:p>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r>
        <w:rPr>
          <w:sz w:val="28"/>
          <w:szCs w:val="28"/>
        </w:rPr>
        <w:t>Учреждение образования</w:t>
      </w:r>
    </w:p>
    <w:p w:rsidR="006B2D50" w:rsidRDefault="006B2D50" w:rsidP="006B2D50">
      <w:pPr>
        <w:spacing w:line="276" w:lineRule="auto"/>
        <w:jc w:val="center"/>
        <w:rPr>
          <w:caps/>
          <w:sz w:val="28"/>
          <w:szCs w:val="28"/>
        </w:rPr>
      </w:pPr>
      <w:r>
        <w:rPr>
          <w:caps/>
          <w:sz w:val="28"/>
          <w:szCs w:val="28"/>
        </w:rPr>
        <w:t>БелорусскиЙ государственный университет</w:t>
      </w:r>
    </w:p>
    <w:p w:rsidR="006B2D50" w:rsidRDefault="006B2D50" w:rsidP="006B2D50">
      <w:pPr>
        <w:spacing w:line="276" w:lineRule="auto"/>
        <w:jc w:val="center"/>
        <w:rPr>
          <w:caps/>
          <w:sz w:val="28"/>
          <w:szCs w:val="28"/>
        </w:rPr>
      </w:pPr>
      <w:r>
        <w:rPr>
          <w:caps/>
          <w:sz w:val="28"/>
          <w:szCs w:val="28"/>
        </w:rPr>
        <w:t>информатики и радиоэлектроники</w:t>
      </w:r>
    </w:p>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p>
    <w:p w:rsidR="006B2D50" w:rsidRDefault="006B2D50" w:rsidP="006B2D50">
      <w:pPr>
        <w:spacing w:line="360" w:lineRule="auto"/>
        <w:rPr>
          <w:sz w:val="28"/>
          <w:szCs w:val="28"/>
        </w:rPr>
      </w:pPr>
      <w:r>
        <w:rPr>
          <w:sz w:val="28"/>
          <w:szCs w:val="28"/>
        </w:rPr>
        <w:t>Факультет информационных технологий и управления</w:t>
      </w:r>
    </w:p>
    <w:p w:rsidR="006B2D50" w:rsidRDefault="006B2D50" w:rsidP="006B2D50">
      <w:pPr>
        <w:spacing w:line="360" w:lineRule="auto"/>
        <w:jc w:val="center"/>
        <w:rPr>
          <w:sz w:val="28"/>
          <w:szCs w:val="28"/>
        </w:rPr>
      </w:pPr>
    </w:p>
    <w:p w:rsidR="006B2D50" w:rsidRDefault="006B2D50" w:rsidP="006B2D50">
      <w:pPr>
        <w:spacing w:line="360" w:lineRule="auto"/>
        <w:rPr>
          <w:sz w:val="28"/>
          <w:szCs w:val="28"/>
        </w:rPr>
      </w:pPr>
      <w:r>
        <w:rPr>
          <w:sz w:val="28"/>
          <w:szCs w:val="28"/>
        </w:rPr>
        <w:t>Кафедра систем управления</w:t>
      </w:r>
    </w:p>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p>
    <w:p w:rsidR="006B2D50" w:rsidRDefault="006B2D50" w:rsidP="006B2D50">
      <w:pPr>
        <w:spacing w:line="276" w:lineRule="auto"/>
        <w:jc w:val="center"/>
        <w:rPr>
          <w:b/>
          <w:caps/>
          <w:sz w:val="28"/>
          <w:szCs w:val="28"/>
        </w:rPr>
      </w:pPr>
      <w:r>
        <w:rPr>
          <w:b/>
          <w:caps/>
          <w:sz w:val="28"/>
          <w:szCs w:val="28"/>
        </w:rPr>
        <w:t>ОТЧЕТ</w:t>
      </w:r>
    </w:p>
    <w:p w:rsidR="006B2D50" w:rsidRDefault="006B2D50" w:rsidP="006B2D50">
      <w:pPr>
        <w:spacing w:line="276" w:lineRule="auto"/>
        <w:jc w:val="center"/>
        <w:rPr>
          <w:sz w:val="28"/>
          <w:szCs w:val="28"/>
        </w:rPr>
      </w:pPr>
      <w:r>
        <w:rPr>
          <w:sz w:val="28"/>
          <w:szCs w:val="28"/>
        </w:rPr>
        <w:t xml:space="preserve">по </w:t>
      </w:r>
      <w:r>
        <w:rPr>
          <w:sz w:val="28"/>
          <w:szCs w:val="28"/>
        </w:rPr>
        <w:t>преддипломной практике</w:t>
      </w:r>
    </w:p>
    <w:p w:rsidR="006B2D50" w:rsidRDefault="006B2D50" w:rsidP="006B2D50">
      <w:pPr>
        <w:spacing w:line="276" w:lineRule="auto"/>
        <w:jc w:val="center"/>
        <w:rPr>
          <w:sz w:val="28"/>
          <w:szCs w:val="28"/>
        </w:rPr>
      </w:pPr>
    </w:p>
    <w:p w:rsidR="006B2D50" w:rsidRDefault="006B2D50" w:rsidP="006B2D50">
      <w:pPr>
        <w:spacing w:line="276" w:lineRule="auto"/>
        <w:jc w:val="center"/>
        <w:rPr>
          <w:b/>
          <w:sz w:val="28"/>
          <w:szCs w:val="28"/>
        </w:rPr>
      </w:pPr>
      <w:r>
        <w:rPr>
          <w:b/>
          <w:sz w:val="28"/>
          <w:szCs w:val="28"/>
        </w:rPr>
        <w:t>ОА</w:t>
      </w:r>
      <w:r>
        <w:rPr>
          <w:b/>
          <w:sz w:val="28"/>
          <w:szCs w:val="28"/>
        </w:rPr>
        <w:t>О «</w:t>
      </w:r>
      <w:r>
        <w:rPr>
          <w:b/>
          <w:sz w:val="28"/>
          <w:szCs w:val="28"/>
        </w:rPr>
        <w:t>МЗКТ</w:t>
      </w:r>
      <w:r>
        <w:rPr>
          <w:b/>
          <w:sz w:val="28"/>
          <w:szCs w:val="28"/>
        </w:rPr>
        <w:t>»</w:t>
      </w:r>
    </w:p>
    <w:p w:rsidR="006B2D50" w:rsidRDefault="006B2D50" w:rsidP="006B2D50">
      <w:pPr>
        <w:spacing w:line="360" w:lineRule="auto"/>
        <w:jc w:val="center"/>
        <w:rPr>
          <w:b/>
          <w:sz w:val="40"/>
          <w:szCs w:val="40"/>
        </w:rPr>
      </w:pPr>
    </w:p>
    <w:p w:rsidR="006B2D50" w:rsidRDefault="006B2D50" w:rsidP="006B2D50">
      <w:pPr>
        <w:spacing w:line="360" w:lineRule="auto"/>
        <w:jc w:val="center"/>
        <w:rPr>
          <w:sz w:val="40"/>
          <w:szCs w:val="40"/>
        </w:rPr>
      </w:pPr>
    </w:p>
    <w:p w:rsidR="006B2D50" w:rsidRDefault="006B2D50" w:rsidP="006B2D50">
      <w:pPr>
        <w:spacing w:line="360" w:lineRule="auto"/>
        <w:jc w:val="center"/>
        <w:rPr>
          <w:sz w:val="40"/>
          <w:szCs w:val="40"/>
        </w:rPr>
      </w:pPr>
    </w:p>
    <w:p w:rsidR="006B2D50" w:rsidRPr="006B2D50" w:rsidRDefault="006B2D50" w:rsidP="006B2D50">
      <w:pPr>
        <w:spacing w:line="360" w:lineRule="auto"/>
        <w:jc w:val="center"/>
        <w:rPr>
          <w:sz w:val="40"/>
          <w:szCs w:val="40"/>
        </w:rPr>
      </w:pPr>
    </w:p>
    <w:tbl>
      <w:tblPr>
        <w:tblW w:w="0" w:type="auto"/>
        <w:tblLook w:val="01E0" w:firstRow="1" w:lastRow="1" w:firstColumn="1" w:lastColumn="1" w:noHBand="0" w:noVBand="0"/>
      </w:tblPr>
      <w:tblGrid>
        <w:gridCol w:w="4785"/>
        <w:gridCol w:w="4786"/>
      </w:tblGrid>
      <w:tr w:rsidR="006B2D50" w:rsidTr="006B2D50">
        <w:tc>
          <w:tcPr>
            <w:tcW w:w="4785" w:type="dxa"/>
          </w:tcPr>
          <w:p w:rsidR="006B2D50" w:rsidRDefault="006B2D50">
            <w:pPr>
              <w:spacing w:line="360" w:lineRule="auto"/>
              <w:rPr>
                <w:sz w:val="28"/>
                <w:szCs w:val="28"/>
              </w:rPr>
            </w:pPr>
            <w:r>
              <w:rPr>
                <w:sz w:val="28"/>
                <w:szCs w:val="28"/>
              </w:rPr>
              <w:t>Студент гр.4</w:t>
            </w:r>
            <w:r>
              <w:rPr>
                <w:sz w:val="28"/>
                <w:szCs w:val="28"/>
              </w:rPr>
              <w:t>22402</w:t>
            </w:r>
          </w:p>
          <w:p w:rsidR="006B2D50" w:rsidRDefault="006B2D50">
            <w:pPr>
              <w:spacing w:line="360" w:lineRule="auto"/>
              <w:rPr>
                <w:sz w:val="28"/>
                <w:szCs w:val="28"/>
              </w:rPr>
            </w:pPr>
            <w:r>
              <w:rPr>
                <w:sz w:val="28"/>
                <w:szCs w:val="28"/>
              </w:rPr>
              <w:t>Руководитель от кафедры:</w:t>
            </w:r>
          </w:p>
          <w:p w:rsidR="006B2D50" w:rsidRDefault="006B2D50">
            <w:pPr>
              <w:spacing w:line="360" w:lineRule="auto"/>
              <w:jc w:val="center"/>
              <w:rPr>
                <w:sz w:val="28"/>
                <w:szCs w:val="28"/>
              </w:rPr>
            </w:pPr>
          </w:p>
          <w:p w:rsidR="006B2D50" w:rsidRDefault="006B2D50">
            <w:pPr>
              <w:spacing w:line="360" w:lineRule="auto"/>
              <w:jc w:val="center"/>
              <w:rPr>
                <w:sz w:val="28"/>
                <w:szCs w:val="28"/>
              </w:rPr>
            </w:pPr>
          </w:p>
          <w:p w:rsidR="006B2D50" w:rsidRDefault="006B2D50">
            <w:pPr>
              <w:spacing w:line="360" w:lineRule="auto"/>
              <w:jc w:val="center"/>
              <w:rPr>
                <w:sz w:val="28"/>
                <w:szCs w:val="28"/>
              </w:rPr>
            </w:pPr>
          </w:p>
          <w:p w:rsidR="006B2D50" w:rsidRDefault="006B2D50">
            <w:pPr>
              <w:spacing w:line="360" w:lineRule="auto"/>
              <w:jc w:val="center"/>
              <w:rPr>
                <w:sz w:val="28"/>
                <w:szCs w:val="28"/>
              </w:rPr>
            </w:pPr>
          </w:p>
        </w:tc>
        <w:tc>
          <w:tcPr>
            <w:tcW w:w="4786" w:type="dxa"/>
          </w:tcPr>
          <w:p w:rsidR="006B2D50" w:rsidRDefault="006B2D50">
            <w:pPr>
              <w:spacing w:line="360" w:lineRule="auto"/>
              <w:jc w:val="right"/>
              <w:rPr>
                <w:sz w:val="28"/>
                <w:szCs w:val="28"/>
              </w:rPr>
            </w:pPr>
            <w:r>
              <w:rPr>
                <w:sz w:val="28"/>
                <w:szCs w:val="28"/>
              </w:rPr>
              <w:t>Минчуков А.Э.</w:t>
            </w:r>
          </w:p>
          <w:p w:rsidR="006B2D50" w:rsidRDefault="006B2D50">
            <w:pPr>
              <w:spacing w:line="360" w:lineRule="auto"/>
              <w:jc w:val="right"/>
              <w:rPr>
                <w:sz w:val="28"/>
                <w:szCs w:val="28"/>
              </w:rPr>
            </w:pPr>
            <w:r>
              <w:rPr>
                <w:sz w:val="28"/>
                <w:szCs w:val="28"/>
              </w:rPr>
              <w:t>Сорока Н.И.</w:t>
            </w:r>
          </w:p>
          <w:p w:rsidR="006B2D50" w:rsidRDefault="006B2D50">
            <w:pPr>
              <w:spacing w:line="360" w:lineRule="auto"/>
              <w:jc w:val="center"/>
              <w:rPr>
                <w:sz w:val="28"/>
                <w:szCs w:val="28"/>
              </w:rPr>
            </w:pPr>
          </w:p>
        </w:tc>
      </w:tr>
    </w:tbl>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r>
        <w:rPr>
          <w:sz w:val="28"/>
          <w:szCs w:val="28"/>
        </w:rPr>
        <w:t>Минск 2018</w:t>
      </w:r>
    </w:p>
    <w:p w:rsidR="006B2D50" w:rsidRDefault="006B2D50" w:rsidP="006B2D50">
      <w:pPr>
        <w:spacing w:line="360" w:lineRule="auto"/>
        <w:ind w:firstLine="709"/>
        <w:jc w:val="center"/>
        <w:rPr>
          <w:b/>
          <w:sz w:val="28"/>
          <w:szCs w:val="28"/>
        </w:rPr>
      </w:pPr>
      <w:r>
        <w:rPr>
          <w:b/>
          <w:sz w:val="28"/>
          <w:szCs w:val="28"/>
        </w:rPr>
        <w:lastRenderedPageBreak/>
        <w:t>СОДЕРЖАНИЕ</w:t>
      </w:r>
    </w:p>
    <w:p w:rsidR="006B2D50" w:rsidRPr="00DF30C0" w:rsidRDefault="006B2D50" w:rsidP="006B2D50">
      <w:pPr>
        <w:pStyle w:val="1"/>
        <w:tabs>
          <w:tab w:val="right" w:leader="dot" w:pos="9638"/>
        </w:tabs>
      </w:pPr>
      <w:r w:rsidRPr="00DF30C0">
        <w:rPr>
          <w:b/>
          <w:bCs/>
        </w:rPr>
        <w:t>Введение</w:t>
      </w:r>
      <w:r w:rsidRPr="00DF30C0">
        <w:rPr>
          <w:b/>
          <w:bCs/>
        </w:rPr>
        <w:tab/>
        <w:t>3</w:t>
      </w:r>
    </w:p>
    <w:p w:rsidR="00B82EC1" w:rsidRPr="00DF30C0" w:rsidRDefault="00B82EC1" w:rsidP="00B82EC1">
      <w:pPr>
        <w:pStyle w:val="1"/>
        <w:tabs>
          <w:tab w:val="right" w:leader="dot" w:pos="9638"/>
        </w:tabs>
        <w:rPr>
          <w:b/>
          <w:bCs/>
        </w:rPr>
      </w:pPr>
      <w:r w:rsidRPr="00DF30C0">
        <w:rPr>
          <w:b/>
          <w:bCs/>
        </w:rPr>
        <w:t>1</w:t>
      </w:r>
      <w:r w:rsidR="006B2D50" w:rsidRPr="00DF30C0">
        <w:rPr>
          <w:b/>
          <w:bCs/>
        </w:rPr>
        <w:t xml:space="preserve"> </w:t>
      </w:r>
      <w:r w:rsidR="006B2D50" w:rsidRPr="00DF30C0">
        <w:rPr>
          <w:b/>
          <w:bCs/>
        </w:rPr>
        <w:t>Обзор существующих систем</w:t>
      </w:r>
      <w:r w:rsidR="006B2D50" w:rsidRPr="00DF30C0">
        <w:rPr>
          <w:b/>
          <w:bCs/>
        </w:rPr>
        <w:tab/>
        <w:t>4</w:t>
      </w:r>
    </w:p>
    <w:p w:rsidR="00B82EC1" w:rsidRPr="00DF30C0" w:rsidRDefault="00B82EC1" w:rsidP="00B82EC1">
      <w:pPr>
        <w:pStyle w:val="2"/>
        <w:tabs>
          <w:tab w:val="right" w:leader="dot" w:pos="9638"/>
        </w:tabs>
        <w:ind w:left="216"/>
        <w:outlineLvl w:val="1"/>
        <w:rPr>
          <w:rFonts w:ascii="Times New Roman" w:hAnsi="Times New Roman"/>
          <w:sz w:val="24"/>
          <w:szCs w:val="24"/>
        </w:rPr>
      </w:pPr>
      <w:r w:rsidRPr="00DF30C0">
        <w:rPr>
          <w:rFonts w:ascii="Times New Roman" w:hAnsi="Times New Roman"/>
          <w:sz w:val="24"/>
          <w:szCs w:val="24"/>
        </w:rPr>
        <w:t>1.1</w:t>
      </w:r>
      <w:r w:rsidRPr="00DF30C0">
        <w:rPr>
          <w:rFonts w:ascii="Times New Roman" w:hAnsi="Times New Roman"/>
          <w:sz w:val="24"/>
          <w:szCs w:val="24"/>
        </w:rPr>
        <w:t xml:space="preserve"> </w:t>
      </w:r>
      <w:r w:rsidRPr="00DF30C0">
        <w:rPr>
          <w:rFonts w:ascii="Times New Roman" w:hAnsi="Times New Roman"/>
          <w:sz w:val="24"/>
          <w:szCs w:val="24"/>
        </w:rPr>
        <w:t>Автоматизированная система оплаты и контроля проезда компании IBA</w:t>
      </w:r>
      <w:r w:rsidRPr="00DF30C0">
        <w:rPr>
          <w:rFonts w:ascii="Times New Roman" w:hAnsi="Times New Roman"/>
          <w:sz w:val="24"/>
          <w:szCs w:val="24"/>
        </w:rPr>
        <w:tab/>
        <w:t>4</w:t>
      </w:r>
    </w:p>
    <w:p w:rsidR="00B82EC1" w:rsidRPr="00DF30C0" w:rsidRDefault="00B82EC1" w:rsidP="00B82EC1">
      <w:pPr>
        <w:pStyle w:val="2"/>
        <w:tabs>
          <w:tab w:val="right" w:leader="dot" w:pos="9638"/>
        </w:tabs>
        <w:ind w:left="216"/>
        <w:outlineLvl w:val="1"/>
        <w:rPr>
          <w:rFonts w:ascii="Times New Roman" w:hAnsi="Times New Roman"/>
          <w:sz w:val="24"/>
          <w:szCs w:val="24"/>
        </w:rPr>
      </w:pPr>
      <w:r w:rsidRPr="00DF30C0">
        <w:rPr>
          <w:rFonts w:ascii="Times New Roman" w:hAnsi="Times New Roman"/>
          <w:sz w:val="24"/>
          <w:szCs w:val="24"/>
        </w:rPr>
        <w:t>1</w:t>
      </w:r>
      <w:r w:rsidRPr="00DF30C0">
        <w:rPr>
          <w:rFonts w:ascii="Times New Roman" w:hAnsi="Times New Roman"/>
          <w:sz w:val="24"/>
          <w:szCs w:val="24"/>
        </w:rPr>
        <w:t>.2</w:t>
      </w:r>
      <w:r w:rsidRPr="00DF30C0">
        <w:rPr>
          <w:rFonts w:ascii="Times New Roman" w:hAnsi="Times New Roman"/>
          <w:sz w:val="24"/>
          <w:szCs w:val="24"/>
        </w:rPr>
        <w:t xml:space="preserve"> </w:t>
      </w:r>
      <w:r w:rsidR="00DF30C0" w:rsidRPr="00DF30C0">
        <w:rPr>
          <w:rFonts w:ascii="Times New Roman" w:hAnsi="Times New Roman"/>
          <w:sz w:val="24"/>
          <w:szCs w:val="24"/>
        </w:rPr>
        <w:t>Автоматизированная система диспетчерского управления пассажирским транспортом IBA AVM</w:t>
      </w:r>
      <w:r w:rsidR="00DF30C0" w:rsidRPr="00DF30C0">
        <w:rPr>
          <w:rFonts w:ascii="Times New Roman" w:hAnsi="Times New Roman"/>
          <w:sz w:val="24"/>
          <w:szCs w:val="24"/>
        </w:rPr>
        <w:tab/>
        <w:t>5</w:t>
      </w:r>
    </w:p>
    <w:p w:rsidR="00B82EC1" w:rsidRPr="00DF30C0" w:rsidRDefault="00B82EC1" w:rsidP="00B82EC1">
      <w:pPr>
        <w:pStyle w:val="2"/>
        <w:tabs>
          <w:tab w:val="right" w:leader="dot" w:pos="9638"/>
        </w:tabs>
        <w:ind w:left="216"/>
        <w:outlineLvl w:val="1"/>
        <w:rPr>
          <w:rFonts w:ascii="Times New Roman" w:hAnsi="Times New Roman"/>
          <w:sz w:val="24"/>
          <w:szCs w:val="24"/>
        </w:rPr>
      </w:pPr>
      <w:r w:rsidRPr="00DF30C0">
        <w:rPr>
          <w:rFonts w:ascii="Times New Roman" w:hAnsi="Times New Roman"/>
          <w:sz w:val="24"/>
          <w:szCs w:val="24"/>
        </w:rPr>
        <w:t>1</w:t>
      </w:r>
      <w:r w:rsidRPr="00DF30C0">
        <w:rPr>
          <w:rFonts w:ascii="Times New Roman" w:hAnsi="Times New Roman"/>
          <w:sz w:val="24"/>
          <w:szCs w:val="24"/>
        </w:rPr>
        <w:t>.3</w:t>
      </w:r>
      <w:r w:rsidRPr="00DF30C0">
        <w:rPr>
          <w:rFonts w:ascii="Times New Roman" w:hAnsi="Times New Roman"/>
          <w:sz w:val="24"/>
          <w:szCs w:val="24"/>
        </w:rPr>
        <w:t xml:space="preserve"> </w:t>
      </w:r>
      <w:r w:rsidR="00DF30C0" w:rsidRPr="00DF30C0">
        <w:rPr>
          <w:rFonts w:ascii="Times New Roman" w:hAnsi="Times New Roman"/>
          <w:sz w:val="24"/>
          <w:szCs w:val="24"/>
        </w:rPr>
        <w:t>Система мониторинга пассажиропотока «ПОТОК»</w:t>
      </w:r>
      <w:r w:rsidR="00DF30C0" w:rsidRPr="00DF30C0">
        <w:rPr>
          <w:rFonts w:ascii="Times New Roman" w:hAnsi="Times New Roman"/>
          <w:sz w:val="24"/>
          <w:szCs w:val="24"/>
        </w:rPr>
        <w:tab/>
        <w:t>6</w:t>
      </w:r>
    </w:p>
    <w:p w:rsidR="00B82EC1" w:rsidRPr="00DF30C0" w:rsidRDefault="00B82EC1" w:rsidP="00DF30C0">
      <w:pPr>
        <w:pStyle w:val="2"/>
        <w:tabs>
          <w:tab w:val="right" w:leader="dot" w:pos="9638"/>
        </w:tabs>
        <w:ind w:left="216"/>
        <w:outlineLvl w:val="1"/>
        <w:rPr>
          <w:rFonts w:ascii="Times New Roman" w:hAnsi="Times New Roman"/>
          <w:sz w:val="24"/>
          <w:szCs w:val="24"/>
        </w:rPr>
      </w:pPr>
      <w:r w:rsidRPr="00DF30C0">
        <w:rPr>
          <w:rFonts w:ascii="Times New Roman" w:hAnsi="Times New Roman"/>
          <w:sz w:val="24"/>
          <w:szCs w:val="24"/>
        </w:rPr>
        <w:t>1</w:t>
      </w:r>
      <w:r w:rsidRPr="00DF30C0">
        <w:rPr>
          <w:rFonts w:ascii="Times New Roman" w:hAnsi="Times New Roman"/>
          <w:sz w:val="24"/>
          <w:szCs w:val="24"/>
        </w:rPr>
        <w:t>.4</w:t>
      </w:r>
      <w:r w:rsidRPr="00DF30C0">
        <w:rPr>
          <w:rFonts w:ascii="Times New Roman" w:hAnsi="Times New Roman"/>
          <w:sz w:val="24"/>
          <w:szCs w:val="24"/>
        </w:rPr>
        <w:t xml:space="preserve"> </w:t>
      </w:r>
      <w:r w:rsidRPr="00DF30C0">
        <w:rPr>
          <w:rFonts w:ascii="Times New Roman" w:hAnsi="Times New Roman"/>
          <w:sz w:val="24"/>
          <w:szCs w:val="24"/>
        </w:rPr>
        <w:t>Вывод</w:t>
      </w:r>
      <w:r w:rsidRPr="00DF30C0">
        <w:rPr>
          <w:rFonts w:ascii="Times New Roman" w:hAnsi="Times New Roman"/>
          <w:sz w:val="24"/>
          <w:szCs w:val="24"/>
        </w:rPr>
        <w:tab/>
      </w:r>
      <w:r w:rsidR="00DF30C0" w:rsidRPr="00DF30C0">
        <w:rPr>
          <w:rFonts w:ascii="Times New Roman" w:hAnsi="Times New Roman"/>
          <w:sz w:val="24"/>
          <w:szCs w:val="24"/>
        </w:rPr>
        <w:t>7</w:t>
      </w:r>
    </w:p>
    <w:p w:rsidR="006B2D50" w:rsidRDefault="00B82EC1" w:rsidP="006B2D50">
      <w:pPr>
        <w:pStyle w:val="1"/>
        <w:tabs>
          <w:tab w:val="right" w:leader="dot" w:pos="9638"/>
        </w:tabs>
        <w:rPr>
          <w:b/>
          <w:bCs/>
        </w:rPr>
      </w:pPr>
      <w:r w:rsidRPr="00DF30C0">
        <w:rPr>
          <w:b/>
          <w:bCs/>
        </w:rPr>
        <w:t>2</w:t>
      </w:r>
      <w:r w:rsidR="006B2D50" w:rsidRPr="00DF30C0">
        <w:rPr>
          <w:b/>
          <w:bCs/>
        </w:rPr>
        <w:t xml:space="preserve"> </w:t>
      </w:r>
      <w:r w:rsidR="00DF30C0" w:rsidRPr="00DF30C0">
        <w:rPr>
          <w:b/>
        </w:rPr>
        <w:t>Структурная схема системы</w:t>
      </w:r>
      <w:r w:rsidR="00DF30C0" w:rsidRPr="00DF30C0">
        <w:rPr>
          <w:b/>
          <w:bCs/>
        </w:rPr>
        <w:tab/>
        <w:t>9</w:t>
      </w:r>
    </w:p>
    <w:p w:rsidR="00DF30C0" w:rsidRPr="00DF30C0" w:rsidRDefault="00DF30C0" w:rsidP="00DF30C0">
      <w:pPr>
        <w:pStyle w:val="2"/>
        <w:tabs>
          <w:tab w:val="right" w:leader="dot" w:pos="9638"/>
        </w:tabs>
        <w:ind w:left="216"/>
        <w:outlineLvl w:val="1"/>
        <w:rPr>
          <w:rFonts w:ascii="Times New Roman" w:hAnsi="Times New Roman"/>
          <w:sz w:val="24"/>
          <w:szCs w:val="24"/>
        </w:rPr>
      </w:pPr>
      <w:r>
        <w:rPr>
          <w:rFonts w:ascii="Times New Roman" w:hAnsi="Times New Roman"/>
          <w:sz w:val="24"/>
          <w:szCs w:val="24"/>
        </w:rPr>
        <w:t>2.1</w:t>
      </w:r>
      <w:r w:rsidRPr="00DF30C0">
        <w:rPr>
          <w:rFonts w:ascii="Times New Roman" w:hAnsi="Times New Roman"/>
          <w:sz w:val="24"/>
          <w:szCs w:val="24"/>
        </w:rPr>
        <w:t xml:space="preserve"> Общая структурная схема системы</w:t>
      </w:r>
      <w:r w:rsidRPr="00DF30C0">
        <w:rPr>
          <w:rFonts w:ascii="Times New Roman" w:hAnsi="Times New Roman"/>
          <w:sz w:val="24"/>
          <w:szCs w:val="24"/>
        </w:rPr>
        <w:tab/>
        <w:t>9</w:t>
      </w:r>
    </w:p>
    <w:p w:rsidR="00DF30C0" w:rsidRPr="00DF30C0" w:rsidRDefault="00DF30C0" w:rsidP="00DF30C0">
      <w:pPr>
        <w:pStyle w:val="2"/>
        <w:tabs>
          <w:tab w:val="right" w:leader="dot" w:pos="9638"/>
        </w:tabs>
        <w:ind w:left="216"/>
        <w:outlineLvl w:val="1"/>
        <w:rPr>
          <w:rFonts w:ascii="Times New Roman" w:hAnsi="Times New Roman"/>
          <w:sz w:val="24"/>
          <w:szCs w:val="24"/>
        </w:rPr>
      </w:pPr>
      <w:r>
        <w:rPr>
          <w:rFonts w:ascii="Times New Roman" w:hAnsi="Times New Roman"/>
          <w:sz w:val="24"/>
          <w:szCs w:val="24"/>
        </w:rPr>
        <w:t>2.2</w:t>
      </w:r>
      <w:r w:rsidRPr="00DF30C0">
        <w:rPr>
          <w:rFonts w:ascii="Times New Roman" w:hAnsi="Times New Roman"/>
          <w:sz w:val="24"/>
          <w:szCs w:val="24"/>
        </w:rPr>
        <w:t xml:space="preserve"> </w:t>
      </w:r>
      <w:r w:rsidRPr="00DF30C0">
        <w:rPr>
          <w:rFonts w:ascii="Times New Roman" w:hAnsi="Times New Roman"/>
          <w:sz w:val="24"/>
          <w:szCs w:val="24"/>
        </w:rPr>
        <w:t>Структурная схема КП и промежуточного пункта регистрации</w:t>
      </w:r>
      <w:r w:rsidRPr="00DF30C0">
        <w:rPr>
          <w:rFonts w:ascii="Times New Roman" w:hAnsi="Times New Roman"/>
          <w:sz w:val="24"/>
          <w:szCs w:val="24"/>
        </w:rPr>
        <w:tab/>
        <w:t>9</w:t>
      </w:r>
    </w:p>
    <w:p w:rsidR="00DF30C0" w:rsidRDefault="00DF30C0" w:rsidP="00DF30C0">
      <w:pPr>
        <w:pStyle w:val="2"/>
        <w:tabs>
          <w:tab w:val="right" w:leader="dot" w:pos="9638"/>
        </w:tabs>
        <w:ind w:left="216"/>
        <w:outlineLvl w:val="1"/>
        <w:rPr>
          <w:rFonts w:ascii="Times New Roman" w:hAnsi="Times New Roman"/>
          <w:sz w:val="24"/>
          <w:szCs w:val="24"/>
        </w:rPr>
      </w:pPr>
      <w:r>
        <w:rPr>
          <w:rFonts w:ascii="Times New Roman" w:hAnsi="Times New Roman"/>
          <w:sz w:val="24"/>
          <w:szCs w:val="24"/>
        </w:rPr>
        <w:t>2.3</w:t>
      </w:r>
      <w:r w:rsidRPr="00DF30C0">
        <w:rPr>
          <w:rFonts w:ascii="Times New Roman" w:hAnsi="Times New Roman"/>
          <w:sz w:val="24"/>
          <w:szCs w:val="24"/>
        </w:rPr>
        <w:t xml:space="preserve"> </w:t>
      </w:r>
      <w:r w:rsidRPr="00DF30C0">
        <w:rPr>
          <w:rFonts w:ascii="Times New Roman" w:hAnsi="Times New Roman"/>
          <w:sz w:val="24"/>
          <w:szCs w:val="24"/>
        </w:rPr>
        <w:t>Структурная схема ПУ  и остановочного пункта</w:t>
      </w:r>
      <w:r w:rsidRPr="00DF30C0">
        <w:rPr>
          <w:rFonts w:ascii="Times New Roman" w:hAnsi="Times New Roman"/>
          <w:sz w:val="24"/>
          <w:szCs w:val="24"/>
        </w:rPr>
        <w:tab/>
      </w:r>
      <w:r>
        <w:rPr>
          <w:rFonts w:ascii="Times New Roman" w:hAnsi="Times New Roman"/>
          <w:sz w:val="24"/>
          <w:szCs w:val="24"/>
        </w:rPr>
        <w:t>13</w:t>
      </w:r>
    </w:p>
    <w:p w:rsidR="00DF30C0" w:rsidRPr="00DF30C0" w:rsidRDefault="00DF30C0" w:rsidP="00DF30C0">
      <w:pPr>
        <w:pStyle w:val="2"/>
        <w:tabs>
          <w:tab w:val="right" w:leader="dot" w:pos="9638"/>
        </w:tabs>
        <w:ind w:left="216"/>
        <w:outlineLvl w:val="1"/>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4</w:t>
      </w:r>
      <w:r w:rsidRPr="00DF30C0">
        <w:rPr>
          <w:rFonts w:ascii="Times New Roman" w:hAnsi="Times New Roman"/>
          <w:sz w:val="24"/>
          <w:szCs w:val="24"/>
        </w:rPr>
        <w:t xml:space="preserve"> </w:t>
      </w:r>
      <w:r>
        <w:rPr>
          <w:rFonts w:ascii="Times New Roman" w:hAnsi="Times New Roman"/>
          <w:sz w:val="24"/>
          <w:szCs w:val="24"/>
        </w:rPr>
        <w:t>Вывод</w:t>
      </w:r>
      <w:r w:rsidRPr="00DF30C0">
        <w:rPr>
          <w:rFonts w:ascii="Times New Roman" w:hAnsi="Times New Roman"/>
          <w:sz w:val="24"/>
          <w:szCs w:val="24"/>
        </w:rPr>
        <w:tab/>
      </w:r>
      <w:r>
        <w:rPr>
          <w:rFonts w:ascii="Times New Roman" w:hAnsi="Times New Roman"/>
          <w:sz w:val="24"/>
          <w:szCs w:val="24"/>
        </w:rPr>
        <w:t>15</w:t>
      </w:r>
    </w:p>
    <w:p w:rsidR="006B2D50" w:rsidRPr="00DF30C0" w:rsidRDefault="00B82EC1" w:rsidP="006B2D50">
      <w:pPr>
        <w:pStyle w:val="1"/>
        <w:tabs>
          <w:tab w:val="right" w:leader="dot" w:pos="9638"/>
        </w:tabs>
      </w:pPr>
      <w:r w:rsidRPr="00DF30C0">
        <w:rPr>
          <w:b/>
          <w:bCs/>
        </w:rPr>
        <w:t>3</w:t>
      </w:r>
      <w:r w:rsidR="006B2D50" w:rsidRPr="00DF30C0">
        <w:rPr>
          <w:b/>
          <w:bCs/>
        </w:rPr>
        <w:t xml:space="preserve"> </w:t>
      </w:r>
      <w:r w:rsidR="00DF30C0" w:rsidRPr="00DF30C0">
        <w:rPr>
          <w:b/>
          <w:bCs/>
        </w:rPr>
        <w:t>Алгоритм функционирования системы</w:t>
      </w:r>
      <w:r w:rsidR="00DF30C0">
        <w:rPr>
          <w:b/>
          <w:bCs/>
        </w:rPr>
        <w:tab/>
        <w:t>17</w:t>
      </w:r>
    </w:p>
    <w:p w:rsidR="006B2D50" w:rsidRPr="00DF30C0" w:rsidRDefault="006B2D50" w:rsidP="006B2D50">
      <w:pPr>
        <w:pStyle w:val="2"/>
        <w:tabs>
          <w:tab w:val="right" w:leader="dot" w:pos="9638"/>
        </w:tabs>
        <w:ind w:left="216"/>
        <w:outlineLvl w:val="1"/>
        <w:rPr>
          <w:rFonts w:ascii="Times New Roman" w:hAnsi="Times New Roman"/>
          <w:sz w:val="24"/>
          <w:szCs w:val="24"/>
        </w:rPr>
      </w:pPr>
      <w:r w:rsidRPr="00DF30C0">
        <w:rPr>
          <w:rFonts w:ascii="Times New Roman" w:hAnsi="Times New Roman"/>
          <w:sz w:val="24"/>
          <w:szCs w:val="24"/>
        </w:rPr>
        <w:t xml:space="preserve">3.1. </w:t>
      </w:r>
      <w:r w:rsidR="007D7EB6">
        <w:rPr>
          <w:rFonts w:ascii="Times New Roman" w:hAnsi="Times New Roman"/>
          <w:sz w:val="24"/>
          <w:szCs w:val="24"/>
        </w:rPr>
        <w:t>Алгоритм функционирования транспортного средства</w:t>
      </w:r>
      <w:r w:rsidRPr="00DF30C0">
        <w:rPr>
          <w:rFonts w:ascii="Times New Roman" w:hAnsi="Times New Roman"/>
          <w:sz w:val="24"/>
          <w:szCs w:val="24"/>
        </w:rPr>
        <w:tab/>
      </w:r>
      <w:r w:rsidR="007D7EB6">
        <w:rPr>
          <w:rFonts w:ascii="Times New Roman" w:hAnsi="Times New Roman"/>
          <w:sz w:val="24"/>
          <w:szCs w:val="24"/>
        </w:rPr>
        <w:t>17</w:t>
      </w:r>
    </w:p>
    <w:p w:rsidR="006B2D50" w:rsidRPr="00DF30C0" w:rsidRDefault="006B2D50" w:rsidP="006B2D50">
      <w:pPr>
        <w:pStyle w:val="2"/>
        <w:tabs>
          <w:tab w:val="right" w:leader="dot" w:pos="9638"/>
        </w:tabs>
        <w:ind w:left="216"/>
        <w:rPr>
          <w:rFonts w:ascii="Times New Roman" w:hAnsi="Times New Roman"/>
          <w:sz w:val="24"/>
          <w:szCs w:val="24"/>
        </w:rPr>
      </w:pPr>
      <w:r w:rsidRPr="00DF30C0">
        <w:rPr>
          <w:rFonts w:ascii="Times New Roman" w:hAnsi="Times New Roman"/>
          <w:sz w:val="24"/>
          <w:szCs w:val="24"/>
        </w:rPr>
        <w:t xml:space="preserve">3.2. </w:t>
      </w:r>
      <w:r w:rsidR="007D7EB6">
        <w:rPr>
          <w:rFonts w:ascii="Times New Roman" w:hAnsi="Times New Roman"/>
          <w:sz w:val="24"/>
          <w:szCs w:val="24"/>
        </w:rPr>
        <w:t>Алгоритм функционирования</w:t>
      </w:r>
      <w:r w:rsidR="007D7EB6">
        <w:rPr>
          <w:rFonts w:ascii="Times New Roman" w:hAnsi="Times New Roman"/>
          <w:sz w:val="24"/>
          <w:szCs w:val="24"/>
        </w:rPr>
        <w:t xml:space="preserve"> пункта регистрации</w:t>
      </w:r>
      <w:r w:rsidRPr="00DF30C0">
        <w:rPr>
          <w:rFonts w:ascii="Times New Roman" w:hAnsi="Times New Roman"/>
          <w:sz w:val="24"/>
          <w:szCs w:val="24"/>
        </w:rPr>
        <w:tab/>
      </w:r>
      <w:r w:rsidR="007D7EB6">
        <w:rPr>
          <w:rFonts w:ascii="Times New Roman" w:hAnsi="Times New Roman"/>
          <w:sz w:val="24"/>
          <w:szCs w:val="24"/>
        </w:rPr>
        <w:t>20</w:t>
      </w:r>
    </w:p>
    <w:p w:rsidR="006B2D50" w:rsidRPr="00DF30C0" w:rsidRDefault="006B2D50" w:rsidP="006B2D50">
      <w:pPr>
        <w:pStyle w:val="2"/>
        <w:tabs>
          <w:tab w:val="right" w:leader="dot" w:pos="9638"/>
        </w:tabs>
        <w:ind w:left="216"/>
        <w:rPr>
          <w:rFonts w:ascii="Times New Roman" w:hAnsi="Times New Roman"/>
          <w:sz w:val="24"/>
          <w:szCs w:val="24"/>
        </w:rPr>
      </w:pPr>
      <w:r w:rsidRPr="00DF30C0">
        <w:rPr>
          <w:rFonts w:ascii="Times New Roman" w:hAnsi="Times New Roman"/>
          <w:sz w:val="24"/>
          <w:szCs w:val="24"/>
        </w:rPr>
        <w:t xml:space="preserve">3.3. </w:t>
      </w:r>
      <w:r w:rsidR="007D7EB6">
        <w:rPr>
          <w:rFonts w:ascii="Times New Roman" w:hAnsi="Times New Roman"/>
          <w:sz w:val="24"/>
          <w:szCs w:val="24"/>
        </w:rPr>
        <w:t>Алгоритм функционирования</w:t>
      </w:r>
      <w:r w:rsidR="007D7EB6">
        <w:rPr>
          <w:rFonts w:ascii="Times New Roman" w:hAnsi="Times New Roman"/>
          <w:sz w:val="24"/>
          <w:szCs w:val="24"/>
        </w:rPr>
        <w:t xml:space="preserve"> остановочного пункта</w:t>
      </w:r>
      <w:r w:rsidRPr="00DF30C0">
        <w:rPr>
          <w:rFonts w:ascii="Times New Roman" w:hAnsi="Times New Roman"/>
          <w:sz w:val="24"/>
          <w:szCs w:val="24"/>
        </w:rPr>
        <w:tab/>
      </w:r>
      <w:r w:rsidR="007D7EB6">
        <w:rPr>
          <w:rFonts w:ascii="Times New Roman" w:hAnsi="Times New Roman"/>
          <w:sz w:val="24"/>
          <w:szCs w:val="24"/>
        </w:rPr>
        <w:t>24</w:t>
      </w:r>
    </w:p>
    <w:p w:rsidR="006B2D50" w:rsidRDefault="006B2D50" w:rsidP="006B2D50">
      <w:pPr>
        <w:pStyle w:val="2"/>
        <w:tabs>
          <w:tab w:val="right" w:leader="dot" w:pos="9638"/>
        </w:tabs>
        <w:ind w:left="216"/>
        <w:rPr>
          <w:rFonts w:ascii="Times New Roman" w:hAnsi="Times New Roman"/>
          <w:sz w:val="24"/>
          <w:szCs w:val="24"/>
        </w:rPr>
      </w:pPr>
      <w:r w:rsidRPr="00DF30C0">
        <w:rPr>
          <w:rFonts w:ascii="Times New Roman" w:hAnsi="Times New Roman"/>
          <w:sz w:val="24"/>
          <w:szCs w:val="24"/>
        </w:rPr>
        <w:t xml:space="preserve">3.3. </w:t>
      </w:r>
      <w:r w:rsidR="007D7EB6">
        <w:rPr>
          <w:rFonts w:ascii="Times New Roman" w:hAnsi="Times New Roman"/>
          <w:sz w:val="24"/>
          <w:szCs w:val="24"/>
        </w:rPr>
        <w:t>Алгоритм функционирования</w:t>
      </w:r>
      <w:r w:rsidR="007D7EB6">
        <w:rPr>
          <w:rFonts w:ascii="Times New Roman" w:hAnsi="Times New Roman"/>
          <w:sz w:val="24"/>
          <w:szCs w:val="24"/>
        </w:rPr>
        <w:t xml:space="preserve"> диспетчерского пункта</w:t>
      </w:r>
      <w:r w:rsidRPr="00DF30C0">
        <w:rPr>
          <w:rFonts w:ascii="Times New Roman" w:hAnsi="Times New Roman"/>
          <w:sz w:val="24"/>
          <w:szCs w:val="24"/>
        </w:rPr>
        <w:tab/>
      </w:r>
      <w:r w:rsidR="007D7EB6">
        <w:rPr>
          <w:rFonts w:ascii="Times New Roman" w:hAnsi="Times New Roman"/>
          <w:sz w:val="24"/>
          <w:szCs w:val="24"/>
        </w:rPr>
        <w:t>24</w:t>
      </w:r>
    </w:p>
    <w:p w:rsidR="00DF30C0" w:rsidRPr="00DF30C0" w:rsidRDefault="00DF30C0" w:rsidP="00DF30C0">
      <w:pPr>
        <w:pStyle w:val="2"/>
        <w:tabs>
          <w:tab w:val="right" w:leader="dot" w:pos="9638"/>
        </w:tabs>
        <w:ind w:left="216"/>
        <w:rPr>
          <w:rFonts w:ascii="Times New Roman" w:hAnsi="Times New Roman"/>
          <w:sz w:val="24"/>
          <w:szCs w:val="24"/>
        </w:rPr>
      </w:pPr>
      <w:r w:rsidRPr="00DF30C0">
        <w:rPr>
          <w:rFonts w:ascii="Times New Roman" w:hAnsi="Times New Roman"/>
          <w:sz w:val="24"/>
          <w:szCs w:val="24"/>
        </w:rPr>
        <w:t>3.3. Описание необходимых кейсов</w:t>
      </w:r>
      <w:r w:rsidRPr="00DF30C0">
        <w:rPr>
          <w:rFonts w:ascii="Times New Roman" w:hAnsi="Times New Roman"/>
          <w:sz w:val="24"/>
          <w:szCs w:val="24"/>
        </w:rPr>
        <w:tab/>
      </w:r>
      <w:r w:rsidR="007D7EB6">
        <w:rPr>
          <w:rFonts w:ascii="Times New Roman" w:hAnsi="Times New Roman"/>
          <w:sz w:val="24"/>
          <w:szCs w:val="24"/>
        </w:rPr>
        <w:t>27</w:t>
      </w:r>
    </w:p>
    <w:p w:rsidR="006B2D50" w:rsidRPr="00DF30C0" w:rsidRDefault="006B2D50" w:rsidP="006B2D50">
      <w:pPr>
        <w:pStyle w:val="1"/>
        <w:tabs>
          <w:tab w:val="right" w:leader="dot" w:pos="9638"/>
        </w:tabs>
        <w:rPr>
          <w:b/>
          <w:bCs/>
        </w:rPr>
      </w:pPr>
      <w:r w:rsidRPr="00DF30C0">
        <w:rPr>
          <w:b/>
          <w:bCs/>
        </w:rPr>
        <w:t>Заключение</w:t>
      </w:r>
      <w:r w:rsidRPr="00DF30C0">
        <w:rPr>
          <w:b/>
          <w:bCs/>
        </w:rPr>
        <w:tab/>
      </w:r>
      <w:r w:rsidR="007D7EB6">
        <w:rPr>
          <w:b/>
          <w:bCs/>
        </w:rPr>
        <w:t>30</w:t>
      </w:r>
    </w:p>
    <w:p w:rsidR="006B2D50" w:rsidRDefault="006B2D50" w:rsidP="006B2D50">
      <w:pPr>
        <w:pStyle w:val="1"/>
        <w:tabs>
          <w:tab w:val="right" w:leader="dot" w:pos="9638"/>
        </w:tabs>
      </w:pPr>
      <w:r w:rsidRPr="00DF30C0">
        <w:rPr>
          <w:b/>
          <w:bCs/>
        </w:rPr>
        <w:t>Литература</w:t>
      </w:r>
      <w:r>
        <w:rPr>
          <w:b/>
          <w:bCs/>
        </w:rPr>
        <w:tab/>
      </w:r>
      <w:r w:rsidR="007D7EB6">
        <w:rPr>
          <w:b/>
          <w:bCs/>
        </w:rPr>
        <w:t>31</w:t>
      </w:r>
    </w:p>
    <w:p w:rsidR="006B2D50" w:rsidRDefault="006B2D50" w:rsidP="006B2D50"/>
    <w:p w:rsidR="006B2D50" w:rsidRDefault="006B2D50" w:rsidP="006B2D50"/>
    <w:p w:rsidR="006B2D50" w:rsidRDefault="006B2D50" w:rsidP="006B2D50"/>
    <w:p w:rsidR="006B2D50" w:rsidRDefault="006B2D50" w:rsidP="006B2D50"/>
    <w:p w:rsidR="006B2D50" w:rsidRDefault="006B2D50" w:rsidP="006B2D50"/>
    <w:p w:rsidR="006B2D50" w:rsidRDefault="006B2D50" w:rsidP="006B2D50">
      <w:pPr>
        <w:spacing w:line="360" w:lineRule="auto"/>
        <w:jc w:val="center"/>
        <w:rPr>
          <w:sz w:val="28"/>
          <w:szCs w:val="28"/>
        </w:rPr>
      </w:pPr>
    </w:p>
    <w:p w:rsidR="006B2D50" w:rsidRDefault="006B2D50" w:rsidP="006B2D50">
      <w:pPr>
        <w:spacing w:line="360" w:lineRule="auto"/>
        <w:jc w:val="center"/>
        <w:rPr>
          <w:sz w:val="28"/>
          <w:szCs w:val="28"/>
        </w:rPr>
      </w:pPr>
    </w:p>
    <w:p w:rsidR="006B2D50" w:rsidRDefault="006B2D50" w:rsidP="006B2D50">
      <w:pPr>
        <w:spacing w:line="360" w:lineRule="auto"/>
        <w:jc w:val="center"/>
        <w:rPr>
          <w:b/>
          <w:sz w:val="36"/>
          <w:szCs w:val="28"/>
        </w:rPr>
      </w:pPr>
    </w:p>
    <w:p w:rsidR="006B2D50" w:rsidRDefault="006B2D50" w:rsidP="006B2D50">
      <w:pPr>
        <w:spacing w:line="360" w:lineRule="auto"/>
        <w:jc w:val="center"/>
        <w:rPr>
          <w:b/>
          <w:sz w:val="36"/>
          <w:szCs w:val="28"/>
        </w:rPr>
      </w:pPr>
    </w:p>
    <w:p w:rsidR="006B2D50" w:rsidRDefault="006B2D50" w:rsidP="006B2D50">
      <w:pPr>
        <w:spacing w:line="360" w:lineRule="auto"/>
        <w:jc w:val="center"/>
        <w:rPr>
          <w:b/>
          <w:sz w:val="36"/>
          <w:szCs w:val="28"/>
        </w:rPr>
      </w:pPr>
    </w:p>
    <w:p w:rsidR="006B2D50" w:rsidRDefault="006B2D50" w:rsidP="006B2D50">
      <w:pPr>
        <w:spacing w:line="360" w:lineRule="auto"/>
        <w:jc w:val="center"/>
        <w:rPr>
          <w:b/>
          <w:sz w:val="36"/>
          <w:szCs w:val="28"/>
        </w:rPr>
      </w:pPr>
    </w:p>
    <w:p w:rsidR="006B2D50" w:rsidRDefault="006B2D50" w:rsidP="007D7EB6">
      <w:pPr>
        <w:spacing w:line="360" w:lineRule="auto"/>
        <w:rPr>
          <w:b/>
          <w:sz w:val="36"/>
          <w:szCs w:val="28"/>
        </w:rPr>
      </w:pPr>
    </w:p>
    <w:p w:rsidR="007D7EB6" w:rsidRDefault="007D7EB6" w:rsidP="007D7EB6">
      <w:pPr>
        <w:spacing w:line="360" w:lineRule="auto"/>
        <w:rPr>
          <w:b/>
          <w:sz w:val="36"/>
          <w:szCs w:val="28"/>
        </w:rPr>
      </w:pPr>
    </w:p>
    <w:p w:rsidR="007D7EB6" w:rsidRDefault="007D7EB6" w:rsidP="007D7EB6">
      <w:pPr>
        <w:spacing w:line="360" w:lineRule="auto"/>
        <w:rPr>
          <w:b/>
          <w:sz w:val="36"/>
          <w:szCs w:val="28"/>
        </w:rPr>
      </w:pPr>
    </w:p>
    <w:p w:rsidR="006B2D50" w:rsidRDefault="006B2D50" w:rsidP="006B2D50">
      <w:pPr>
        <w:spacing w:line="360" w:lineRule="auto"/>
        <w:jc w:val="center"/>
        <w:rPr>
          <w:b/>
          <w:sz w:val="36"/>
          <w:szCs w:val="28"/>
        </w:rPr>
      </w:pPr>
      <w:r>
        <w:rPr>
          <w:b/>
          <w:sz w:val="36"/>
          <w:szCs w:val="28"/>
        </w:rPr>
        <w:lastRenderedPageBreak/>
        <w:t>В</w:t>
      </w:r>
      <w:r w:rsidR="007D7EB6">
        <w:rPr>
          <w:b/>
          <w:sz w:val="36"/>
          <w:szCs w:val="28"/>
        </w:rPr>
        <w:t>ВЕДЕНИЕ</w:t>
      </w:r>
    </w:p>
    <w:p w:rsidR="006B2D50" w:rsidRDefault="006B2D50" w:rsidP="00392A30">
      <w:pPr>
        <w:ind w:firstLine="426"/>
        <w:jc w:val="both"/>
        <w:rPr>
          <w:sz w:val="28"/>
          <w:szCs w:val="28"/>
        </w:rPr>
      </w:pPr>
      <w:r>
        <w:rPr>
          <w:sz w:val="28"/>
          <w:szCs w:val="28"/>
        </w:rPr>
        <w:t xml:space="preserve">На практике была поставлена следующая задача: </w:t>
      </w:r>
      <w:r w:rsidR="007D7EB6">
        <w:rPr>
          <w:sz w:val="28"/>
          <w:szCs w:val="28"/>
        </w:rPr>
        <w:t xml:space="preserve">сделать обзор существующих систем: системы учета пассажиропотока, системы оплаты проезда, системы информирования пассажиров на остановочном пункте. Также нужно разработать соответствующие структурные схемы системы: системы на транспортном средстве, пункта регистрации, остановочного пункта и диспетчерского пункта. Продумать и составить алгоритмы функционирования </w:t>
      </w:r>
      <w:r w:rsidR="00392A30">
        <w:rPr>
          <w:sz w:val="28"/>
          <w:szCs w:val="28"/>
        </w:rPr>
        <w:t>заданной системы: алгоритм функционирования транспортного средства, алгоритм функционирования пункта регистрации, алгоритм функционирования остановочного пункта и диспетчерского пункта.</w:t>
      </w:r>
    </w:p>
    <w:p w:rsidR="00545451" w:rsidRDefault="00545451"/>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6B2D50" w:rsidRDefault="006B2D50"/>
    <w:p w:rsidR="00DF30C0" w:rsidRDefault="00DF30C0"/>
    <w:p w:rsidR="007D7EB6" w:rsidRDefault="007D7EB6"/>
    <w:p w:rsidR="007D7EB6" w:rsidRDefault="007D7EB6"/>
    <w:p w:rsidR="007D7EB6" w:rsidRDefault="007D7EB6"/>
    <w:p w:rsidR="007D7EB6" w:rsidRDefault="007D7EB6"/>
    <w:p w:rsidR="007D7EB6" w:rsidRDefault="007D7EB6"/>
    <w:p w:rsidR="007D7EB6" w:rsidRDefault="007D7EB6"/>
    <w:p w:rsidR="007D7EB6" w:rsidRDefault="007D7EB6"/>
    <w:p w:rsidR="007D7EB6" w:rsidRDefault="007D7EB6"/>
    <w:p w:rsidR="007D7EB6" w:rsidRDefault="007D7EB6"/>
    <w:p w:rsidR="007D7EB6" w:rsidRDefault="007D7EB6"/>
    <w:p w:rsidR="007D7EB6" w:rsidRDefault="007D7EB6"/>
    <w:p w:rsidR="006B2D50" w:rsidRDefault="006B2D50"/>
    <w:p w:rsidR="00B82EC1" w:rsidRDefault="00B82EC1" w:rsidP="00B82EC1">
      <w:pPr>
        <w:pStyle w:val="a3"/>
        <w:numPr>
          <w:ilvl w:val="0"/>
          <w:numId w:val="1"/>
        </w:numPr>
        <w:spacing w:line="240" w:lineRule="auto"/>
        <w:ind w:left="993"/>
        <w:jc w:val="both"/>
        <w:rPr>
          <w:rFonts w:ascii="Times New Roman" w:hAnsi="Times New Roman" w:cs="Times New Roman"/>
          <w:b/>
          <w:sz w:val="32"/>
          <w:szCs w:val="32"/>
        </w:rPr>
      </w:pPr>
      <w:r>
        <w:rPr>
          <w:rFonts w:ascii="Times New Roman" w:hAnsi="Times New Roman" w:cs="Times New Roman"/>
          <w:b/>
          <w:sz w:val="32"/>
          <w:szCs w:val="32"/>
        </w:rPr>
        <w:lastRenderedPageBreak/>
        <w:t>ОБЗОР СУЩЕСТВУЮЩИХ</w:t>
      </w:r>
      <w:r w:rsidRPr="00492419">
        <w:rPr>
          <w:rFonts w:ascii="Times New Roman" w:hAnsi="Times New Roman" w:cs="Times New Roman"/>
          <w:b/>
          <w:sz w:val="32"/>
          <w:szCs w:val="32"/>
        </w:rPr>
        <w:t xml:space="preserve"> </w:t>
      </w:r>
      <w:r>
        <w:rPr>
          <w:rFonts w:ascii="Times New Roman" w:hAnsi="Times New Roman" w:cs="Times New Roman"/>
          <w:b/>
          <w:sz w:val="32"/>
          <w:szCs w:val="32"/>
        </w:rPr>
        <w:t>СИСТЕМ</w:t>
      </w:r>
    </w:p>
    <w:p w:rsidR="00B82EC1" w:rsidRPr="004C534F" w:rsidRDefault="00B82EC1" w:rsidP="00B82EC1">
      <w:pPr>
        <w:pStyle w:val="a3"/>
        <w:spacing w:line="240" w:lineRule="auto"/>
        <w:ind w:left="993"/>
        <w:jc w:val="both"/>
        <w:rPr>
          <w:rFonts w:ascii="Times New Roman" w:hAnsi="Times New Roman" w:cs="Times New Roman"/>
          <w:b/>
          <w:sz w:val="32"/>
          <w:szCs w:val="32"/>
        </w:rPr>
      </w:pPr>
    </w:p>
    <w:p w:rsidR="00B82EC1" w:rsidRPr="0048351B" w:rsidRDefault="00B82EC1" w:rsidP="00B82EC1">
      <w:pPr>
        <w:pStyle w:val="a3"/>
        <w:numPr>
          <w:ilvl w:val="1"/>
          <w:numId w:val="1"/>
        </w:numPr>
        <w:spacing w:line="240" w:lineRule="auto"/>
        <w:jc w:val="both"/>
        <w:rPr>
          <w:rFonts w:ascii="Times New Roman" w:hAnsi="Times New Roman" w:cs="Times New Roman"/>
          <w:b/>
          <w:sz w:val="28"/>
          <w:szCs w:val="28"/>
        </w:rPr>
      </w:pPr>
      <w:r w:rsidRPr="00FF4FC0">
        <w:rPr>
          <w:rFonts w:ascii="Times New Roman" w:hAnsi="Times New Roman" w:cs="Times New Roman"/>
          <w:b/>
          <w:sz w:val="28"/>
          <w:szCs w:val="28"/>
        </w:rPr>
        <w:t>Автоматизированная сист</w:t>
      </w:r>
      <w:r>
        <w:rPr>
          <w:rFonts w:ascii="Times New Roman" w:hAnsi="Times New Roman" w:cs="Times New Roman"/>
          <w:b/>
          <w:sz w:val="28"/>
          <w:szCs w:val="28"/>
        </w:rPr>
        <w:t>ема оплаты и контроля проезда</w:t>
      </w:r>
      <w:r w:rsidRPr="00FF4FC0">
        <w:rPr>
          <w:rFonts w:ascii="Times New Roman" w:hAnsi="Times New Roman" w:cs="Times New Roman"/>
          <w:b/>
          <w:sz w:val="28"/>
          <w:szCs w:val="28"/>
        </w:rPr>
        <w:t xml:space="preserve"> компании IBA</w:t>
      </w:r>
    </w:p>
    <w:p w:rsidR="00B82EC1" w:rsidRDefault="00B82EC1" w:rsidP="00B82EC1">
      <w:pPr>
        <w:pStyle w:val="a3"/>
        <w:spacing w:line="240" w:lineRule="auto"/>
        <w:ind w:left="1140"/>
        <w:jc w:val="both"/>
        <w:rPr>
          <w:rFonts w:ascii="Times New Roman" w:hAnsi="Times New Roman" w:cs="Times New Roman"/>
          <w:b/>
          <w:bCs/>
          <w:sz w:val="28"/>
          <w:szCs w:val="28"/>
        </w:rPr>
      </w:pPr>
    </w:p>
    <w:p w:rsidR="00B82EC1" w:rsidRPr="004C534F" w:rsidRDefault="00B82EC1" w:rsidP="00B82EC1">
      <w:pPr>
        <w:ind w:firstLine="426"/>
        <w:contextualSpacing/>
        <w:jc w:val="both"/>
        <w:rPr>
          <w:sz w:val="28"/>
          <w:szCs w:val="28"/>
        </w:rPr>
      </w:pPr>
      <w:r>
        <w:rPr>
          <w:sz w:val="28"/>
          <w:szCs w:val="28"/>
        </w:rPr>
        <w:t>Данная система а</w:t>
      </w:r>
      <w:r w:rsidRPr="00FF4FC0">
        <w:rPr>
          <w:sz w:val="28"/>
          <w:szCs w:val="28"/>
        </w:rPr>
        <w:t xml:space="preserve">втоматизированная система оплаты и контроля проезда (АСОКП) [1] в коммунальном пассажирском транспорте предназначена для оплаты проезда, контроля оплаты проезда, продажи и пополнения электронных проездных документов на базе бесконтактной технологии </w:t>
      </w:r>
      <w:proofErr w:type="spellStart"/>
      <w:r w:rsidRPr="00FF4FC0">
        <w:rPr>
          <w:sz w:val="28"/>
          <w:szCs w:val="28"/>
        </w:rPr>
        <w:t>Mifare</w:t>
      </w:r>
      <w:proofErr w:type="spellEnd"/>
      <w:r w:rsidRPr="00FF4FC0">
        <w:rPr>
          <w:sz w:val="28"/>
          <w:szCs w:val="28"/>
        </w:rPr>
        <w:t xml:space="preserve"> </w:t>
      </w:r>
      <w:proofErr w:type="spellStart"/>
      <w:r w:rsidRPr="00FF4FC0">
        <w:rPr>
          <w:sz w:val="28"/>
          <w:szCs w:val="28"/>
        </w:rPr>
        <w:t>Plus</w:t>
      </w:r>
      <w:proofErr w:type="spellEnd"/>
      <w:r w:rsidRPr="00FF4FC0">
        <w:rPr>
          <w:sz w:val="28"/>
          <w:szCs w:val="28"/>
        </w:rPr>
        <w:t xml:space="preserve"> SL3 и продажи одноразовых проездных документов, а также сбора и анализа статистической информации о работе общественного транспорта.</w:t>
      </w:r>
    </w:p>
    <w:p w:rsidR="00B82EC1" w:rsidRPr="00FF4FC0" w:rsidRDefault="00B82EC1" w:rsidP="00B82EC1">
      <w:pPr>
        <w:ind w:firstLine="426"/>
        <w:contextualSpacing/>
        <w:jc w:val="both"/>
        <w:rPr>
          <w:sz w:val="28"/>
          <w:szCs w:val="28"/>
        </w:rPr>
      </w:pPr>
      <w:r w:rsidRPr="00FF4FC0">
        <w:rPr>
          <w:sz w:val="28"/>
          <w:szCs w:val="28"/>
        </w:rPr>
        <w:t>Основные элементы системы</w:t>
      </w:r>
      <w:r>
        <w:rPr>
          <w:sz w:val="28"/>
          <w:szCs w:val="28"/>
        </w:rPr>
        <w:t xml:space="preserve"> изображены на рисунке 1.1.1</w:t>
      </w:r>
      <w:r w:rsidRPr="00FF4FC0">
        <w:rPr>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Электронный проездной документ (ЭПД)</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proofErr w:type="spellStart"/>
      <w:r w:rsidRPr="00FF4FC0">
        <w:rPr>
          <w:rFonts w:ascii="Times New Roman" w:hAnsi="Times New Roman" w:cs="Times New Roman"/>
          <w:sz w:val="28"/>
          <w:szCs w:val="28"/>
        </w:rPr>
        <w:t>Валидатор</w:t>
      </w:r>
      <w:proofErr w:type="spellEnd"/>
      <w:r w:rsidRPr="00FF4FC0">
        <w:rPr>
          <w:rFonts w:ascii="Times New Roman" w:hAnsi="Times New Roman" w:cs="Times New Roman"/>
          <w:sz w:val="28"/>
          <w:szCs w:val="28"/>
        </w:rPr>
        <w:t xml:space="preserve"> бесконтактных смарт-карт</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Электронный компостер</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Турникет</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Устройства пополнения ЭПД</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 xml:space="preserve">Автоматизированная система диспетчерского управления пассажирским транспортом </w:t>
      </w:r>
      <w:r w:rsidRPr="00FF4FC0">
        <w:rPr>
          <w:rFonts w:ascii="Times New Roman" w:hAnsi="Times New Roman" w:cs="Times New Roman"/>
          <w:sz w:val="28"/>
          <w:szCs w:val="28"/>
          <w:lang w:val="en-US"/>
        </w:rPr>
        <w:t>IBA</w:t>
      </w:r>
      <w:r w:rsidRPr="00FF4FC0">
        <w:rPr>
          <w:rFonts w:ascii="Times New Roman" w:hAnsi="Times New Roman" w:cs="Times New Roman"/>
          <w:sz w:val="28"/>
          <w:szCs w:val="28"/>
        </w:rPr>
        <w:t xml:space="preserve"> </w:t>
      </w:r>
      <w:r w:rsidRPr="00FF4FC0">
        <w:rPr>
          <w:rFonts w:ascii="Times New Roman" w:hAnsi="Times New Roman" w:cs="Times New Roman"/>
          <w:sz w:val="28"/>
          <w:szCs w:val="28"/>
          <w:lang w:val="en-US"/>
        </w:rPr>
        <w:t>AVM</w:t>
      </w:r>
      <w:r>
        <w:rPr>
          <w:rFonts w:ascii="Times New Roman" w:hAnsi="Times New Roman" w:cs="Times New Roman"/>
          <w:sz w:val="28"/>
          <w:szCs w:val="28"/>
        </w:rPr>
        <w:t>;</w:t>
      </w:r>
    </w:p>
    <w:p w:rsidR="00B82EC1" w:rsidRPr="00FF4FC0" w:rsidRDefault="00B82EC1" w:rsidP="00B82EC1">
      <w:pPr>
        <w:pStyle w:val="a3"/>
        <w:numPr>
          <w:ilvl w:val="0"/>
          <w:numId w:val="6"/>
        </w:numPr>
        <w:spacing w:line="240" w:lineRule="auto"/>
        <w:ind w:left="426" w:hanging="153"/>
        <w:jc w:val="both"/>
        <w:rPr>
          <w:rFonts w:ascii="Times New Roman" w:hAnsi="Times New Roman" w:cs="Times New Roman"/>
          <w:sz w:val="28"/>
          <w:szCs w:val="28"/>
        </w:rPr>
      </w:pPr>
      <w:r w:rsidRPr="00FF4FC0">
        <w:rPr>
          <w:rFonts w:ascii="Times New Roman" w:hAnsi="Times New Roman" w:cs="Times New Roman"/>
          <w:sz w:val="28"/>
          <w:szCs w:val="28"/>
        </w:rPr>
        <w:t>Подсистема анализа и обработки информации.</w:t>
      </w:r>
    </w:p>
    <w:p w:rsidR="00B82EC1" w:rsidRPr="00FF4FC0" w:rsidRDefault="00B82EC1" w:rsidP="00B82EC1">
      <w:pPr>
        <w:ind w:firstLine="426"/>
        <w:contextualSpacing/>
        <w:jc w:val="both"/>
        <w:rPr>
          <w:sz w:val="28"/>
          <w:szCs w:val="28"/>
        </w:rPr>
      </w:pPr>
      <w:r w:rsidRPr="00FF4FC0">
        <w:rPr>
          <w:sz w:val="28"/>
          <w:szCs w:val="28"/>
        </w:rPr>
        <w:t xml:space="preserve"> </w:t>
      </w:r>
    </w:p>
    <w:p w:rsidR="00B82EC1" w:rsidRPr="00FF4FC0" w:rsidRDefault="00B82EC1" w:rsidP="00B82EC1">
      <w:pPr>
        <w:ind w:firstLine="426"/>
        <w:contextualSpacing/>
        <w:jc w:val="both"/>
        <w:rPr>
          <w:sz w:val="28"/>
          <w:szCs w:val="28"/>
        </w:rPr>
      </w:pPr>
      <w:r w:rsidRPr="00FF4FC0">
        <w:rPr>
          <w:sz w:val="28"/>
          <w:szCs w:val="28"/>
        </w:rPr>
        <w:t>Принцип работы системы:</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 xml:space="preserve">Наземный транспорт и турникеты метрополитена оснащаются </w:t>
      </w:r>
      <w:proofErr w:type="spellStart"/>
      <w:r w:rsidRPr="00FF4FC0">
        <w:rPr>
          <w:rFonts w:ascii="Times New Roman" w:hAnsi="Times New Roman" w:cs="Times New Roman"/>
          <w:sz w:val="28"/>
          <w:szCs w:val="28"/>
        </w:rPr>
        <w:t>валидаторами</w:t>
      </w:r>
      <w:proofErr w:type="spellEnd"/>
      <w:r w:rsidRPr="00FF4FC0">
        <w:rPr>
          <w:rFonts w:ascii="Times New Roman" w:hAnsi="Times New Roman" w:cs="Times New Roman"/>
          <w:sz w:val="28"/>
          <w:szCs w:val="28"/>
        </w:rPr>
        <w:t xml:space="preserve"> (считывателями информации) бесконтактных смарт-карт</w:t>
      </w:r>
      <w:r>
        <w:rPr>
          <w:rFonts w:ascii="Times New Roman" w:hAnsi="Times New Roman" w:cs="Times New Roman"/>
          <w:sz w:val="28"/>
          <w:szCs w:val="28"/>
        </w:rPr>
        <w:t>;</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 xml:space="preserve">Карты выпускаются в обращение эмиссионным центром </w:t>
      </w:r>
      <w:proofErr w:type="spellStart"/>
      <w:r w:rsidRPr="00FF4FC0">
        <w:rPr>
          <w:rFonts w:ascii="Times New Roman" w:hAnsi="Times New Roman" w:cs="Times New Roman"/>
          <w:sz w:val="28"/>
          <w:szCs w:val="28"/>
        </w:rPr>
        <w:t>Минсктранса</w:t>
      </w:r>
      <w:proofErr w:type="spellEnd"/>
      <w:r>
        <w:rPr>
          <w:rFonts w:ascii="Times New Roman" w:hAnsi="Times New Roman" w:cs="Times New Roman"/>
          <w:sz w:val="28"/>
          <w:szCs w:val="28"/>
        </w:rPr>
        <w:t>;</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При продаже на карту заносится необходимый тариф, в дальнейшем карты могут многократно пополняться, в том числе и с помощью устройств самообслуживания</w:t>
      </w:r>
      <w:r>
        <w:rPr>
          <w:rFonts w:ascii="Times New Roman" w:hAnsi="Times New Roman" w:cs="Times New Roman"/>
          <w:sz w:val="28"/>
          <w:szCs w:val="28"/>
        </w:rPr>
        <w:t>;</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 xml:space="preserve">В транспорте пассажир подносит карту к </w:t>
      </w:r>
      <w:proofErr w:type="spellStart"/>
      <w:r w:rsidRPr="00FF4FC0">
        <w:rPr>
          <w:rFonts w:ascii="Times New Roman" w:hAnsi="Times New Roman" w:cs="Times New Roman"/>
          <w:sz w:val="28"/>
          <w:szCs w:val="28"/>
        </w:rPr>
        <w:t>валидатору</w:t>
      </w:r>
      <w:proofErr w:type="spellEnd"/>
      <w:r w:rsidRPr="00FF4FC0">
        <w:rPr>
          <w:rFonts w:ascii="Times New Roman" w:hAnsi="Times New Roman" w:cs="Times New Roman"/>
          <w:sz w:val="28"/>
          <w:szCs w:val="28"/>
        </w:rPr>
        <w:t>, с неё списывается стоимость услуги по проезду, информация об оплате заносится на карту и передается в процессинговый центр</w:t>
      </w:r>
      <w:r>
        <w:rPr>
          <w:rFonts w:ascii="Times New Roman" w:hAnsi="Times New Roman" w:cs="Times New Roman"/>
          <w:sz w:val="28"/>
          <w:szCs w:val="28"/>
        </w:rPr>
        <w:t>;</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Контролер проверяет оплату на карте с помощью ручного считывателя бесконтактных смарт-карт</w:t>
      </w:r>
      <w:r>
        <w:rPr>
          <w:rFonts w:ascii="Times New Roman" w:hAnsi="Times New Roman" w:cs="Times New Roman"/>
          <w:sz w:val="28"/>
          <w:szCs w:val="28"/>
        </w:rPr>
        <w:t>;</w:t>
      </w:r>
    </w:p>
    <w:p w:rsidR="00B82EC1" w:rsidRPr="00FF4FC0" w:rsidRDefault="00B82EC1" w:rsidP="00B82EC1">
      <w:pPr>
        <w:pStyle w:val="a3"/>
        <w:numPr>
          <w:ilvl w:val="0"/>
          <w:numId w:val="7"/>
        </w:numPr>
        <w:spacing w:line="240" w:lineRule="auto"/>
        <w:ind w:left="426" w:hanging="141"/>
        <w:jc w:val="both"/>
        <w:rPr>
          <w:rFonts w:ascii="Times New Roman" w:hAnsi="Times New Roman" w:cs="Times New Roman"/>
          <w:sz w:val="28"/>
          <w:szCs w:val="28"/>
        </w:rPr>
      </w:pPr>
      <w:r w:rsidRPr="00FF4FC0">
        <w:rPr>
          <w:rFonts w:ascii="Times New Roman" w:hAnsi="Times New Roman" w:cs="Times New Roman"/>
          <w:sz w:val="28"/>
          <w:szCs w:val="28"/>
        </w:rPr>
        <w:t>Вся информация о статистике продаж и использования карт собирается в автоматическом режиме в процессинговом центре и отображается в системе аналитики.</w:t>
      </w:r>
    </w:p>
    <w:p w:rsidR="00B82EC1" w:rsidRPr="00FF4FC0" w:rsidRDefault="00B82EC1" w:rsidP="00B82EC1">
      <w:pPr>
        <w:ind w:firstLine="426"/>
        <w:contextualSpacing/>
        <w:jc w:val="both"/>
        <w:rPr>
          <w:sz w:val="28"/>
          <w:szCs w:val="28"/>
        </w:rPr>
      </w:pPr>
      <w:r w:rsidRPr="00FF4FC0">
        <w:rPr>
          <w:sz w:val="28"/>
          <w:szCs w:val="28"/>
        </w:rPr>
        <w:t xml:space="preserve">АСОКП </w:t>
      </w:r>
      <w:proofErr w:type="gramStart"/>
      <w:r w:rsidRPr="00FF4FC0">
        <w:rPr>
          <w:sz w:val="28"/>
          <w:szCs w:val="28"/>
        </w:rPr>
        <w:t>интегрирована</w:t>
      </w:r>
      <w:proofErr w:type="gramEnd"/>
      <w:r w:rsidRPr="00FF4FC0">
        <w:rPr>
          <w:sz w:val="28"/>
          <w:szCs w:val="28"/>
        </w:rPr>
        <w:t xml:space="preserve"> с системой диспетчерского управления пассажирским транспортом </w:t>
      </w:r>
      <w:r w:rsidRPr="00FF4FC0">
        <w:rPr>
          <w:sz w:val="28"/>
          <w:szCs w:val="28"/>
          <w:lang w:val="en-US"/>
        </w:rPr>
        <w:t>IBA</w:t>
      </w:r>
      <w:r w:rsidRPr="00FF4FC0">
        <w:rPr>
          <w:sz w:val="28"/>
          <w:szCs w:val="28"/>
        </w:rPr>
        <w:t xml:space="preserve"> </w:t>
      </w:r>
      <w:r w:rsidRPr="00FF4FC0">
        <w:rPr>
          <w:sz w:val="28"/>
          <w:szCs w:val="28"/>
          <w:lang w:val="en-US"/>
        </w:rPr>
        <w:t>AVM</w:t>
      </w:r>
      <w:r w:rsidRPr="00FF4FC0">
        <w:rPr>
          <w:sz w:val="28"/>
          <w:szCs w:val="28"/>
        </w:rPr>
        <w:t>, что позволяет создать разнообразные тарифы для различных видов городского транспорта, а также реализовать оплату проезда по расстоян</w:t>
      </w:r>
      <w:r>
        <w:rPr>
          <w:sz w:val="28"/>
          <w:szCs w:val="28"/>
        </w:rPr>
        <w:t>ию для пригородного транспорта.</w:t>
      </w:r>
    </w:p>
    <w:p w:rsidR="00B82EC1" w:rsidRDefault="00B82EC1" w:rsidP="00B82EC1">
      <w:pPr>
        <w:jc w:val="center"/>
        <w:rPr>
          <w:sz w:val="28"/>
          <w:szCs w:val="28"/>
          <w:lang w:val="en-US"/>
        </w:rPr>
      </w:pPr>
      <w:r>
        <w:rPr>
          <w:noProof/>
          <w:sz w:val="28"/>
          <w:szCs w:val="28"/>
        </w:rPr>
        <w:lastRenderedPageBreak/>
        <w:drawing>
          <wp:inline distT="0" distB="0" distL="0" distR="0">
            <wp:extent cx="5940425" cy="4269105"/>
            <wp:effectExtent l="0" t="0" r="3175" b="0"/>
            <wp:docPr id="2" name="Рисунок 2" descr="C:\Users\artur\AppData\Local\Microsoft\Windows\INetCache\Content.Word\Структурная схема системы АСОК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ur\AppData\Local\Microsoft\Windows\INetCache\Content.Word\Структурная схема системы АСОКП.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69105"/>
                    </a:xfrm>
                    <a:prstGeom prst="rect">
                      <a:avLst/>
                    </a:prstGeom>
                    <a:noFill/>
                    <a:ln>
                      <a:noFill/>
                    </a:ln>
                  </pic:spPr>
                </pic:pic>
              </a:graphicData>
            </a:graphic>
          </wp:inline>
        </w:drawing>
      </w:r>
    </w:p>
    <w:p w:rsidR="00B82EC1" w:rsidRPr="00C670A7" w:rsidRDefault="00B82EC1" w:rsidP="00B82EC1">
      <w:pPr>
        <w:ind w:firstLine="426"/>
        <w:jc w:val="center"/>
        <w:rPr>
          <w:sz w:val="28"/>
          <w:szCs w:val="28"/>
        </w:rPr>
      </w:pPr>
      <w:r w:rsidRPr="00C670A7">
        <w:rPr>
          <w:sz w:val="28"/>
          <w:szCs w:val="28"/>
        </w:rPr>
        <w:t>Рисунок 1.1.1 – Структурная схема системы АСОКП</w:t>
      </w:r>
    </w:p>
    <w:p w:rsidR="00B82EC1" w:rsidRPr="00FF4FC0" w:rsidRDefault="00B82EC1" w:rsidP="00B82EC1">
      <w:pPr>
        <w:ind w:firstLine="426"/>
        <w:jc w:val="both"/>
        <w:rPr>
          <w:sz w:val="28"/>
          <w:szCs w:val="28"/>
        </w:rPr>
      </w:pPr>
    </w:p>
    <w:p w:rsidR="00B82EC1" w:rsidRPr="00FF4FC0" w:rsidRDefault="00B82EC1" w:rsidP="00B82EC1">
      <w:pPr>
        <w:ind w:firstLine="426"/>
        <w:jc w:val="both"/>
        <w:rPr>
          <w:sz w:val="28"/>
          <w:szCs w:val="28"/>
        </w:rPr>
      </w:pPr>
      <w:r w:rsidRPr="00FF4FC0">
        <w:rPr>
          <w:sz w:val="28"/>
          <w:szCs w:val="28"/>
        </w:rPr>
        <w:t>Прямой экономический эффект:</w:t>
      </w:r>
    </w:p>
    <w:p w:rsidR="00B82EC1" w:rsidRPr="00180AB6" w:rsidRDefault="00B82EC1" w:rsidP="00B82EC1">
      <w:pPr>
        <w:pStyle w:val="a3"/>
        <w:numPr>
          <w:ilvl w:val="1"/>
          <w:numId w:val="8"/>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Исключение штата кондукторов и билетных кассиров</w:t>
      </w:r>
      <w:r>
        <w:rPr>
          <w:rFonts w:ascii="Times New Roman" w:hAnsi="Times New Roman" w:cs="Times New Roman"/>
          <w:sz w:val="28"/>
          <w:szCs w:val="28"/>
        </w:rPr>
        <w:t>;</w:t>
      </w:r>
    </w:p>
    <w:p w:rsidR="00B82EC1" w:rsidRPr="00180AB6" w:rsidRDefault="00B82EC1" w:rsidP="00B82EC1">
      <w:pPr>
        <w:pStyle w:val="a3"/>
        <w:numPr>
          <w:ilvl w:val="1"/>
          <w:numId w:val="8"/>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Сокращение расходов на изготовление и реализацию билетной продукции</w:t>
      </w:r>
      <w:r>
        <w:rPr>
          <w:rFonts w:ascii="Times New Roman" w:hAnsi="Times New Roman" w:cs="Times New Roman"/>
          <w:sz w:val="28"/>
          <w:szCs w:val="28"/>
        </w:rPr>
        <w:t>;</w:t>
      </w:r>
    </w:p>
    <w:p w:rsidR="00B82EC1" w:rsidRPr="00180AB6" w:rsidRDefault="00B82EC1" w:rsidP="00B82EC1">
      <w:pPr>
        <w:pStyle w:val="a3"/>
        <w:numPr>
          <w:ilvl w:val="1"/>
          <w:numId w:val="8"/>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Исключение присвоения оплаты проезда работниками транспортных предприятий</w:t>
      </w:r>
      <w:r>
        <w:rPr>
          <w:rFonts w:ascii="Times New Roman" w:hAnsi="Times New Roman" w:cs="Times New Roman"/>
          <w:sz w:val="28"/>
          <w:szCs w:val="28"/>
        </w:rPr>
        <w:t>;</w:t>
      </w:r>
    </w:p>
    <w:p w:rsidR="00B82EC1" w:rsidRPr="004C534F" w:rsidRDefault="00B82EC1" w:rsidP="00B82EC1">
      <w:pPr>
        <w:pStyle w:val="a3"/>
        <w:numPr>
          <w:ilvl w:val="1"/>
          <w:numId w:val="8"/>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Оптимизация льготных (дотируемых) тарифов.</w:t>
      </w:r>
    </w:p>
    <w:p w:rsidR="00B82EC1" w:rsidRPr="00FF4FC0" w:rsidRDefault="00B82EC1" w:rsidP="00B82EC1">
      <w:pPr>
        <w:ind w:firstLine="426"/>
        <w:jc w:val="both"/>
        <w:rPr>
          <w:sz w:val="28"/>
          <w:szCs w:val="28"/>
        </w:rPr>
      </w:pPr>
      <w:r w:rsidRPr="00FF4FC0">
        <w:rPr>
          <w:sz w:val="28"/>
          <w:szCs w:val="28"/>
        </w:rPr>
        <w:t>Косвенный экономический эффект:</w:t>
      </w:r>
    </w:p>
    <w:p w:rsidR="00B82EC1" w:rsidRPr="00180AB6" w:rsidRDefault="00B82EC1" w:rsidP="00B82EC1">
      <w:pPr>
        <w:pStyle w:val="a3"/>
        <w:numPr>
          <w:ilvl w:val="1"/>
          <w:numId w:val="9"/>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Формирование экономически обоснованных тарифов</w:t>
      </w:r>
      <w:r>
        <w:rPr>
          <w:rFonts w:ascii="Times New Roman" w:hAnsi="Times New Roman" w:cs="Times New Roman"/>
          <w:sz w:val="28"/>
          <w:szCs w:val="28"/>
        </w:rPr>
        <w:t>;</w:t>
      </w:r>
    </w:p>
    <w:p w:rsidR="00B82EC1" w:rsidRPr="00180AB6" w:rsidRDefault="00B82EC1" w:rsidP="00B82EC1">
      <w:pPr>
        <w:pStyle w:val="a3"/>
        <w:numPr>
          <w:ilvl w:val="1"/>
          <w:numId w:val="9"/>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Мотивация к оплате путем расширения перечня тарифов</w:t>
      </w:r>
      <w:r>
        <w:rPr>
          <w:rFonts w:ascii="Times New Roman" w:hAnsi="Times New Roman" w:cs="Times New Roman"/>
          <w:sz w:val="28"/>
          <w:szCs w:val="28"/>
        </w:rPr>
        <w:t>;</w:t>
      </w:r>
    </w:p>
    <w:p w:rsidR="00B82EC1" w:rsidRPr="00180AB6" w:rsidRDefault="00B82EC1" w:rsidP="00B82EC1">
      <w:pPr>
        <w:pStyle w:val="a3"/>
        <w:numPr>
          <w:ilvl w:val="1"/>
          <w:numId w:val="9"/>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Оптимизация маршрутной сети</w:t>
      </w:r>
      <w:r>
        <w:rPr>
          <w:rFonts w:ascii="Times New Roman" w:hAnsi="Times New Roman" w:cs="Times New Roman"/>
          <w:sz w:val="28"/>
          <w:szCs w:val="28"/>
        </w:rPr>
        <w:t>;</w:t>
      </w:r>
    </w:p>
    <w:p w:rsidR="00B82EC1" w:rsidRPr="00180AB6" w:rsidRDefault="00B82EC1" w:rsidP="00B82EC1">
      <w:pPr>
        <w:pStyle w:val="a3"/>
        <w:numPr>
          <w:ilvl w:val="1"/>
          <w:numId w:val="9"/>
        </w:numPr>
        <w:spacing w:line="240" w:lineRule="auto"/>
        <w:ind w:left="426" w:hanging="141"/>
        <w:jc w:val="both"/>
        <w:rPr>
          <w:rFonts w:ascii="Times New Roman" w:hAnsi="Times New Roman" w:cs="Times New Roman"/>
          <w:sz w:val="28"/>
          <w:szCs w:val="28"/>
        </w:rPr>
      </w:pPr>
      <w:r w:rsidRPr="00180AB6">
        <w:rPr>
          <w:rFonts w:ascii="Times New Roman" w:hAnsi="Times New Roman" w:cs="Times New Roman"/>
          <w:sz w:val="28"/>
          <w:szCs w:val="28"/>
        </w:rPr>
        <w:t>Увеличение доли авансированных поездок</w:t>
      </w:r>
      <w:r>
        <w:rPr>
          <w:rFonts w:ascii="Times New Roman" w:hAnsi="Times New Roman" w:cs="Times New Roman"/>
          <w:sz w:val="28"/>
          <w:szCs w:val="28"/>
        </w:rPr>
        <w:t>;</w:t>
      </w:r>
    </w:p>
    <w:p w:rsidR="00B82EC1" w:rsidRPr="00180AB6" w:rsidRDefault="00B82EC1" w:rsidP="00B82EC1">
      <w:pPr>
        <w:pStyle w:val="a3"/>
        <w:numPr>
          <w:ilvl w:val="1"/>
          <w:numId w:val="9"/>
        </w:numPr>
        <w:spacing w:line="240" w:lineRule="auto"/>
        <w:ind w:left="426" w:hanging="141"/>
        <w:jc w:val="both"/>
        <w:rPr>
          <w:rFonts w:ascii="Times New Roman" w:hAnsi="Times New Roman" w:cs="Times New Roman"/>
          <w:sz w:val="28"/>
          <w:szCs w:val="28"/>
          <w:lang w:val="en-US"/>
        </w:rPr>
      </w:pPr>
      <w:proofErr w:type="spellStart"/>
      <w:r w:rsidRPr="00180AB6">
        <w:rPr>
          <w:rFonts w:ascii="Times New Roman" w:hAnsi="Times New Roman" w:cs="Times New Roman"/>
          <w:sz w:val="28"/>
          <w:szCs w:val="28"/>
          <w:lang w:val="en-US"/>
        </w:rPr>
        <w:t>Повышение</w:t>
      </w:r>
      <w:proofErr w:type="spellEnd"/>
      <w:r w:rsidRPr="00180AB6">
        <w:rPr>
          <w:rFonts w:ascii="Times New Roman" w:hAnsi="Times New Roman" w:cs="Times New Roman"/>
          <w:sz w:val="28"/>
          <w:szCs w:val="28"/>
          <w:lang w:val="en-US"/>
        </w:rPr>
        <w:t xml:space="preserve"> </w:t>
      </w:r>
      <w:proofErr w:type="spellStart"/>
      <w:r w:rsidRPr="00180AB6">
        <w:rPr>
          <w:rFonts w:ascii="Times New Roman" w:hAnsi="Times New Roman" w:cs="Times New Roman"/>
          <w:sz w:val="28"/>
          <w:szCs w:val="28"/>
          <w:lang w:val="en-US"/>
        </w:rPr>
        <w:t>доли</w:t>
      </w:r>
      <w:proofErr w:type="spellEnd"/>
      <w:r w:rsidRPr="00180AB6">
        <w:rPr>
          <w:rFonts w:ascii="Times New Roman" w:hAnsi="Times New Roman" w:cs="Times New Roman"/>
          <w:sz w:val="28"/>
          <w:szCs w:val="28"/>
          <w:lang w:val="en-US"/>
        </w:rPr>
        <w:t xml:space="preserve"> </w:t>
      </w:r>
      <w:proofErr w:type="spellStart"/>
      <w:r w:rsidRPr="00180AB6">
        <w:rPr>
          <w:rFonts w:ascii="Times New Roman" w:hAnsi="Times New Roman" w:cs="Times New Roman"/>
          <w:sz w:val="28"/>
          <w:szCs w:val="28"/>
          <w:lang w:val="en-US"/>
        </w:rPr>
        <w:t>безналичных</w:t>
      </w:r>
      <w:proofErr w:type="spellEnd"/>
      <w:r w:rsidRPr="00180AB6">
        <w:rPr>
          <w:rFonts w:ascii="Times New Roman" w:hAnsi="Times New Roman" w:cs="Times New Roman"/>
          <w:sz w:val="28"/>
          <w:szCs w:val="28"/>
          <w:lang w:val="en-US"/>
        </w:rPr>
        <w:t xml:space="preserve"> </w:t>
      </w:r>
      <w:proofErr w:type="spellStart"/>
      <w:r w:rsidRPr="00180AB6">
        <w:rPr>
          <w:rFonts w:ascii="Times New Roman" w:hAnsi="Times New Roman" w:cs="Times New Roman"/>
          <w:sz w:val="28"/>
          <w:szCs w:val="28"/>
          <w:lang w:val="en-US"/>
        </w:rPr>
        <w:t>платежей</w:t>
      </w:r>
      <w:proofErr w:type="spellEnd"/>
      <w:r w:rsidRPr="00180AB6">
        <w:rPr>
          <w:rFonts w:ascii="Times New Roman" w:hAnsi="Times New Roman" w:cs="Times New Roman"/>
          <w:sz w:val="28"/>
          <w:szCs w:val="28"/>
          <w:lang w:val="en-US"/>
        </w:rPr>
        <w:t>.</w:t>
      </w:r>
    </w:p>
    <w:p w:rsidR="00B82EC1" w:rsidRPr="00180AB6" w:rsidRDefault="00B82EC1" w:rsidP="00B82EC1">
      <w:pPr>
        <w:jc w:val="both"/>
        <w:rPr>
          <w:sz w:val="28"/>
          <w:szCs w:val="28"/>
        </w:rPr>
      </w:pPr>
    </w:p>
    <w:p w:rsidR="00B82EC1" w:rsidRPr="0048351B" w:rsidRDefault="00B82EC1" w:rsidP="00B82EC1">
      <w:pPr>
        <w:pStyle w:val="a3"/>
        <w:numPr>
          <w:ilvl w:val="1"/>
          <w:numId w:val="1"/>
        </w:numPr>
        <w:spacing w:line="240" w:lineRule="auto"/>
        <w:jc w:val="both"/>
        <w:rPr>
          <w:rFonts w:ascii="Times New Roman" w:hAnsi="Times New Roman" w:cs="Times New Roman"/>
          <w:b/>
          <w:sz w:val="28"/>
          <w:szCs w:val="28"/>
        </w:rPr>
      </w:pPr>
      <w:r w:rsidRPr="0048351B">
        <w:rPr>
          <w:rFonts w:ascii="Times New Roman" w:hAnsi="Times New Roman" w:cs="Times New Roman"/>
          <w:b/>
          <w:sz w:val="28"/>
          <w:szCs w:val="28"/>
        </w:rPr>
        <w:t>Автоматизированная система диспетчерского управления пассажирским транспортом IBA AVM</w:t>
      </w:r>
    </w:p>
    <w:p w:rsidR="00B82EC1" w:rsidRDefault="00B82EC1" w:rsidP="00B82EC1">
      <w:pPr>
        <w:ind w:left="720"/>
        <w:jc w:val="both"/>
        <w:rPr>
          <w:b/>
          <w:sz w:val="28"/>
          <w:szCs w:val="28"/>
        </w:rPr>
      </w:pPr>
    </w:p>
    <w:p w:rsidR="00B82EC1" w:rsidRDefault="00B82EC1" w:rsidP="00B82EC1">
      <w:pPr>
        <w:ind w:firstLine="426"/>
        <w:jc w:val="both"/>
        <w:rPr>
          <w:sz w:val="28"/>
          <w:szCs w:val="28"/>
        </w:rPr>
      </w:pPr>
      <w:r w:rsidRPr="001822E4">
        <w:rPr>
          <w:sz w:val="28"/>
          <w:szCs w:val="28"/>
        </w:rPr>
        <w:t xml:space="preserve">Автоматизированная система диспетчерского управления пассажирским транспортом </w:t>
      </w:r>
      <w:r>
        <w:rPr>
          <w:sz w:val="28"/>
          <w:szCs w:val="28"/>
        </w:rPr>
        <w:t xml:space="preserve">(АСДУПТ) </w:t>
      </w:r>
      <w:r w:rsidRPr="001822E4">
        <w:rPr>
          <w:sz w:val="28"/>
          <w:szCs w:val="28"/>
        </w:rPr>
        <w:t>IBA AVM</w:t>
      </w:r>
      <w:r>
        <w:rPr>
          <w:sz w:val="28"/>
          <w:szCs w:val="28"/>
        </w:rPr>
        <w:t xml:space="preserve"> </w:t>
      </w:r>
      <w:r w:rsidRPr="00FF4FC0">
        <w:rPr>
          <w:sz w:val="28"/>
          <w:szCs w:val="28"/>
        </w:rPr>
        <w:t>[2]</w:t>
      </w:r>
      <w:r>
        <w:rPr>
          <w:sz w:val="28"/>
          <w:szCs w:val="28"/>
        </w:rPr>
        <w:t xml:space="preserve"> применяется </w:t>
      </w:r>
      <w:proofErr w:type="gramStart"/>
      <w:r>
        <w:rPr>
          <w:sz w:val="28"/>
          <w:szCs w:val="28"/>
        </w:rPr>
        <w:t>для</w:t>
      </w:r>
      <w:proofErr w:type="gramEnd"/>
      <w:r>
        <w:rPr>
          <w:sz w:val="28"/>
          <w:szCs w:val="28"/>
        </w:rPr>
        <w:t>:</w:t>
      </w:r>
    </w:p>
    <w:p w:rsidR="00B82EC1" w:rsidRDefault="00B82EC1" w:rsidP="00B82EC1">
      <w:pPr>
        <w:pStyle w:val="a3"/>
        <w:numPr>
          <w:ilvl w:val="0"/>
          <w:numId w:val="4"/>
        </w:numPr>
        <w:spacing w:line="240" w:lineRule="auto"/>
        <w:ind w:left="426" w:hanging="141"/>
        <w:jc w:val="both"/>
        <w:rPr>
          <w:rFonts w:ascii="Times New Roman" w:hAnsi="Times New Roman" w:cs="Times New Roman"/>
          <w:sz w:val="28"/>
          <w:szCs w:val="28"/>
        </w:rPr>
      </w:pPr>
      <w:r>
        <w:rPr>
          <w:rFonts w:ascii="Times New Roman" w:hAnsi="Times New Roman" w:cs="Times New Roman"/>
          <w:sz w:val="28"/>
          <w:szCs w:val="28"/>
        </w:rPr>
        <w:lastRenderedPageBreak/>
        <w:t>оперативного диспетчерского контроля и управления</w:t>
      </w:r>
      <w:r w:rsidRPr="001822E4">
        <w:rPr>
          <w:rFonts w:ascii="Times New Roman" w:hAnsi="Times New Roman" w:cs="Times New Roman"/>
          <w:sz w:val="28"/>
          <w:szCs w:val="28"/>
        </w:rPr>
        <w:t xml:space="preserve"> пассажирским транспортом</w:t>
      </w:r>
      <w:r>
        <w:rPr>
          <w:rFonts w:ascii="Times New Roman" w:hAnsi="Times New Roman" w:cs="Times New Roman"/>
          <w:sz w:val="28"/>
          <w:szCs w:val="28"/>
        </w:rPr>
        <w:t>;</w:t>
      </w:r>
    </w:p>
    <w:p w:rsidR="00B82EC1" w:rsidRDefault="00B82EC1" w:rsidP="00B82EC1">
      <w:pPr>
        <w:pStyle w:val="a3"/>
        <w:numPr>
          <w:ilvl w:val="0"/>
          <w:numId w:val="4"/>
        </w:numPr>
        <w:spacing w:line="240" w:lineRule="auto"/>
        <w:ind w:left="426" w:hanging="141"/>
        <w:jc w:val="both"/>
        <w:rPr>
          <w:rFonts w:ascii="Times New Roman" w:hAnsi="Times New Roman" w:cs="Times New Roman"/>
          <w:sz w:val="28"/>
          <w:szCs w:val="28"/>
        </w:rPr>
      </w:pPr>
      <w:r>
        <w:rPr>
          <w:rFonts w:ascii="Times New Roman" w:hAnsi="Times New Roman" w:cs="Times New Roman"/>
          <w:sz w:val="28"/>
          <w:szCs w:val="28"/>
        </w:rPr>
        <w:t>и</w:t>
      </w:r>
      <w:r w:rsidRPr="001822E4">
        <w:rPr>
          <w:rFonts w:ascii="Times New Roman" w:hAnsi="Times New Roman" w:cs="Times New Roman"/>
          <w:sz w:val="28"/>
          <w:szCs w:val="28"/>
        </w:rPr>
        <w:t>нформирование пассажиров о расчетном времени прибытия марш</w:t>
      </w:r>
      <w:r>
        <w:rPr>
          <w:rFonts w:ascii="Times New Roman" w:hAnsi="Times New Roman" w:cs="Times New Roman"/>
          <w:sz w:val="28"/>
          <w:szCs w:val="28"/>
        </w:rPr>
        <w:t>рутных транспортных средств</w:t>
      </w:r>
      <w:r w:rsidRPr="001822E4">
        <w:rPr>
          <w:rFonts w:ascii="Times New Roman" w:hAnsi="Times New Roman" w:cs="Times New Roman"/>
          <w:sz w:val="28"/>
          <w:szCs w:val="28"/>
        </w:rPr>
        <w:t xml:space="preserve"> на остановочные пункты</w:t>
      </w:r>
      <w:r>
        <w:rPr>
          <w:rFonts w:ascii="Times New Roman" w:hAnsi="Times New Roman" w:cs="Times New Roman"/>
          <w:sz w:val="28"/>
          <w:szCs w:val="28"/>
        </w:rPr>
        <w:t>.</w:t>
      </w:r>
    </w:p>
    <w:p w:rsidR="00B82EC1" w:rsidRPr="001822E4" w:rsidRDefault="00B82EC1" w:rsidP="00B82EC1">
      <w:pPr>
        <w:ind w:firstLine="425"/>
        <w:contextualSpacing/>
        <w:jc w:val="both"/>
        <w:rPr>
          <w:sz w:val="28"/>
          <w:szCs w:val="28"/>
        </w:rPr>
      </w:pPr>
      <w:r w:rsidRPr="001822E4">
        <w:rPr>
          <w:sz w:val="28"/>
          <w:szCs w:val="28"/>
        </w:rPr>
        <w:t xml:space="preserve">Основным элементом IBA AVM является многофункциональный терминал водителя (МТВ). В качестве МТВ могут использоваться устройства МТВ-128 и МТВ-1000 производства IBA </w:t>
      </w:r>
      <w:proofErr w:type="spellStart"/>
      <w:r w:rsidRPr="001822E4">
        <w:rPr>
          <w:sz w:val="28"/>
          <w:szCs w:val="28"/>
        </w:rPr>
        <w:t>Group</w:t>
      </w:r>
      <w:proofErr w:type="spellEnd"/>
      <w:r w:rsidRPr="001822E4">
        <w:rPr>
          <w:sz w:val="28"/>
          <w:szCs w:val="28"/>
        </w:rPr>
        <w:t xml:space="preserve">, устройства на базе </w:t>
      </w:r>
      <w:proofErr w:type="spellStart"/>
      <w:r w:rsidRPr="001822E4">
        <w:rPr>
          <w:sz w:val="28"/>
          <w:szCs w:val="28"/>
        </w:rPr>
        <w:t>Android</w:t>
      </w:r>
      <w:proofErr w:type="spellEnd"/>
      <w:r w:rsidRPr="001822E4">
        <w:rPr>
          <w:sz w:val="28"/>
          <w:szCs w:val="28"/>
        </w:rPr>
        <w:t xml:space="preserve"> с установленным мобильным приложением «Многофункциональный терминал водителя» или специализированные устройства других производителей (в соответствии с имеющимся в них функционалом).</w:t>
      </w:r>
    </w:p>
    <w:p w:rsidR="00B82EC1" w:rsidRPr="001822E4" w:rsidRDefault="00B82EC1" w:rsidP="00B82EC1">
      <w:pPr>
        <w:ind w:firstLine="425"/>
        <w:contextualSpacing/>
        <w:jc w:val="both"/>
        <w:rPr>
          <w:sz w:val="28"/>
          <w:szCs w:val="28"/>
        </w:rPr>
      </w:pPr>
      <w:r w:rsidRPr="001822E4">
        <w:rPr>
          <w:sz w:val="28"/>
          <w:szCs w:val="28"/>
        </w:rPr>
        <w:t>Система работает на следующих транспортных предприятиях и у операторов (организаторов) перевозок:</w:t>
      </w:r>
    </w:p>
    <w:p w:rsidR="00B82EC1" w:rsidRPr="001822E4" w:rsidRDefault="00B82EC1" w:rsidP="00B82EC1">
      <w:pPr>
        <w:ind w:firstLine="425"/>
        <w:contextualSpacing/>
        <w:jc w:val="both"/>
        <w:rPr>
          <w:sz w:val="28"/>
          <w:szCs w:val="28"/>
        </w:rPr>
      </w:pPr>
      <w:r>
        <w:rPr>
          <w:sz w:val="28"/>
          <w:szCs w:val="28"/>
        </w:rPr>
        <w:t xml:space="preserve">1 </w:t>
      </w:r>
      <w:proofErr w:type="spellStart"/>
      <w:r w:rsidRPr="001822E4">
        <w:rPr>
          <w:sz w:val="28"/>
          <w:szCs w:val="28"/>
        </w:rPr>
        <w:t>Минсктранс</w:t>
      </w:r>
      <w:proofErr w:type="spellEnd"/>
      <w:r w:rsidRPr="001822E4">
        <w:rPr>
          <w:sz w:val="28"/>
          <w:szCs w:val="28"/>
        </w:rPr>
        <w:t xml:space="preserve"> (Минск, весь коммунальный пассажирский транспорт) — 10 парков (автобусы, троллейбусы, трамваи), около 2 500 транспортных средств, около 300 табло на остановках</w:t>
      </w:r>
      <w:r>
        <w:rPr>
          <w:sz w:val="28"/>
          <w:szCs w:val="28"/>
        </w:rPr>
        <w:t>;</w:t>
      </w:r>
    </w:p>
    <w:p w:rsidR="00B82EC1" w:rsidRPr="001822E4" w:rsidRDefault="00B82EC1" w:rsidP="00B82EC1">
      <w:pPr>
        <w:ind w:firstLine="425"/>
        <w:contextualSpacing/>
        <w:jc w:val="both"/>
        <w:rPr>
          <w:sz w:val="28"/>
          <w:szCs w:val="28"/>
        </w:rPr>
      </w:pPr>
      <w:r>
        <w:rPr>
          <w:sz w:val="28"/>
          <w:szCs w:val="28"/>
        </w:rPr>
        <w:t xml:space="preserve">2 </w:t>
      </w:r>
      <w:proofErr w:type="spellStart"/>
      <w:r w:rsidRPr="001822E4">
        <w:rPr>
          <w:sz w:val="28"/>
          <w:szCs w:val="28"/>
        </w:rPr>
        <w:t>Гомельоблпассажиртранс</w:t>
      </w:r>
      <w:proofErr w:type="spellEnd"/>
      <w:r w:rsidRPr="001822E4">
        <w:rPr>
          <w:sz w:val="28"/>
          <w:szCs w:val="28"/>
        </w:rPr>
        <w:t xml:space="preserve"> (Гомель и вся гомельская область) — около 300 перевозчиков, около 2 000 транспортных средств, около 10 табло на остановках</w:t>
      </w:r>
      <w:r>
        <w:rPr>
          <w:sz w:val="28"/>
          <w:szCs w:val="28"/>
        </w:rPr>
        <w:t>;</w:t>
      </w:r>
    </w:p>
    <w:p w:rsidR="00B82EC1" w:rsidRDefault="00B82EC1" w:rsidP="00B82EC1">
      <w:pPr>
        <w:ind w:firstLine="425"/>
        <w:contextualSpacing/>
        <w:jc w:val="both"/>
        <w:rPr>
          <w:sz w:val="28"/>
          <w:szCs w:val="28"/>
        </w:rPr>
      </w:pPr>
      <w:r>
        <w:rPr>
          <w:sz w:val="28"/>
          <w:szCs w:val="28"/>
        </w:rPr>
        <w:t xml:space="preserve">3 </w:t>
      </w:r>
      <w:proofErr w:type="spellStart"/>
      <w:r w:rsidRPr="001822E4">
        <w:rPr>
          <w:sz w:val="28"/>
          <w:szCs w:val="28"/>
        </w:rPr>
        <w:t>Миноблавтотранс</w:t>
      </w:r>
      <w:proofErr w:type="spellEnd"/>
      <w:r w:rsidRPr="001822E4">
        <w:rPr>
          <w:sz w:val="28"/>
          <w:szCs w:val="28"/>
        </w:rPr>
        <w:t xml:space="preserve"> (Минская область) — около 30 перевозчиков, около 200 транспортных средств</w:t>
      </w:r>
      <w:r>
        <w:rPr>
          <w:sz w:val="28"/>
          <w:szCs w:val="28"/>
        </w:rPr>
        <w:t>.</w:t>
      </w:r>
    </w:p>
    <w:p w:rsidR="00B82EC1" w:rsidRDefault="00B82EC1" w:rsidP="00B82EC1">
      <w:pPr>
        <w:ind w:firstLine="426"/>
        <w:jc w:val="both"/>
        <w:rPr>
          <w:sz w:val="28"/>
          <w:szCs w:val="28"/>
        </w:rPr>
      </w:pPr>
      <w:r>
        <w:rPr>
          <w:sz w:val="28"/>
          <w:szCs w:val="28"/>
        </w:rPr>
        <w:t>Система АСДУПТ позволяет решать следующие задачи:</w:t>
      </w:r>
    </w:p>
    <w:p w:rsidR="00B82EC1" w:rsidRPr="00FF4FC0" w:rsidRDefault="00B82EC1" w:rsidP="00B82EC1">
      <w:pPr>
        <w:pStyle w:val="a3"/>
        <w:numPr>
          <w:ilvl w:val="0"/>
          <w:numId w:val="5"/>
        </w:numPr>
        <w:spacing w:line="240" w:lineRule="auto"/>
        <w:ind w:left="851" w:hanging="425"/>
        <w:jc w:val="both"/>
        <w:rPr>
          <w:rFonts w:ascii="Times New Roman" w:hAnsi="Times New Roman" w:cs="Times New Roman"/>
          <w:sz w:val="28"/>
          <w:szCs w:val="28"/>
        </w:rPr>
      </w:pPr>
      <w:r w:rsidRPr="00FF4FC0">
        <w:rPr>
          <w:rFonts w:ascii="Times New Roman" w:hAnsi="Times New Roman" w:cs="Times New Roman"/>
          <w:sz w:val="28"/>
          <w:szCs w:val="28"/>
        </w:rPr>
        <w:t>Составление расписания движения маршрутов</w:t>
      </w:r>
    </w:p>
    <w:p w:rsidR="00B82EC1" w:rsidRPr="00FF4FC0" w:rsidRDefault="00B82EC1" w:rsidP="00B82EC1">
      <w:pPr>
        <w:pStyle w:val="a3"/>
        <w:numPr>
          <w:ilvl w:val="0"/>
          <w:numId w:val="5"/>
        </w:numPr>
        <w:spacing w:line="240" w:lineRule="auto"/>
        <w:ind w:left="851" w:hanging="425"/>
        <w:jc w:val="both"/>
        <w:rPr>
          <w:rFonts w:ascii="Times New Roman" w:hAnsi="Times New Roman" w:cs="Times New Roman"/>
          <w:sz w:val="28"/>
          <w:szCs w:val="28"/>
        </w:rPr>
      </w:pPr>
      <w:r w:rsidRPr="00FF4FC0">
        <w:rPr>
          <w:rFonts w:ascii="Times New Roman" w:hAnsi="Times New Roman" w:cs="Times New Roman"/>
          <w:sz w:val="28"/>
          <w:szCs w:val="28"/>
        </w:rPr>
        <w:t>Оперативный контроль и управление транспортными средствами на маршрутах</w:t>
      </w:r>
    </w:p>
    <w:p w:rsidR="00B82EC1" w:rsidRPr="00FF4FC0" w:rsidRDefault="00B82EC1" w:rsidP="00B82EC1">
      <w:pPr>
        <w:pStyle w:val="a3"/>
        <w:numPr>
          <w:ilvl w:val="0"/>
          <w:numId w:val="5"/>
        </w:numPr>
        <w:spacing w:line="240" w:lineRule="auto"/>
        <w:ind w:left="851" w:hanging="425"/>
        <w:jc w:val="both"/>
        <w:rPr>
          <w:rFonts w:ascii="Times New Roman" w:hAnsi="Times New Roman" w:cs="Times New Roman"/>
          <w:sz w:val="28"/>
          <w:szCs w:val="28"/>
        </w:rPr>
      </w:pPr>
      <w:r w:rsidRPr="00FF4FC0">
        <w:rPr>
          <w:rFonts w:ascii="Times New Roman" w:hAnsi="Times New Roman" w:cs="Times New Roman"/>
          <w:sz w:val="28"/>
          <w:szCs w:val="28"/>
        </w:rPr>
        <w:t>Оперативная двусторонняя связь с водителями (голосовая и посредством передачи текстовых сообщений)</w:t>
      </w:r>
    </w:p>
    <w:p w:rsidR="00B82EC1" w:rsidRPr="00FF4FC0" w:rsidRDefault="00B82EC1" w:rsidP="00B82EC1">
      <w:pPr>
        <w:pStyle w:val="a3"/>
        <w:numPr>
          <w:ilvl w:val="0"/>
          <w:numId w:val="5"/>
        </w:numPr>
        <w:spacing w:line="240" w:lineRule="auto"/>
        <w:ind w:left="851" w:hanging="425"/>
        <w:jc w:val="both"/>
        <w:rPr>
          <w:rFonts w:ascii="Times New Roman" w:hAnsi="Times New Roman" w:cs="Times New Roman"/>
          <w:sz w:val="28"/>
          <w:szCs w:val="28"/>
        </w:rPr>
      </w:pPr>
      <w:r w:rsidRPr="00FF4FC0">
        <w:rPr>
          <w:rFonts w:ascii="Times New Roman" w:hAnsi="Times New Roman" w:cs="Times New Roman"/>
          <w:sz w:val="28"/>
          <w:szCs w:val="28"/>
        </w:rPr>
        <w:t>Контроль за своевременным и полным наличием транспортных сре</w:t>
      </w:r>
      <w:proofErr w:type="gramStart"/>
      <w:r w:rsidRPr="00FF4FC0">
        <w:rPr>
          <w:rFonts w:ascii="Times New Roman" w:hAnsi="Times New Roman" w:cs="Times New Roman"/>
          <w:sz w:val="28"/>
          <w:szCs w:val="28"/>
        </w:rPr>
        <w:t>дств в р</w:t>
      </w:r>
      <w:proofErr w:type="gramEnd"/>
      <w:r w:rsidRPr="00FF4FC0">
        <w:rPr>
          <w:rFonts w:ascii="Times New Roman" w:hAnsi="Times New Roman" w:cs="Times New Roman"/>
          <w:sz w:val="28"/>
          <w:szCs w:val="28"/>
        </w:rPr>
        <w:t>азрезе каждого маршрута в соответствии с утвержденным расписанием</w:t>
      </w:r>
    </w:p>
    <w:p w:rsidR="00B82EC1" w:rsidRDefault="00B82EC1" w:rsidP="00B82EC1">
      <w:pPr>
        <w:pStyle w:val="a3"/>
        <w:numPr>
          <w:ilvl w:val="0"/>
          <w:numId w:val="5"/>
        </w:numPr>
        <w:spacing w:line="240" w:lineRule="auto"/>
        <w:ind w:left="851" w:hanging="425"/>
        <w:jc w:val="both"/>
        <w:rPr>
          <w:rFonts w:ascii="Times New Roman" w:hAnsi="Times New Roman" w:cs="Times New Roman"/>
          <w:sz w:val="28"/>
          <w:szCs w:val="28"/>
        </w:rPr>
      </w:pPr>
      <w:r w:rsidRPr="00FF4FC0">
        <w:rPr>
          <w:rFonts w:ascii="Times New Roman" w:hAnsi="Times New Roman" w:cs="Times New Roman"/>
          <w:sz w:val="28"/>
          <w:szCs w:val="28"/>
        </w:rPr>
        <w:t>Оперативное регулирование перевозочного процесса, в том числе при возникновении сбойных ситуаций</w:t>
      </w:r>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w:t>
      </w:r>
    </w:p>
    <w:p w:rsidR="00B82EC1" w:rsidRPr="00C670A7" w:rsidRDefault="00B82EC1" w:rsidP="00B82EC1">
      <w:pPr>
        <w:pStyle w:val="a3"/>
        <w:spacing w:line="240" w:lineRule="auto"/>
        <w:ind w:left="851"/>
        <w:jc w:val="both"/>
        <w:rPr>
          <w:rFonts w:ascii="Times New Roman" w:hAnsi="Times New Roman" w:cs="Times New Roman"/>
          <w:sz w:val="28"/>
          <w:szCs w:val="28"/>
        </w:rPr>
      </w:pPr>
    </w:p>
    <w:p w:rsidR="00B82EC1" w:rsidRPr="004C534F" w:rsidRDefault="00B82EC1" w:rsidP="00B82EC1">
      <w:pPr>
        <w:pStyle w:val="a3"/>
        <w:numPr>
          <w:ilvl w:val="1"/>
          <w:numId w:val="1"/>
        </w:numPr>
        <w:spacing w:line="240" w:lineRule="auto"/>
        <w:jc w:val="both"/>
        <w:rPr>
          <w:rFonts w:ascii="Times New Roman" w:hAnsi="Times New Roman" w:cs="Times New Roman"/>
          <w:b/>
          <w:sz w:val="28"/>
          <w:szCs w:val="28"/>
        </w:rPr>
      </w:pPr>
      <w:r w:rsidRPr="00492419">
        <w:rPr>
          <w:rFonts w:ascii="Times New Roman" w:hAnsi="Times New Roman" w:cs="Times New Roman"/>
          <w:b/>
          <w:sz w:val="28"/>
          <w:szCs w:val="28"/>
        </w:rPr>
        <w:t xml:space="preserve">Система </w:t>
      </w:r>
      <w:r w:rsidRPr="00492419">
        <w:rPr>
          <w:rFonts w:ascii="Times New Roman" w:hAnsi="Times New Roman" w:cs="Times New Roman"/>
          <w:b/>
          <w:bCs/>
          <w:sz w:val="28"/>
          <w:szCs w:val="28"/>
        </w:rPr>
        <w:t>мониторинга пассажиропотока «ПОТОК»</w:t>
      </w:r>
    </w:p>
    <w:p w:rsidR="00B82EC1" w:rsidRPr="00492419" w:rsidRDefault="00B82EC1" w:rsidP="00B82EC1">
      <w:pPr>
        <w:ind w:firstLine="425"/>
        <w:contextualSpacing/>
        <w:jc w:val="both"/>
        <w:rPr>
          <w:sz w:val="28"/>
          <w:szCs w:val="28"/>
        </w:rPr>
      </w:pPr>
      <w:r w:rsidRPr="00492419">
        <w:rPr>
          <w:sz w:val="28"/>
          <w:szCs w:val="28"/>
        </w:rPr>
        <w:t xml:space="preserve">Данная система мониторинга </w:t>
      </w:r>
      <w:proofErr w:type="spellStart"/>
      <w:r w:rsidRPr="00492419">
        <w:rPr>
          <w:sz w:val="28"/>
          <w:szCs w:val="28"/>
        </w:rPr>
        <w:t>пассажироперевозок</w:t>
      </w:r>
      <w:proofErr w:type="spellEnd"/>
      <w:r w:rsidRPr="00492419">
        <w:rPr>
          <w:sz w:val="28"/>
          <w:szCs w:val="28"/>
        </w:rPr>
        <w:t xml:space="preserve"> </w:t>
      </w:r>
      <w:r w:rsidRPr="00180AB6">
        <w:rPr>
          <w:sz w:val="28"/>
          <w:szCs w:val="28"/>
        </w:rPr>
        <w:t>[3]</w:t>
      </w:r>
      <w:r w:rsidRPr="00492419">
        <w:rPr>
          <w:sz w:val="28"/>
          <w:szCs w:val="28"/>
        </w:rPr>
        <w:t xml:space="preserve"> предназначена для сбора информации об интенсивности перевозок пассажиров на наземных транспортных средствах, посредством учёта количества пересечений пассажирами дверных проёмов на транспортных средствах, контролируемых датчиками системы.</w:t>
      </w:r>
    </w:p>
    <w:p w:rsidR="00B82EC1" w:rsidRPr="00492419" w:rsidRDefault="00B82EC1" w:rsidP="00B82EC1">
      <w:pPr>
        <w:ind w:firstLine="425"/>
        <w:contextualSpacing/>
        <w:jc w:val="both"/>
        <w:rPr>
          <w:sz w:val="28"/>
          <w:szCs w:val="28"/>
        </w:rPr>
      </w:pPr>
      <w:r w:rsidRPr="00492419">
        <w:rPr>
          <w:sz w:val="28"/>
          <w:szCs w:val="28"/>
        </w:rPr>
        <w:t>Система мониторинга пассажиропотока «ПОТОК» государственным, муниципальным и частным перевозчикам пассажиров позволяет решать следующие проблемы:</w:t>
      </w:r>
    </w:p>
    <w:p w:rsidR="00B82EC1" w:rsidRPr="00492419" w:rsidRDefault="00B82EC1" w:rsidP="00B82EC1">
      <w:pPr>
        <w:pStyle w:val="a3"/>
        <w:numPr>
          <w:ilvl w:val="0"/>
          <w:numId w:val="2"/>
        </w:numPr>
        <w:spacing w:line="240" w:lineRule="auto"/>
        <w:ind w:left="851" w:hanging="425"/>
        <w:jc w:val="both"/>
        <w:rPr>
          <w:rFonts w:ascii="Times New Roman" w:hAnsi="Times New Roman" w:cs="Times New Roman"/>
          <w:sz w:val="28"/>
          <w:szCs w:val="28"/>
        </w:rPr>
      </w:pPr>
      <w:r w:rsidRPr="00492419">
        <w:rPr>
          <w:rFonts w:ascii="Times New Roman" w:hAnsi="Times New Roman" w:cs="Times New Roman"/>
          <w:sz w:val="28"/>
          <w:szCs w:val="28"/>
        </w:rPr>
        <w:t>Расчет пассажиропотока, его распределения в течение дня, недели, года.</w:t>
      </w:r>
    </w:p>
    <w:p w:rsidR="00B82EC1" w:rsidRPr="00492419" w:rsidRDefault="00B82EC1" w:rsidP="00B82EC1">
      <w:pPr>
        <w:pStyle w:val="a3"/>
        <w:numPr>
          <w:ilvl w:val="0"/>
          <w:numId w:val="2"/>
        </w:numPr>
        <w:spacing w:line="240" w:lineRule="auto"/>
        <w:ind w:left="851" w:hanging="425"/>
        <w:jc w:val="both"/>
        <w:rPr>
          <w:rFonts w:ascii="Times New Roman" w:hAnsi="Times New Roman" w:cs="Times New Roman"/>
          <w:sz w:val="28"/>
          <w:szCs w:val="28"/>
        </w:rPr>
      </w:pPr>
      <w:r w:rsidRPr="00492419">
        <w:rPr>
          <w:rFonts w:ascii="Times New Roman" w:hAnsi="Times New Roman" w:cs="Times New Roman"/>
          <w:sz w:val="28"/>
          <w:szCs w:val="28"/>
        </w:rPr>
        <w:lastRenderedPageBreak/>
        <w:t>Определение  места наибольшей концентрации пассажиров, среднее расстояние поездки, а также наиболее загруженные направления.</w:t>
      </w:r>
    </w:p>
    <w:p w:rsidR="00B82EC1" w:rsidRPr="00492419" w:rsidRDefault="00B82EC1" w:rsidP="00B82EC1">
      <w:pPr>
        <w:pStyle w:val="a3"/>
        <w:numPr>
          <w:ilvl w:val="0"/>
          <w:numId w:val="2"/>
        </w:numPr>
        <w:spacing w:line="240" w:lineRule="auto"/>
        <w:ind w:left="851" w:hanging="425"/>
        <w:jc w:val="both"/>
        <w:rPr>
          <w:rFonts w:ascii="Times New Roman" w:hAnsi="Times New Roman" w:cs="Times New Roman"/>
          <w:sz w:val="28"/>
          <w:szCs w:val="28"/>
        </w:rPr>
      </w:pPr>
      <w:r w:rsidRPr="00492419">
        <w:rPr>
          <w:rFonts w:ascii="Times New Roman" w:hAnsi="Times New Roman" w:cs="Times New Roman"/>
          <w:sz w:val="28"/>
          <w:szCs w:val="28"/>
        </w:rPr>
        <w:t>Точная оценка доходной части, загруженности маршрута, прогноз технико-эксплуатационных показателей ПАТП.</w:t>
      </w:r>
    </w:p>
    <w:p w:rsidR="00B82EC1" w:rsidRPr="00492419" w:rsidRDefault="00B82EC1" w:rsidP="00B82EC1">
      <w:pPr>
        <w:ind w:firstLine="425"/>
        <w:contextualSpacing/>
        <w:jc w:val="both"/>
        <w:rPr>
          <w:sz w:val="28"/>
          <w:szCs w:val="28"/>
        </w:rPr>
      </w:pPr>
      <w:r w:rsidRPr="00492419">
        <w:rPr>
          <w:sz w:val="28"/>
          <w:szCs w:val="28"/>
        </w:rPr>
        <w:t>Основной принцип детектирования пересечений – отражение объектом в процессе движения инфракрасного луча с датчика, устанавливаемого в дверном проёме транспортного средства.</w:t>
      </w:r>
    </w:p>
    <w:p w:rsidR="00B82EC1" w:rsidRPr="00492419" w:rsidRDefault="00B82EC1" w:rsidP="00B82EC1">
      <w:pPr>
        <w:ind w:firstLine="425"/>
        <w:contextualSpacing/>
        <w:jc w:val="both"/>
        <w:rPr>
          <w:sz w:val="28"/>
          <w:szCs w:val="28"/>
        </w:rPr>
      </w:pPr>
      <w:r w:rsidRPr="00492419">
        <w:rPr>
          <w:sz w:val="28"/>
          <w:szCs w:val="28"/>
        </w:rPr>
        <w:t>Состав системы, схема которой приведена на рисунке 1.3.1:</w:t>
      </w:r>
    </w:p>
    <w:p w:rsidR="00B82EC1" w:rsidRPr="00492419" w:rsidRDefault="00B82EC1" w:rsidP="00B82EC1">
      <w:pPr>
        <w:pStyle w:val="a3"/>
        <w:numPr>
          <w:ilvl w:val="0"/>
          <w:numId w:val="3"/>
        </w:numPr>
        <w:spacing w:line="240" w:lineRule="auto"/>
        <w:jc w:val="both"/>
        <w:rPr>
          <w:rFonts w:ascii="Times New Roman" w:hAnsi="Times New Roman" w:cs="Times New Roman"/>
          <w:sz w:val="28"/>
          <w:szCs w:val="28"/>
        </w:rPr>
      </w:pPr>
      <w:r w:rsidRPr="00492419">
        <w:rPr>
          <w:rFonts w:ascii="Times New Roman" w:hAnsi="Times New Roman" w:cs="Times New Roman"/>
          <w:sz w:val="28"/>
          <w:szCs w:val="28"/>
        </w:rPr>
        <w:t>Диспетчерский пункт с установленным програм</w:t>
      </w:r>
      <w:r>
        <w:rPr>
          <w:rFonts w:ascii="Times New Roman" w:hAnsi="Times New Roman" w:cs="Times New Roman"/>
          <w:sz w:val="28"/>
          <w:szCs w:val="28"/>
        </w:rPr>
        <w:t xml:space="preserve">мным обеспечением </w:t>
      </w:r>
      <w:proofErr w:type="gramStart"/>
      <w:r>
        <w:rPr>
          <w:rFonts w:ascii="Times New Roman" w:hAnsi="Times New Roman" w:cs="Times New Roman"/>
          <w:sz w:val="28"/>
          <w:szCs w:val="28"/>
        </w:rPr>
        <w:t>ПОТОК</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Express</w:t>
      </w:r>
      <w:proofErr w:type="spellEnd"/>
    </w:p>
    <w:p w:rsidR="00B82EC1" w:rsidRPr="00492419" w:rsidRDefault="00B82EC1" w:rsidP="00B82EC1">
      <w:pPr>
        <w:pStyle w:val="a3"/>
        <w:numPr>
          <w:ilvl w:val="0"/>
          <w:numId w:val="3"/>
        </w:numPr>
        <w:spacing w:line="240" w:lineRule="auto"/>
        <w:jc w:val="both"/>
        <w:rPr>
          <w:rFonts w:ascii="Times New Roman" w:hAnsi="Times New Roman" w:cs="Times New Roman"/>
          <w:sz w:val="28"/>
          <w:szCs w:val="28"/>
        </w:rPr>
      </w:pPr>
      <w:r w:rsidRPr="00492419">
        <w:rPr>
          <w:rFonts w:ascii="Times New Roman" w:hAnsi="Times New Roman" w:cs="Times New Roman"/>
          <w:sz w:val="28"/>
          <w:szCs w:val="28"/>
        </w:rPr>
        <w:t>Транспортный комплект (од</w:t>
      </w:r>
      <w:r>
        <w:rPr>
          <w:rFonts w:ascii="Times New Roman" w:hAnsi="Times New Roman" w:cs="Times New Roman"/>
          <w:sz w:val="28"/>
          <w:szCs w:val="28"/>
        </w:rPr>
        <w:t>ин на транспортное средство)</w:t>
      </w:r>
    </w:p>
    <w:p w:rsidR="00B82EC1" w:rsidRDefault="00B82EC1" w:rsidP="00B82EC1">
      <w:pPr>
        <w:pStyle w:val="a3"/>
        <w:numPr>
          <w:ilvl w:val="0"/>
          <w:numId w:val="3"/>
        </w:numPr>
        <w:spacing w:line="240" w:lineRule="auto"/>
        <w:jc w:val="both"/>
        <w:rPr>
          <w:rFonts w:ascii="Times New Roman" w:hAnsi="Times New Roman" w:cs="Times New Roman"/>
          <w:sz w:val="28"/>
          <w:szCs w:val="28"/>
        </w:rPr>
      </w:pPr>
      <w:r w:rsidRPr="00492419">
        <w:rPr>
          <w:rFonts w:ascii="Times New Roman" w:hAnsi="Times New Roman" w:cs="Times New Roman"/>
          <w:sz w:val="28"/>
          <w:szCs w:val="28"/>
        </w:rPr>
        <w:t xml:space="preserve">Среда передачи данных (каналы сотовой связи стандарта GSM-900/1800 в режиме пакетной передачи данных и </w:t>
      </w:r>
      <w:proofErr w:type="spellStart"/>
      <w:r w:rsidRPr="00492419">
        <w:rPr>
          <w:rFonts w:ascii="Times New Roman" w:hAnsi="Times New Roman" w:cs="Times New Roman"/>
          <w:sz w:val="28"/>
          <w:szCs w:val="28"/>
        </w:rPr>
        <w:t>Internet</w:t>
      </w:r>
      <w:proofErr w:type="spellEnd"/>
      <w:r w:rsidRPr="00492419">
        <w:rPr>
          <w:rFonts w:ascii="Times New Roman" w:hAnsi="Times New Roman" w:cs="Times New Roman"/>
          <w:sz w:val="28"/>
          <w:szCs w:val="28"/>
        </w:rPr>
        <w:t>-каналы)</w:t>
      </w:r>
    </w:p>
    <w:p w:rsidR="00B82EC1" w:rsidRPr="00492419" w:rsidRDefault="00B82EC1" w:rsidP="00B82EC1">
      <w:pPr>
        <w:pStyle w:val="a3"/>
        <w:spacing w:line="240" w:lineRule="auto"/>
        <w:ind w:left="1146"/>
        <w:jc w:val="both"/>
        <w:rPr>
          <w:rFonts w:ascii="Times New Roman" w:hAnsi="Times New Roman" w:cs="Times New Roman"/>
          <w:sz w:val="28"/>
          <w:szCs w:val="28"/>
        </w:rPr>
      </w:pPr>
    </w:p>
    <w:p w:rsidR="00B82EC1" w:rsidRPr="00492419" w:rsidRDefault="00B82EC1" w:rsidP="00B82EC1">
      <w:pPr>
        <w:pStyle w:val="a3"/>
        <w:spacing w:line="240" w:lineRule="auto"/>
        <w:ind w:left="0"/>
        <w:jc w:val="center"/>
        <w:rPr>
          <w:rFonts w:ascii="Times New Roman" w:hAnsi="Times New Roman" w:cs="Times New Roman"/>
          <w:sz w:val="28"/>
          <w:szCs w:val="28"/>
        </w:rPr>
      </w:pPr>
      <w:r>
        <w:rPr>
          <w:rFonts w:ascii="Times New Roman" w:hAnsi="Times New Roman" w:cs="Times New Roman"/>
          <w:noProof/>
          <w:lang w:eastAsia="ru-RU"/>
        </w:rPr>
        <w:drawing>
          <wp:inline distT="0" distB="0" distL="0" distR="0">
            <wp:extent cx="5598160" cy="2954020"/>
            <wp:effectExtent l="0" t="0" r="2540" b="0"/>
            <wp:docPr id="1" name="Рисунок 1" descr="C:\Users\artur\AppData\Local\Microsoft\Windows\INetCache\Content.Word\Структурная схема системы пот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AppData\Local\Microsoft\Windows\INetCache\Content.Word\Структурная схема системы поток.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160" cy="2954020"/>
                    </a:xfrm>
                    <a:prstGeom prst="rect">
                      <a:avLst/>
                    </a:prstGeom>
                    <a:noFill/>
                    <a:ln>
                      <a:noFill/>
                    </a:ln>
                  </pic:spPr>
                </pic:pic>
              </a:graphicData>
            </a:graphic>
          </wp:inline>
        </w:drawing>
      </w:r>
    </w:p>
    <w:p w:rsidR="00B82EC1" w:rsidRDefault="00B82EC1" w:rsidP="00B82EC1">
      <w:pPr>
        <w:pStyle w:val="a3"/>
        <w:spacing w:line="240" w:lineRule="auto"/>
        <w:ind w:left="0"/>
        <w:jc w:val="both"/>
        <w:rPr>
          <w:rFonts w:ascii="Times New Roman" w:hAnsi="Times New Roman" w:cs="Times New Roman"/>
          <w:sz w:val="28"/>
          <w:szCs w:val="28"/>
        </w:rPr>
      </w:pPr>
    </w:p>
    <w:p w:rsidR="00B82EC1" w:rsidRPr="00492419" w:rsidRDefault="00B82EC1" w:rsidP="00B82EC1">
      <w:pPr>
        <w:pStyle w:val="a3"/>
        <w:spacing w:line="240" w:lineRule="auto"/>
        <w:ind w:left="0"/>
        <w:jc w:val="both"/>
        <w:rPr>
          <w:rFonts w:ascii="Times New Roman" w:hAnsi="Times New Roman" w:cs="Times New Roman"/>
          <w:sz w:val="28"/>
          <w:szCs w:val="28"/>
        </w:rPr>
      </w:pPr>
    </w:p>
    <w:p w:rsidR="00B82EC1" w:rsidRDefault="00B82EC1" w:rsidP="00B82EC1">
      <w:pPr>
        <w:pStyle w:val="a3"/>
        <w:spacing w:line="240" w:lineRule="auto"/>
        <w:ind w:left="0"/>
        <w:jc w:val="center"/>
        <w:rPr>
          <w:rFonts w:ascii="Times New Roman" w:hAnsi="Times New Roman" w:cs="Times New Roman"/>
          <w:sz w:val="28"/>
          <w:szCs w:val="28"/>
        </w:rPr>
      </w:pPr>
      <w:r w:rsidRPr="004C534F">
        <w:rPr>
          <w:rFonts w:ascii="Times New Roman" w:hAnsi="Times New Roman" w:cs="Times New Roman"/>
          <w:sz w:val="28"/>
          <w:szCs w:val="28"/>
        </w:rPr>
        <w:t>Рисунок 1.3.1 – Структурная схема системы «ПОТОК»</w:t>
      </w:r>
    </w:p>
    <w:p w:rsidR="00B82EC1" w:rsidRDefault="00B82EC1" w:rsidP="00B82EC1">
      <w:pPr>
        <w:pStyle w:val="a3"/>
        <w:spacing w:line="240" w:lineRule="auto"/>
        <w:ind w:left="0"/>
        <w:jc w:val="center"/>
        <w:rPr>
          <w:rFonts w:ascii="Times New Roman" w:hAnsi="Times New Roman" w:cs="Times New Roman"/>
          <w:sz w:val="28"/>
          <w:szCs w:val="28"/>
        </w:rPr>
      </w:pPr>
    </w:p>
    <w:p w:rsidR="00B82EC1" w:rsidRPr="00492419" w:rsidRDefault="00B82EC1" w:rsidP="00B82EC1">
      <w:pPr>
        <w:pStyle w:val="a3"/>
        <w:spacing w:line="240" w:lineRule="auto"/>
        <w:ind w:left="0"/>
        <w:jc w:val="center"/>
        <w:rPr>
          <w:rFonts w:ascii="Times New Roman" w:hAnsi="Times New Roman" w:cs="Times New Roman"/>
          <w:sz w:val="28"/>
          <w:szCs w:val="28"/>
        </w:rPr>
      </w:pPr>
    </w:p>
    <w:p w:rsidR="00B82EC1" w:rsidRPr="004C534F" w:rsidRDefault="00B82EC1" w:rsidP="00B82EC1">
      <w:pPr>
        <w:pStyle w:val="a3"/>
        <w:numPr>
          <w:ilvl w:val="1"/>
          <w:numId w:val="1"/>
        </w:numPr>
        <w:spacing w:line="240" w:lineRule="auto"/>
        <w:contextualSpacing w:val="0"/>
        <w:jc w:val="both"/>
        <w:rPr>
          <w:rFonts w:ascii="Times New Roman" w:hAnsi="Times New Roman" w:cs="Times New Roman"/>
          <w:b/>
          <w:sz w:val="28"/>
          <w:szCs w:val="28"/>
        </w:rPr>
      </w:pPr>
      <w:r w:rsidRPr="00492419">
        <w:rPr>
          <w:rFonts w:ascii="Times New Roman" w:hAnsi="Times New Roman" w:cs="Times New Roman"/>
          <w:b/>
          <w:sz w:val="28"/>
          <w:szCs w:val="28"/>
        </w:rPr>
        <w:t>Вывод</w:t>
      </w:r>
    </w:p>
    <w:p w:rsidR="00B82EC1" w:rsidRDefault="00B82EC1" w:rsidP="00B82EC1">
      <w:pPr>
        <w:pStyle w:val="a3"/>
        <w:spacing w:line="240" w:lineRule="auto"/>
        <w:ind w:left="0" w:firstLine="426"/>
        <w:jc w:val="both"/>
        <w:rPr>
          <w:rFonts w:ascii="Times New Roman" w:hAnsi="Times New Roman" w:cs="Times New Roman"/>
          <w:sz w:val="28"/>
          <w:szCs w:val="28"/>
        </w:rPr>
      </w:pPr>
      <w:r w:rsidRPr="00492419">
        <w:rPr>
          <w:rFonts w:ascii="Times New Roman" w:hAnsi="Times New Roman" w:cs="Times New Roman"/>
          <w:sz w:val="28"/>
          <w:szCs w:val="28"/>
        </w:rPr>
        <w:t xml:space="preserve">Таким образом, на сегодняшний день существует много разнообразных систем, и в этом разделе была рассмотрена только часть из них. </w:t>
      </w:r>
      <w:r>
        <w:rPr>
          <w:rFonts w:ascii="Times New Roman" w:hAnsi="Times New Roman" w:cs="Times New Roman"/>
          <w:sz w:val="28"/>
          <w:szCs w:val="28"/>
        </w:rPr>
        <w:t>Рассмотрим преимущества и недостатки каждой из них.</w:t>
      </w:r>
    </w:p>
    <w:p w:rsidR="00B82EC1" w:rsidRDefault="00B82EC1" w:rsidP="00B82EC1">
      <w:pPr>
        <w:ind w:firstLine="425"/>
        <w:contextualSpacing/>
        <w:jc w:val="both"/>
        <w:rPr>
          <w:sz w:val="28"/>
          <w:szCs w:val="28"/>
        </w:rPr>
      </w:pPr>
      <w:r>
        <w:rPr>
          <w:sz w:val="28"/>
          <w:szCs w:val="28"/>
        </w:rPr>
        <w:t xml:space="preserve">АСОКП </w:t>
      </w:r>
      <w:r>
        <w:rPr>
          <w:sz w:val="28"/>
          <w:szCs w:val="28"/>
          <w:lang w:val="en-US"/>
        </w:rPr>
        <w:t>IBA</w:t>
      </w:r>
      <w:r w:rsidRPr="008671CA">
        <w:rPr>
          <w:sz w:val="28"/>
          <w:szCs w:val="28"/>
        </w:rPr>
        <w:t xml:space="preserve"> </w:t>
      </w:r>
      <w:r>
        <w:rPr>
          <w:sz w:val="28"/>
          <w:szCs w:val="28"/>
        </w:rPr>
        <w:t xml:space="preserve">позволяет организовать систему оплаты, но не позволяет отследить пассажиропоток. Таким образом, данная система имеет большой недостаток – вошедшие пассажиры могут не оплатить проезд, и это никак не отслеживается. Чтобы отследить данное нарушение требуется вручную проверять билеты каждого пассажира. Также система не позволяет </w:t>
      </w:r>
      <w:r>
        <w:rPr>
          <w:sz w:val="28"/>
          <w:szCs w:val="28"/>
        </w:rPr>
        <w:lastRenderedPageBreak/>
        <w:t>информировать пассажиров на остановочных пунктах о времени прибытия данного транспортного средства.</w:t>
      </w:r>
    </w:p>
    <w:p w:rsidR="00B82EC1" w:rsidRDefault="00B82EC1" w:rsidP="00B82EC1">
      <w:pPr>
        <w:ind w:firstLine="425"/>
        <w:contextualSpacing/>
        <w:jc w:val="both"/>
        <w:rPr>
          <w:sz w:val="28"/>
          <w:szCs w:val="28"/>
        </w:rPr>
      </w:pPr>
      <w:r>
        <w:rPr>
          <w:sz w:val="28"/>
          <w:szCs w:val="28"/>
        </w:rPr>
        <w:t xml:space="preserve">АСДУПТ </w:t>
      </w:r>
      <w:r>
        <w:rPr>
          <w:sz w:val="28"/>
          <w:szCs w:val="28"/>
          <w:lang w:val="en-US"/>
        </w:rPr>
        <w:t>IBA</w:t>
      </w:r>
      <w:r w:rsidRPr="00E270D2">
        <w:rPr>
          <w:sz w:val="28"/>
          <w:szCs w:val="28"/>
        </w:rPr>
        <w:t xml:space="preserve"> </w:t>
      </w:r>
      <w:r>
        <w:rPr>
          <w:sz w:val="28"/>
          <w:szCs w:val="28"/>
          <w:lang w:val="en-US"/>
        </w:rPr>
        <w:t>AVM</w:t>
      </w:r>
      <w:r w:rsidRPr="00E270D2">
        <w:rPr>
          <w:sz w:val="28"/>
          <w:szCs w:val="28"/>
        </w:rPr>
        <w:t xml:space="preserve"> </w:t>
      </w:r>
      <w:r>
        <w:rPr>
          <w:sz w:val="28"/>
          <w:szCs w:val="28"/>
        </w:rPr>
        <w:t xml:space="preserve">позволяет отслеживать движение транспортных средств. На основе этого система информирует пассажиров на остановочных пунктах  и позволяет корректировать маршруты автобусов, в зависимости от того, как происходит движение автобусов по графику. К примеру, если загруженность дороги на одном участке высокая, то можно с более свободного участка направить дополнительный автобус по этому маршруту. Но данная система не позволяет вести учет пассажиропотока, на основе которого также можно </w:t>
      </w:r>
      <w:proofErr w:type="gramStart"/>
      <w:r>
        <w:rPr>
          <w:sz w:val="28"/>
          <w:szCs w:val="28"/>
        </w:rPr>
        <w:t>более оптимально</w:t>
      </w:r>
      <w:proofErr w:type="gramEnd"/>
      <w:r>
        <w:rPr>
          <w:sz w:val="28"/>
          <w:szCs w:val="28"/>
        </w:rPr>
        <w:t xml:space="preserve"> корректировать маршруты, в зависимости от загрузки транспортного средства, а не от загруженности дороги. </w:t>
      </w:r>
    </w:p>
    <w:p w:rsidR="00B82EC1" w:rsidRDefault="00B82EC1" w:rsidP="00B82EC1">
      <w:pPr>
        <w:ind w:firstLine="425"/>
        <w:contextualSpacing/>
        <w:jc w:val="both"/>
        <w:rPr>
          <w:sz w:val="28"/>
          <w:szCs w:val="28"/>
        </w:rPr>
      </w:pPr>
      <w:r>
        <w:rPr>
          <w:sz w:val="28"/>
          <w:szCs w:val="28"/>
        </w:rPr>
        <w:t>Система «ПОТОК» позволяет вести учет пассажиропотока, и также, в зависимости от количества пассажиров, может корректировать маршрут транспортного средства. Система не позволяет контролировать оплату вошедших пассажиров, и не может корректировать маршрут в зависимости от загрузки маршрута, так как не  отслеживает движение автобуса. Таким образом, она также не позволяет информировать пассажиров, ожидающих автобуса на остановочных пунктах.</w:t>
      </w:r>
    </w:p>
    <w:p w:rsidR="00B82EC1" w:rsidRDefault="00B82EC1" w:rsidP="00B82EC1">
      <w:pPr>
        <w:ind w:firstLine="425"/>
        <w:contextualSpacing/>
        <w:jc w:val="both"/>
        <w:rPr>
          <w:sz w:val="28"/>
          <w:szCs w:val="28"/>
        </w:rPr>
      </w:pPr>
      <w:r>
        <w:rPr>
          <w:sz w:val="28"/>
          <w:szCs w:val="28"/>
        </w:rPr>
        <w:t>На основе рассмотренных систем  спроектируем систему, которая будет использовать преимущества каждой системы, и добавим новые функции, таким образом, компенсируя их недостатки, а именно, система сможет:</w:t>
      </w:r>
    </w:p>
    <w:p w:rsidR="00B82EC1" w:rsidRDefault="00B82EC1" w:rsidP="00B82EC1">
      <w:pPr>
        <w:pStyle w:val="a3"/>
        <w:numPr>
          <w:ilvl w:val="0"/>
          <w:numId w:val="10"/>
        </w:numPr>
        <w:spacing w:line="240" w:lineRule="auto"/>
        <w:ind w:left="518" w:hanging="219"/>
        <w:jc w:val="both"/>
        <w:rPr>
          <w:rFonts w:ascii="Times New Roman" w:hAnsi="Times New Roman" w:cs="Times New Roman"/>
          <w:sz w:val="28"/>
          <w:szCs w:val="28"/>
        </w:rPr>
      </w:pPr>
      <w:r>
        <w:rPr>
          <w:rFonts w:ascii="Times New Roman" w:hAnsi="Times New Roman" w:cs="Times New Roman"/>
          <w:sz w:val="28"/>
          <w:szCs w:val="28"/>
        </w:rPr>
        <w:t>вести учет пассажиропотока, на основе количества пассажиров регулировать подачу воздуха в автобусе;</w:t>
      </w:r>
    </w:p>
    <w:p w:rsidR="00B82EC1" w:rsidRDefault="00B82EC1" w:rsidP="00B82EC1">
      <w:pPr>
        <w:pStyle w:val="a3"/>
        <w:numPr>
          <w:ilvl w:val="0"/>
          <w:numId w:val="10"/>
        </w:numPr>
        <w:spacing w:line="240" w:lineRule="auto"/>
        <w:ind w:left="518" w:hanging="219"/>
        <w:jc w:val="both"/>
        <w:rPr>
          <w:rFonts w:ascii="Times New Roman" w:hAnsi="Times New Roman" w:cs="Times New Roman"/>
          <w:sz w:val="28"/>
          <w:szCs w:val="28"/>
        </w:rPr>
      </w:pPr>
      <w:r>
        <w:rPr>
          <w:rFonts w:ascii="Times New Roman" w:hAnsi="Times New Roman" w:cs="Times New Roman"/>
          <w:sz w:val="28"/>
          <w:szCs w:val="28"/>
        </w:rPr>
        <w:t>контролировать оплату. На основе данных о пассажиропотоке система сможет проверять - все ли пассажиры оплатили за проезд;</w:t>
      </w:r>
    </w:p>
    <w:p w:rsidR="00B82EC1" w:rsidRDefault="00B82EC1" w:rsidP="00B82EC1">
      <w:pPr>
        <w:pStyle w:val="a3"/>
        <w:numPr>
          <w:ilvl w:val="0"/>
          <w:numId w:val="10"/>
        </w:numPr>
        <w:spacing w:line="240" w:lineRule="auto"/>
        <w:ind w:left="518" w:hanging="219"/>
        <w:jc w:val="both"/>
        <w:rPr>
          <w:rFonts w:ascii="Times New Roman" w:hAnsi="Times New Roman" w:cs="Times New Roman"/>
          <w:sz w:val="28"/>
          <w:szCs w:val="28"/>
        </w:rPr>
      </w:pPr>
      <w:r>
        <w:rPr>
          <w:rFonts w:ascii="Times New Roman" w:hAnsi="Times New Roman" w:cs="Times New Roman"/>
          <w:sz w:val="28"/>
          <w:szCs w:val="28"/>
        </w:rPr>
        <w:t>отслеживать движение автобуса по маршруту и выводить информацию на остановочных пунктах о движении автобуса;</w:t>
      </w:r>
    </w:p>
    <w:p w:rsidR="00B82EC1" w:rsidRPr="001B2064" w:rsidRDefault="00B82EC1" w:rsidP="00B82EC1">
      <w:pPr>
        <w:pStyle w:val="a3"/>
        <w:numPr>
          <w:ilvl w:val="0"/>
          <w:numId w:val="10"/>
        </w:numPr>
        <w:spacing w:line="240" w:lineRule="auto"/>
        <w:ind w:left="518" w:hanging="219"/>
        <w:jc w:val="both"/>
        <w:rPr>
          <w:rFonts w:ascii="Times New Roman" w:hAnsi="Times New Roman" w:cs="Times New Roman"/>
          <w:sz w:val="28"/>
          <w:szCs w:val="28"/>
        </w:rPr>
      </w:pPr>
      <w:r>
        <w:rPr>
          <w:rFonts w:ascii="Times New Roman" w:hAnsi="Times New Roman" w:cs="Times New Roman"/>
          <w:sz w:val="28"/>
          <w:szCs w:val="28"/>
        </w:rPr>
        <w:t>корректировать маршрут на основе загруженностей транспортного средства и дороги;</w:t>
      </w:r>
    </w:p>
    <w:p w:rsidR="006B2D50" w:rsidRDefault="006B2D50"/>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B82EC1" w:rsidRDefault="00B82EC1"/>
    <w:p w:rsidR="00DF30C0" w:rsidRDefault="00DF30C0"/>
    <w:p w:rsidR="00DF30C0" w:rsidRDefault="00DF30C0"/>
    <w:p w:rsidR="00B82EC1" w:rsidRDefault="00B82EC1"/>
    <w:p w:rsidR="00B82EC1" w:rsidRPr="00AD0132" w:rsidRDefault="00B82EC1" w:rsidP="00B82EC1">
      <w:pPr>
        <w:pStyle w:val="a3"/>
        <w:numPr>
          <w:ilvl w:val="0"/>
          <w:numId w:val="11"/>
        </w:numPr>
        <w:spacing w:line="240" w:lineRule="auto"/>
        <w:jc w:val="both"/>
        <w:rPr>
          <w:rFonts w:ascii="Times New Roman" w:hAnsi="Times New Roman" w:cs="Times New Roman"/>
          <w:b/>
          <w:sz w:val="32"/>
          <w:szCs w:val="32"/>
        </w:rPr>
      </w:pPr>
      <w:r w:rsidRPr="00AD0132">
        <w:rPr>
          <w:rFonts w:ascii="Times New Roman" w:hAnsi="Times New Roman" w:cs="Times New Roman"/>
          <w:b/>
          <w:sz w:val="32"/>
          <w:szCs w:val="32"/>
        </w:rPr>
        <w:lastRenderedPageBreak/>
        <w:t>Структурная схема системы</w:t>
      </w:r>
    </w:p>
    <w:p w:rsidR="00B82EC1" w:rsidRPr="00DF30C0" w:rsidRDefault="00B82EC1" w:rsidP="00DF30C0">
      <w:pPr>
        <w:jc w:val="both"/>
        <w:rPr>
          <w:b/>
          <w:sz w:val="32"/>
          <w:szCs w:val="32"/>
        </w:rPr>
      </w:pPr>
    </w:p>
    <w:p w:rsidR="00B82EC1" w:rsidRPr="00AD0132" w:rsidRDefault="00B82EC1" w:rsidP="00B82EC1">
      <w:pPr>
        <w:pStyle w:val="a3"/>
        <w:numPr>
          <w:ilvl w:val="1"/>
          <w:numId w:val="11"/>
        </w:numPr>
        <w:spacing w:line="240" w:lineRule="auto"/>
        <w:ind w:left="1134" w:hanging="425"/>
        <w:jc w:val="both"/>
        <w:rPr>
          <w:rFonts w:ascii="Times New Roman" w:hAnsi="Times New Roman" w:cs="Times New Roman"/>
          <w:b/>
          <w:sz w:val="28"/>
          <w:szCs w:val="28"/>
        </w:rPr>
      </w:pPr>
      <w:r>
        <w:rPr>
          <w:rFonts w:ascii="Times New Roman" w:hAnsi="Times New Roman" w:cs="Times New Roman"/>
          <w:b/>
          <w:sz w:val="28"/>
          <w:szCs w:val="28"/>
        </w:rPr>
        <w:t xml:space="preserve"> </w:t>
      </w:r>
      <w:r w:rsidRPr="00AD0132">
        <w:rPr>
          <w:rFonts w:ascii="Times New Roman" w:hAnsi="Times New Roman" w:cs="Times New Roman"/>
          <w:b/>
          <w:sz w:val="28"/>
          <w:szCs w:val="28"/>
        </w:rPr>
        <w:t>Общая структурная схема системы</w:t>
      </w:r>
    </w:p>
    <w:p w:rsidR="00B82EC1" w:rsidRDefault="00B82EC1" w:rsidP="00B82EC1">
      <w:pPr>
        <w:pStyle w:val="a3"/>
        <w:spacing w:line="240" w:lineRule="auto"/>
        <w:ind w:left="1140"/>
        <w:jc w:val="both"/>
        <w:rPr>
          <w:rFonts w:ascii="Times New Roman" w:hAnsi="Times New Roman" w:cs="Times New Roman"/>
          <w:b/>
          <w:bCs/>
          <w:sz w:val="28"/>
          <w:szCs w:val="28"/>
        </w:rPr>
      </w:pPr>
    </w:p>
    <w:p w:rsidR="00B82EC1" w:rsidRDefault="00B82EC1" w:rsidP="00B82EC1">
      <w:pPr>
        <w:ind w:firstLine="426"/>
        <w:contextualSpacing/>
        <w:jc w:val="both"/>
        <w:rPr>
          <w:sz w:val="28"/>
          <w:szCs w:val="28"/>
        </w:rPr>
      </w:pPr>
      <w:r>
        <w:rPr>
          <w:sz w:val="28"/>
          <w:szCs w:val="28"/>
        </w:rPr>
        <w:t>Разрабатываемая система представляет собой транспортное средство,</w:t>
      </w:r>
      <w:r w:rsidRPr="00CF4AEC">
        <w:rPr>
          <w:sz w:val="28"/>
          <w:szCs w:val="28"/>
        </w:rPr>
        <w:t xml:space="preserve"> </w:t>
      </w:r>
      <w:r>
        <w:rPr>
          <w:sz w:val="28"/>
          <w:szCs w:val="28"/>
        </w:rPr>
        <w:t xml:space="preserve">движущееся по маршруту и проходящее </w:t>
      </w:r>
      <w:r>
        <w:rPr>
          <w:sz w:val="28"/>
          <w:szCs w:val="28"/>
          <w:lang w:val="en-US"/>
        </w:rPr>
        <w:t>RFID</w:t>
      </w:r>
      <w:r w:rsidRPr="00CF4AEC">
        <w:rPr>
          <w:sz w:val="28"/>
          <w:szCs w:val="28"/>
        </w:rPr>
        <w:t xml:space="preserve"> </w:t>
      </w:r>
      <w:r>
        <w:rPr>
          <w:sz w:val="28"/>
          <w:szCs w:val="28"/>
        </w:rPr>
        <w:t xml:space="preserve">регистраторы, которые установлены вдоль маршрута. Далее с </w:t>
      </w:r>
      <w:r>
        <w:rPr>
          <w:sz w:val="28"/>
          <w:szCs w:val="28"/>
          <w:lang w:val="en-US"/>
        </w:rPr>
        <w:t>RFID</w:t>
      </w:r>
      <w:r w:rsidRPr="00CF4AEC">
        <w:rPr>
          <w:sz w:val="28"/>
          <w:szCs w:val="28"/>
        </w:rPr>
        <w:t xml:space="preserve"> </w:t>
      </w:r>
      <w:r>
        <w:rPr>
          <w:sz w:val="28"/>
          <w:szCs w:val="28"/>
        </w:rPr>
        <w:t>регистраторов информация поступает в линию связи к остановочным пунктам, где информирует пассажиров, через какое время прибудет транспортное средство, и к диспетчеру, который контролирует движение автобуса по маршруту, и в определенных ситуациях может скорректировать курс. Данная схема приведена на рисунке 2.1.</w:t>
      </w:r>
    </w:p>
    <w:p w:rsidR="00B82EC1" w:rsidRPr="00CF4AEC" w:rsidRDefault="00B82EC1" w:rsidP="00B82EC1">
      <w:pPr>
        <w:ind w:firstLine="426"/>
        <w:contextualSpacing/>
        <w:jc w:val="both"/>
        <w:rPr>
          <w:sz w:val="28"/>
          <w:szCs w:val="28"/>
        </w:rPr>
      </w:pPr>
    </w:p>
    <w:p w:rsidR="00B82EC1" w:rsidRDefault="00B82EC1" w:rsidP="00B82EC1">
      <w:pPr>
        <w:contextualSpacing/>
        <w:jc w:val="both"/>
      </w:pPr>
      <w:r>
        <w:object w:dxaOrig="8858" w:dyaOrig="3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9pt;height:191.65pt" o:ole="">
            <v:imagedata r:id="rId11" o:title=""/>
          </v:shape>
          <o:OLEObject Type="Embed" ProgID="Visio.Drawing.11" ShapeID="_x0000_i1025" DrawAspect="Content" ObjectID="_1586004949" r:id="rId12"/>
        </w:object>
      </w:r>
    </w:p>
    <w:p w:rsidR="00B82EC1" w:rsidRDefault="00B82EC1" w:rsidP="00B82EC1">
      <w:pPr>
        <w:contextualSpacing/>
        <w:jc w:val="both"/>
      </w:pPr>
    </w:p>
    <w:p w:rsidR="00B82EC1" w:rsidRDefault="00B82EC1" w:rsidP="00B82EC1">
      <w:pPr>
        <w:contextualSpacing/>
        <w:jc w:val="center"/>
        <w:rPr>
          <w:sz w:val="28"/>
          <w:szCs w:val="28"/>
        </w:rPr>
      </w:pPr>
      <w:r w:rsidRPr="00AD0132">
        <w:rPr>
          <w:sz w:val="28"/>
          <w:szCs w:val="28"/>
        </w:rPr>
        <w:t>Рисунок</w:t>
      </w:r>
      <w:r>
        <w:rPr>
          <w:sz w:val="28"/>
          <w:szCs w:val="28"/>
        </w:rPr>
        <w:t xml:space="preserve"> 2.1 – Общая структурная схема</w:t>
      </w:r>
    </w:p>
    <w:p w:rsidR="00B82EC1" w:rsidRDefault="00B82EC1" w:rsidP="00B82EC1">
      <w:pPr>
        <w:contextualSpacing/>
        <w:jc w:val="center"/>
        <w:rPr>
          <w:sz w:val="28"/>
          <w:szCs w:val="28"/>
        </w:rPr>
      </w:pPr>
    </w:p>
    <w:p w:rsidR="00B82EC1" w:rsidRDefault="00B82EC1" w:rsidP="00B82EC1">
      <w:pPr>
        <w:ind w:firstLine="426"/>
        <w:contextualSpacing/>
        <w:rPr>
          <w:sz w:val="28"/>
          <w:szCs w:val="28"/>
        </w:rPr>
      </w:pPr>
      <w:r>
        <w:rPr>
          <w:sz w:val="28"/>
          <w:szCs w:val="28"/>
        </w:rPr>
        <w:t xml:space="preserve">Чтобы понять, что включает в себя каждый из блоков, произведем декомпозицию. Транспортное средство вместе с </w:t>
      </w:r>
      <w:r>
        <w:rPr>
          <w:sz w:val="28"/>
          <w:szCs w:val="28"/>
          <w:lang w:val="en-US"/>
        </w:rPr>
        <w:t>RFID</w:t>
      </w:r>
      <w:r>
        <w:rPr>
          <w:sz w:val="28"/>
          <w:szCs w:val="28"/>
        </w:rPr>
        <w:t>-регистратором-это контрольный пункт. Тогда как диспетчер – пункт управления. Рассмотрим эти пункты поподробнее.</w:t>
      </w:r>
    </w:p>
    <w:p w:rsidR="00B82EC1" w:rsidRPr="00AD0132" w:rsidRDefault="00B82EC1" w:rsidP="00B82EC1">
      <w:pPr>
        <w:ind w:firstLine="426"/>
        <w:contextualSpacing/>
        <w:rPr>
          <w:sz w:val="28"/>
          <w:szCs w:val="28"/>
        </w:rPr>
      </w:pPr>
    </w:p>
    <w:p w:rsidR="00B82EC1" w:rsidRPr="00786927" w:rsidRDefault="00B82EC1" w:rsidP="00B82EC1">
      <w:pPr>
        <w:pStyle w:val="a3"/>
        <w:numPr>
          <w:ilvl w:val="1"/>
          <w:numId w:val="12"/>
        </w:numPr>
        <w:spacing w:line="240" w:lineRule="auto"/>
        <w:ind w:left="1134" w:hanging="425"/>
        <w:jc w:val="both"/>
        <w:rPr>
          <w:rFonts w:ascii="Times New Roman" w:hAnsi="Times New Roman" w:cs="Times New Roman"/>
          <w:b/>
          <w:sz w:val="28"/>
          <w:szCs w:val="28"/>
        </w:rPr>
      </w:pPr>
      <w:r>
        <w:rPr>
          <w:rFonts w:ascii="Times New Roman" w:hAnsi="Times New Roman" w:cs="Times New Roman"/>
          <w:b/>
          <w:sz w:val="28"/>
          <w:szCs w:val="28"/>
        </w:rPr>
        <w:t>Структурная схема КП и промежуточного пункта регистрации</w:t>
      </w:r>
    </w:p>
    <w:p w:rsidR="00B82EC1" w:rsidRDefault="00B82EC1" w:rsidP="00B82EC1">
      <w:pPr>
        <w:ind w:left="720"/>
        <w:contextualSpacing/>
        <w:jc w:val="both"/>
        <w:rPr>
          <w:b/>
          <w:sz w:val="28"/>
          <w:szCs w:val="28"/>
        </w:rPr>
      </w:pPr>
    </w:p>
    <w:p w:rsidR="00B82EC1" w:rsidRDefault="00B82EC1" w:rsidP="00B82EC1">
      <w:pPr>
        <w:ind w:firstLine="426"/>
        <w:contextualSpacing/>
        <w:jc w:val="both"/>
        <w:rPr>
          <w:sz w:val="28"/>
          <w:szCs w:val="28"/>
        </w:rPr>
      </w:pPr>
      <w:r>
        <w:rPr>
          <w:sz w:val="28"/>
          <w:szCs w:val="28"/>
        </w:rPr>
        <w:t xml:space="preserve">Транспортное средство должно передавать информацию о пассажирах и об оплате, когда оно проезжает мимо </w:t>
      </w:r>
      <w:r>
        <w:rPr>
          <w:sz w:val="28"/>
          <w:szCs w:val="28"/>
          <w:lang w:val="en-US"/>
        </w:rPr>
        <w:t>RFID</w:t>
      </w:r>
      <w:r w:rsidRPr="00B3209F">
        <w:rPr>
          <w:sz w:val="28"/>
          <w:szCs w:val="28"/>
        </w:rPr>
        <w:t>-</w:t>
      </w:r>
      <w:r>
        <w:rPr>
          <w:sz w:val="28"/>
          <w:szCs w:val="28"/>
        </w:rPr>
        <w:t xml:space="preserve">регистратора. Для этого автобус должен быть оборудован активной </w:t>
      </w:r>
      <w:r>
        <w:rPr>
          <w:sz w:val="28"/>
          <w:szCs w:val="28"/>
          <w:lang w:val="en-US"/>
        </w:rPr>
        <w:t>RFID</w:t>
      </w:r>
      <w:r w:rsidRPr="00B3209F">
        <w:rPr>
          <w:sz w:val="28"/>
          <w:szCs w:val="28"/>
        </w:rPr>
        <w:t>-</w:t>
      </w:r>
      <w:r>
        <w:rPr>
          <w:sz w:val="28"/>
          <w:szCs w:val="28"/>
        </w:rPr>
        <w:t>меткой и устройством для этой метки. Структурная схема транспортного средства представлена на рисунке 2.2.</w:t>
      </w:r>
    </w:p>
    <w:p w:rsidR="00B82EC1" w:rsidRDefault="00B82EC1" w:rsidP="00B82EC1">
      <w:pPr>
        <w:ind w:firstLine="426"/>
        <w:contextualSpacing/>
        <w:jc w:val="both"/>
        <w:rPr>
          <w:sz w:val="28"/>
          <w:szCs w:val="28"/>
        </w:rPr>
      </w:pPr>
    </w:p>
    <w:p w:rsidR="00B82EC1" w:rsidRDefault="00B82EC1" w:rsidP="00B82EC1">
      <w:pPr>
        <w:tabs>
          <w:tab w:val="left" w:pos="2835"/>
        </w:tabs>
        <w:ind w:firstLine="426"/>
        <w:contextualSpacing/>
        <w:jc w:val="both"/>
        <w:sectPr w:rsidR="00B82EC1" w:rsidSect="007D7EB6">
          <w:footerReference w:type="default" r:id="rId13"/>
          <w:pgSz w:w="11906" w:h="16838"/>
          <w:pgMar w:top="1134" w:right="850" w:bottom="1134" w:left="1701" w:header="708" w:footer="708" w:gutter="0"/>
          <w:cols w:space="708"/>
          <w:titlePg/>
          <w:docGrid w:linePitch="360"/>
        </w:sectPr>
      </w:pPr>
    </w:p>
    <w:p w:rsidR="00B82EC1" w:rsidRDefault="00B82EC1" w:rsidP="00B82EC1">
      <w:pPr>
        <w:tabs>
          <w:tab w:val="left" w:pos="2835"/>
        </w:tabs>
        <w:ind w:firstLine="426"/>
        <w:contextualSpacing/>
        <w:jc w:val="center"/>
        <w:rPr>
          <w:sz w:val="28"/>
          <w:szCs w:val="28"/>
        </w:rPr>
      </w:pPr>
      <w:r>
        <w:rPr>
          <w:noProof/>
          <w:sz w:val="28"/>
          <w:szCs w:val="28"/>
        </w:rPr>
        <w:lastRenderedPageBreak/>
        <w:drawing>
          <wp:inline distT="0" distB="0" distL="0" distR="0">
            <wp:extent cx="9249410" cy="4854575"/>
            <wp:effectExtent l="0" t="0" r="8890" b="3175"/>
            <wp:docPr id="6" name="Рисунок 6" descr="ТС структур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С структурная схем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49410" cy="4854575"/>
                    </a:xfrm>
                    <a:prstGeom prst="rect">
                      <a:avLst/>
                    </a:prstGeom>
                    <a:noFill/>
                    <a:ln>
                      <a:noFill/>
                    </a:ln>
                  </pic:spPr>
                </pic:pic>
              </a:graphicData>
            </a:graphic>
          </wp:inline>
        </w:drawing>
      </w:r>
    </w:p>
    <w:p w:rsidR="00B82EC1" w:rsidRDefault="00B82EC1" w:rsidP="00B82EC1">
      <w:pPr>
        <w:tabs>
          <w:tab w:val="left" w:pos="2835"/>
        </w:tabs>
        <w:ind w:firstLine="426"/>
        <w:contextualSpacing/>
        <w:jc w:val="center"/>
        <w:rPr>
          <w:sz w:val="28"/>
          <w:szCs w:val="28"/>
        </w:rPr>
      </w:pPr>
    </w:p>
    <w:p w:rsidR="00B82EC1" w:rsidRDefault="00B82EC1" w:rsidP="00B82EC1">
      <w:pPr>
        <w:tabs>
          <w:tab w:val="left" w:pos="2835"/>
        </w:tabs>
        <w:ind w:firstLine="426"/>
        <w:contextualSpacing/>
        <w:jc w:val="center"/>
      </w:pPr>
      <w:r>
        <w:rPr>
          <w:sz w:val="28"/>
          <w:szCs w:val="28"/>
        </w:rPr>
        <w:t>Рисунок 2.2 – Структурная схема транспортного средства</w:t>
      </w:r>
    </w:p>
    <w:p w:rsidR="00B82EC1" w:rsidRDefault="00B82EC1" w:rsidP="00B82EC1">
      <w:pPr>
        <w:ind w:firstLine="426"/>
        <w:contextualSpacing/>
        <w:jc w:val="both"/>
        <w:sectPr w:rsidR="00B82EC1" w:rsidSect="00573AFB">
          <w:pgSz w:w="16838" w:h="11906" w:orient="landscape"/>
          <w:pgMar w:top="1701" w:right="1134" w:bottom="851" w:left="1134" w:header="709" w:footer="709" w:gutter="0"/>
          <w:cols w:space="708"/>
          <w:docGrid w:linePitch="360"/>
        </w:sectPr>
      </w:pPr>
    </w:p>
    <w:p w:rsidR="00B82EC1" w:rsidRDefault="00B82EC1" w:rsidP="00B82EC1">
      <w:pPr>
        <w:ind w:firstLine="426"/>
        <w:contextualSpacing/>
        <w:jc w:val="both"/>
        <w:rPr>
          <w:sz w:val="28"/>
          <w:szCs w:val="28"/>
        </w:rPr>
      </w:pPr>
      <w:r w:rsidRPr="0080698C">
        <w:rPr>
          <w:sz w:val="28"/>
          <w:szCs w:val="28"/>
        </w:rPr>
        <w:lastRenderedPageBreak/>
        <w:t xml:space="preserve">Каждый автобус </w:t>
      </w:r>
      <w:r>
        <w:rPr>
          <w:sz w:val="28"/>
          <w:szCs w:val="28"/>
        </w:rPr>
        <w:t xml:space="preserve">оборудован датчиками пассажиропотока, которые определяют количество вошедших и количество вышедших людей. Датчик учета пассажиров начинает работать только тогда, когда водитель открывает двери, и прекращает свою работу при закрытии дверей. При этом все результаты записываются в буферное устройство, и после закрытия дверей поступают в блок арифметического устройства 1. При помощи этого устройства получаем количество находящихся в автобусе людей. </w:t>
      </w:r>
    </w:p>
    <w:p w:rsidR="00B82EC1" w:rsidRDefault="00B82EC1" w:rsidP="00B82EC1">
      <w:pPr>
        <w:ind w:firstLine="426"/>
        <w:contextualSpacing/>
        <w:jc w:val="both"/>
        <w:rPr>
          <w:sz w:val="28"/>
          <w:szCs w:val="28"/>
        </w:rPr>
      </w:pPr>
      <w:r>
        <w:rPr>
          <w:sz w:val="28"/>
          <w:szCs w:val="28"/>
        </w:rPr>
        <w:t xml:space="preserve">Также в каждом автобусе предусмотрены валидаторы оплаты, которые представляют собой устройство, предназначенное для проверки проездных билетов. Таким образом, располагая информацией о количестве человек в автобусе, система проверяет - все ли оплатили за проезд. Количество людей, не оплативших за проезд, выводится на экран водителю. За эту проверку отвечает арифметическое устройство 2. </w:t>
      </w:r>
    </w:p>
    <w:p w:rsidR="00B82EC1" w:rsidRDefault="00B82EC1" w:rsidP="00B82EC1">
      <w:pPr>
        <w:ind w:firstLine="426"/>
        <w:contextualSpacing/>
        <w:jc w:val="both"/>
        <w:rPr>
          <w:sz w:val="28"/>
          <w:szCs w:val="28"/>
        </w:rPr>
      </w:pPr>
      <w:r>
        <w:rPr>
          <w:sz w:val="28"/>
          <w:szCs w:val="28"/>
        </w:rPr>
        <w:t>Блок управления организовывает работу всех блоков. Он представляет собой в данном случае программное обеспечение. Все действия синхронизируется с помощью генератора тактовых импульсов.</w:t>
      </w:r>
    </w:p>
    <w:p w:rsidR="00B82EC1" w:rsidRPr="0080698C" w:rsidRDefault="00B82EC1" w:rsidP="00B82EC1">
      <w:pPr>
        <w:ind w:firstLine="426"/>
        <w:contextualSpacing/>
        <w:jc w:val="both"/>
        <w:rPr>
          <w:sz w:val="28"/>
          <w:szCs w:val="28"/>
        </w:rPr>
      </w:pPr>
      <w:r>
        <w:rPr>
          <w:sz w:val="28"/>
          <w:szCs w:val="28"/>
        </w:rPr>
        <w:t>Также получая информацию о количестве человек в салоне транспортного средства, организовываем работу системы вентиляции, чтобы обеспечить комфортный климат.</w:t>
      </w:r>
    </w:p>
    <w:p w:rsidR="00B82EC1" w:rsidRPr="00BE4BEE" w:rsidRDefault="00B82EC1" w:rsidP="00B82EC1">
      <w:pPr>
        <w:ind w:firstLine="426"/>
        <w:contextualSpacing/>
        <w:jc w:val="both"/>
        <w:rPr>
          <w:sz w:val="28"/>
          <w:szCs w:val="28"/>
        </w:rPr>
      </w:pPr>
      <w:r>
        <w:rPr>
          <w:sz w:val="28"/>
          <w:szCs w:val="28"/>
        </w:rPr>
        <w:t xml:space="preserve">Далее вся полезная информация: количество вошедших людей, количество вышедших людей, количество человек в салоне автобуса, номер автобуса – поступает </w:t>
      </w:r>
      <w:proofErr w:type="gramStart"/>
      <w:r>
        <w:rPr>
          <w:sz w:val="28"/>
          <w:szCs w:val="28"/>
        </w:rPr>
        <w:t>на</w:t>
      </w:r>
      <w:proofErr w:type="gramEnd"/>
      <w:r>
        <w:rPr>
          <w:sz w:val="28"/>
          <w:szCs w:val="28"/>
        </w:rPr>
        <w:t xml:space="preserve"> преобразователь параллельного кода в последовательный. На выходе мы получаем последовательную комбинацию, которая поступает на устройство записи в </w:t>
      </w:r>
      <w:r>
        <w:rPr>
          <w:sz w:val="28"/>
          <w:szCs w:val="28"/>
          <w:lang w:val="en-US"/>
        </w:rPr>
        <w:t>RFID</w:t>
      </w:r>
      <w:r w:rsidRPr="00BE4BEE">
        <w:rPr>
          <w:sz w:val="28"/>
          <w:szCs w:val="28"/>
        </w:rPr>
        <w:t>-</w:t>
      </w:r>
      <w:r>
        <w:rPr>
          <w:sz w:val="28"/>
          <w:szCs w:val="28"/>
        </w:rPr>
        <w:t>метку.</w:t>
      </w:r>
    </w:p>
    <w:p w:rsidR="00B82EC1" w:rsidRPr="00BE4BEE" w:rsidRDefault="00B82EC1" w:rsidP="00B82EC1">
      <w:pPr>
        <w:ind w:firstLine="426"/>
        <w:contextualSpacing/>
        <w:jc w:val="both"/>
        <w:rPr>
          <w:sz w:val="28"/>
          <w:szCs w:val="28"/>
        </w:rPr>
      </w:pPr>
      <w:r>
        <w:rPr>
          <w:sz w:val="28"/>
          <w:szCs w:val="28"/>
        </w:rPr>
        <w:t xml:space="preserve">Устройство записи в </w:t>
      </w:r>
      <w:r>
        <w:rPr>
          <w:sz w:val="28"/>
          <w:szCs w:val="28"/>
          <w:lang w:val="en-US"/>
        </w:rPr>
        <w:t>RFID</w:t>
      </w:r>
      <w:r w:rsidRPr="00BE4BEE">
        <w:rPr>
          <w:sz w:val="28"/>
          <w:szCs w:val="28"/>
        </w:rPr>
        <w:t>-</w:t>
      </w:r>
      <w:r>
        <w:rPr>
          <w:sz w:val="28"/>
          <w:szCs w:val="28"/>
        </w:rPr>
        <w:t>метку представляет собой кодер, где вся комбинация кодируется, и затем происходит модуляция сигнала.</w:t>
      </w:r>
    </w:p>
    <w:p w:rsidR="00B82EC1" w:rsidRDefault="00B82EC1" w:rsidP="00B82EC1">
      <w:pPr>
        <w:ind w:firstLine="426"/>
        <w:contextualSpacing/>
        <w:jc w:val="both"/>
        <w:rPr>
          <w:sz w:val="28"/>
          <w:szCs w:val="28"/>
        </w:rPr>
      </w:pPr>
      <w:r>
        <w:rPr>
          <w:sz w:val="28"/>
          <w:szCs w:val="28"/>
        </w:rPr>
        <w:t>Далее сигнал проходит</w:t>
      </w:r>
      <w:r w:rsidRPr="00BE4BEE">
        <w:rPr>
          <w:sz w:val="28"/>
          <w:szCs w:val="28"/>
        </w:rPr>
        <w:t xml:space="preserve"> через линейный блок 1, который предназначен для согласования выходных характеристик аппаратуры </w:t>
      </w:r>
      <w:r>
        <w:rPr>
          <w:sz w:val="28"/>
          <w:szCs w:val="28"/>
        </w:rPr>
        <w:t>КП</w:t>
      </w:r>
      <w:r w:rsidRPr="00BE4BEE">
        <w:rPr>
          <w:sz w:val="28"/>
          <w:szCs w:val="28"/>
        </w:rPr>
        <w:t xml:space="preserve"> с входными характеристиками линии связи, </w:t>
      </w:r>
      <w:r>
        <w:rPr>
          <w:sz w:val="28"/>
          <w:szCs w:val="28"/>
        </w:rPr>
        <w:t xml:space="preserve">и </w:t>
      </w:r>
      <w:r w:rsidRPr="00BE4BEE">
        <w:rPr>
          <w:sz w:val="28"/>
          <w:szCs w:val="28"/>
        </w:rPr>
        <w:t>поступает в линию связи</w:t>
      </w:r>
      <w:r>
        <w:rPr>
          <w:sz w:val="28"/>
          <w:szCs w:val="28"/>
        </w:rPr>
        <w:t xml:space="preserve"> через блок запрета 1</w:t>
      </w:r>
      <w:r w:rsidRPr="00BE4BEE">
        <w:rPr>
          <w:sz w:val="28"/>
          <w:szCs w:val="28"/>
        </w:rPr>
        <w:t>.</w:t>
      </w:r>
    </w:p>
    <w:p w:rsidR="00B82EC1" w:rsidRDefault="00B82EC1" w:rsidP="00B82EC1">
      <w:pPr>
        <w:ind w:firstLine="426"/>
        <w:contextualSpacing/>
        <w:jc w:val="both"/>
        <w:rPr>
          <w:sz w:val="28"/>
          <w:szCs w:val="28"/>
        </w:rPr>
      </w:pPr>
      <w:r>
        <w:rPr>
          <w:sz w:val="28"/>
          <w:szCs w:val="28"/>
        </w:rPr>
        <w:t xml:space="preserve">Когда транспортное средство проезжает мимо точек, где установлены </w:t>
      </w:r>
      <w:r>
        <w:rPr>
          <w:sz w:val="28"/>
          <w:szCs w:val="28"/>
          <w:lang w:val="en-US"/>
        </w:rPr>
        <w:t>RFID</w:t>
      </w:r>
      <w:r w:rsidRPr="00E95D96">
        <w:rPr>
          <w:sz w:val="28"/>
          <w:szCs w:val="28"/>
        </w:rPr>
        <w:t xml:space="preserve"> </w:t>
      </w:r>
      <w:r>
        <w:rPr>
          <w:sz w:val="28"/>
          <w:szCs w:val="28"/>
        </w:rPr>
        <w:t>–</w:t>
      </w:r>
      <w:r w:rsidRPr="00E95D96">
        <w:rPr>
          <w:sz w:val="28"/>
          <w:szCs w:val="28"/>
        </w:rPr>
        <w:t xml:space="preserve"> </w:t>
      </w:r>
      <w:r>
        <w:rPr>
          <w:sz w:val="28"/>
          <w:szCs w:val="28"/>
        </w:rPr>
        <w:t>регистраторы, происходит считывание. Структурная схема промежуточного пункта регистрации приведена на рисунке 2.3.</w:t>
      </w:r>
    </w:p>
    <w:p w:rsidR="00B82EC1" w:rsidRDefault="00B82EC1" w:rsidP="00B82EC1">
      <w:pPr>
        <w:ind w:firstLine="426"/>
        <w:contextualSpacing/>
        <w:jc w:val="both"/>
        <w:rPr>
          <w:sz w:val="28"/>
          <w:szCs w:val="28"/>
        </w:rPr>
      </w:pPr>
      <w:r>
        <w:rPr>
          <w:sz w:val="28"/>
          <w:szCs w:val="28"/>
        </w:rPr>
        <w:t>Сигнал с линии связи проходит через блок запрета 2 и линейный блок 2 и поступает на демодулятор. После демодуляции сигнала происходит  его восстановление и декодирование.</w:t>
      </w:r>
    </w:p>
    <w:p w:rsidR="00B82EC1" w:rsidRDefault="00B82EC1" w:rsidP="00B82EC1">
      <w:pPr>
        <w:ind w:firstLine="426"/>
        <w:contextualSpacing/>
        <w:jc w:val="both"/>
        <w:rPr>
          <w:sz w:val="28"/>
          <w:szCs w:val="28"/>
        </w:rPr>
      </w:pPr>
      <w:r>
        <w:rPr>
          <w:sz w:val="28"/>
          <w:szCs w:val="28"/>
        </w:rPr>
        <w:t>Из декодированной комбинации происходит выделение номера автобуса и добавление к нему номера регистрирующего объекта, далее все это преобразуется в последовательный код. Последовательная комбинация кодируется помехозащищенным циклическим кодом, происходит модуляция. Таким образом, сигнал, проходя линейный блок и блок запрета 3, поступает в линию связи.</w:t>
      </w:r>
    </w:p>
    <w:p w:rsidR="00B82EC1" w:rsidRDefault="00B82EC1" w:rsidP="00B82EC1">
      <w:pPr>
        <w:ind w:firstLine="426"/>
        <w:contextualSpacing/>
        <w:jc w:val="both"/>
        <w:rPr>
          <w:sz w:val="28"/>
          <w:szCs w:val="28"/>
        </w:rPr>
        <w:sectPr w:rsidR="00B82EC1" w:rsidSect="001C1732">
          <w:pgSz w:w="11906" w:h="16838"/>
          <w:pgMar w:top="1134" w:right="850" w:bottom="1134" w:left="1701" w:header="708" w:footer="708" w:gutter="0"/>
          <w:cols w:space="708"/>
          <w:docGrid w:linePitch="360"/>
        </w:sectPr>
      </w:pPr>
    </w:p>
    <w:p w:rsidR="00B82EC1" w:rsidRPr="0080698C" w:rsidRDefault="00B82EC1" w:rsidP="00B82EC1">
      <w:pPr>
        <w:contextualSpacing/>
        <w:jc w:val="center"/>
        <w:rPr>
          <w:sz w:val="28"/>
          <w:szCs w:val="28"/>
        </w:rPr>
      </w:pPr>
      <w:r>
        <w:rPr>
          <w:noProof/>
          <w:sz w:val="28"/>
          <w:szCs w:val="28"/>
        </w:rPr>
        <w:lastRenderedPageBreak/>
        <w:drawing>
          <wp:inline distT="0" distB="0" distL="0" distR="0">
            <wp:extent cx="8083278" cy="5221063"/>
            <wp:effectExtent l="0" t="0" r="0" b="0"/>
            <wp:docPr id="5" name="Рисунок 5" descr="структурная схема RFID-регист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труктурная схема RFID-регистрато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84686" cy="5221972"/>
                    </a:xfrm>
                    <a:prstGeom prst="rect">
                      <a:avLst/>
                    </a:prstGeom>
                    <a:noFill/>
                    <a:ln>
                      <a:noFill/>
                    </a:ln>
                  </pic:spPr>
                </pic:pic>
              </a:graphicData>
            </a:graphic>
          </wp:inline>
        </w:drawing>
      </w:r>
    </w:p>
    <w:p w:rsidR="00B82EC1" w:rsidRPr="0080698C" w:rsidRDefault="00B82EC1" w:rsidP="00B82EC1">
      <w:pPr>
        <w:ind w:firstLine="426"/>
        <w:contextualSpacing/>
        <w:jc w:val="both"/>
        <w:rPr>
          <w:sz w:val="28"/>
          <w:szCs w:val="28"/>
        </w:rPr>
      </w:pPr>
    </w:p>
    <w:p w:rsidR="00B82EC1" w:rsidRPr="00E95D96" w:rsidRDefault="00B82EC1" w:rsidP="00B82EC1">
      <w:pPr>
        <w:contextualSpacing/>
        <w:jc w:val="center"/>
        <w:rPr>
          <w:sz w:val="28"/>
          <w:szCs w:val="28"/>
        </w:rPr>
      </w:pPr>
      <w:r>
        <w:rPr>
          <w:sz w:val="28"/>
          <w:szCs w:val="28"/>
        </w:rPr>
        <w:t>Рисунок 2.3 – Структурная схема промежуточного пункта регистрации</w:t>
      </w:r>
    </w:p>
    <w:p w:rsidR="00B82EC1" w:rsidRDefault="00B82EC1" w:rsidP="00B82EC1">
      <w:pPr>
        <w:ind w:firstLine="426"/>
        <w:contextualSpacing/>
        <w:jc w:val="both"/>
        <w:rPr>
          <w:sz w:val="28"/>
          <w:szCs w:val="28"/>
        </w:rPr>
        <w:sectPr w:rsidR="00B82EC1" w:rsidSect="00740933">
          <w:pgSz w:w="16838" w:h="11906" w:orient="landscape"/>
          <w:pgMar w:top="1701" w:right="1134" w:bottom="851" w:left="1134" w:header="709" w:footer="709" w:gutter="0"/>
          <w:cols w:space="708"/>
          <w:docGrid w:linePitch="360"/>
        </w:sectPr>
      </w:pPr>
    </w:p>
    <w:p w:rsidR="00B82EC1" w:rsidRDefault="00B82EC1" w:rsidP="00B82EC1">
      <w:pPr>
        <w:ind w:firstLine="426"/>
        <w:contextualSpacing/>
        <w:jc w:val="both"/>
        <w:rPr>
          <w:sz w:val="28"/>
          <w:szCs w:val="28"/>
        </w:rPr>
      </w:pPr>
      <w:r>
        <w:rPr>
          <w:sz w:val="28"/>
          <w:szCs w:val="28"/>
        </w:rPr>
        <w:lastRenderedPageBreak/>
        <w:t>Остальная декодированная комбинация суммируется  с номером регистрирующего объекта и проходит аналогичные операции.</w:t>
      </w:r>
    </w:p>
    <w:p w:rsidR="00B82EC1" w:rsidRDefault="00B82EC1" w:rsidP="00B82EC1">
      <w:pPr>
        <w:ind w:firstLine="426"/>
        <w:contextualSpacing/>
        <w:jc w:val="both"/>
        <w:rPr>
          <w:sz w:val="28"/>
          <w:szCs w:val="28"/>
        </w:rPr>
      </w:pPr>
      <w:r>
        <w:rPr>
          <w:sz w:val="28"/>
          <w:szCs w:val="28"/>
        </w:rPr>
        <w:t>Блок управления и генератор тактовых импульсов служат для управления блоками, чтобы разрешить поочередность прохождения блоков сигналами.</w:t>
      </w:r>
    </w:p>
    <w:p w:rsidR="00B82EC1" w:rsidRPr="00B3209F" w:rsidRDefault="00B82EC1" w:rsidP="00B82EC1">
      <w:pPr>
        <w:ind w:firstLine="426"/>
        <w:contextualSpacing/>
        <w:jc w:val="both"/>
        <w:rPr>
          <w:sz w:val="28"/>
          <w:szCs w:val="28"/>
        </w:rPr>
      </w:pPr>
    </w:p>
    <w:p w:rsidR="00B82EC1" w:rsidRPr="00B33C0F" w:rsidRDefault="00B82EC1" w:rsidP="00B82EC1">
      <w:pPr>
        <w:pStyle w:val="a3"/>
        <w:numPr>
          <w:ilvl w:val="1"/>
          <w:numId w:val="12"/>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Структурная схема ПУ  и остановочного пункта</w:t>
      </w:r>
    </w:p>
    <w:p w:rsidR="00B82EC1" w:rsidRDefault="00B82EC1" w:rsidP="00B82EC1">
      <w:pPr>
        <w:pStyle w:val="a3"/>
        <w:spacing w:line="240" w:lineRule="auto"/>
        <w:ind w:left="0"/>
        <w:jc w:val="both"/>
        <w:rPr>
          <w:rFonts w:ascii="Times New Roman" w:hAnsi="Times New Roman" w:cs="Times New Roman"/>
          <w:sz w:val="24"/>
          <w:szCs w:val="24"/>
        </w:rPr>
      </w:pPr>
    </w:p>
    <w:p w:rsidR="00B82EC1" w:rsidRDefault="00B82EC1" w:rsidP="00B82EC1">
      <w:pPr>
        <w:pStyle w:val="a3"/>
        <w:spacing w:line="240" w:lineRule="auto"/>
        <w:ind w:left="0" w:firstLine="426"/>
        <w:jc w:val="both"/>
        <w:rPr>
          <w:rFonts w:ascii="Times New Roman" w:hAnsi="Times New Roman" w:cs="Times New Roman"/>
          <w:sz w:val="28"/>
          <w:szCs w:val="24"/>
        </w:rPr>
      </w:pPr>
      <w:r>
        <w:rPr>
          <w:rFonts w:ascii="Times New Roman" w:hAnsi="Times New Roman" w:cs="Times New Roman"/>
          <w:sz w:val="28"/>
          <w:szCs w:val="24"/>
        </w:rPr>
        <w:t>Пункт управления представляет собой диспетчерскую, куда поступает информация и заносится в базу данных. На основе этих статистических данных можно скорректировать маршрут, например, обеспечить больший поток автобусов в определенное время, когда число пассажиров принимает наибольшее значение. Либо диспетчер, принимая информацию в реальном времени, может заметить резкое увеличение числа пассажиров и направить по этому маршруту более автобус с более разгруженного маршрута.</w:t>
      </w:r>
    </w:p>
    <w:p w:rsidR="00B82EC1" w:rsidRPr="004A4662" w:rsidRDefault="00B82EC1" w:rsidP="00B82EC1">
      <w:pPr>
        <w:pStyle w:val="a3"/>
        <w:spacing w:line="240" w:lineRule="auto"/>
        <w:ind w:left="0" w:firstLine="426"/>
        <w:jc w:val="both"/>
        <w:rPr>
          <w:rFonts w:ascii="Times New Roman" w:hAnsi="Times New Roman" w:cs="Times New Roman"/>
          <w:sz w:val="28"/>
          <w:szCs w:val="24"/>
        </w:rPr>
      </w:pPr>
      <w:r>
        <w:rPr>
          <w:rFonts w:ascii="Times New Roman" w:hAnsi="Times New Roman" w:cs="Times New Roman"/>
          <w:sz w:val="28"/>
          <w:szCs w:val="24"/>
        </w:rPr>
        <w:t xml:space="preserve">Рассмотрим структурную схему ПУ представленную на рисунке 2.4. Сигнал через блок запрета 1 и линейный блок 1 поступает демодулятор, </w:t>
      </w:r>
      <w:r w:rsidRPr="004A4662">
        <w:rPr>
          <w:rFonts w:ascii="Times New Roman" w:hAnsi="Times New Roman" w:cs="Times New Roman"/>
          <w:sz w:val="28"/>
          <w:szCs w:val="24"/>
        </w:rPr>
        <w:t>где восстанавливается модулирующий сигнал, который в неявной форме содержится в модулированном высокочастотном колебании. Затем код</w:t>
      </w:r>
      <w:r>
        <w:rPr>
          <w:rFonts w:ascii="Times New Roman" w:hAnsi="Times New Roman" w:cs="Times New Roman"/>
          <w:sz w:val="28"/>
          <w:szCs w:val="24"/>
        </w:rPr>
        <w:t xml:space="preserve">овая комбинация поступает на </w:t>
      </w:r>
      <w:r w:rsidRPr="004A4662">
        <w:rPr>
          <w:rFonts w:ascii="Times New Roman" w:hAnsi="Times New Roman" w:cs="Times New Roman"/>
          <w:sz w:val="28"/>
          <w:szCs w:val="24"/>
        </w:rPr>
        <w:t xml:space="preserve">декодер, который выделяет </w:t>
      </w:r>
      <w:proofErr w:type="gramStart"/>
      <w:r w:rsidRPr="004A4662">
        <w:rPr>
          <w:rFonts w:ascii="Times New Roman" w:hAnsi="Times New Roman" w:cs="Times New Roman"/>
          <w:sz w:val="28"/>
          <w:szCs w:val="24"/>
        </w:rPr>
        <w:t>из</w:t>
      </w:r>
      <w:proofErr w:type="gramEnd"/>
      <w:r w:rsidRPr="004A4662">
        <w:rPr>
          <w:rFonts w:ascii="Times New Roman" w:hAnsi="Times New Roman" w:cs="Times New Roman"/>
          <w:sz w:val="28"/>
          <w:szCs w:val="24"/>
        </w:rPr>
        <w:t xml:space="preserve"> принятой исходную последовательность. Далее восстановитель сигнала отфильтровывает помеху и генерирует импульсы  стандартной формы. </w:t>
      </w:r>
    </w:p>
    <w:p w:rsidR="00B82EC1" w:rsidRDefault="00B82EC1" w:rsidP="00B82EC1">
      <w:pPr>
        <w:pStyle w:val="a3"/>
        <w:spacing w:line="240" w:lineRule="auto"/>
        <w:ind w:left="0" w:firstLine="426"/>
        <w:jc w:val="both"/>
        <w:rPr>
          <w:rFonts w:ascii="Times New Roman" w:hAnsi="Times New Roman" w:cs="Times New Roman"/>
          <w:sz w:val="28"/>
          <w:szCs w:val="24"/>
        </w:rPr>
      </w:pPr>
      <w:r w:rsidRPr="004A4662">
        <w:rPr>
          <w:rFonts w:ascii="Times New Roman" w:hAnsi="Times New Roman" w:cs="Times New Roman"/>
          <w:sz w:val="28"/>
          <w:szCs w:val="24"/>
        </w:rPr>
        <w:t xml:space="preserve">  Потом данные записываются в приемный регистр и проверяются устройством защиты от ошибок. При отсутствии ошибки на дешифратор</w:t>
      </w:r>
      <w:r>
        <w:rPr>
          <w:rFonts w:ascii="Times New Roman" w:hAnsi="Times New Roman" w:cs="Times New Roman"/>
          <w:sz w:val="28"/>
          <w:szCs w:val="24"/>
        </w:rPr>
        <w:t>ы</w:t>
      </w:r>
      <w:r w:rsidRPr="004A4662">
        <w:rPr>
          <w:rFonts w:ascii="Times New Roman" w:hAnsi="Times New Roman" w:cs="Times New Roman"/>
          <w:sz w:val="28"/>
          <w:szCs w:val="24"/>
        </w:rPr>
        <w:t xml:space="preserve"> поступает разрешающий сигнал от устройства защиты от ошибок и информация из приемного регистра. Сигнал</w:t>
      </w:r>
      <w:r>
        <w:rPr>
          <w:rFonts w:ascii="Times New Roman" w:hAnsi="Times New Roman" w:cs="Times New Roman"/>
          <w:sz w:val="28"/>
          <w:szCs w:val="24"/>
        </w:rPr>
        <w:t>ы</w:t>
      </w:r>
      <w:r w:rsidRPr="004A4662">
        <w:rPr>
          <w:rFonts w:ascii="Times New Roman" w:hAnsi="Times New Roman" w:cs="Times New Roman"/>
          <w:sz w:val="28"/>
          <w:szCs w:val="24"/>
        </w:rPr>
        <w:t xml:space="preserve"> с дешифратора</w:t>
      </w:r>
      <w:r>
        <w:rPr>
          <w:rFonts w:ascii="Times New Roman" w:hAnsi="Times New Roman" w:cs="Times New Roman"/>
          <w:sz w:val="28"/>
          <w:szCs w:val="24"/>
        </w:rPr>
        <w:t xml:space="preserve"> представляют собой:</w:t>
      </w:r>
      <w:r>
        <w:rPr>
          <w:rFonts w:ascii="Times New Roman" w:hAnsi="Times New Roman" w:cs="Times New Roman"/>
          <w:sz w:val="28"/>
          <w:szCs w:val="28"/>
        </w:rPr>
        <w:t xml:space="preserve"> количество вошедших людей, количество вышедших людей, количество человек в салоне автобуса, номер автобуса</w:t>
      </w:r>
      <w:r>
        <w:rPr>
          <w:rFonts w:ascii="Times New Roman" w:hAnsi="Times New Roman" w:cs="Times New Roman"/>
          <w:sz w:val="28"/>
          <w:szCs w:val="24"/>
        </w:rPr>
        <w:t>, номер промежуточного пункта</w:t>
      </w:r>
      <w:r w:rsidRPr="004A4662">
        <w:rPr>
          <w:rFonts w:ascii="Times New Roman" w:hAnsi="Times New Roman" w:cs="Times New Roman"/>
          <w:sz w:val="28"/>
          <w:szCs w:val="24"/>
        </w:rPr>
        <w:t>.</w:t>
      </w:r>
      <w:r>
        <w:rPr>
          <w:rFonts w:ascii="Times New Roman" w:hAnsi="Times New Roman" w:cs="Times New Roman"/>
          <w:sz w:val="28"/>
          <w:szCs w:val="24"/>
        </w:rPr>
        <w:t xml:space="preserve"> Эти сигналы поступают на сумматор, после которого информация выводится на мониторе у диспетчера и записывается в базу данных.</w:t>
      </w:r>
      <w:r w:rsidRPr="004A4662">
        <w:rPr>
          <w:rFonts w:ascii="Times New Roman" w:hAnsi="Times New Roman" w:cs="Times New Roman"/>
          <w:sz w:val="28"/>
          <w:szCs w:val="24"/>
        </w:rPr>
        <w:t xml:space="preserve"> </w:t>
      </w:r>
      <w:r>
        <w:rPr>
          <w:rFonts w:ascii="Times New Roman" w:hAnsi="Times New Roman" w:cs="Times New Roman"/>
          <w:sz w:val="28"/>
          <w:szCs w:val="24"/>
        </w:rPr>
        <w:t>Также в любое время диспетчер может запросить информацию из базы данных и получить отчет.</w:t>
      </w:r>
    </w:p>
    <w:p w:rsidR="00B82EC1" w:rsidRDefault="00B82EC1" w:rsidP="00B82EC1">
      <w:pPr>
        <w:pStyle w:val="a3"/>
        <w:spacing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Для оповещения пассажиров, ожидающих на остановочных пунктах, из линии связи поступает сигнал через блок запрета 2 и линейный блок 2 на демодулятор. Структурная схема остановочного пункта изображена на рисунке 2.5. Происходит демодуляция и восстановление сигнала.</w:t>
      </w:r>
    </w:p>
    <w:p w:rsidR="00B82EC1" w:rsidRDefault="00B82EC1" w:rsidP="00B82EC1">
      <w:pPr>
        <w:ind w:firstLine="425"/>
        <w:contextualSpacing/>
        <w:jc w:val="both"/>
        <w:rPr>
          <w:sz w:val="28"/>
          <w:szCs w:val="28"/>
        </w:rPr>
      </w:pPr>
      <w:r>
        <w:rPr>
          <w:sz w:val="28"/>
          <w:szCs w:val="28"/>
        </w:rPr>
        <w:t>Кодовая комбинация поступает в приемный регистр и устройство защиты от ошибок. Под управляющими сигналами блока управления кодовая комбинация из приемного регистра поступает на дешифраторы, и если кодовая комбинация пришла без ошибок, то с устройства защиты от ошибок поступает разрешающий сигнал на дешифраторы.</w:t>
      </w:r>
    </w:p>
    <w:p w:rsidR="00B82EC1" w:rsidRDefault="00B82EC1" w:rsidP="00B82EC1">
      <w:pPr>
        <w:pStyle w:val="a3"/>
        <w:spacing w:line="240" w:lineRule="auto"/>
        <w:ind w:left="0"/>
        <w:jc w:val="center"/>
        <w:rPr>
          <w:rFonts w:ascii="Times New Roman" w:hAnsi="Times New Roman" w:cs="Times New Roman"/>
          <w:sz w:val="28"/>
          <w:szCs w:val="24"/>
        </w:rPr>
        <w:sectPr w:rsidR="00B82EC1" w:rsidSect="00EA6FEC">
          <w:pgSz w:w="11906" w:h="16838"/>
          <w:pgMar w:top="1134" w:right="851" w:bottom="1134" w:left="1701" w:header="709" w:footer="709" w:gutter="0"/>
          <w:cols w:space="708"/>
          <w:docGrid w:linePitch="360"/>
        </w:sectPr>
      </w:pPr>
    </w:p>
    <w:p w:rsidR="00B82EC1" w:rsidRDefault="00B82EC1" w:rsidP="00B82EC1">
      <w:pPr>
        <w:pStyle w:val="a3"/>
        <w:spacing w:line="240" w:lineRule="auto"/>
        <w:ind w:left="0"/>
        <w:jc w:val="center"/>
        <w:rPr>
          <w:rFonts w:ascii="Times New Roman" w:hAnsi="Times New Roman" w:cs="Times New Roman"/>
          <w:sz w:val="28"/>
          <w:szCs w:val="24"/>
        </w:rPr>
      </w:pPr>
      <w:r>
        <w:rPr>
          <w:rFonts w:ascii="Times New Roman" w:hAnsi="Times New Roman" w:cs="Times New Roman"/>
          <w:noProof/>
          <w:sz w:val="28"/>
          <w:szCs w:val="24"/>
          <w:lang w:eastAsia="ru-RU"/>
        </w:rPr>
        <w:lastRenderedPageBreak/>
        <w:drawing>
          <wp:inline distT="0" distB="0" distL="0" distR="0">
            <wp:extent cx="9242425" cy="4223385"/>
            <wp:effectExtent l="0" t="0" r="0" b="5715"/>
            <wp:docPr id="4" name="Рисунок 4" descr="Структурная схема диспетчерс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труктурная схема диспетчерской"/>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2425" cy="4223385"/>
                    </a:xfrm>
                    <a:prstGeom prst="rect">
                      <a:avLst/>
                    </a:prstGeom>
                    <a:noFill/>
                    <a:ln>
                      <a:noFill/>
                    </a:ln>
                  </pic:spPr>
                </pic:pic>
              </a:graphicData>
            </a:graphic>
          </wp:inline>
        </w:drawing>
      </w:r>
    </w:p>
    <w:p w:rsidR="00B82EC1" w:rsidRDefault="00B82EC1" w:rsidP="00B82EC1">
      <w:pPr>
        <w:pStyle w:val="a3"/>
        <w:spacing w:line="240" w:lineRule="auto"/>
        <w:ind w:left="0" w:firstLine="426"/>
        <w:jc w:val="center"/>
        <w:rPr>
          <w:rFonts w:ascii="Times New Roman" w:hAnsi="Times New Roman" w:cs="Times New Roman"/>
          <w:sz w:val="28"/>
          <w:szCs w:val="24"/>
        </w:rPr>
      </w:pPr>
    </w:p>
    <w:p w:rsidR="00B82EC1" w:rsidRDefault="00B82EC1" w:rsidP="00B82EC1">
      <w:pPr>
        <w:pStyle w:val="a3"/>
        <w:spacing w:line="240" w:lineRule="auto"/>
        <w:ind w:left="0" w:firstLine="426"/>
        <w:jc w:val="center"/>
        <w:rPr>
          <w:rFonts w:ascii="Times New Roman" w:hAnsi="Times New Roman" w:cs="Times New Roman"/>
          <w:sz w:val="28"/>
          <w:szCs w:val="24"/>
        </w:rPr>
      </w:pPr>
    </w:p>
    <w:p w:rsidR="00B82EC1" w:rsidRDefault="00B82EC1" w:rsidP="00B82EC1">
      <w:pPr>
        <w:pStyle w:val="a3"/>
        <w:spacing w:line="240" w:lineRule="auto"/>
        <w:ind w:left="0" w:firstLine="426"/>
        <w:jc w:val="center"/>
        <w:rPr>
          <w:rFonts w:ascii="Times New Roman" w:hAnsi="Times New Roman" w:cs="Times New Roman"/>
          <w:sz w:val="28"/>
          <w:szCs w:val="24"/>
        </w:rPr>
      </w:pPr>
    </w:p>
    <w:p w:rsidR="00B82EC1" w:rsidRDefault="00B82EC1" w:rsidP="00B82EC1">
      <w:pPr>
        <w:pStyle w:val="a3"/>
        <w:spacing w:line="240" w:lineRule="auto"/>
        <w:ind w:left="0" w:firstLine="426"/>
        <w:jc w:val="center"/>
        <w:rPr>
          <w:rFonts w:ascii="Times New Roman" w:hAnsi="Times New Roman" w:cs="Times New Roman"/>
          <w:sz w:val="28"/>
          <w:szCs w:val="24"/>
        </w:rPr>
      </w:pPr>
    </w:p>
    <w:p w:rsidR="00B82EC1" w:rsidRPr="00EA6FEC" w:rsidRDefault="00B82EC1" w:rsidP="00B82EC1">
      <w:pPr>
        <w:pStyle w:val="a3"/>
        <w:spacing w:line="240" w:lineRule="auto"/>
        <w:ind w:left="0" w:firstLine="426"/>
        <w:jc w:val="center"/>
        <w:rPr>
          <w:rFonts w:ascii="Times New Roman" w:hAnsi="Times New Roman" w:cs="Times New Roman"/>
          <w:sz w:val="28"/>
          <w:szCs w:val="28"/>
        </w:rPr>
        <w:sectPr w:rsidR="00B82EC1" w:rsidRPr="00EA6FEC" w:rsidSect="004A4662">
          <w:pgSz w:w="16838" w:h="11906" w:orient="landscape"/>
          <w:pgMar w:top="1701" w:right="1134" w:bottom="851" w:left="1134" w:header="709" w:footer="709" w:gutter="0"/>
          <w:cols w:space="708"/>
          <w:docGrid w:linePitch="360"/>
        </w:sectPr>
      </w:pPr>
      <w:r>
        <w:rPr>
          <w:rFonts w:ascii="Times New Roman" w:hAnsi="Times New Roman" w:cs="Times New Roman"/>
          <w:sz w:val="28"/>
          <w:szCs w:val="24"/>
        </w:rPr>
        <w:t>Рисунок 2.4 – Структурная схема диспетчерской</w:t>
      </w:r>
    </w:p>
    <w:p w:rsidR="00B82EC1" w:rsidRDefault="00B82EC1" w:rsidP="00B82EC1">
      <w:pPr>
        <w:rPr>
          <w:b/>
          <w:sz w:val="28"/>
          <w:szCs w:val="28"/>
        </w:rPr>
      </w:pPr>
      <w:r>
        <w:rPr>
          <w:b/>
          <w:noProof/>
          <w:sz w:val="28"/>
          <w:szCs w:val="28"/>
        </w:rPr>
        <w:lastRenderedPageBreak/>
        <w:drawing>
          <wp:inline distT="0" distB="0" distL="0" distR="0" wp14:anchorId="5BD5E5C2" wp14:editId="37DC27CE">
            <wp:extent cx="5933440" cy="3308985"/>
            <wp:effectExtent l="0" t="0" r="0" b="5715"/>
            <wp:docPr id="3" name="Рисунок 3" descr="Структурная схема остановочного пун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руктурная схема остановочного пунк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308985"/>
                    </a:xfrm>
                    <a:prstGeom prst="rect">
                      <a:avLst/>
                    </a:prstGeom>
                    <a:noFill/>
                    <a:ln>
                      <a:noFill/>
                    </a:ln>
                  </pic:spPr>
                </pic:pic>
              </a:graphicData>
            </a:graphic>
          </wp:inline>
        </w:drawing>
      </w:r>
    </w:p>
    <w:p w:rsidR="00B82EC1" w:rsidRDefault="00B82EC1" w:rsidP="00B82EC1">
      <w:pPr>
        <w:ind w:left="720"/>
        <w:jc w:val="both"/>
        <w:rPr>
          <w:sz w:val="28"/>
          <w:szCs w:val="28"/>
        </w:rPr>
      </w:pPr>
      <w:r>
        <w:rPr>
          <w:sz w:val="28"/>
          <w:szCs w:val="28"/>
        </w:rPr>
        <w:t>Рисунок 2.5 – Структурная схема остановочного пункта</w:t>
      </w:r>
    </w:p>
    <w:p w:rsidR="00B82EC1" w:rsidRPr="00FA35BE" w:rsidRDefault="00B82EC1" w:rsidP="00B82EC1">
      <w:pPr>
        <w:ind w:left="720"/>
        <w:jc w:val="both"/>
        <w:rPr>
          <w:sz w:val="28"/>
          <w:szCs w:val="28"/>
        </w:rPr>
      </w:pPr>
    </w:p>
    <w:p w:rsidR="00B82EC1" w:rsidRDefault="00B82EC1" w:rsidP="00B82EC1">
      <w:pPr>
        <w:pStyle w:val="a3"/>
        <w:spacing w:line="24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На арифметическом устройстве происходит сравнение номера регистрирующего объекта и номера остановочного пункта, таким образом, будет получено приблизительное время прибытия транспортного средства. В итоге, на информационное табло выводится номер автобуса и приблизительное время прибытия. </w:t>
      </w:r>
    </w:p>
    <w:p w:rsidR="00B82EC1" w:rsidRDefault="00B82EC1" w:rsidP="00B82EC1">
      <w:pPr>
        <w:ind w:firstLine="426"/>
        <w:jc w:val="both"/>
        <w:rPr>
          <w:sz w:val="28"/>
          <w:szCs w:val="28"/>
        </w:rPr>
      </w:pPr>
    </w:p>
    <w:p w:rsidR="00B82EC1" w:rsidRPr="000306A7" w:rsidRDefault="00B82EC1" w:rsidP="00B82EC1">
      <w:pPr>
        <w:pStyle w:val="a3"/>
        <w:numPr>
          <w:ilvl w:val="1"/>
          <w:numId w:val="12"/>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0306A7">
        <w:rPr>
          <w:rFonts w:ascii="Times New Roman" w:hAnsi="Times New Roman" w:cs="Times New Roman"/>
          <w:b/>
          <w:sz w:val="28"/>
          <w:szCs w:val="28"/>
        </w:rPr>
        <w:t>Вывод</w:t>
      </w:r>
    </w:p>
    <w:p w:rsidR="00B82EC1" w:rsidRDefault="00B82EC1" w:rsidP="00B82EC1">
      <w:pPr>
        <w:pStyle w:val="a3"/>
        <w:spacing w:line="240" w:lineRule="auto"/>
        <w:ind w:left="0" w:firstLine="426"/>
        <w:jc w:val="both"/>
        <w:rPr>
          <w:rFonts w:ascii="Times New Roman" w:hAnsi="Times New Roman" w:cs="Times New Roman"/>
          <w:b/>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 этом разделе были рассмотрены структурные схемы транспортного средства, промежуточного пункта регистрации, диспетчерской и остановочного пункта.</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Таким образом, на транспортном средстве датчики собирают всю необходимую информацию:</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-количество вошедших людей;</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-количество вышедших людей;</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-количество людей в транспортном средстве;</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-количество пассажиров, которые не оплатили за проезд.</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 xml:space="preserve">Далее эта информация записывается в </w:t>
      </w:r>
      <w:r>
        <w:rPr>
          <w:rFonts w:ascii="Times New Roman" w:hAnsi="Times New Roman" w:cs="Times New Roman"/>
          <w:sz w:val="28"/>
          <w:szCs w:val="28"/>
          <w:lang w:val="en-US"/>
        </w:rPr>
        <w:t>RFID</w:t>
      </w:r>
      <w:r w:rsidRPr="00B33C0F">
        <w:rPr>
          <w:rFonts w:ascii="Times New Roman" w:hAnsi="Times New Roman" w:cs="Times New Roman"/>
          <w:sz w:val="28"/>
          <w:szCs w:val="28"/>
        </w:rPr>
        <w:t>-</w:t>
      </w:r>
      <w:r>
        <w:rPr>
          <w:rFonts w:ascii="Times New Roman" w:hAnsi="Times New Roman" w:cs="Times New Roman"/>
          <w:sz w:val="28"/>
          <w:szCs w:val="28"/>
        </w:rPr>
        <w:t xml:space="preserve">метку и при проезде через промежуточный пункт регистрации считывается </w:t>
      </w:r>
      <w:r>
        <w:rPr>
          <w:rFonts w:ascii="Times New Roman" w:hAnsi="Times New Roman" w:cs="Times New Roman"/>
          <w:sz w:val="28"/>
          <w:szCs w:val="28"/>
          <w:lang w:val="en-US"/>
        </w:rPr>
        <w:t>RFID</w:t>
      </w:r>
      <w:r w:rsidRPr="00B33C0F">
        <w:rPr>
          <w:rFonts w:ascii="Times New Roman" w:hAnsi="Times New Roman" w:cs="Times New Roman"/>
          <w:sz w:val="28"/>
          <w:szCs w:val="28"/>
        </w:rPr>
        <w:t>-</w:t>
      </w:r>
      <w:r>
        <w:rPr>
          <w:rFonts w:ascii="Times New Roman" w:hAnsi="Times New Roman" w:cs="Times New Roman"/>
          <w:sz w:val="28"/>
          <w:szCs w:val="28"/>
        </w:rPr>
        <w:t>регистратором, добавляется номер этого пункта и информация отправляется далее в линию связи.</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На остановочный пункт приходит сигнал с номером транспортного средства и номером регистрирующего объекта. Исходя из этой информации, получаем приблизительное время прибытия конкретного автобуса и информируем пассажиров на остановочном пункте.</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lastRenderedPageBreak/>
        <w:t>В диспетчерскую приходит вся информация, которая была отправлена с транспортного средства с добавлением номера промежуточного пункта регистрации. Все данные записываются в базу данных, так что в любой момент их можно проанализировать: определить поток людей и загруженность маршрута в конкретное время, посмотреть все ли пассажиры оплачивают проезд. Также, каждое новое обновление должно выводиться на монитор диспетчера, таким образом, диспетчер может скорректировать маршрут в реальном времени.</w:t>
      </w: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Pr="007D7EB6" w:rsidRDefault="00B82EC1" w:rsidP="007D7EB6">
      <w:pPr>
        <w:jc w:val="both"/>
        <w:rPr>
          <w:sz w:val="28"/>
          <w:szCs w:val="28"/>
        </w:rPr>
      </w:pPr>
    </w:p>
    <w:p w:rsidR="00B82EC1" w:rsidRDefault="00B82EC1" w:rsidP="00B82EC1">
      <w:pPr>
        <w:pStyle w:val="a3"/>
        <w:numPr>
          <w:ilvl w:val="0"/>
          <w:numId w:val="13"/>
        </w:numPr>
        <w:spacing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Алгоритм функционирования системы</w:t>
      </w:r>
    </w:p>
    <w:p w:rsidR="00B82EC1" w:rsidRPr="00E96BCD" w:rsidRDefault="00B82EC1" w:rsidP="00B82EC1">
      <w:pPr>
        <w:pStyle w:val="a3"/>
        <w:spacing w:line="240" w:lineRule="auto"/>
        <w:ind w:left="1080"/>
        <w:jc w:val="both"/>
        <w:rPr>
          <w:rFonts w:ascii="Times New Roman" w:hAnsi="Times New Roman" w:cs="Times New Roman"/>
          <w:b/>
          <w:sz w:val="32"/>
          <w:szCs w:val="32"/>
        </w:rPr>
      </w:pPr>
    </w:p>
    <w:p w:rsidR="00B82EC1" w:rsidRPr="001C0264" w:rsidRDefault="00B82EC1" w:rsidP="00B82EC1">
      <w:pPr>
        <w:pStyle w:val="a3"/>
        <w:numPr>
          <w:ilvl w:val="1"/>
          <w:numId w:val="13"/>
        </w:numPr>
        <w:spacing w:line="240" w:lineRule="auto"/>
        <w:jc w:val="both"/>
        <w:rPr>
          <w:rFonts w:ascii="Times New Roman" w:hAnsi="Times New Roman" w:cs="Times New Roman"/>
          <w:b/>
          <w:sz w:val="28"/>
          <w:szCs w:val="28"/>
        </w:rPr>
      </w:pPr>
      <w:r w:rsidRPr="005C2C4F">
        <w:rPr>
          <w:rFonts w:ascii="Times New Roman" w:hAnsi="Times New Roman" w:cs="Times New Roman"/>
          <w:b/>
          <w:sz w:val="28"/>
          <w:szCs w:val="28"/>
        </w:rPr>
        <w:t xml:space="preserve"> Алгоритм функционирования транспортного средства</w:t>
      </w:r>
    </w:p>
    <w:p w:rsidR="00B82EC1" w:rsidRDefault="00B82EC1" w:rsidP="00B82EC1">
      <w:pPr>
        <w:ind w:firstLine="426"/>
        <w:contextualSpacing/>
        <w:jc w:val="both"/>
        <w:rPr>
          <w:sz w:val="28"/>
          <w:szCs w:val="28"/>
        </w:rPr>
      </w:pPr>
      <w:r>
        <w:rPr>
          <w:sz w:val="28"/>
          <w:szCs w:val="28"/>
        </w:rPr>
        <w:t>Транспортное средство, движущееся по маршруту, может, как и передавать данные на пунктах регистрации, так и принимать команды корректирования маршрута. Рассмотрим алгоритм функционирования транспортного средства в основном режиме. Данный алгоритм приведен на рисунке 3.1.</w:t>
      </w:r>
    </w:p>
    <w:p w:rsidR="00B82EC1" w:rsidRDefault="00B82EC1" w:rsidP="00B82EC1">
      <w:pPr>
        <w:ind w:firstLine="426"/>
        <w:contextualSpacing/>
        <w:jc w:val="both"/>
        <w:rPr>
          <w:sz w:val="28"/>
          <w:szCs w:val="28"/>
        </w:rPr>
      </w:pPr>
      <w:r>
        <w:rPr>
          <w:sz w:val="28"/>
          <w:szCs w:val="28"/>
        </w:rPr>
        <w:t xml:space="preserve">В начале работы идет инициализация всех значений переменных: количества пассажиров в автобусе </w:t>
      </w:r>
      <w:r>
        <w:rPr>
          <w:sz w:val="28"/>
          <w:szCs w:val="28"/>
        </w:rPr>
        <w:softHyphen/>
      </w:r>
      <w:r>
        <w:rPr>
          <w:sz w:val="28"/>
          <w:szCs w:val="28"/>
        </w:rPr>
        <w:softHyphen/>
      </w:r>
      <w:r>
        <w:rPr>
          <w:sz w:val="28"/>
          <w:szCs w:val="28"/>
        </w:rPr>
        <w:softHyphen/>
      </w:r>
      <w:r>
        <w:rPr>
          <w:sz w:val="28"/>
          <w:szCs w:val="28"/>
          <w:vertAlign w:val="subscript"/>
        </w:rPr>
        <w:softHyphen/>
      </w:r>
      <w:r>
        <w:rPr>
          <w:sz w:val="28"/>
          <w:szCs w:val="28"/>
        </w:rPr>
        <w:t xml:space="preserve">– </w:t>
      </w:r>
      <w:proofErr w:type="spellStart"/>
      <w:r>
        <w:rPr>
          <w:sz w:val="28"/>
          <w:szCs w:val="28"/>
          <w:lang w:val="en-US"/>
        </w:rPr>
        <w:t>K</w:t>
      </w:r>
      <w:r w:rsidRPr="005C2C4F">
        <w:rPr>
          <w:sz w:val="28"/>
          <w:szCs w:val="28"/>
          <w:vertAlign w:val="subscript"/>
          <w:lang w:val="en-US"/>
        </w:rPr>
        <w:t>p</w:t>
      </w:r>
      <w:proofErr w:type="spellEnd"/>
      <w:r>
        <w:rPr>
          <w:sz w:val="28"/>
          <w:szCs w:val="28"/>
        </w:rPr>
        <w:t xml:space="preserve">, количества вошедших пассажиров – </w:t>
      </w:r>
      <w:r>
        <w:rPr>
          <w:sz w:val="28"/>
          <w:szCs w:val="28"/>
          <w:lang w:val="en-US"/>
        </w:rPr>
        <w:t>K</w:t>
      </w:r>
      <w:r>
        <w:rPr>
          <w:sz w:val="28"/>
          <w:szCs w:val="28"/>
          <w:vertAlign w:val="subscript"/>
          <w:lang w:val="en-US"/>
        </w:rPr>
        <w:t>in</w:t>
      </w:r>
      <w:r>
        <w:rPr>
          <w:sz w:val="28"/>
          <w:szCs w:val="28"/>
        </w:rPr>
        <w:t xml:space="preserve">, количества вышедших пассажиров – </w:t>
      </w:r>
      <w:proofErr w:type="spellStart"/>
      <w:r>
        <w:rPr>
          <w:sz w:val="28"/>
          <w:szCs w:val="28"/>
          <w:lang w:val="en-US"/>
        </w:rPr>
        <w:t>K</w:t>
      </w:r>
      <w:r>
        <w:rPr>
          <w:sz w:val="28"/>
          <w:szCs w:val="28"/>
          <w:vertAlign w:val="subscript"/>
          <w:lang w:val="en-US"/>
        </w:rPr>
        <w:t>out</w:t>
      </w:r>
      <w:proofErr w:type="spellEnd"/>
      <w:r>
        <w:rPr>
          <w:sz w:val="28"/>
          <w:szCs w:val="28"/>
        </w:rPr>
        <w:t xml:space="preserve">, количества не оплативших пассажиров – </w:t>
      </w:r>
      <w:proofErr w:type="spellStart"/>
      <w:r>
        <w:rPr>
          <w:sz w:val="28"/>
          <w:szCs w:val="28"/>
          <w:lang w:val="en-US"/>
        </w:rPr>
        <w:t>K</w:t>
      </w:r>
      <w:r>
        <w:rPr>
          <w:sz w:val="28"/>
          <w:szCs w:val="28"/>
          <w:vertAlign w:val="subscript"/>
          <w:lang w:val="en-US"/>
        </w:rPr>
        <w:t>neop</w:t>
      </w:r>
      <w:proofErr w:type="spellEnd"/>
      <w:r>
        <w:rPr>
          <w:sz w:val="28"/>
          <w:szCs w:val="28"/>
        </w:rPr>
        <w:t xml:space="preserve">, и таймера на оплату проезда – </w:t>
      </w:r>
      <w:r>
        <w:rPr>
          <w:sz w:val="28"/>
          <w:szCs w:val="28"/>
          <w:lang w:val="en-US"/>
        </w:rPr>
        <w:t>T</w:t>
      </w:r>
      <w:r>
        <w:rPr>
          <w:sz w:val="28"/>
          <w:szCs w:val="28"/>
          <w:vertAlign w:val="subscript"/>
          <w:lang w:val="en-US"/>
        </w:rPr>
        <w:t>op</w:t>
      </w:r>
      <w:r>
        <w:rPr>
          <w:sz w:val="28"/>
          <w:szCs w:val="28"/>
        </w:rPr>
        <w:t>. Далее после поступления сигнала открытия двери, включаются датчики учета пассажиропотока, которые начинают собирать информацию о вошедших и вышедших пассажирах и фиксировать их в буфере. После поступления сигнала закрытия дверей, функционирование датчиков пассажиропотока останавливается, и запускается таймер на оплату, время которого устанавливается равным 60с. С помощью данных поступивших с буфера, производим вычисление количества пассажиров внутри автобуса по следующей формуле:</w:t>
      </w:r>
    </w:p>
    <w:p w:rsidR="00B82EC1" w:rsidRPr="00B82EC1" w:rsidRDefault="00B82EC1" w:rsidP="00B82EC1">
      <w:pPr>
        <w:contextualSpacing/>
        <w:jc w:val="right"/>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p</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out</m:t>
            </m:r>
          </m:sub>
        </m:sSub>
      </m:oMath>
      <w:r w:rsidRPr="00BD54EB">
        <w:rPr>
          <w:rFonts w:eastAsiaTheme="minorEastAsia"/>
          <w:sz w:val="28"/>
          <w:szCs w:val="28"/>
        </w:rPr>
        <w:t xml:space="preserve">    </w:t>
      </w:r>
      <w:r w:rsidRPr="00D4251D">
        <w:rPr>
          <w:rFonts w:eastAsiaTheme="minorEastAsia"/>
          <w:sz w:val="28"/>
          <w:szCs w:val="28"/>
        </w:rPr>
        <w:t xml:space="preserve">                                  </w:t>
      </w:r>
      <w:r w:rsidRPr="00BD54EB">
        <w:rPr>
          <w:rFonts w:eastAsiaTheme="minorEastAsia"/>
          <w:sz w:val="28"/>
          <w:szCs w:val="28"/>
        </w:rPr>
        <w:t>(3.1)</w:t>
      </w:r>
    </w:p>
    <w:p w:rsidR="00B82EC1" w:rsidRDefault="00B82EC1" w:rsidP="00B82EC1">
      <w:pPr>
        <w:ind w:firstLine="426"/>
        <w:contextualSpacing/>
        <w:rPr>
          <w:sz w:val="28"/>
          <w:szCs w:val="28"/>
        </w:rPr>
      </w:pPr>
      <w:r>
        <w:rPr>
          <w:sz w:val="28"/>
          <w:szCs w:val="28"/>
        </w:rPr>
        <w:t>Вычисление количества пассажиров производится по формуле 3.2:</w:t>
      </w:r>
    </w:p>
    <w:p w:rsidR="00B82EC1" w:rsidRDefault="00B82EC1" w:rsidP="00B82EC1">
      <w:pPr>
        <w:contextualSpacing/>
        <w:jc w:val="right"/>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neop</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neop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in</m:t>
            </m:r>
          </m:sub>
        </m:sSub>
      </m:oMath>
      <w:r w:rsidRPr="00BD54EB">
        <w:rPr>
          <w:rFonts w:eastAsiaTheme="minorEastAsia"/>
          <w:sz w:val="28"/>
          <w:szCs w:val="28"/>
        </w:rPr>
        <w:t xml:space="preserve">    </w:t>
      </w:r>
      <w:r w:rsidRPr="00D4251D">
        <w:rPr>
          <w:rFonts w:eastAsiaTheme="minorEastAsia"/>
          <w:sz w:val="28"/>
          <w:szCs w:val="28"/>
        </w:rPr>
        <w:t xml:space="preserve">                                    </w:t>
      </w:r>
      <w:r w:rsidRPr="00BD54EB">
        <w:rPr>
          <w:rFonts w:eastAsiaTheme="minorEastAsia"/>
          <w:sz w:val="28"/>
          <w:szCs w:val="28"/>
        </w:rPr>
        <w:t>(</w:t>
      </w:r>
      <w:r>
        <w:rPr>
          <w:rFonts w:eastAsiaTheme="minorEastAsia"/>
          <w:sz w:val="28"/>
          <w:szCs w:val="28"/>
        </w:rPr>
        <w:t>3.2</w:t>
      </w:r>
      <w:r w:rsidRPr="00BD54EB">
        <w:rPr>
          <w:rFonts w:eastAsiaTheme="minorEastAsia"/>
          <w:sz w:val="28"/>
          <w:szCs w:val="28"/>
        </w:rPr>
        <w:t>)</w:t>
      </w:r>
    </w:p>
    <w:p w:rsidR="00B82EC1" w:rsidRPr="005F433E" w:rsidRDefault="00B82EC1" w:rsidP="00B82EC1">
      <w:pPr>
        <w:ind w:firstLine="426"/>
        <w:contextualSpacing/>
        <w:jc w:val="both"/>
        <w:rPr>
          <w:rFonts w:eastAsiaTheme="minorEastAsia"/>
          <w:sz w:val="28"/>
          <w:szCs w:val="28"/>
        </w:rPr>
      </w:pPr>
      <w:r>
        <w:rPr>
          <w:rFonts w:eastAsiaTheme="minorEastAsia"/>
          <w:sz w:val="28"/>
          <w:szCs w:val="28"/>
        </w:rPr>
        <w:t xml:space="preserve">Далее идет формирование сообщения: формирование номера автобуса, количества пассажиров в автобусе, количества вошедших пассажиров, количества вышедших пассажиров, количества не оплативших пассажиров. После формирования сообщения осуществляется кодирование самосинхронизирующимся манчестерским кодом, при кодировании которым кодовая комбинация кодируется следующим образом: логическая 1 кодируется как отрицательный переход в центре битового интервала, а логический 0 как положительный переход в центре битового интервала. Далее к полученной комбинации добавляется синхрокод, и происходит модуляция сигнала. После модуляции сигнал записывается в </w:t>
      </w:r>
      <w:r>
        <w:rPr>
          <w:rFonts w:eastAsiaTheme="minorEastAsia"/>
          <w:sz w:val="28"/>
          <w:szCs w:val="28"/>
          <w:lang w:val="en-US"/>
        </w:rPr>
        <w:t>RFID</w:t>
      </w:r>
      <w:r w:rsidRPr="005F433E">
        <w:rPr>
          <w:rFonts w:eastAsiaTheme="minorEastAsia"/>
          <w:sz w:val="28"/>
          <w:szCs w:val="28"/>
        </w:rPr>
        <w:t>-</w:t>
      </w:r>
      <w:r>
        <w:rPr>
          <w:rFonts w:eastAsiaTheme="minorEastAsia"/>
          <w:sz w:val="28"/>
          <w:szCs w:val="28"/>
        </w:rPr>
        <w:t xml:space="preserve">метку, и ожидает считывания сигнала </w:t>
      </w:r>
      <w:r>
        <w:rPr>
          <w:rFonts w:eastAsiaTheme="minorEastAsia"/>
          <w:sz w:val="28"/>
          <w:szCs w:val="28"/>
          <w:lang w:val="en-US"/>
        </w:rPr>
        <w:t>RFID</w:t>
      </w:r>
      <w:r w:rsidRPr="005F433E">
        <w:rPr>
          <w:rFonts w:eastAsiaTheme="minorEastAsia"/>
          <w:sz w:val="28"/>
          <w:szCs w:val="28"/>
        </w:rPr>
        <w:t>-</w:t>
      </w:r>
      <w:r>
        <w:rPr>
          <w:rFonts w:eastAsiaTheme="minorEastAsia"/>
          <w:sz w:val="28"/>
          <w:szCs w:val="28"/>
        </w:rPr>
        <w:t>регистратором.</w:t>
      </w:r>
    </w:p>
    <w:p w:rsidR="00B82EC1" w:rsidRDefault="00B82EC1" w:rsidP="00B82EC1">
      <w:pPr>
        <w:ind w:firstLine="426"/>
        <w:contextualSpacing/>
        <w:jc w:val="both"/>
        <w:rPr>
          <w:rFonts w:eastAsiaTheme="minorEastAsia"/>
          <w:sz w:val="28"/>
          <w:szCs w:val="28"/>
        </w:rPr>
      </w:pPr>
      <w:r>
        <w:rPr>
          <w:rFonts w:eastAsiaTheme="minorEastAsia"/>
          <w:sz w:val="28"/>
          <w:szCs w:val="28"/>
        </w:rPr>
        <w:t>Параллельно с этим работает другая ветвь алгоритма, которая предусматривает оплату пассажирами. В начальном состоянии система ожидает оплату за проезд с помощью валидатора или компостера. После того как кто-либо оплатил количество не оплативших пассажиров уменьшается на единицу. Дальше идет проверка времени таймера, и если он истек, на табло водителю выводится количество не оплативших пассажиров.</w:t>
      </w:r>
    </w:p>
    <w:p w:rsidR="00B82EC1" w:rsidRPr="00D4251D" w:rsidRDefault="00B82EC1" w:rsidP="00B82EC1">
      <w:pPr>
        <w:ind w:firstLine="426"/>
        <w:contextualSpacing/>
        <w:jc w:val="both"/>
        <w:rPr>
          <w:sz w:val="28"/>
          <w:szCs w:val="28"/>
        </w:rPr>
      </w:pPr>
      <w:r>
        <w:rPr>
          <w:rFonts w:eastAsiaTheme="minorEastAsia"/>
          <w:sz w:val="28"/>
          <w:szCs w:val="28"/>
        </w:rPr>
        <w:t>Если автобус направляется в парк, то работа алгоритма на этом заканчивается.</w:t>
      </w:r>
    </w:p>
    <w:p w:rsidR="00B82EC1" w:rsidRDefault="00B82EC1" w:rsidP="00B82EC1">
      <w:pPr>
        <w:contextualSpacing/>
        <w:jc w:val="center"/>
        <w:rPr>
          <w:sz w:val="28"/>
          <w:szCs w:val="28"/>
        </w:rPr>
      </w:pPr>
      <w:r>
        <w:rPr>
          <w:noProof/>
          <w:sz w:val="28"/>
          <w:szCs w:val="28"/>
        </w:rPr>
        <w:lastRenderedPageBreak/>
        <w:drawing>
          <wp:inline distT="0" distB="0" distL="0" distR="0">
            <wp:extent cx="4644390" cy="8427085"/>
            <wp:effectExtent l="0" t="0" r="3810" b="0"/>
            <wp:docPr id="14" name="Рисунок 14" descr="АФ транспортного средтства отправк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АФ транспортного средтства отправка данны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390" cy="8427085"/>
                    </a:xfrm>
                    <a:prstGeom prst="rect">
                      <a:avLst/>
                    </a:prstGeom>
                    <a:noFill/>
                    <a:ln>
                      <a:noFill/>
                    </a:ln>
                  </pic:spPr>
                </pic:pic>
              </a:graphicData>
            </a:graphic>
          </wp:inline>
        </w:drawing>
      </w:r>
    </w:p>
    <w:p w:rsidR="00B82EC1" w:rsidRDefault="00B82EC1" w:rsidP="00B82EC1">
      <w:pPr>
        <w:ind w:firstLine="426"/>
        <w:contextualSpacing/>
        <w:jc w:val="both"/>
        <w:rPr>
          <w:sz w:val="28"/>
          <w:szCs w:val="28"/>
        </w:rPr>
      </w:pPr>
    </w:p>
    <w:p w:rsidR="00B82EC1" w:rsidRDefault="00B82EC1" w:rsidP="00B82EC1">
      <w:pPr>
        <w:ind w:firstLine="426"/>
        <w:contextualSpacing/>
        <w:jc w:val="both"/>
        <w:rPr>
          <w:sz w:val="28"/>
          <w:szCs w:val="28"/>
        </w:rPr>
      </w:pPr>
      <w:r>
        <w:rPr>
          <w:sz w:val="28"/>
          <w:szCs w:val="28"/>
        </w:rPr>
        <w:t>Рисунок 3.1 -  Алгоритм функционирования транспортного средства в основном режиме</w:t>
      </w:r>
    </w:p>
    <w:p w:rsidR="00B82EC1" w:rsidRPr="00CF4AEC" w:rsidRDefault="00B82EC1" w:rsidP="00B82EC1">
      <w:pPr>
        <w:ind w:firstLine="426"/>
        <w:contextualSpacing/>
        <w:jc w:val="both"/>
        <w:rPr>
          <w:sz w:val="28"/>
          <w:szCs w:val="28"/>
        </w:rPr>
      </w:pPr>
    </w:p>
    <w:p w:rsidR="00B82EC1" w:rsidRDefault="00B82EC1" w:rsidP="00B82EC1">
      <w:pPr>
        <w:ind w:firstLine="426"/>
        <w:contextualSpacing/>
        <w:jc w:val="both"/>
        <w:rPr>
          <w:sz w:val="28"/>
          <w:szCs w:val="28"/>
        </w:rPr>
      </w:pPr>
      <w:r>
        <w:rPr>
          <w:sz w:val="28"/>
          <w:szCs w:val="28"/>
        </w:rPr>
        <w:t xml:space="preserve">Рассмотрим алгоритм функционирования транспортного средства в режиме корректирования маршрута, который приведен на рисунке 3.2. </w:t>
      </w:r>
      <w:r>
        <w:rPr>
          <w:noProof/>
          <w:sz w:val="28"/>
          <w:szCs w:val="28"/>
        </w:rPr>
        <w:drawing>
          <wp:inline distT="0" distB="0" distL="0" distR="0">
            <wp:extent cx="5235456" cy="8078296"/>
            <wp:effectExtent l="0" t="0" r="3810" b="0"/>
            <wp:docPr id="13" name="Рисунок 13" descr="АФ транспортного средтства корректировка маршру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АФ транспортного средтства корректировка маршрут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5601" cy="8078519"/>
                    </a:xfrm>
                    <a:prstGeom prst="rect">
                      <a:avLst/>
                    </a:prstGeom>
                    <a:noFill/>
                    <a:ln>
                      <a:noFill/>
                    </a:ln>
                  </pic:spPr>
                </pic:pic>
              </a:graphicData>
            </a:graphic>
          </wp:inline>
        </w:drawing>
      </w:r>
    </w:p>
    <w:p w:rsidR="00B82EC1" w:rsidRPr="00E96BCD" w:rsidRDefault="00B82EC1" w:rsidP="00B82EC1">
      <w:pPr>
        <w:ind w:firstLine="426"/>
        <w:contextualSpacing/>
        <w:jc w:val="both"/>
        <w:rPr>
          <w:sz w:val="28"/>
          <w:szCs w:val="28"/>
        </w:rPr>
      </w:pPr>
      <w:r>
        <w:rPr>
          <w:sz w:val="28"/>
          <w:szCs w:val="28"/>
        </w:rPr>
        <w:t>Рисунок 3.2 – Алгоритм функционирования транспортного средства в режиме корректирования маршрута</w:t>
      </w:r>
    </w:p>
    <w:p w:rsidR="00B82EC1" w:rsidRDefault="00B82EC1" w:rsidP="00B82EC1">
      <w:pPr>
        <w:ind w:firstLine="426"/>
        <w:contextualSpacing/>
        <w:jc w:val="both"/>
        <w:rPr>
          <w:sz w:val="28"/>
          <w:szCs w:val="28"/>
        </w:rPr>
      </w:pPr>
      <w:r>
        <w:rPr>
          <w:sz w:val="28"/>
          <w:szCs w:val="28"/>
        </w:rPr>
        <w:lastRenderedPageBreak/>
        <w:t xml:space="preserve">Транспортное средство ожидает команду корректирования маршрута от диспетчерского пункта. Данная передача команды осуществляется по сети </w:t>
      </w:r>
      <w:r>
        <w:rPr>
          <w:sz w:val="28"/>
          <w:szCs w:val="28"/>
          <w:lang w:val="en-US"/>
        </w:rPr>
        <w:t>GSM</w:t>
      </w:r>
      <w:r w:rsidRPr="00485ADD">
        <w:rPr>
          <w:sz w:val="28"/>
          <w:szCs w:val="28"/>
        </w:rPr>
        <w:t xml:space="preserve">. </w:t>
      </w:r>
      <w:r>
        <w:rPr>
          <w:sz w:val="28"/>
          <w:szCs w:val="28"/>
        </w:rPr>
        <w:t xml:space="preserve">После получения команды, происходит ее демодуляция. Во время передачи в комбинации при воздействии помех могло произойти смещение импульсов, поэтому производим синхронизацию полученной комбинации с устройством приемника. Из синхронизированной комбинации выделяем синхрокод, и, в случае если он не правильный, отбрасываем команду, и ожидаем следующую. В случае если синхрокод </w:t>
      </w:r>
      <w:proofErr w:type="gramStart"/>
      <w:r>
        <w:rPr>
          <w:sz w:val="28"/>
          <w:szCs w:val="28"/>
        </w:rPr>
        <w:t>правильный</w:t>
      </w:r>
      <w:proofErr w:type="gramEnd"/>
      <w:r>
        <w:rPr>
          <w:sz w:val="28"/>
          <w:szCs w:val="28"/>
        </w:rPr>
        <w:t>, производим декодирование и проверяем полученную комбинацию на ошибки. Если комбинация пришла с ошибками, отбрасываем ее. Если же комбинация пришла без ошибок, то сверяем номер автобуса из команды с текущим номером автобуса. Если номера не совпадают, то отбрасываем полученную комбинацию. Если все верно, то автобус доходит да конечной точки своего маршрута, происходит смена номера маршрута на цифровом  табло. Далее идет формирование команды телесигнализации (ТС), ее кодирование циклическим кодом, модуляция и передача на диспетчерский пункт.</w:t>
      </w:r>
    </w:p>
    <w:p w:rsidR="00B82EC1" w:rsidRDefault="00B82EC1" w:rsidP="00B82EC1">
      <w:pPr>
        <w:ind w:firstLine="426"/>
        <w:contextualSpacing/>
        <w:jc w:val="both"/>
        <w:rPr>
          <w:sz w:val="28"/>
          <w:szCs w:val="28"/>
        </w:rPr>
      </w:pPr>
      <w:r>
        <w:rPr>
          <w:sz w:val="28"/>
          <w:szCs w:val="28"/>
        </w:rPr>
        <w:t>Стоит отметить, что два режима функционирования транспортного средства: основной режим и режим корректирования маршрута – работают параллельно и независимо друг от друга.</w:t>
      </w:r>
    </w:p>
    <w:p w:rsidR="00B82EC1" w:rsidRPr="00485ADD" w:rsidRDefault="00B82EC1" w:rsidP="00B82EC1">
      <w:pPr>
        <w:ind w:firstLine="426"/>
        <w:contextualSpacing/>
        <w:jc w:val="both"/>
        <w:rPr>
          <w:sz w:val="28"/>
          <w:szCs w:val="28"/>
        </w:rPr>
      </w:pPr>
    </w:p>
    <w:p w:rsidR="00B82EC1" w:rsidRPr="001C0264" w:rsidRDefault="00B82EC1" w:rsidP="00B82EC1">
      <w:pPr>
        <w:pStyle w:val="a3"/>
        <w:numPr>
          <w:ilvl w:val="1"/>
          <w:numId w:val="13"/>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Алгоритм функционирования пункта регистрации</w:t>
      </w:r>
    </w:p>
    <w:p w:rsidR="00B82EC1" w:rsidRDefault="00B82EC1" w:rsidP="00B82EC1">
      <w:pPr>
        <w:ind w:firstLine="426"/>
        <w:contextualSpacing/>
        <w:jc w:val="both"/>
        <w:rPr>
          <w:sz w:val="28"/>
          <w:szCs w:val="28"/>
        </w:rPr>
      </w:pPr>
      <w:r>
        <w:rPr>
          <w:sz w:val="28"/>
          <w:szCs w:val="28"/>
        </w:rPr>
        <w:t>Рассмотрим алгоритм функционирования пункта регистрации, приведенный на рисунках 3.3 и 3.4. После начала работы устройство находится в ожидании сигнала с транспортного средства. Далее происходит демодуляция полученного сигнала. Во время передачи в комбинации при воздействии помех могло произойти смещение импульсов, поэтому производим синхронизацию полученной комбинации с устройством приемника. Из синхронизированной комбинации выделяем синхрокод, и, в случае если он не правильный, отбрасываем команду, и ожидаем следующую. Далее идет формирование двух сообщений – первое сообщение, содержащее номер автобуса и номер пункта регистрации, для остановочных пунктов, а второе сообщение, содержащее сообщение с транспортного средства, к которому добавляется номер пункта регистрации, для диспетчерского пункта. Далее происходит выбор сообщения для передачи и его кодирование циклическим помехозащищенным кодом. К полученной комбинации добавляется синхрокод, и происходит модуляция сигнала. Далее осуществляется передача сигнала.</w:t>
      </w:r>
    </w:p>
    <w:p w:rsidR="00B82EC1" w:rsidRPr="004E2171" w:rsidRDefault="00B82EC1" w:rsidP="00B82EC1">
      <w:pPr>
        <w:ind w:firstLine="426"/>
        <w:contextualSpacing/>
        <w:jc w:val="both"/>
        <w:rPr>
          <w:sz w:val="28"/>
          <w:szCs w:val="28"/>
        </w:rPr>
      </w:pPr>
      <w:r>
        <w:rPr>
          <w:sz w:val="28"/>
          <w:szCs w:val="28"/>
        </w:rPr>
        <w:t xml:space="preserve">Чтобы удостоверится, что сигнал успешно был передан, ожидаем известительную ТС. Если известительная ТС не пришла, повторяем передачу сигнала, количество повторов ограничено до трех. Если известительная ТС </w:t>
      </w:r>
      <w:proofErr w:type="gramStart"/>
      <w:r>
        <w:rPr>
          <w:sz w:val="28"/>
          <w:szCs w:val="28"/>
        </w:rPr>
        <w:t>получена</w:t>
      </w:r>
      <w:proofErr w:type="gramEnd"/>
      <w:r>
        <w:rPr>
          <w:sz w:val="28"/>
          <w:szCs w:val="28"/>
        </w:rPr>
        <w:t xml:space="preserve">, осуществляем демодуляцию  и синхронизацию сигнала. Проверяем синхрокод, если синхрокод неверный, то </w:t>
      </w:r>
      <w:proofErr w:type="gramStart"/>
      <w:r>
        <w:rPr>
          <w:sz w:val="28"/>
          <w:szCs w:val="28"/>
        </w:rPr>
        <w:t>полученная</w:t>
      </w:r>
      <w:proofErr w:type="gramEnd"/>
      <w:r>
        <w:rPr>
          <w:sz w:val="28"/>
          <w:szCs w:val="28"/>
        </w:rPr>
        <w:t xml:space="preserve"> ТС отбрасывается. Если же синхрокод </w:t>
      </w:r>
      <w:proofErr w:type="gramStart"/>
      <w:r>
        <w:rPr>
          <w:sz w:val="28"/>
          <w:szCs w:val="28"/>
        </w:rPr>
        <w:t>верный</w:t>
      </w:r>
      <w:proofErr w:type="gramEnd"/>
      <w:r>
        <w:rPr>
          <w:sz w:val="28"/>
          <w:szCs w:val="28"/>
        </w:rPr>
        <w:t xml:space="preserve">, происходит декодирование комбинации, и если в </w:t>
      </w:r>
    </w:p>
    <w:p w:rsidR="00B82EC1" w:rsidRDefault="00B82EC1" w:rsidP="00B82EC1">
      <w:pPr>
        <w:tabs>
          <w:tab w:val="left" w:pos="2835"/>
        </w:tabs>
        <w:contextualSpacing/>
        <w:jc w:val="center"/>
      </w:pPr>
      <w:r>
        <w:rPr>
          <w:noProof/>
          <w:sz w:val="28"/>
          <w:szCs w:val="28"/>
        </w:rPr>
        <w:lastRenderedPageBreak/>
        <w:drawing>
          <wp:inline distT="0" distB="0" distL="0" distR="0">
            <wp:extent cx="3323480" cy="8288806"/>
            <wp:effectExtent l="0" t="0" r="0" b="0"/>
            <wp:docPr id="12" name="Рисунок 12" descr="АФ пункта регистрации прием RFID-ме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Ф пункта регистрации прием RFID-метки"/>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3721" cy="8289407"/>
                    </a:xfrm>
                    <a:prstGeom prst="rect">
                      <a:avLst/>
                    </a:prstGeom>
                    <a:noFill/>
                    <a:ln>
                      <a:noFill/>
                    </a:ln>
                  </pic:spPr>
                </pic:pic>
              </a:graphicData>
            </a:graphic>
          </wp:inline>
        </w:drawing>
      </w:r>
    </w:p>
    <w:p w:rsidR="00B82EC1" w:rsidRDefault="00B82EC1" w:rsidP="00B82EC1">
      <w:pPr>
        <w:tabs>
          <w:tab w:val="left" w:pos="2835"/>
        </w:tabs>
        <w:contextualSpacing/>
        <w:jc w:val="both"/>
      </w:pPr>
    </w:p>
    <w:p w:rsidR="00B82EC1" w:rsidRDefault="00B82EC1" w:rsidP="00B82EC1">
      <w:pPr>
        <w:tabs>
          <w:tab w:val="left" w:pos="2835"/>
        </w:tabs>
        <w:contextualSpacing/>
        <w:jc w:val="both"/>
      </w:pPr>
    </w:p>
    <w:p w:rsidR="00B82EC1" w:rsidRPr="00F618F8" w:rsidRDefault="00B82EC1" w:rsidP="00B82EC1">
      <w:pPr>
        <w:tabs>
          <w:tab w:val="left" w:pos="2835"/>
        </w:tabs>
        <w:contextualSpacing/>
        <w:jc w:val="center"/>
        <w:rPr>
          <w:sz w:val="28"/>
          <w:szCs w:val="28"/>
        </w:rPr>
        <w:sectPr w:rsidR="00B82EC1" w:rsidRPr="00F618F8" w:rsidSect="001C1732">
          <w:pgSz w:w="11906" w:h="16838"/>
          <w:pgMar w:top="1134" w:right="850" w:bottom="1134" w:left="1701" w:header="708" w:footer="708" w:gutter="0"/>
          <w:cols w:space="708"/>
          <w:docGrid w:linePitch="360"/>
        </w:sectPr>
      </w:pPr>
      <w:r w:rsidRPr="00F618F8">
        <w:rPr>
          <w:sz w:val="28"/>
          <w:szCs w:val="28"/>
        </w:rPr>
        <w:t>Рисунок 3.3 – Алгоритм функционирования пункта регистрации, прием и формирование сообщения</w:t>
      </w:r>
    </w:p>
    <w:p w:rsidR="00B82EC1" w:rsidRDefault="00B82EC1" w:rsidP="00B82EC1">
      <w:pPr>
        <w:jc w:val="center"/>
        <w:rPr>
          <w:sz w:val="28"/>
          <w:szCs w:val="28"/>
        </w:rPr>
      </w:pPr>
      <w:r>
        <w:rPr>
          <w:noProof/>
          <w:sz w:val="28"/>
          <w:szCs w:val="28"/>
        </w:rPr>
        <w:lastRenderedPageBreak/>
        <w:drawing>
          <wp:inline distT="0" distB="0" distL="0" distR="0">
            <wp:extent cx="4841875" cy="8308340"/>
            <wp:effectExtent l="0" t="0" r="0" b="0"/>
            <wp:docPr id="11" name="Рисунок 11" descr="АФ пункта регистрации отправка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АФ пункта регистрации отправка сообщения"/>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1875" cy="8308340"/>
                    </a:xfrm>
                    <a:prstGeom prst="rect">
                      <a:avLst/>
                    </a:prstGeom>
                    <a:noFill/>
                    <a:ln>
                      <a:noFill/>
                    </a:ln>
                  </pic:spPr>
                </pic:pic>
              </a:graphicData>
            </a:graphic>
          </wp:inline>
        </w:drawing>
      </w:r>
    </w:p>
    <w:p w:rsidR="00B82EC1" w:rsidRDefault="00B82EC1" w:rsidP="00B82EC1">
      <w:pPr>
        <w:ind w:firstLine="426"/>
        <w:jc w:val="both"/>
        <w:rPr>
          <w:sz w:val="28"/>
          <w:szCs w:val="28"/>
        </w:rPr>
      </w:pPr>
    </w:p>
    <w:p w:rsidR="00B82EC1" w:rsidRDefault="00B82EC1" w:rsidP="00B82EC1">
      <w:pPr>
        <w:ind w:firstLine="426"/>
        <w:jc w:val="both"/>
        <w:rPr>
          <w:sz w:val="28"/>
          <w:szCs w:val="28"/>
        </w:rPr>
      </w:pPr>
      <w:proofErr w:type="gramStart"/>
      <w:r>
        <w:rPr>
          <w:sz w:val="28"/>
          <w:szCs w:val="28"/>
        </w:rPr>
        <w:t>Рисунок 3.4 – Алгоритм функционирования пункта регистрации, отправка сообщения на остановочный и диспетчерские пункты.</w:t>
      </w:r>
      <w:proofErr w:type="gramEnd"/>
    </w:p>
    <w:p w:rsidR="00B82EC1" w:rsidRDefault="00B82EC1" w:rsidP="00B82EC1">
      <w:pPr>
        <w:jc w:val="both"/>
        <w:rPr>
          <w:sz w:val="28"/>
          <w:szCs w:val="28"/>
        </w:rPr>
      </w:pPr>
      <w:r>
        <w:rPr>
          <w:sz w:val="28"/>
          <w:szCs w:val="28"/>
        </w:rPr>
        <w:lastRenderedPageBreak/>
        <w:t>комбинации нет ошибок, то считаем, что сообщение передано успешно и выбираем следующее сообщение для отправки.</w:t>
      </w:r>
    </w:p>
    <w:p w:rsidR="00B82EC1" w:rsidRPr="00485ADD" w:rsidRDefault="00B82EC1" w:rsidP="00B82EC1">
      <w:pPr>
        <w:contextualSpacing/>
        <w:jc w:val="both"/>
        <w:rPr>
          <w:sz w:val="28"/>
          <w:szCs w:val="28"/>
        </w:rPr>
      </w:pPr>
    </w:p>
    <w:p w:rsidR="00B82EC1" w:rsidRPr="00891FFA" w:rsidRDefault="00B82EC1" w:rsidP="00B82EC1">
      <w:pPr>
        <w:pStyle w:val="a3"/>
        <w:numPr>
          <w:ilvl w:val="1"/>
          <w:numId w:val="13"/>
        </w:numPr>
        <w:spacing w:line="240" w:lineRule="auto"/>
        <w:jc w:val="both"/>
        <w:rPr>
          <w:rFonts w:ascii="Times New Roman" w:hAnsi="Times New Roman" w:cs="Times New Roman"/>
          <w:b/>
          <w:sz w:val="28"/>
          <w:szCs w:val="28"/>
        </w:rPr>
      </w:pPr>
      <w:r w:rsidRPr="00891FFA">
        <w:rPr>
          <w:rFonts w:ascii="Times New Roman" w:hAnsi="Times New Roman" w:cs="Times New Roman"/>
          <w:b/>
          <w:sz w:val="28"/>
          <w:szCs w:val="28"/>
        </w:rPr>
        <w:t xml:space="preserve"> Алгоритм функционирования </w:t>
      </w:r>
      <w:r>
        <w:rPr>
          <w:rFonts w:ascii="Times New Roman" w:hAnsi="Times New Roman" w:cs="Times New Roman"/>
          <w:b/>
          <w:sz w:val="28"/>
          <w:szCs w:val="28"/>
        </w:rPr>
        <w:t>остановочного пункта</w:t>
      </w:r>
    </w:p>
    <w:p w:rsidR="00B82EC1" w:rsidRDefault="00B82EC1" w:rsidP="00B82EC1">
      <w:pPr>
        <w:ind w:firstLine="425"/>
        <w:contextualSpacing/>
        <w:jc w:val="both"/>
        <w:rPr>
          <w:sz w:val="28"/>
          <w:szCs w:val="28"/>
        </w:rPr>
      </w:pPr>
      <w:r>
        <w:rPr>
          <w:sz w:val="28"/>
          <w:szCs w:val="28"/>
        </w:rPr>
        <w:t>На остановочном пункте должны выполняться следующие действия: получения сообщения с пункта регистрации и формирование известительной ТС. Рассмотрим алгоритм функционирования остановочного пункта, приведенный на рисунке 3.5.</w:t>
      </w:r>
    </w:p>
    <w:p w:rsidR="00B82EC1" w:rsidRDefault="00B82EC1" w:rsidP="00B82EC1">
      <w:pPr>
        <w:ind w:firstLine="425"/>
        <w:contextualSpacing/>
        <w:jc w:val="both"/>
        <w:rPr>
          <w:sz w:val="28"/>
          <w:szCs w:val="28"/>
        </w:rPr>
      </w:pPr>
      <w:r>
        <w:rPr>
          <w:sz w:val="28"/>
          <w:szCs w:val="28"/>
        </w:rPr>
        <w:t xml:space="preserve">В начале работы остановочного пункта происходит ожидание сигнала с пункта регистрации. Далее осуществляется демодуляция полученного сигнала и его синхронизация с приемником, чтобы согласовать передачу и прием данных. Затем происходит проверка синхрокода, если он не правильный, то комбинация отбрасывается. В случае если синхрокод </w:t>
      </w:r>
      <w:proofErr w:type="gramStart"/>
      <w:r>
        <w:rPr>
          <w:sz w:val="28"/>
          <w:szCs w:val="28"/>
        </w:rPr>
        <w:t>правильный</w:t>
      </w:r>
      <w:proofErr w:type="gramEnd"/>
      <w:r>
        <w:rPr>
          <w:sz w:val="28"/>
          <w:szCs w:val="28"/>
        </w:rPr>
        <w:t>, производим декодирование и проверяем полученную комбинацию на ошибки. Если комбинация пришла с ошибками, отбрасываем ее. Если же комбинация пришла без ошибок, производим вычисление времени прибытия автобуса: каждый остановочный пункт и пункт регистрации имеет свой номер расположения вдоль маршрута, таким образом, произведя вычитание номера остановочного пункта из номера пункта регистрации, и умножив на соответствующий коэффициент, получим приблизительное время прибытия транспортного средства. Далее выводим полученную информацию на информационное табло.</w:t>
      </w:r>
    </w:p>
    <w:p w:rsidR="00B82EC1" w:rsidRDefault="00B82EC1" w:rsidP="00B82EC1">
      <w:pPr>
        <w:ind w:firstLine="425"/>
        <w:contextualSpacing/>
        <w:jc w:val="both"/>
        <w:rPr>
          <w:sz w:val="28"/>
          <w:szCs w:val="28"/>
        </w:rPr>
      </w:pPr>
      <w:r>
        <w:rPr>
          <w:sz w:val="28"/>
          <w:szCs w:val="28"/>
        </w:rPr>
        <w:t>Чтобы известить пункт передачи об успешном принятии сигнала, формируем сигнал известительной ТС. Затем происходит кодирование ТС помехозащищенным циклическим кодом, добавление к полученной комбинации синхрокода и модуляция сигнала. В конце алгоритма осуществляется передача сигнала ТС на пункт регистрации.</w:t>
      </w:r>
    </w:p>
    <w:p w:rsidR="00B82EC1" w:rsidRDefault="00B82EC1" w:rsidP="00B82EC1">
      <w:pPr>
        <w:ind w:firstLine="425"/>
        <w:contextualSpacing/>
        <w:jc w:val="both"/>
        <w:rPr>
          <w:sz w:val="28"/>
          <w:szCs w:val="28"/>
        </w:rPr>
      </w:pPr>
    </w:p>
    <w:p w:rsidR="00B82EC1" w:rsidRPr="004B4B11" w:rsidRDefault="00B82EC1" w:rsidP="00B82EC1">
      <w:pPr>
        <w:pStyle w:val="a3"/>
        <w:numPr>
          <w:ilvl w:val="1"/>
          <w:numId w:val="13"/>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B4B11">
        <w:rPr>
          <w:rFonts w:ascii="Times New Roman" w:hAnsi="Times New Roman" w:cs="Times New Roman"/>
          <w:b/>
          <w:sz w:val="28"/>
          <w:szCs w:val="28"/>
        </w:rPr>
        <w:t xml:space="preserve">Алгоритм функционирования </w:t>
      </w:r>
      <w:r>
        <w:rPr>
          <w:rFonts w:ascii="Times New Roman" w:hAnsi="Times New Roman" w:cs="Times New Roman"/>
          <w:b/>
          <w:sz w:val="28"/>
          <w:szCs w:val="28"/>
        </w:rPr>
        <w:t>диспетчерского пункта</w:t>
      </w:r>
    </w:p>
    <w:p w:rsidR="00B82EC1" w:rsidRDefault="00B82EC1" w:rsidP="00B82EC1">
      <w:pPr>
        <w:ind w:firstLine="425"/>
        <w:contextualSpacing/>
        <w:jc w:val="both"/>
        <w:rPr>
          <w:sz w:val="28"/>
          <w:szCs w:val="28"/>
        </w:rPr>
      </w:pPr>
      <w:r>
        <w:rPr>
          <w:sz w:val="28"/>
          <w:szCs w:val="28"/>
        </w:rPr>
        <w:t xml:space="preserve">На диспетчерском пункте могут выполняться два параллельных режима: получения сообщения с пункта регистрации и формирование заявки на корректировку маршрута. Рассмотрим алгоритм функционирования пункта регистрации в режиме приема данных, приведенный на рисунке 3.6. </w:t>
      </w:r>
    </w:p>
    <w:p w:rsidR="00B82EC1" w:rsidRDefault="00B82EC1" w:rsidP="00B82EC1">
      <w:pPr>
        <w:ind w:firstLine="425"/>
        <w:contextualSpacing/>
        <w:jc w:val="both"/>
        <w:rPr>
          <w:sz w:val="28"/>
          <w:szCs w:val="28"/>
        </w:rPr>
      </w:pPr>
      <w:r>
        <w:rPr>
          <w:sz w:val="28"/>
          <w:szCs w:val="28"/>
        </w:rPr>
        <w:t>В режиме приема данных диспетчерский пункт находится в ожидании сигнала с пункта регистрации.</w:t>
      </w:r>
      <w:r w:rsidRPr="00F618F8">
        <w:rPr>
          <w:sz w:val="28"/>
          <w:szCs w:val="28"/>
        </w:rPr>
        <w:t xml:space="preserve"> </w:t>
      </w:r>
      <w:r>
        <w:rPr>
          <w:sz w:val="28"/>
          <w:szCs w:val="28"/>
        </w:rPr>
        <w:t>После получения сигнала происходит его демодуляция. Во время передачи в комбинации при воздействии помех могло произойти смещение импульсов, поэтому производим синхронизацию полученной комбинации с устройством приемника. Из синхронизированной комбинации выделяем синхрокод, и, в случае если он не правильный, отбрасываем команду, и ожидаем следующую.</w:t>
      </w:r>
      <w:r w:rsidRPr="00F618F8">
        <w:rPr>
          <w:sz w:val="28"/>
          <w:szCs w:val="28"/>
        </w:rPr>
        <w:t xml:space="preserve"> </w:t>
      </w:r>
    </w:p>
    <w:p w:rsidR="00B82EC1" w:rsidRDefault="00B82EC1" w:rsidP="00B82EC1">
      <w:pPr>
        <w:ind w:firstLine="425"/>
        <w:contextualSpacing/>
        <w:jc w:val="both"/>
        <w:rPr>
          <w:sz w:val="28"/>
          <w:szCs w:val="28"/>
        </w:rPr>
      </w:pPr>
    </w:p>
    <w:p w:rsidR="00B82EC1" w:rsidRDefault="00B82EC1" w:rsidP="00B82EC1">
      <w:pPr>
        <w:jc w:val="both"/>
        <w:rPr>
          <w:sz w:val="28"/>
          <w:szCs w:val="28"/>
        </w:rPr>
      </w:pPr>
      <w:r>
        <w:rPr>
          <w:noProof/>
          <w:sz w:val="28"/>
          <w:szCs w:val="28"/>
        </w:rPr>
        <w:lastRenderedPageBreak/>
        <w:drawing>
          <wp:inline distT="0" distB="0" distL="0" distR="0">
            <wp:extent cx="5901055" cy="8065135"/>
            <wp:effectExtent l="0" t="0" r="4445" b="0"/>
            <wp:docPr id="10" name="Рисунок 10" descr="АФ остановочного пун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АФ остановочного пункт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1055" cy="8065135"/>
                    </a:xfrm>
                    <a:prstGeom prst="rect">
                      <a:avLst/>
                    </a:prstGeom>
                    <a:noFill/>
                    <a:ln>
                      <a:noFill/>
                    </a:ln>
                  </pic:spPr>
                </pic:pic>
              </a:graphicData>
            </a:graphic>
          </wp:inline>
        </w:drawing>
      </w:r>
    </w:p>
    <w:p w:rsidR="00B82EC1" w:rsidRDefault="00B82EC1" w:rsidP="00B82EC1">
      <w:pPr>
        <w:ind w:firstLine="426"/>
        <w:jc w:val="both"/>
        <w:rPr>
          <w:sz w:val="28"/>
          <w:szCs w:val="28"/>
        </w:rPr>
      </w:pPr>
    </w:p>
    <w:p w:rsidR="00B82EC1" w:rsidRDefault="00B82EC1" w:rsidP="00B82EC1">
      <w:pPr>
        <w:ind w:firstLine="426"/>
        <w:jc w:val="both"/>
        <w:rPr>
          <w:sz w:val="28"/>
          <w:szCs w:val="28"/>
        </w:rPr>
      </w:pPr>
      <w:r>
        <w:rPr>
          <w:sz w:val="28"/>
          <w:szCs w:val="28"/>
        </w:rPr>
        <w:t>Рисунок 3.5 – Алгоритм функционирования остановочного пункта</w:t>
      </w:r>
    </w:p>
    <w:p w:rsidR="00B82EC1" w:rsidRDefault="00B82EC1" w:rsidP="00B82EC1">
      <w:pPr>
        <w:jc w:val="both"/>
        <w:rPr>
          <w:sz w:val="28"/>
          <w:szCs w:val="28"/>
        </w:rPr>
      </w:pPr>
    </w:p>
    <w:p w:rsidR="00B82EC1" w:rsidRDefault="00B82EC1" w:rsidP="00B82EC1">
      <w:pPr>
        <w:ind w:firstLine="426"/>
        <w:jc w:val="center"/>
        <w:rPr>
          <w:sz w:val="28"/>
          <w:szCs w:val="28"/>
        </w:rPr>
      </w:pPr>
      <w:r>
        <w:rPr>
          <w:noProof/>
          <w:sz w:val="28"/>
          <w:szCs w:val="28"/>
        </w:rPr>
        <w:lastRenderedPageBreak/>
        <w:drawing>
          <wp:inline distT="0" distB="0" distL="0" distR="0">
            <wp:extent cx="5657215" cy="7722870"/>
            <wp:effectExtent l="0" t="0" r="635" b="0"/>
            <wp:docPr id="9" name="Рисунок 9" descr="АФ диспетчерский пункт прием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АФ диспетчерский пункт прием данны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7722870"/>
                    </a:xfrm>
                    <a:prstGeom prst="rect">
                      <a:avLst/>
                    </a:prstGeom>
                    <a:noFill/>
                    <a:ln>
                      <a:noFill/>
                    </a:ln>
                  </pic:spPr>
                </pic:pic>
              </a:graphicData>
            </a:graphic>
          </wp:inline>
        </w:drawing>
      </w:r>
    </w:p>
    <w:p w:rsidR="00B82EC1" w:rsidRDefault="00B82EC1" w:rsidP="00B82EC1">
      <w:pPr>
        <w:ind w:firstLine="426"/>
        <w:jc w:val="both"/>
        <w:rPr>
          <w:sz w:val="28"/>
          <w:szCs w:val="28"/>
        </w:rPr>
      </w:pPr>
    </w:p>
    <w:p w:rsidR="00B82EC1" w:rsidRDefault="00B82EC1" w:rsidP="00B82EC1">
      <w:pPr>
        <w:jc w:val="center"/>
        <w:rPr>
          <w:sz w:val="28"/>
          <w:szCs w:val="28"/>
        </w:rPr>
      </w:pPr>
      <w:r>
        <w:rPr>
          <w:sz w:val="28"/>
          <w:szCs w:val="28"/>
        </w:rPr>
        <w:t>Рисунок 3.6 – Алгоритм функционирования диспетчерского пункта в режиме приема данных</w:t>
      </w:r>
    </w:p>
    <w:p w:rsidR="00B82EC1" w:rsidRDefault="00B82EC1" w:rsidP="00B82EC1">
      <w:pPr>
        <w:jc w:val="center"/>
        <w:rPr>
          <w:sz w:val="28"/>
          <w:szCs w:val="28"/>
        </w:rPr>
      </w:pPr>
    </w:p>
    <w:p w:rsidR="00B82EC1" w:rsidRDefault="00B82EC1" w:rsidP="00B82EC1">
      <w:pPr>
        <w:ind w:firstLine="425"/>
        <w:contextualSpacing/>
        <w:jc w:val="both"/>
        <w:rPr>
          <w:sz w:val="28"/>
          <w:szCs w:val="28"/>
        </w:rPr>
      </w:pPr>
      <w:r>
        <w:rPr>
          <w:sz w:val="28"/>
          <w:szCs w:val="28"/>
        </w:rPr>
        <w:t xml:space="preserve">В случае если синхрокод </w:t>
      </w:r>
      <w:proofErr w:type="gramStart"/>
      <w:r>
        <w:rPr>
          <w:sz w:val="28"/>
          <w:szCs w:val="28"/>
        </w:rPr>
        <w:t>правильный</w:t>
      </w:r>
      <w:proofErr w:type="gramEnd"/>
      <w:r>
        <w:rPr>
          <w:sz w:val="28"/>
          <w:szCs w:val="28"/>
        </w:rPr>
        <w:t xml:space="preserve">, производим декодирование и проверяем полученную комбинацию на ошибки. Если комбинация пришла с ошибками, отбрасываем ее. Если же комбинация пришла без ошибок, </w:t>
      </w:r>
      <w:r>
        <w:rPr>
          <w:sz w:val="28"/>
          <w:szCs w:val="28"/>
        </w:rPr>
        <w:lastRenderedPageBreak/>
        <w:t>записываем полученную информацию в базу данных, а также выводим ее на монитор диспетчера. Для оповещения передатчика, что сообщение получено, формируем сигнал известительной ТС. Далее этот сигнал кодируется помехозащищенным циклическим кодом, происходит его модуляция, и сигнал отправляется на пункт регистрации.</w:t>
      </w:r>
    </w:p>
    <w:p w:rsidR="00B82EC1" w:rsidRDefault="00B82EC1" w:rsidP="00B82EC1">
      <w:pPr>
        <w:ind w:firstLine="425"/>
        <w:contextualSpacing/>
        <w:jc w:val="both"/>
        <w:rPr>
          <w:sz w:val="28"/>
          <w:szCs w:val="28"/>
        </w:rPr>
      </w:pPr>
      <w:r>
        <w:rPr>
          <w:sz w:val="28"/>
          <w:szCs w:val="28"/>
        </w:rPr>
        <w:t xml:space="preserve">Рассмотрим алгоритм функционирования диспетчерского пункта при вводе заявки на корректировку маршрута. Данный алгоритм приведен на рисунках 3.7 и 3.8. В самом начале система ожидает ввода заявки на корректировку маршрута. При появлении такой необходимости, требуется ввести номер автобуса, который необходимо скорректировать, затем идет проверка, существует ли такой автобус. Если номер автобуса </w:t>
      </w:r>
      <w:proofErr w:type="gramStart"/>
      <w:r>
        <w:rPr>
          <w:sz w:val="28"/>
          <w:szCs w:val="28"/>
        </w:rPr>
        <w:t>введен</w:t>
      </w:r>
      <w:proofErr w:type="gramEnd"/>
      <w:r>
        <w:rPr>
          <w:sz w:val="28"/>
          <w:szCs w:val="28"/>
        </w:rPr>
        <w:t xml:space="preserve"> верно, то требуется ввести номер маршрута, по которому направится введенный ранее автобус. Введенный маршрут проверяется на правильность. Затем идет формирование команды на корректирование маршрута и кодирование ее помехозащищенным циклическим кодом. К полученной комбинации добавляется синхрокод, и осуществляется модуляция сигнала.</w:t>
      </w:r>
    </w:p>
    <w:p w:rsidR="00B82EC1" w:rsidRDefault="00B82EC1" w:rsidP="00B82EC1">
      <w:pPr>
        <w:ind w:firstLine="426"/>
        <w:jc w:val="both"/>
        <w:rPr>
          <w:sz w:val="28"/>
          <w:szCs w:val="28"/>
        </w:rPr>
      </w:pPr>
      <w:r>
        <w:rPr>
          <w:sz w:val="28"/>
          <w:szCs w:val="28"/>
        </w:rPr>
        <w:t xml:space="preserve">Затем сигнал передается по сети </w:t>
      </w:r>
      <w:r>
        <w:rPr>
          <w:sz w:val="28"/>
          <w:szCs w:val="28"/>
          <w:lang w:val="en-US"/>
        </w:rPr>
        <w:t>GSM</w:t>
      </w:r>
      <w:r w:rsidRPr="00DE4A1E">
        <w:rPr>
          <w:sz w:val="28"/>
          <w:szCs w:val="28"/>
        </w:rPr>
        <w:t xml:space="preserve"> </w:t>
      </w:r>
      <w:r>
        <w:rPr>
          <w:sz w:val="28"/>
          <w:szCs w:val="28"/>
        </w:rPr>
        <w:t xml:space="preserve">на транспортное средство.  Чтобы удостоверится, что сигнал успешно был передан, ожидаем известительную ТС. Если известительная ТС не пришла, повторяем передачу сигнала, количество повторов ограничено до трех. Если известительная ТС </w:t>
      </w:r>
      <w:proofErr w:type="gramStart"/>
      <w:r>
        <w:rPr>
          <w:sz w:val="28"/>
          <w:szCs w:val="28"/>
        </w:rPr>
        <w:t>получена</w:t>
      </w:r>
      <w:proofErr w:type="gramEnd"/>
      <w:r>
        <w:rPr>
          <w:sz w:val="28"/>
          <w:szCs w:val="28"/>
        </w:rPr>
        <w:t xml:space="preserve">, осуществляем демодуляцию  и синхронизацию сигнала. Проверяем синхрокод, если синхрокод неверный, то </w:t>
      </w:r>
      <w:proofErr w:type="gramStart"/>
      <w:r>
        <w:rPr>
          <w:sz w:val="28"/>
          <w:szCs w:val="28"/>
        </w:rPr>
        <w:t>полученная</w:t>
      </w:r>
      <w:proofErr w:type="gramEnd"/>
      <w:r>
        <w:rPr>
          <w:sz w:val="28"/>
          <w:szCs w:val="28"/>
        </w:rPr>
        <w:t xml:space="preserve"> ТС отбрасывается. Если же синхрокод </w:t>
      </w:r>
      <w:proofErr w:type="gramStart"/>
      <w:r>
        <w:rPr>
          <w:sz w:val="28"/>
          <w:szCs w:val="28"/>
        </w:rPr>
        <w:t>верный</w:t>
      </w:r>
      <w:proofErr w:type="gramEnd"/>
      <w:r>
        <w:rPr>
          <w:sz w:val="28"/>
          <w:szCs w:val="28"/>
        </w:rPr>
        <w:t>, происходит декодирование комбинации, и если в комбинации нет ошибок, то считаем, что сообщение передано успешно.</w:t>
      </w:r>
    </w:p>
    <w:p w:rsidR="00B82EC1" w:rsidRDefault="00B82EC1" w:rsidP="00B82EC1">
      <w:pPr>
        <w:ind w:firstLine="426"/>
        <w:jc w:val="both"/>
        <w:rPr>
          <w:sz w:val="28"/>
          <w:szCs w:val="28"/>
        </w:rPr>
      </w:pPr>
    </w:p>
    <w:p w:rsidR="00B82EC1" w:rsidRPr="00DE4A1E" w:rsidRDefault="00B82EC1" w:rsidP="00B82EC1">
      <w:pPr>
        <w:ind w:left="720"/>
        <w:jc w:val="both"/>
        <w:rPr>
          <w:b/>
          <w:sz w:val="28"/>
          <w:szCs w:val="28"/>
        </w:rPr>
      </w:pPr>
      <w:r>
        <w:rPr>
          <w:b/>
          <w:sz w:val="28"/>
          <w:szCs w:val="28"/>
        </w:rPr>
        <w:t>3.5</w:t>
      </w:r>
      <w:r w:rsidRPr="00DE4A1E">
        <w:rPr>
          <w:b/>
          <w:sz w:val="28"/>
          <w:szCs w:val="28"/>
        </w:rPr>
        <w:t xml:space="preserve">  Вывод</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 xml:space="preserve">В этом разделе были рассмотрены алгоритмы функционирования транспортного средства, пункта регистрации, остановочного пункта, диспетчерского пункта. Следует отметить наличие известительной ТС при каждой передачи сообщения, таким образом, повышается надежность передачи, и в случаем ошибки или сбоя в линии связи, система об этом проинформирует. Также следует отметить, что передача команды на корректировку маршрута осуществляется по беспроводной сети </w:t>
      </w:r>
      <w:r>
        <w:rPr>
          <w:rFonts w:ascii="Times New Roman" w:hAnsi="Times New Roman" w:cs="Times New Roman"/>
          <w:sz w:val="28"/>
          <w:szCs w:val="28"/>
          <w:lang w:val="en-US"/>
        </w:rPr>
        <w:t>GSM</w:t>
      </w:r>
      <w:r>
        <w:rPr>
          <w:rFonts w:ascii="Times New Roman" w:hAnsi="Times New Roman" w:cs="Times New Roman"/>
          <w:sz w:val="28"/>
          <w:szCs w:val="28"/>
        </w:rPr>
        <w:t>.</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 алгоритме функционирования транспортного средства кодирование производится манчестерским кодом. Этот код является самосинхронизирующимся</w:t>
      </w:r>
      <w:r w:rsidRPr="000C21FD">
        <w:t xml:space="preserve"> </w:t>
      </w:r>
      <w:r w:rsidRPr="000C21FD">
        <w:rPr>
          <w:rFonts w:ascii="Times New Roman" w:hAnsi="Times New Roman" w:cs="Times New Roman"/>
          <w:sz w:val="28"/>
          <w:szCs w:val="28"/>
        </w:rPr>
        <w:t>за счет того, что за время передачи одного бита данных обеспечивается один переход с одного потенциала на другой, что позволяет приемнику синхронизироваться с передатчиком в течени</w:t>
      </w:r>
      <w:proofErr w:type="gramStart"/>
      <w:r w:rsidRPr="000C21FD">
        <w:rPr>
          <w:rFonts w:ascii="Times New Roman" w:hAnsi="Times New Roman" w:cs="Times New Roman"/>
          <w:sz w:val="28"/>
          <w:szCs w:val="28"/>
        </w:rPr>
        <w:t>и</w:t>
      </w:r>
      <w:proofErr w:type="gramEnd"/>
      <w:r w:rsidRPr="000C21FD">
        <w:rPr>
          <w:rFonts w:ascii="Times New Roman" w:hAnsi="Times New Roman" w:cs="Times New Roman"/>
          <w:sz w:val="28"/>
          <w:szCs w:val="28"/>
        </w:rPr>
        <w:t xml:space="preserve"> передачи одного бита данных.</w:t>
      </w:r>
    </w:p>
    <w:p w:rsidR="00B82EC1" w:rsidRDefault="00B82EC1" w:rsidP="00B82EC1">
      <w:pPr>
        <w:jc w:val="center"/>
        <w:rPr>
          <w:sz w:val="28"/>
          <w:szCs w:val="28"/>
        </w:rPr>
      </w:pPr>
      <w:r>
        <w:rPr>
          <w:noProof/>
          <w:sz w:val="28"/>
          <w:szCs w:val="28"/>
        </w:rPr>
        <w:lastRenderedPageBreak/>
        <w:drawing>
          <wp:inline distT="0" distB="0" distL="0" distR="0">
            <wp:extent cx="1835150" cy="8098155"/>
            <wp:effectExtent l="0" t="0" r="0" b="0"/>
            <wp:docPr id="8" name="Рисунок 8" descr="АФ диспетчерский пункт ввод заявки корректирования маршру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АФ диспетчерский пункт ввод заявки корректирования маршрут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5150" cy="8098155"/>
                    </a:xfrm>
                    <a:prstGeom prst="rect">
                      <a:avLst/>
                    </a:prstGeom>
                    <a:noFill/>
                    <a:ln>
                      <a:noFill/>
                    </a:ln>
                  </pic:spPr>
                </pic:pic>
              </a:graphicData>
            </a:graphic>
          </wp:inline>
        </w:drawing>
      </w:r>
    </w:p>
    <w:p w:rsidR="00B82EC1" w:rsidRDefault="00B82EC1" w:rsidP="00B82EC1">
      <w:pPr>
        <w:jc w:val="center"/>
        <w:rPr>
          <w:sz w:val="28"/>
          <w:szCs w:val="28"/>
        </w:rPr>
      </w:pPr>
    </w:p>
    <w:p w:rsidR="00B82EC1" w:rsidRDefault="00B82EC1" w:rsidP="00B82EC1">
      <w:pPr>
        <w:jc w:val="center"/>
        <w:rPr>
          <w:sz w:val="28"/>
          <w:szCs w:val="28"/>
        </w:rPr>
      </w:pPr>
      <w:r>
        <w:rPr>
          <w:sz w:val="28"/>
          <w:szCs w:val="28"/>
        </w:rPr>
        <w:t>Рисунок 3.7 – Алгоритм функционирования диспетчерского пункта, ввод заявки на корректировку маршрута</w:t>
      </w:r>
    </w:p>
    <w:p w:rsidR="00B82EC1" w:rsidRDefault="00B82EC1" w:rsidP="00B82EC1">
      <w:pPr>
        <w:jc w:val="center"/>
        <w:rPr>
          <w:sz w:val="28"/>
          <w:szCs w:val="28"/>
        </w:rPr>
      </w:pPr>
      <w:r>
        <w:rPr>
          <w:noProof/>
          <w:sz w:val="28"/>
          <w:szCs w:val="28"/>
        </w:rPr>
        <w:lastRenderedPageBreak/>
        <w:drawing>
          <wp:inline distT="0" distB="0" distL="0" distR="0">
            <wp:extent cx="5032375" cy="8341360"/>
            <wp:effectExtent l="0" t="0" r="0" b="2540"/>
            <wp:docPr id="7" name="Рисунок 7" descr="АФ диспетчерский пункт передача заявки корректирования маршру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АФ диспетчерский пункт передача заявки корректирования маршрут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2375" cy="8341360"/>
                    </a:xfrm>
                    <a:prstGeom prst="rect">
                      <a:avLst/>
                    </a:prstGeom>
                    <a:noFill/>
                    <a:ln>
                      <a:noFill/>
                    </a:ln>
                  </pic:spPr>
                </pic:pic>
              </a:graphicData>
            </a:graphic>
          </wp:inline>
        </w:drawing>
      </w:r>
    </w:p>
    <w:p w:rsidR="00B82EC1" w:rsidRDefault="00B82EC1" w:rsidP="00B82EC1">
      <w:pPr>
        <w:jc w:val="center"/>
        <w:rPr>
          <w:sz w:val="28"/>
          <w:szCs w:val="28"/>
        </w:rPr>
      </w:pPr>
    </w:p>
    <w:p w:rsidR="00B82EC1" w:rsidRDefault="00B82EC1" w:rsidP="00B82EC1">
      <w:pPr>
        <w:jc w:val="center"/>
        <w:rPr>
          <w:sz w:val="28"/>
          <w:szCs w:val="28"/>
        </w:rPr>
      </w:pPr>
      <w:r>
        <w:rPr>
          <w:sz w:val="28"/>
          <w:szCs w:val="28"/>
        </w:rPr>
        <w:t>Рисунок 3.8 – Алгоритм функционирования диспетчерского пункта, передача заявки на корректировку маршрута</w:t>
      </w:r>
    </w:p>
    <w:p w:rsidR="00B82EC1" w:rsidRDefault="00B82EC1" w:rsidP="00B82EC1">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lastRenderedPageBreak/>
        <w:t>Во всех остальных случаях используется кодирование помехозащищенным циклическим кодом, и на стороне приемника используется синхронизация для согласования тактов передатчика и приемника.</w:t>
      </w:r>
    </w:p>
    <w:p w:rsidR="00B82EC1" w:rsidRDefault="00B82EC1" w:rsidP="00B82EC1">
      <w:pPr>
        <w:jc w:val="center"/>
        <w:rPr>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B82EC1" w:rsidRDefault="00B82EC1"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DF30C0" w:rsidP="00B82EC1">
      <w:pPr>
        <w:pStyle w:val="a3"/>
        <w:spacing w:line="240" w:lineRule="auto"/>
        <w:ind w:left="0" w:firstLine="425"/>
        <w:jc w:val="both"/>
        <w:rPr>
          <w:rFonts w:ascii="Times New Roman" w:hAnsi="Times New Roman" w:cs="Times New Roman"/>
          <w:sz w:val="28"/>
          <w:szCs w:val="28"/>
        </w:rPr>
      </w:pPr>
    </w:p>
    <w:p w:rsidR="00DF30C0" w:rsidRDefault="00392A30" w:rsidP="007D7EB6">
      <w:pPr>
        <w:pStyle w:val="a3"/>
        <w:spacing w:line="240" w:lineRule="auto"/>
        <w:ind w:left="0" w:firstLine="425"/>
        <w:jc w:val="center"/>
        <w:rPr>
          <w:rFonts w:ascii="Times New Roman" w:hAnsi="Times New Roman" w:cs="Times New Roman"/>
          <w:b/>
          <w:sz w:val="32"/>
          <w:szCs w:val="28"/>
        </w:rPr>
      </w:pPr>
      <w:r>
        <w:rPr>
          <w:rFonts w:ascii="Times New Roman" w:hAnsi="Times New Roman" w:cs="Times New Roman"/>
          <w:b/>
          <w:sz w:val="32"/>
          <w:szCs w:val="28"/>
        </w:rPr>
        <w:lastRenderedPageBreak/>
        <w:t>ЗАКЛЮЧЕНИЕ</w:t>
      </w:r>
    </w:p>
    <w:p w:rsidR="00392A30" w:rsidRDefault="00392A30" w:rsidP="00392A30">
      <w:pPr>
        <w:pStyle w:val="a3"/>
        <w:spacing w:line="240" w:lineRule="auto"/>
        <w:ind w:left="0" w:firstLine="425"/>
        <w:jc w:val="both"/>
        <w:rPr>
          <w:rFonts w:ascii="Times New Roman" w:hAnsi="Times New Roman" w:cs="Times New Roman"/>
          <w:b/>
          <w:sz w:val="32"/>
          <w:szCs w:val="28"/>
        </w:rPr>
      </w:pPr>
    </w:p>
    <w:p w:rsidR="00392A30" w:rsidRDefault="00392A30" w:rsidP="00392A30">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Во время преддипломной практики были рассмотрены следующие задачи: обзор существующих систем, разработка структурных схем и алгоритмов.</w:t>
      </w:r>
    </w:p>
    <w:p w:rsidR="00392A30" w:rsidRDefault="00392A30" w:rsidP="00392A30">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 разделе 1 были рассмотрены существующие системы, как было отмечено в выводе, системы имеют как положительные стороны, так и обладают рядом недостатков. Из рассмотренных систем были взяты их основные функции и дополнены функциями других систем, а также дополнены функциями непосредственно нашей системы.</w:t>
      </w:r>
    </w:p>
    <w:p w:rsidR="00392A30" w:rsidRDefault="00392A30" w:rsidP="00392A30">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 разделе 2 были разработаны структурные схемы систем. Следует отметить, что на диспетчерском пункте приходящая информация выводится на монитор диспетчера, и диспетчер может в реальном времени скорректировать маршрут автобуса.</w:t>
      </w:r>
    </w:p>
    <w:p w:rsidR="00392A30" w:rsidRDefault="00392A30" w:rsidP="00392A30">
      <w:pPr>
        <w:pStyle w:val="a3"/>
        <w:spacing w:line="240" w:lineRule="auto"/>
        <w:ind w:left="0" w:firstLine="425"/>
        <w:jc w:val="both"/>
        <w:rPr>
          <w:rFonts w:ascii="Times New Roman" w:hAnsi="Times New Roman" w:cs="Times New Roman"/>
          <w:sz w:val="28"/>
          <w:szCs w:val="28"/>
        </w:rPr>
      </w:pPr>
      <w:r>
        <w:rPr>
          <w:rFonts w:ascii="Times New Roman" w:hAnsi="Times New Roman" w:cs="Times New Roman"/>
          <w:sz w:val="28"/>
          <w:szCs w:val="28"/>
        </w:rPr>
        <w:t>В разделе 3 были разработаны алгоритмы функционирования системы: транспортного средства, пункта регистрации, остановочного пункта, диспетчерского пункта. Было предусмотрена синхронизация приходящей комбинации с приемником</w:t>
      </w:r>
      <w:r w:rsidR="0035620A">
        <w:rPr>
          <w:rFonts w:ascii="Times New Roman" w:hAnsi="Times New Roman" w:cs="Times New Roman"/>
          <w:sz w:val="28"/>
          <w:szCs w:val="28"/>
        </w:rPr>
        <w:t>, и известительная ТС в случае успешно выполненной команды. Таким образом, если в линии связи произойдет обрыв, то система известит об этом.</w:t>
      </w: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92A30">
      <w:pPr>
        <w:pStyle w:val="a3"/>
        <w:spacing w:line="240" w:lineRule="auto"/>
        <w:ind w:left="0" w:firstLine="425"/>
        <w:jc w:val="both"/>
        <w:rPr>
          <w:rFonts w:ascii="Times New Roman" w:hAnsi="Times New Roman" w:cs="Times New Roman"/>
          <w:sz w:val="28"/>
          <w:szCs w:val="28"/>
        </w:rPr>
      </w:pPr>
    </w:p>
    <w:p w:rsidR="0035620A" w:rsidRDefault="0035620A" w:rsidP="0035620A">
      <w:pPr>
        <w:jc w:val="center"/>
        <w:rPr>
          <w:b/>
          <w:sz w:val="32"/>
          <w:szCs w:val="32"/>
        </w:rPr>
      </w:pPr>
      <w:r w:rsidRPr="0074329D">
        <w:rPr>
          <w:b/>
          <w:sz w:val="32"/>
          <w:szCs w:val="32"/>
        </w:rPr>
        <w:lastRenderedPageBreak/>
        <w:t>СПИСОК ЛИТЕРАТУРЫ</w:t>
      </w:r>
    </w:p>
    <w:p w:rsidR="0035620A" w:rsidRPr="0074329D" w:rsidRDefault="0035620A" w:rsidP="0035620A">
      <w:pPr>
        <w:jc w:val="center"/>
        <w:rPr>
          <w:b/>
          <w:sz w:val="32"/>
          <w:szCs w:val="32"/>
        </w:rPr>
      </w:pPr>
    </w:p>
    <w:p w:rsidR="0035620A" w:rsidRDefault="0035620A" w:rsidP="0035620A">
      <w:pPr>
        <w:rPr>
          <w:sz w:val="28"/>
          <w:szCs w:val="28"/>
        </w:rPr>
      </w:pPr>
      <w:r>
        <w:rPr>
          <w:sz w:val="28"/>
          <w:szCs w:val="28"/>
        </w:rPr>
        <w:t>[1</w:t>
      </w:r>
      <w:r w:rsidRPr="00DE4A17">
        <w:rPr>
          <w:sz w:val="28"/>
          <w:szCs w:val="28"/>
        </w:rPr>
        <w:t xml:space="preserve">] </w:t>
      </w:r>
      <w:r>
        <w:rPr>
          <w:sz w:val="28"/>
          <w:szCs w:val="28"/>
        </w:rPr>
        <w:t>Пятницких, А</w:t>
      </w:r>
      <w:r w:rsidRPr="00DE4A17">
        <w:rPr>
          <w:sz w:val="28"/>
          <w:szCs w:val="28"/>
        </w:rPr>
        <w:t>. Технология стереоскопического видения для точного подсчёта количества людей</w:t>
      </w:r>
      <w:r>
        <w:rPr>
          <w:sz w:val="28"/>
          <w:szCs w:val="28"/>
        </w:rPr>
        <w:t xml:space="preserve"> /А. Пятницких</w:t>
      </w:r>
      <w:r w:rsidRPr="00DE4A17">
        <w:rPr>
          <w:sz w:val="28"/>
          <w:szCs w:val="28"/>
        </w:rPr>
        <w:t xml:space="preserve"> // </w:t>
      </w:r>
      <w:r>
        <w:rPr>
          <w:sz w:val="28"/>
          <w:szCs w:val="28"/>
        </w:rPr>
        <w:t>Журнал «Современные технологии автоматизации». – 2015. – №1</w:t>
      </w:r>
      <w:r w:rsidRPr="00DE4A17">
        <w:rPr>
          <w:sz w:val="28"/>
          <w:szCs w:val="28"/>
        </w:rPr>
        <w:t xml:space="preserve">. – С. </w:t>
      </w:r>
      <w:r>
        <w:rPr>
          <w:sz w:val="28"/>
          <w:szCs w:val="28"/>
        </w:rPr>
        <w:t>70–7</w:t>
      </w:r>
      <w:r w:rsidRPr="00DE4A17">
        <w:rPr>
          <w:sz w:val="28"/>
          <w:szCs w:val="28"/>
        </w:rPr>
        <w:t>5.</w:t>
      </w:r>
    </w:p>
    <w:p w:rsidR="0035620A" w:rsidRPr="00DE4A17" w:rsidRDefault="0035620A" w:rsidP="0035620A">
      <w:pPr>
        <w:rPr>
          <w:sz w:val="28"/>
          <w:szCs w:val="28"/>
        </w:rPr>
      </w:pPr>
      <w:r>
        <w:rPr>
          <w:sz w:val="28"/>
          <w:szCs w:val="28"/>
        </w:rPr>
        <w:t>[</w:t>
      </w:r>
      <w:r w:rsidRPr="00DE4A17">
        <w:rPr>
          <w:sz w:val="28"/>
          <w:szCs w:val="28"/>
        </w:rPr>
        <w:t xml:space="preserve">2] </w:t>
      </w:r>
      <w:r>
        <w:rPr>
          <w:sz w:val="28"/>
          <w:szCs w:val="28"/>
          <w:lang w:val="en-US"/>
        </w:rPr>
        <w:t>IRMA</w:t>
      </w:r>
      <w:r w:rsidRPr="00DE4A17">
        <w:rPr>
          <w:sz w:val="28"/>
          <w:szCs w:val="28"/>
        </w:rPr>
        <w:t xml:space="preserve"> </w:t>
      </w:r>
      <w:r>
        <w:rPr>
          <w:sz w:val="28"/>
          <w:szCs w:val="28"/>
          <w:lang w:val="en-US"/>
        </w:rPr>
        <w:t>MATRIX</w:t>
      </w:r>
      <w:r w:rsidRPr="00DE4A17">
        <w:rPr>
          <w:sz w:val="28"/>
          <w:szCs w:val="28"/>
        </w:rPr>
        <w:t xml:space="preserve"> [Электронный ресурс]. – Режим доступа</w:t>
      </w:r>
      <w:proofErr w:type="gramStart"/>
      <w:r w:rsidRPr="00DE4A17">
        <w:rPr>
          <w:sz w:val="28"/>
          <w:szCs w:val="28"/>
        </w:rPr>
        <w:t xml:space="preserve"> :</w:t>
      </w:r>
      <w:proofErr w:type="gramEnd"/>
      <w:r w:rsidRPr="00DE4A17">
        <w:rPr>
          <w:sz w:val="28"/>
          <w:szCs w:val="28"/>
        </w:rPr>
        <w:t xml:space="preserve"> </w:t>
      </w:r>
      <w:hyperlink r:id="rId26" w:history="1">
        <w:r w:rsidRPr="00417176">
          <w:rPr>
            <w:rStyle w:val="aa"/>
            <w:sz w:val="28"/>
            <w:szCs w:val="28"/>
          </w:rPr>
          <w:t>https://www.irisgmbh.de/en/products/irma-matrix/</w:t>
        </w:r>
      </w:hyperlink>
      <w:r w:rsidRPr="00DE4A17">
        <w:rPr>
          <w:sz w:val="28"/>
          <w:szCs w:val="28"/>
        </w:rPr>
        <w:t>.</w:t>
      </w:r>
    </w:p>
    <w:p w:rsidR="0035620A" w:rsidRPr="00DE4A17" w:rsidRDefault="0035620A" w:rsidP="0035620A">
      <w:pPr>
        <w:rPr>
          <w:sz w:val="28"/>
          <w:szCs w:val="28"/>
        </w:rPr>
      </w:pPr>
      <w:r>
        <w:rPr>
          <w:sz w:val="28"/>
          <w:szCs w:val="28"/>
        </w:rPr>
        <w:t>[</w:t>
      </w:r>
      <w:r w:rsidRPr="00DE4A17">
        <w:rPr>
          <w:sz w:val="28"/>
          <w:szCs w:val="28"/>
        </w:rPr>
        <w:t xml:space="preserve">3] Система мониторинга </w:t>
      </w:r>
      <w:proofErr w:type="spellStart"/>
      <w:r w:rsidRPr="00DE4A17">
        <w:rPr>
          <w:sz w:val="28"/>
          <w:szCs w:val="28"/>
        </w:rPr>
        <w:t>пассажироперевозок</w:t>
      </w:r>
      <w:proofErr w:type="spellEnd"/>
      <w:r w:rsidRPr="00DE4A17">
        <w:rPr>
          <w:sz w:val="28"/>
          <w:szCs w:val="28"/>
        </w:rPr>
        <w:t xml:space="preserve"> </w:t>
      </w:r>
      <w:r>
        <w:rPr>
          <w:sz w:val="28"/>
          <w:szCs w:val="28"/>
        </w:rPr>
        <w:t>«</w:t>
      </w:r>
      <w:r w:rsidRPr="00DE4A17">
        <w:rPr>
          <w:sz w:val="28"/>
          <w:szCs w:val="28"/>
        </w:rPr>
        <w:t>ПОТОК</w:t>
      </w:r>
      <w:r>
        <w:rPr>
          <w:sz w:val="28"/>
          <w:szCs w:val="28"/>
        </w:rPr>
        <w:t>»</w:t>
      </w:r>
      <w:r w:rsidRPr="00DE4A17">
        <w:rPr>
          <w:sz w:val="28"/>
          <w:szCs w:val="28"/>
        </w:rPr>
        <w:t xml:space="preserve"> [Электронный ресурс]. – Режим доступа</w:t>
      </w:r>
      <w:proofErr w:type="gramStart"/>
      <w:r w:rsidRPr="00DE4A17">
        <w:rPr>
          <w:sz w:val="28"/>
          <w:szCs w:val="28"/>
        </w:rPr>
        <w:t xml:space="preserve"> :</w:t>
      </w:r>
      <w:proofErr w:type="gramEnd"/>
      <w:r w:rsidRPr="00DE4A17">
        <w:rPr>
          <w:sz w:val="28"/>
          <w:szCs w:val="28"/>
        </w:rPr>
        <w:t xml:space="preserve"> </w:t>
      </w:r>
      <w:r w:rsidRPr="009723DE">
        <w:rPr>
          <w:sz w:val="28"/>
          <w:szCs w:val="28"/>
        </w:rPr>
        <w:t>http://www.promservis.ru/sistema-monitoringa-passazhiroperevozok-potok.html</w:t>
      </w:r>
      <w:r w:rsidRPr="00DE4A17">
        <w:rPr>
          <w:sz w:val="28"/>
          <w:szCs w:val="28"/>
        </w:rPr>
        <w:t>.</w:t>
      </w:r>
      <w:bookmarkStart w:id="0" w:name="_GoBack"/>
      <w:bookmarkEnd w:id="0"/>
    </w:p>
    <w:p w:rsidR="0035620A" w:rsidRPr="00392A30" w:rsidRDefault="0035620A" w:rsidP="00392A30">
      <w:pPr>
        <w:pStyle w:val="a3"/>
        <w:spacing w:line="240" w:lineRule="auto"/>
        <w:ind w:left="0" w:firstLine="425"/>
        <w:jc w:val="both"/>
        <w:rPr>
          <w:rFonts w:ascii="Times New Roman" w:hAnsi="Times New Roman" w:cs="Times New Roman"/>
          <w:sz w:val="28"/>
          <w:szCs w:val="28"/>
        </w:rPr>
      </w:pPr>
    </w:p>
    <w:p w:rsidR="00B82EC1" w:rsidRDefault="00B82EC1"/>
    <w:sectPr w:rsidR="00B82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254" w:rsidRDefault="00DF3254" w:rsidP="00B82EC1">
      <w:r>
        <w:separator/>
      </w:r>
    </w:p>
  </w:endnote>
  <w:endnote w:type="continuationSeparator" w:id="0">
    <w:p w:rsidR="00DF3254" w:rsidRDefault="00DF3254" w:rsidP="00B8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80091"/>
      <w:docPartObj>
        <w:docPartGallery w:val="Page Numbers (Bottom of Page)"/>
        <w:docPartUnique/>
      </w:docPartObj>
    </w:sdtPr>
    <w:sdtContent>
      <w:p w:rsidR="00B82EC1" w:rsidRDefault="007D7EB6" w:rsidP="007D7EB6">
        <w:pPr>
          <w:pStyle w:val="a8"/>
          <w:tabs>
            <w:tab w:val="left" w:pos="8381"/>
          </w:tabs>
        </w:pPr>
        <w:r>
          <w:tab/>
        </w:r>
        <w:r>
          <w:tab/>
        </w:r>
        <w:r>
          <w:tab/>
        </w:r>
        <w:r w:rsidR="00B82EC1">
          <w:fldChar w:fldCharType="begin"/>
        </w:r>
        <w:r w:rsidR="00B82EC1">
          <w:instrText>PAGE   \* MERGEFORMAT</w:instrText>
        </w:r>
        <w:r w:rsidR="00B82EC1">
          <w:fldChar w:fldCharType="separate"/>
        </w:r>
        <w:r w:rsidR="0035620A">
          <w:rPr>
            <w:noProof/>
          </w:rPr>
          <w:t>31</w:t>
        </w:r>
        <w:r w:rsidR="00B82EC1">
          <w:fldChar w:fldCharType="end"/>
        </w:r>
      </w:p>
    </w:sdtContent>
  </w:sdt>
  <w:p w:rsidR="00B82EC1" w:rsidRDefault="00B82EC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254" w:rsidRDefault="00DF3254" w:rsidP="00B82EC1">
      <w:r>
        <w:separator/>
      </w:r>
    </w:p>
  </w:footnote>
  <w:footnote w:type="continuationSeparator" w:id="0">
    <w:p w:rsidR="00DF3254" w:rsidRDefault="00DF3254" w:rsidP="00B82E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24E47"/>
    <w:multiLevelType w:val="multilevel"/>
    <w:tmpl w:val="7C3EF85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3403240"/>
    <w:multiLevelType w:val="hybridMultilevel"/>
    <w:tmpl w:val="FA1A66EE"/>
    <w:lvl w:ilvl="0" w:tplc="67CEC88A">
      <w:start w:val="1"/>
      <w:numFmt w:val="bullet"/>
      <w:lvlText w:val="-"/>
      <w:lvlJc w:val="left"/>
      <w:pPr>
        <w:ind w:left="1146" w:hanging="360"/>
      </w:pPr>
      <w:rPr>
        <w:rFonts w:ascii="Calibri" w:eastAsiaTheme="minorHAnsi" w:hAnsi="Calibri" w:cs="Calibri" w:hint="default"/>
      </w:rPr>
    </w:lvl>
    <w:lvl w:ilvl="1" w:tplc="67CEC88A">
      <w:start w:val="1"/>
      <w:numFmt w:val="bullet"/>
      <w:lvlText w:val="-"/>
      <w:lvlJc w:val="left"/>
      <w:pPr>
        <w:ind w:left="1866" w:hanging="360"/>
      </w:pPr>
      <w:rPr>
        <w:rFonts w:ascii="Calibri" w:eastAsiaTheme="minorHAnsi" w:hAnsi="Calibri" w:cs="Calibri"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nsid w:val="15F101FB"/>
    <w:multiLevelType w:val="multilevel"/>
    <w:tmpl w:val="8D569D5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nsid w:val="15FC2038"/>
    <w:multiLevelType w:val="hybridMultilevel"/>
    <w:tmpl w:val="89BA0BC8"/>
    <w:lvl w:ilvl="0" w:tplc="67CEC88A">
      <w:start w:val="1"/>
      <w:numFmt w:val="bullet"/>
      <w:lvlText w:val="-"/>
      <w:lvlJc w:val="left"/>
      <w:pPr>
        <w:ind w:left="1146" w:hanging="360"/>
      </w:pPr>
      <w:rPr>
        <w:rFonts w:ascii="Calibri" w:eastAsiaTheme="minorHAnsi" w:hAnsi="Calibri" w:cs="Calibri" w:hint="default"/>
      </w:rPr>
    </w:lvl>
    <w:lvl w:ilvl="1" w:tplc="67CEC88A">
      <w:start w:val="1"/>
      <w:numFmt w:val="bullet"/>
      <w:lvlText w:val="-"/>
      <w:lvlJc w:val="left"/>
      <w:pPr>
        <w:ind w:left="1866" w:hanging="360"/>
      </w:pPr>
      <w:rPr>
        <w:rFonts w:ascii="Calibri" w:eastAsiaTheme="minorHAnsi" w:hAnsi="Calibri" w:cs="Calibri"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nsid w:val="1FE71A13"/>
    <w:multiLevelType w:val="multilevel"/>
    <w:tmpl w:val="806AC512"/>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22942F16"/>
    <w:multiLevelType w:val="multilevel"/>
    <w:tmpl w:val="CE089D7E"/>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nsid w:val="50785F00"/>
    <w:multiLevelType w:val="hybridMultilevel"/>
    <w:tmpl w:val="C8BEB162"/>
    <w:lvl w:ilvl="0" w:tplc="0B4001BC">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nsid w:val="53B1734A"/>
    <w:multiLevelType w:val="hybridMultilevel"/>
    <w:tmpl w:val="2500CA76"/>
    <w:lvl w:ilvl="0" w:tplc="E1D2C79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57076E13"/>
    <w:multiLevelType w:val="hybridMultilevel"/>
    <w:tmpl w:val="62028556"/>
    <w:lvl w:ilvl="0" w:tplc="67CEC88A">
      <w:start w:val="1"/>
      <w:numFmt w:val="bullet"/>
      <w:lvlText w:val="-"/>
      <w:lvlJc w:val="left"/>
      <w:pPr>
        <w:ind w:left="786" w:hanging="360"/>
      </w:pPr>
      <w:rPr>
        <w:rFonts w:ascii="Calibri" w:eastAsiaTheme="minorHAnsi" w:hAnsi="Calibri" w:cs="Calibri"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5C5B5C8A"/>
    <w:multiLevelType w:val="hybridMultilevel"/>
    <w:tmpl w:val="1E3C3F7A"/>
    <w:lvl w:ilvl="0" w:tplc="67CEC88A">
      <w:start w:val="1"/>
      <w:numFmt w:val="bullet"/>
      <w:lvlText w:val="-"/>
      <w:lvlJc w:val="left"/>
      <w:pPr>
        <w:ind w:left="1146" w:hanging="360"/>
      </w:pPr>
      <w:rPr>
        <w:rFonts w:ascii="Calibri" w:eastAsiaTheme="minorHAnsi" w:hAnsi="Calibri" w:cs="Calibri" w:hint="default"/>
      </w:rPr>
    </w:lvl>
    <w:lvl w:ilvl="1" w:tplc="A638540E">
      <w:start w:val="19"/>
      <w:numFmt w:val="bullet"/>
      <w:lvlText w:val="•"/>
      <w:lvlJc w:val="left"/>
      <w:pPr>
        <w:ind w:left="1866" w:hanging="360"/>
      </w:pPr>
      <w:rPr>
        <w:rFonts w:ascii="Times New Roman" w:eastAsiaTheme="minorHAnsi" w:hAnsi="Times New Roman" w:cs="Times New Roman"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5CD407D0"/>
    <w:multiLevelType w:val="hybridMultilevel"/>
    <w:tmpl w:val="DB18C914"/>
    <w:lvl w:ilvl="0" w:tplc="67CEC88A">
      <w:start w:val="1"/>
      <w:numFmt w:val="bullet"/>
      <w:lvlText w:val="-"/>
      <w:lvlJc w:val="left"/>
      <w:pPr>
        <w:ind w:left="1146" w:hanging="360"/>
      </w:pPr>
      <w:rPr>
        <w:rFonts w:ascii="Calibri" w:eastAsiaTheme="minorHAnsi" w:hAnsi="Calibri" w:cs="Calibri"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nsid w:val="753A103F"/>
    <w:multiLevelType w:val="hybridMultilevel"/>
    <w:tmpl w:val="1A7EA390"/>
    <w:lvl w:ilvl="0" w:tplc="5010F66C">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nsid w:val="7FE66438"/>
    <w:multiLevelType w:val="hybridMultilevel"/>
    <w:tmpl w:val="054EB94E"/>
    <w:lvl w:ilvl="0" w:tplc="67CEC88A">
      <w:start w:val="1"/>
      <w:numFmt w:val="bullet"/>
      <w:lvlText w:val="-"/>
      <w:lvlJc w:val="left"/>
      <w:pPr>
        <w:ind w:left="1146" w:hanging="360"/>
      </w:pPr>
      <w:rPr>
        <w:rFonts w:ascii="Calibri" w:eastAsiaTheme="minorHAnsi" w:hAnsi="Calibri" w:cs="Calibri"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
  </w:num>
  <w:num w:numId="2">
    <w:abstractNumId w:val="11"/>
  </w:num>
  <w:num w:numId="3">
    <w:abstractNumId w:val="7"/>
  </w:num>
  <w:num w:numId="4">
    <w:abstractNumId w:val="10"/>
  </w:num>
  <w:num w:numId="5">
    <w:abstractNumId w:val="6"/>
  </w:num>
  <w:num w:numId="6">
    <w:abstractNumId w:val="9"/>
  </w:num>
  <w:num w:numId="7">
    <w:abstractNumId w:val="12"/>
  </w:num>
  <w:num w:numId="8">
    <w:abstractNumId w:val="3"/>
  </w:num>
  <w:num w:numId="9">
    <w:abstractNumId w:val="1"/>
  </w:num>
  <w:num w:numId="10">
    <w:abstractNumId w:val="8"/>
  </w:num>
  <w:num w:numId="11">
    <w:abstractNumId w:val="5"/>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107"/>
    <w:rsid w:val="0035620A"/>
    <w:rsid w:val="00392A30"/>
    <w:rsid w:val="00545451"/>
    <w:rsid w:val="006B2D50"/>
    <w:rsid w:val="007D7EB6"/>
    <w:rsid w:val="00B82EC1"/>
    <w:rsid w:val="00DD3107"/>
    <w:rsid w:val="00DF30C0"/>
    <w:rsid w:val="00DF32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2D50"/>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unhideWhenUsed/>
    <w:rsid w:val="006B2D50"/>
  </w:style>
  <w:style w:type="paragraph" w:styleId="2">
    <w:name w:val="toc 2"/>
    <w:basedOn w:val="a"/>
    <w:next w:val="a"/>
    <w:autoRedefine/>
    <w:uiPriority w:val="39"/>
    <w:unhideWhenUsed/>
    <w:rsid w:val="006B2D50"/>
    <w:pPr>
      <w:spacing w:after="100" w:line="256" w:lineRule="auto"/>
      <w:ind w:left="220"/>
    </w:pPr>
    <w:rPr>
      <w:rFonts w:ascii="Calibri" w:hAnsi="Calibri"/>
      <w:sz w:val="22"/>
      <w:szCs w:val="22"/>
    </w:rPr>
  </w:style>
  <w:style w:type="paragraph" w:styleId="a3">
    <w:name w:val="List Paragraph"/>
    <w:basedOn w:val="a"/>
    <w:uiPriority w:val="34"/>
    <w:qFormat/>
    <w:rsid w:val="00B82EC1"/>
    <w:pPr>
      <w:spacing w:after="200" w:line="276" w:lineRule="auto"/>
      <w:ind w:left="720"/>
      <w:contextualSpacing/>
    </w:pPr>
    <w:rPr>
      <w:rFonts w:asciiTheme="minorHAnsi" w:eastAsiaTheme="minorHAnsi" w:hAnsiTheme="minorHAnsi" w:cstheme="minorBidi"/>
      <w:sz w:val="22"/>
      <w:szCs w:val="22"/>
      <w:lang w:eastAsia="en-US"/>
    </w:rPr>
  </w:style>
  <w:style w:type="paragraph" w:styleId="a4">
    <w:name w:val="Balloon Text"/>
    <w:basedOn w:val="a"/>
    <w:link w:val="a5"/>
    <w:uiPriority w:val="99"/>
    <w:semiHidden/>
    <w:unhideWhenUsed/>
    <w:rsid w:val="00B82EC1"/>
    <w:rPr>
      <w:rFonts w:ascii="Tahoma" w:hAnsi="Tahoma" w:cs="Tahoma"/>
      <w:sz w:val="16"/>
      <w:szCs w:val="16"/>
    </w:rPr>
  </w:style>
  <w:style w:type="character" w:customStyle="1" w:styleId="a5">
    <w:name w:val="Текст выноски Знак"/>
    <w:basedOn w:val="a0"/>
    <w:link w:val="a4"/>
    <w:uiPriority w:val="99"/>
    <w:semiHidden/>
    <w:rsid w:val="00B82EC1"/>
    <w:rPr>
      <w:rFonts w:ascii="Tahoma" w:eastAsia="Times New Roman" w:hAnsi="Tahoma" w:cs="Tahoma"/>
      <w:sz w:val="16"/>
      <w:szCs w:val="16"/>
      <w:lang w:eastAsia="ru-RU"/>
    </w:rPr>
  </w:style>
  <w:style w:type="paragraph" w:styleId="a6">
    <w:name w:val="header"/>
    <w:basedOn w:val="a"/>
    <w:link w:val="a7"/>
    <w:uiPriority w:val="99"/>
    <w:unhideWhenUsed/>
    <w:rsid w:val="00B82EC1"/>
    <w:pPr>
      <w:tabs>
        <w:tab w:val="center" w:pos="4677"/>
        <w:tab w:val="right" w:pos="9355"/>
      </w:tabs>
    </w:pPr>
  </w:style>
  <w:style w:type="character" w:customStyle="1" w:styleId="a7">
    <w:name w:val="Верхний колонтитул Знак"/>
    <w:basedOn w:val="a0"/>
    <w:link w:val="a6"/>
    <w:uiPriority w:val="99"/>
    <w:rsid w:val="00B82EC1"/>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B82EC1"/>
    <w:pPr>
      <w:tabs>
        <w:tab w:val="center" w:pos="4677"/>
        <w:tab w:val="right" w:pos="9355"/>
      </w:tabs>
    </w:pPr>
  </w:style>
  <w:style w:type="character" w:customStyle="1" w:styleId="a9">
    <w:name w:val="Нижний колонтитул Знак"/>
    <w:basedOn w:val="a0"/>
    <w:link w:val="a8"/>
    <w:uiPriority w:val="99"/>
    <w:rsid w:val="00B82EC1"/>
    <w:rPr>
      <w:rFonts w:ascii="Times New Roman" w:eastAsia="Times New Roman" w:hAnsi="Times New Roman" w:cs="Times New Roman"/>
      <w:sz w:val="24"/>
      <w:szCs w:val="24"/>
      <w:lang w:eastAsia="ru-RU"/>
    </w:rPr>
  </w:style>
  <w:style w:type="character" w:styleId="aa">
    <w:name w:val="Hyperlink"/>
    <w:basedOn w:val="a0"/>
    <w:uiPriority w:val="99"/>
    <w:unhideWhenUsed/>
    <w:rsid w:val="0035620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2D50"/>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unhideWhenUsed/>
    <w:rsid w:val="006B2D50"/>
  </w:style>
  <w:style w:type="paragraph" w:styleId="2">
    <w:name w:val="toc 2"/>
    <w:basedOn w:val="a"/>
    <w:next w:val="a"/>
    <w:autoRedefine/>
    <w:uiPriority w:val="39"/>
    <w:unhideWhenUsed/>
    <w:rsid w:val="006B2D50"/>
    <w:pPr>
      <w:spacing w:after="100" w:line="256" w:lineRule="auto"/>
      <w:ind w:left="220"/>
    </w:pPr>
    <w:rPr>
      <w:rFonts w:ascii="Calibri" w:hAnsi="Calibri"/>
      <w:sz w:val="22"/>
      <w:szCs w:val="22"/>
    </w:rPr>
  </w:style>
  <w:style w:type="paragraph" w:styleId="a3">
    <w:name w:val="List Paragraph"/>
    <w:basedOn w:val="a"/>
    <w:uiPriority w:val="34"/>
    <w:qFormat/>
    <w:rsid w:val="00B82EC1"/>
    <w:pPr>
      <w:spacing w:after="200" w:line="276" w:lineRule="auto"/>
      <w:ind w:left="720"/>
      <w:contextualSpacing/>
    </w:pPr>
    <w:rPr>
      <w:rFonts w:asciiTheme="minorHAnsi" w:eastAsiaTheme="minorHAnsi" w:hAnsiTheme="minorHAnsi" w:cstheme="minorBidi"/>
      <w:sz w:val="22"/>
      <w:szCs w:val="22"/>
      <w:lang w:eastAsia="en-US"/>
    </w:rPr>
  </w:style>
  <w:style w:type="paragraph" w:styleId="a4">
    <w:name w:val="Balloon Text"/>
    <w:basedOn w:val="a"/>
    <w:link w:val="a5"/>
    <w:uiPriority w:val="99"/>
    <w:semiHidden/>
    <w:unhideWhenUsed/>
    <w:rsid w:val="00B82EC1"/>
    <w:rPr>
      <w:rFonts w:ascii="Tahoma" w:hAnsi="Tahoma" w:cs="Tahoma"/>
      <w:sz w:val="16"/>
      <w:szCs w:val="16"/>
    </w:rPr>
  </w:style>
  <w:style w:type="character" w:customStyle="1" w:styleId="a5">
    <w:name w:val="Текст выноски Знак"/>
    <w:basedOn w:val="a0"/>
    <w:link w:val="a4"/>
    <w:uiPriority w:val="99"/>
    <w:semiHidden/>
    <w:rsid w:val="00B82EC1"/>
    <w:rPr>
      <w:rFonts w:ascii="Tahoma" w:eastAsia="Times New Roman" w:hAnsi="Tahoma" w:cs="Tahoma"/>
      <w:sz w:val="16"/>
      <w:szCs w:val="16"/>
      <w:lang w:eastAsia="ru-RU"/>
    </w:rPr>
  </w:style>
  <w:style w:type="paragraph" w:styleId="a6">
    <w:name w:val="header"/>
    <w:basedOn w:val="a"/>
    <w:link w:val="a7"/>
    <w:uiPriority w:val="99"/>
    <w:unhideWhenUsed/>
    <w:rsid w:val="00B82EC1"/>
    <w:pPr>
      <w:tabs>
        <w:tab w:val="center" w:pos="4677"/>
        <w:tab w:val="right" w:pos="9355"/>
      </w:tabs>
    </w:pPr>
  </w:style>
  <w:style w:type="character" w:customStyle="1" w:styleId="a7">
    <w:name w:val="Верхний колонтитул Знак"/>
    <w:basedOn w:val="a0"/>
    <w:link w:val="a6"/>
    <w:uiPriority w:val="99"/>
    <w:rsid w:val="00B82EC1"/>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B82EC1"/>
    <w:pPr>
      <w:tabs>
        <w:tab w:val="center" w:pos="4677"/>
        <w:tab w:val="right" w:pos="9355"/>
      </w:tabs>
    </w:pPr>
  </w:style>
  <w:style w:type="character" w:customStyle="1" w:styleId="a9">
    <w:name w:val="Нижний колонтитул Знак"/>
    <w:basedOn w:val="a0"/>
    <w:link w:val="a8"/>
    <w:uiPriority w:val="99"/>
    <w:rsid w:val="00B82EC1"/>
    <w:rPr>
      <w:rFonts w:ascii="Times New Roman" w:eastAsia="Times New Roman" w:hAnsi="Times New Roman" w:cs="Times New Roman"/>
      <w:sz w:val="24"/>
      <w:szCs w:val="24"/>
      <w:lang w:eastAsia="ru-RU"/>
    </w:rPr>
  </w:style>
  <w:style w:type="character" w:styleId="aa">
    <w:name w:val="Hyperlink"/>
    <w:basedOn w:val="a0"/>
    <w:uiPriority w:val="99"/>
    <w:unhideWhenUsed/>
    <w:rsid w:val="003562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12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s://www.irisgmbh.de/en/products/irma-matrix/"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4DC15-3E1D-4F4B-9B57-A3F6E0930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31</Pages>
  <Words>4577</Words>
  <Characters>26094</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CtrlSoft</Company>
  <LinksUpToDate>false</LinksUpToDate>
  <CharactersWithSpaces>30610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 Minchukov</dc:creator>
  <cp:lastModifiedBy>Artur Minchukov</cp:lastModifiedBy>
  <cp:revision>2</cp:revision>
  <dcterms:created xsi:type="dcterms:W3CDTF">2018-04-23T11:57:00Z</dcterms:created>
  <dcterms:modified xsi:type="dcterms:W3CDTF">2018-04-23T13:08:00Z</dcterms:modified>
</cp:coreProperties>
</file>