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BCD9F"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14:paraId="661C1597"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«ЛЭТИ» им. </w:t>
      </w:r>
      <w:proofErr w:type="spellStart"/>
      <w:r w:rsidRPr="00970702">
        <w:rPr>
          <w:rFonts w:ascii="Times New Roman" w:hAnsi="Times New Roman" w:cs="Times New Roman"/>
          <w:b/>
          <w:bCs/>
          <w:sz w:val="26"/>
          <w:szCs w:val="26"/>
        </w:rPr>
        <w:t>В.И.Ульянова</w:t>
      </w:r>
      <w:proofErr w:type="spellEnd"/>
      <w:r w:rsidRPr="00970702">
        <w:rPr>
          <w:rFonts w:ascii="Times New Roman" w:hAnsi="Times New Roman" w:cs="Times New Roman"/>
          <w:b/>
          <w:bCs/>
          <w:sz w:val="26"/>
          <w:szCs w:val="26"/>
        </w:rPr>
        <w:t xml:space="preserve"> (Ленина)»</w:t>
      </w:r>
    </w:p>
    <w:p w14:paraId="5E7530F9" w14:textId="77777777" w:rsidR="009713F2" w:rsidRPr="00970702" w:rsidRDefault="00F079EE" w:rsidP="001013BD">
      <w:pPr>
        <w:jc w:val="center"/>
        <w:rPr>
          <w:rFonts w:ascii="Times New Roman" w:hAnsi="Times New Roman" w:cs="Times New Roman"/>
          <w:b/>
          <w:bCs/>
          <w:sz w:val="26"/>
          <w:szCs w:val="26"/>
        </w:rPr>
      </w:pPr>
      <w:r w:rsidRPr="00970702">
        <w:rPr>
          <w:rFonts w:ascii="Times New Roman" w:hAnsi="Times New Roman" w:cs="Times New Roman"/>
          <w:b/>
          <w:bCs/>
          <w:sz w:val="26"/>
          <w:szCs w:val="26"/>
        </w:rPr>
        <w:t>(СПбГЭТУ «ЛЭТИ»)</w:t>
      </w:r>
    </w:p>
    <w:p w14:paraId="50E4A89B" w14:textId="77777777" w:rsidR="009713F2" w:rsidRPr="00970702" w:rsidRDefault="009713F2">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161"/>
        <w:gridCol w:w="2691"/>
        <w:gridCol w:w="2719"/>
      </w:tblGrid>
      <w:tr w:rsidR="009713F2" w:rsidRPr="00970702" w14:paraId="35C375D0" w14:textId="77777777">
        <w:tc>
          <w:tcPr>
            <w:tcW w:w="4067" w:type="dxa"/>
            <w:shd w:val="clear" w:color="auto" w:fill="auto"/>
          </w:tcPr>
          <w:p w14:paraId="6F252E94" w14:textId="78559003"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 xml:space="preserve">Направление </w:t>
            </w:r>
          </w:p>
        </w:tc>
        <w:tc>
          <w:tcPr>
            <w:tcW w:w="5288" w:type="dxa"/>
            <w:gridSpan w:val="2"/>
            <w:shd w:val="clear" w:color="auto" w:fill="auto"/>
          </w:tcPr>
          <w:p w14:paraId="0078CFAB" w14:textId="3120D600" w:rsidR="009713F2" w:rsidRPr="00970702" w:rsidRDefault="00B040B0">
            <w:pPr>
              <w:spacing w:line="336" w:lineRule="auto"/>
              <w:rPr>
                <w:rFonts w:ascii="Times New Roman" w:hAnsi="Times New Roman" w:cs="Times New Roman"/>
              </w:rPr>
            </w:pPr>
            <w:r w:rsidRPr="00B040B0">
              <w:rPr>
                <w:rFonts w:ascii="Times New Roman" w:hAnsi="Times New Roman" w:cs="Times New Roman"/>
                <w:sz w:val="28"/>
                <w:szCs w:val="28"/>
              </w:rPr>
              <w:t>09.</w:t>
            </w:r>
            <w:r w:rsidR="00F079EE" w:rsidRPr="00B040B0">
              <w:rPr>
                <w:rFonts w:ascii="Times New Roman" w:hAnsi="Times New Roman" w:cs="Times New Roman"/>
                <w:sz w:val="28"/>
                <w:szCs w:val="28"/>
              </w:rPr>
              <w:t>0</w:t>
            </w:r>
            <w:r w:rsidRPr="00B040B0">
              <w:rPr>
                <w:rFonts w:ascii="Times New Roman" w:hAnsi="Times New Roman" w:cs="Times New Roman"/>
                <w:sz w:val="28"/>
                <w:szCs w:val="28"/>
              </w:rPr>
              <w:t>3</w:t>
            </w:r>
            <w:r w:rsidR="00F079EE" w:rsidRPr="00B040B0">
              <w:rPr>
                <w:rFonts w:ascii="Times New Roman" w:hAnsi="Times New Roman" w:cs="Times New Roman"/>
                <w:sz w:val="28"/>
                <w:szCs w:val="28"/>
              </w:rPr>
              <w:t>.0</w:t>
            </w:r>
            <w:r w:rsidRPr="00B040B0">
              <w:rPr>
                <w:rFonts w:ascii="Times New Roman" w:hAnsi="Times New Roman" w:cs="Times New Roman"/>
                <w:sz w:val="28"/>
                <w:szCs w:val="28"/>
              </w:rPr>
              <w:t>4</w:t>
            </w:r>
            <w:r w:rsidR="00F079EE" w:rsidRPr="00970702">
              <w:rPr>
                <w:rFonts w:ascii="Times New Roman" w:hAnsi="Times New Roman" w:cs="Times New Roman"/>
                <w:color w:val="FF0000"/>
                <w:sz w:val="28"/>
                <w:szCs w:val="28"/>
              </w:rPr>
              <w:t xml:space="preserve"> </w:t>
            </w:r>
            <w:r>
              <w:rPr>
                <w:rFonts w:ascii="Times New Roman" w:hAnsi="Times New Roman" w:cs="Times New Roman"/>
                <w:color w:val="000000"/>
                <w:sz w:val="28"/>
                <w:szCs w:val="28"/>
              </w:rPr>
              <w:t>–</w:t>
            </w:r>
            <w:r w:rsidR="00F079EE" w:rsidRPr="0097070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Программная инженерия </w:t>
            </w:r>
          </w:p>
        </w:tc>
      </w:tr>
      <w:tr w:rsidR="009713F2" w:rsidRPr="00970702" w14:paraId="5F330361" w14:textId="77777777">
        <w:tc>
          <w:tcPr>
            <w:tcW w:w="4067" w:type="dxa"/>
            <w:shd w:val="clear" w:color="auto" w:fill="auto"/>
          </w:tcPr>
          <w:p w14:paraId="268B8A3A" w14:textId="0D36A07F"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Профиль</w:t>
            </w:r>
            <w:r w:rsidRPr="00970702">
              <w:rPr>
                <w:rFonts w:ascii="Times New Roman" w:hAnsi="Times New Roman" w:cs="Times New Roman"/>
                <w:b/>
                <w:color w:val="FF0000"/>
                <w:sz w:val="28"/>
                <w:szCs w:val="28"/>
              </w:rPr>
              <w:t xml:space="preserve"> </w:t>
            </w:r>
          </w:p>
        </w:tc>
        <w:tc>
          <w:tcPr>
            <w:tcW w:w="5288" w:type="dxa"/>
            <w:gridSpan w:val="2"/>
            <w:shd w:val="clear" w:color="auto" w:fill="auto"/>
          </w:tcPr>
          <w:p w14:paraId="524293F5" w14:textId="24F99455" w:rsidR="009713F2" w:rsidRPr="00970702" w:rsidRDefault="00127DC1" w:rsidP="00F30805">
            <w:pPr>
              <w:spacing w:line="336" w:lineRule="auto"/>
              <w:rPr>
                <w:rFonts w:ascii="Times New Roman" w:hAnsi="Times New Roman" w:cs="Times New Roman"/>
                <w:color w:val="000000"/>
                <w:sz w:val="28"/>
                <w:szCs w:val="28"/>
              </w:rPr>
            </w:pPr>
            <w:r>
              <w:rPr>
                <w:rFonts w:ascii="Times New Roman" w:hAnsi="Times New Roman" w:cs="Times New Roman"/>
                <w:color w:val="000000"/>
                <w:sz w:val="28"/>
                <w:szCs w:val="28"/>
              </w:rPr>
              <w:t>Разработка программно-информационных систем</w:t>
            </w:r>
          </w:p>
        </w:tc>
      </w:tr>
      <w:tr w:rsidR="009713F2" w:rsidRPr="00970702" w14:paraId="66BD120B" w14:textId="77777777">
        <w:tc>
          <w:tcPr>
            <w:tcW w:w="4067" w:type="dxa"/>
            <w:shd w:val="clear" w:color="auto" w:fill="auto"/>
            <w:vAlign w:val="center"/>
          </w:tcPr>
          <w:p w14:paraId="43159739"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14:paraId="2E5750A2" w14:textId="4FBC22F3" w:rsidR="009713F2" w:rsidRPr="00B040B0" w:rsidRDefault="00B040B0">
            <w:pPr>
              <w:spacing w:line="336" w:lineRule="auto"/>
              <w:rPr>
                <w:rFonts w:ascii="Times New Roman" w:hAnsi="Times New Roman" w:cs="Times New Roman"/>
              </w:rPr>
            </w:pPr>
            <w:r>
              <w:rPr>
                <w:rFonts w:ascii="Times New Roman" w:hAnsi="Times New Roman" w:cs="Times New Roman"/>
                <w:sz w:val="28"/>
                <w:szCs w:val="28"/>
              </w:rPr>
              <w:t>КТИ</w:t>
            </w:r>
          </w:p>
        </w:tc>
      </w:tr>
      <w:tr w:rsidR="009713F2" w:rsidRPr="00970702" w14:paraId="4EE05420" w14:textId="77777777">
        <w:tc>
          <w:tcPr>
            <w:tcW w:w="4067" w:type="dxa"/>
            <w:shd w:val="clear" w:color="auto" w:fill="auto"/>
            <w:vAlign w:val="center"/>
          </w:tcPr>
          <w:p w14:paraId="7E6A1CDD"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14:paraId="47E24791" w14:textId="50B44FB8" w:rsidR="009713F2" w:rsidRPr="00127DC1" w:rsidRDefault="00B040B0">
            <w:pPr>
              <w:spacing w:line="336" w:lineRule="auto"/>
              <w:rPr>
                <w:rFonts w:ascii="Times New Roman" w:hAnsi="Times New Roman" w:cs="Times New Roman"/>
                <w:sz w:val="28"/>
                <w:szCs w:val="28"/>
              </w:rPr>
            </w:pPr>
            <w:r w:rsidRPr="00127DC1">
              <w:rPr>
                <w:rFonts w:ascii="Times New Roman" w:hAnsi="Times New Roman" w:cs="Times New Roman"/>
                <w:sz w:val="28"/>
                <w:szCs w:val="28"/>
              </w:rPr>
              <w:t>МО ЭВМ</w:t>
            </w:r>
          </w:p>
        </w:tc>
      </w:tr>
      <w:tr w:rsidR="009713F2" w:rsidRPr="00970702" w14:paraId="1FAA9A5C" w14:textId="77777777">
        <w:trPr>
          <w:trHeight w:val="737"/>
        </w:trPr>
        <w:tc>
          <w:tcPr>
            <w:tcW w:w="4067" w:type="dxa"/>
            <w:shd w:val="clear" w:color="auto" w:fill="auto"/>
            <w:vAlign w:val="bottom"/>
          </w:tcPr>
          <w:p w14:paraId="0F083049"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14:paraId="48312022" w14:textId="77777777" w:rsidR="009713F2" w:rsidRPr="00970702" w:rsidRDefault="009713F2">
            <w:pPr>
              <w:snapToGrid w:val="0"/>
              <w:spacing w:line="336" w:lineRule="auto"/>
              <w:rPr>
                <w:rFonts w:ascii="Times New Roman" w:hAnsi="Times New Roman" w:cs="Times New Roman"/>
                <w:i/>
                <w:sz w:val="28"/>
                <w:szCs w:val="28"/>
              </w:rPr>
            </w:pPr>
          </w:p>
        </w:tc>
      </w:tr>
      <w:tr w:rsidR="009713F2" w:rsidRPr="00970702" w14:paraId="6488D2A9" w14:textId="77777777">
        <w:tc>
          <w:tcPr>
            <w:tcW w:w="4067" w:type="dxa"/>
            <w:shd w:val="clear" w:color="auto" w:fill="auto"/>
            <w:vAlign w:val="center"/>
          </w:tcPr>
          <w:p w14:paraId="6EF08560"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sz w:val="28"/>
                <w:szCs w:val="28"/>
              </w:rPr>
              <w:t>Зав. кафедрой</w:t>
            </w:r>
          </w:p>
        </w:tc>
        <w:tc>
          <w:tcPr>
            <w:tcW w:w="2630" w:type="dxa"/>
            <w:shd w:val="clear" w:color="auto" w:fill="auto"/>
            <w:vAlign w:val="center"/>
          </w:tcPr>
          <w:p w14:paraId="1C39986E" w14:textId="77777777" w:rsidR="009713F2" w:rsidRPr="00970702" w:rsidRDefault="009713F2">
            <w:pPr>
              <w:snapToGrid w:val="0"/>
              <w:spacing w:line="336" w:lineRule="auto"/>
              <w:rPr>
                <w:rFonts w:ascii="Times New Roman" w:hAnsi="Times New Roman" w:cs="Times New Roman"/>
                <w:i/>
                <w:sz w:val="28"/>
                <w:szCs w:val="28"/>
              </w:rPr>
            </w:pPr>
          </w:p>
        </w:tc>
        <w:tc>
          <w:tcPr>
            <w:tcW w:w="2658" w:type="dxa"/>
            <w:shd w:val="clear" w:color="auto" w:fill="auto"/>
            <w:vAlign w:val="center"/>
          </w:tcPr>
          <w:p w14:paraId="689984CE" w14:textId="56EF35E7" w:rsidR="009713F2" w:rsidRPr="00970702" w:rsidRDefault="00127DC1" w:rsidP="005B3D6F">
            <w:pPr>
              <w:spacing w:line="336" w:lineRule="auto"/>
              <w:rPr>
                <w:rFonts w:ascii="Times New Roman" w:hAnsi="Times New Roman" w:cs="Times New Roman"/>
                <w:sz w:val="28"/>
                <w:szCs w:val="28"/>
              </w:rPr>
            </w:pPr>
            <w:r>
              <w:rPr>
                <w:rFonts w:ascii="Times New Roman" w:hAnsi="Times New Roman" w:cs="Times New Roman"/>
                <w:sz w:val="28"/>
                <w:szCs w:val="28"/>
              </w:rPr>
              <w:t xml:space="preserve">А.А. </w:t>
            </w:r>
            <w:proofErr w:type="spellStart"/>
            <w:r>
              <w:rPr>
                <w:rFonts w:ascii="Times New Roman" w:hAnsi="Times New Roman" w:cs="Times New Roman"/>
                <w:sz w:val="28"/>
                <w:szCs w:val="28"/>
              </w:rPr>
              <w:t>Лисс</w:t>
            </w:r>
            <w:proofErr w:type="spellEnd"/>
          </w:p>
        </w:tc>
      </w:tr>
    </w:tbl>
    <w:p w14:paraId="700698F3" w14:textId="77777777" w:rsidR="009713F2" w:rsidRPr="00970702" w:rsidRDefault="009713F2">
      <w:pPr>
        <w:spacing w:line="336" w:lineRule="auto"/>
        <w:jc w:val="center"/>
        <w:rPr>
          <w:rFonts w:ascii="Times New Roman" w:hAnsi="Times New Roman" w:cs="Times New Roman"/>
          <w:sz w:val="28"/>
          <w:szCs w:val="28"/>
        </w:rPr>
      </w:pPr>
    </w:p>
    <w:p w14:paraId="48269046" w14:textId="77777777" w:rsidR="009713F2" w:rsidRPr="00970702" w:rsidRDefault="009713F2">
      <w:pPr>
        <w:spacing w:line="336" w:lineRule="auto"/>
        <w:jc w:val="center"/>
        <w:rPr>
          <w:rFonts w:ascii="Times New Roman" w:hAnsi="Times New Roman" w:cs="Times New Roman"/>
          <w:sz w:val="28"/>
          <w:szCs w:val="28"/>
        </w:rPr>
      </w:pPr>
    </w:p>
    <w:p w14:paraId="0A7999C9" w14:textId="77777777" w:rsidR="009713F2" w:rsidRPr="00970702" w:rsidRDefault="00F079EE">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14:paraId="760D6B04" w14:textId="430E54C6" w:rsidR="009713F2" w:rsidRPr="00970702" w:rsidRDefault="00F079EE">
      <w:pPr>
        <w:spacing w:line="336" w:lineRule="auto"/>
        <w:jc w:val="center"/>
        <w:rPr>
          <w:rStyle w:val="a8"/>
          <w:rFonts w:ascii="Times New Roman" w:hAnsi="Times New Roman" w:cs="Times New Roman"/>
          <w:caps/>
          <w:color w:val="FF0000"/>
          <w:sz w:val="36"/>
          <w:szCs w:val="28"/>
        </w:rPr>
      </w:pPr>
      <w:r w:rsidRPr="00970702">
        <w:rPr>
          <w:rStyle w:val="a8"/>
          <w:rFonts w:ascii="Times New Roman" w:hAnsi="Times New Roman" w:cs="Times New Roman"/>
          <w:caps/>
          <w:sz w:val="36"/>
          <w:szCs w:val="28"/>
        </w:rPr>
        <w:t xml:space="preserve">БАКАЛАВРА </w:t>
      </w:r>
    </w:p>
    <w:p w14:paraId="7BCF5EBA" w14:textId="77777777" w:rsidR="009713F2" w:rsidRPr="00970702" w:rsidRDefault="009713F2">
      <w:pPr>
        <w:spacing w:line="336" w:lineRule="auto"/>
        <w:jc w:val="center"/>
        <w:rPr>
          <w:rStyle w:val="a8"/>
          <w:rFonts w:ascii="Times New Roman" w:hAnsi="Times New Roman" w:cs="Times New Roman"/>
          <w:caps/>
          <w:color w:val="FF0000"/>
          <w:szCs w:val="28"/>
        </w:rPr>
      </w:pPr>
    </w:p>
    <w:p w14:paraId="5D720386" w14:textId="268242ED" w:rsidR="009713F2" w:rsidRPr="00970702" w:rsidRDefault="00F079EE">
      <w:pPr>
        <w:jc w:val="center"/>
        <w:rPr>
          <w:rStyle w:val="a8"/>
          <w:rFonts w:ascii="Times New Roman" w:hAnsi="Times New Roman" w:cs="Times New Roman"/>
          <w:smallCaps w:val="0"/>
          <w:sz w:val="28"/>
          <w:szCs w:val="28"/>
        </w:rPr>
      </w:pPr>
      <w:r w:rsidRPr="00970702">
        <w:rPr>
          <w:rStyle w:val="a8"/>
          <w:rFonts w:ascii="Times New Roman" w:hAnsi="Times New Roman" w:cs="Times New Roman"/>
          <w:smallCaps w:val="0"/>
          <w:sz w:val="28"/>
          <w:szCs w:val="28"/>
        </w:rPr>
        <w:t xml:space="preserve">Тема: </w:t>
      </w:r>
      <w:r w:rsidR="00127DC1" w:rsidRPr="00127DC1">
        <w:rPr>
          <w:rStyle w:val="a8"/>
          <w:rFonts w:ascii="Times New Roman" w:hAnsi="Times New Roman" w:cs="Times New Roman"/>
          <w:caps/>
          <w:sz w:val="28"/>
          <w:szCs w:val="28"/>
        </w:rPr>
        <w:t>Разработка метода и алгоритма генерации условно</w:t>
      </w:r>
      <w:r w:rsidR="00D044ED">
        <w:rPr>
          <w:rStyle w:val="a8"/>
          <w:rFonts w:ascii="Times New Roman" w:hAnsi="Times New Roman" w:cs="Times New Roman"/>
          <w:caps/>
          <w:sz w:val="28"/>
          <w:szCs w:val="28"/>
        </w:rPr>
        <w:t>-</w:t>
      </w:r>
      <w:r w:rsidR="00127DC1" w:rsidRPr="00127DC1">
        <w:rPr>
          <w:rStyle w:val="a8"/>
          <w:rFonts w:ascii="Times New Roman" w:hAnsi="Times New Roman" w:cs="Times New Roman"/>
          <w:caps/>
          <w:sz w:val="28"/>
          <w:szCs w:val="28"/>
        </w:rPr>
        <w:t>реальных данных нейтронных мониторов</w:t>
      </w:r>
    </w:p>
    <w:p w14:paraId="79FE128E" w14:textId="77777777" w:rsidR="009713F2" w:rsidRPr="00970702" w:rsidRDefault="009713F2">
      <w:pPr>
        <w:spacing w:line="336" w:lineRule="auto"/>
        <w:jc w:val="center"/>
        <w:rPr>
          <w:rStyle w:val="a8"/>
          <w:rFonts w:ascii="Times New Roman" w:hAnsi="Times New Roman" w:cs="Times New Roman"/>
          <w:smallCaps w:val="0"/>
          <w:sz w:val="28"/>
          <w:szCs w:val="28"/>
        </w:rPr>
      </w:pPr>
    </w:p>
    <w:p w14:paraId="231ABA7D" w14:textId="77777777" w:rsidR="009713F2" w:rsidRPr="00970702" w:rsidRDefault="009713F2">
      <w:pPr>
        <w:spacing w:line="336" w:lineRule="auto"/>
        <w:jc w:val="center"/>
        <w:rPr>
          <w:rFonts w:ascii="Times New Roman" w:hAnsi="Times New Roman" w:cs="Times New Roman"/>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9713F2" w:rsidRPr="00970702" w14:paraId="53A234EF" w14:textId="77777777">
        <w:trPr>
          <w:trHeight w:val="397"/>
        </w:trPr>
        <w:tc>
          <w:tcPr>
            <w:tcW w:w="2092" w:type="dxa"/>
            <w:shd w:val="clear" w:color="auto" w:fill="auto"/>
            <w:vAlign w:val="bottom"/>
          </w:tcPr>
          <w:p w14:paraId="53710C46" w14:textId="77777777" w:rsidR="009713F2" w:rsidRPr="00970702" w:rsidRDefault="00F079EE" w:rsidP="00F30805">
            <w:pPr>
              <w:rPr>
                <w:rFonts w:ascii="Times New Roman" w:hAnsi="Times New Roman" w:cs="Times New Roman"/>
                <w:sz w:val="28"/>
              </w:rPr>
            </w:pPr>
            <w:r w:rsidRPr="00970702">
              <w:rPr>
                <w:rFonts w:ascii="Times New Roman" w:hAnsi="Times New Roman" w:cs="Times New Roman"/>
                <w:sz w:val="28"/>
              </w:rPr>
              <w:t>Студент</w:t>
            </w:r>
          </w:p>
        </w:tc>
        <w:tc>
          <w:tcPr>
            <w:tcW w:w="2125" w:type="dxa"/>
            <w:shd w:val="clear" w:color="auto" w:fill="auto"/>
          </w:tcPr>
          <w:p w14:paraId="32F0C27B" w14:textId="77777777" w:rsidR="009713F2" w:rsidRPr="00970702" w:rsidRDefault="009713F2">
            <w:pPr>
              <w:snapToGrid w:val="0"/>
              <w:jc w:val="center"/>
              <w:rPr>
                <w:rFonts w:ascii="Times New Roman" w:hAnsi="Times New Roman" w:cs="Times New Roman"/>
                <w:i/>
                <w:sz w:val="28"/>
              </w:rPr>
            </w:pPr>
          </w:p>
        </w:tc>
        <w:tc>
          <w:tcPr>
            <w:tcW w:w="2551" w:type="dxa"/>
            <w:tcBorders>
              <w:bottom w:val="single" w:sz="4" w:space="0" w:color="000000"/>
            </w:tcBorders>
            <w:shd w:val="clear" w:color="auto" w:fill="auto"/>
            <w:vAlign w:val="bottom"/>
          </w:tcPr>
          <w:p w14:paraId="5961B57C"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147C36DB"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7C513D1B" w14:textId="1223D2C3" w:rsidR="009713F2" w:rsidRPr="00127DC1" w:rsidRDefault="00127DC1" w:rsidP="005B3D6F">
            <w:pPr>
              <w:rPr>
                <w:rFonts w:ascii="Times New Roman" w:hAnsi="Times New Roman" w:cs="Times New Roman"/>
                <w:sz w:val="28"/>
              </w:rPr>
            </w:pPr>
            <w:r w:rsidRPr="00127DC1">
              <w:rPr>
                <w:rFonts w:ascii="Times New Roman" w:hAnsi="Times New Roman" w:cs="Times New Roman"/>
                <w:sz w:val="28"/>
                <w:szCs w:val="28"/>
              </w:rPr>
              <w:t>А.И. Мусаев</w:t>
            </w:r>
            <w:r w:rsidR="005B3D6F" w:rsidRPr="00127DC1">
              <w:rPr>
                <w:rFonts w:ascii="Times New Roman" w:hAnsi="Times New Roman" w:cs="Times New Roman"/>
                <w:sz w:val="28"/>
                <w:szCs w:val="28"/>
              </w:rPr>
              <w:t xml:space="preserve"> </w:t>
            </w:r>
          </w:p>
        </w:tc>
      </w:tr>
      <w:tr w:rsidR="009713F2" w:rsidRPr="00970702" w14:paraId="1449D517" w14:textId="77777777">
        <w:trPr>
          <w:trHeight w:val="211"/>
        </w:trPr>
        <w:tc>
          <w:tcPr>
            <w:tcW w:w="2092" w:type="dxa"/>
            <w:shd w:val="clear" w:color="auto" w:fill="auto"/>
            <w:vAlign w:val="bottom"/>
          </w:tcPr>
          <w:p w14:paraId="10D5A60B"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6F4FB914" w14:textId="77777777" w:rsidR="009713F2" w:rsidRPr="00970702" w:rsidRDefault="009713F2">
            <w:pPr>
              <w:snapToGrid w:val="0"/>
              <w:jc w:val="center"/>
              <w:rPr>
                <w:rFonts w:ascii="Times New Roman" w:hAnsi="Times New Roman" w:cs="Times New Roman"/>
                <w:i/>
                <w:sz w:val="28"/>
                <w:vertAlign w:val="superscript"/>
              </w:rPr>
            </w:pPr>
          </w:p>
        </w:tc>
        <w:tc>
          <w:tcPr>
            <w:tcW w:w="2551" w:type="dxa"/>
            <w:tcBorders>
              <w:top w:val="single" w:sz="4" w:space="0" w:color="000000"/>
            </w:tcBorders>
            <w:shd w:val="clear" w:color="auto" w:fill="auto"/>
          </w:tcPr>
          <w:p w14:paraId="607C203C"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14ED9443"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795D887B" w14:textId="77777777" w:rsidR="009713F2" w:rsidRPr="00970702" w:rsidRDefault="009713F2">
            <w:pPr>
              <w:snapToGrid w:val="0"/>
              <w:rPr>
                <w:rFonts w:ascii="Times New Roman" w:hAnsi="Times New Roman" w:cs="Times New Roman"/>
                <w:i/>
                <w:sz w:val="16"/>
              </w:rPr>
            </w:pPr>
          </w:p>
        </w:tc>
      </w:tr>
      <w:tr w:rsidR="009713F2" w:rsidRPr="00970702" w14:paraId="729D5404" w14:textId="77777777">
        <w:trPr>
          <w:trHeight w:val="397"/>
        </w:trPr>
        <w:tc>
          <w:tcPr>
            <w:tcW w:w="2092" w:type="dxa"/>
            <w:shd w:val="clear" w:color="auto" w:fill="auto"/>
            <w:vAlign w:val="bottom"/>
          </w:tcPr>
          <w:p w14:paraId="6F809750" w14:textId="77777777" w:rsidR="009713F2" w:rsidRPr="00970702" w:rsidRDefault="00F079EE">
            <w:pPr>
              <w:rPr>
                <w:rFonts w:ascii="Times New Roman" w:hAnsi="Times New Roman" w:cs="Times New Roman"/>
                <w:sz w:val="28"/>
              </w:rPr>
            </w:pPr>
            <w:r w:rsidRPr="00970702">
              <w:rPr>
                <w:rFonts w:ascii="Times New Roman" w:hAnsi="Times New Roman" w:cs="Times New Roman"/>
                <w:sz w:val="28"/>
              </w:rPr>
              <w:t>Руководитель</w:t>
            </w:r>
          </w:p>
        </w:tc>
        <w:tc>
          <w:tcPr>
            <w:tcW w:w="2125" w:type="dxa"/>
            <w:shd w:val="clear" w:color="auto" w:fill="auto"/>
            <w:vAlign w:val="bottom"/>
          </w:tcPr>
          <w:p w14:paraId="3339CE9A" w14:textId="38909102" w:rsidR="009713F2" w:rsidRPr="00127DC1" w:rsidRDefault="00127DC1">
            <w:pPr>
              <w:snapToGrid w:val="0"/>
              <w:jc w:val="center"/>
            </w:pPr>
            <w:proofErr w:type="spellStart"/>
            <w:r w:rsidRPr="00127DC1">
              <w:t>д.т.н</w:t>
            </w:r>
            <w:proofErr w:type="spellEnd"/>
            <w:r w:rsidRPr="00127DC1">
              <w:t>, профессор каф. МО ЭВМ</w:t>
            </w:r>
          </w:p>
        </w:tc>
        <w:tc>
          <w:tcPr>
            <w:tcW w:w="2551" w:type="dxa"/>
            <w:tcBorders>
              <w:bottom w:val="single" w:sz="4" w:space="0" w:color="000000"/>
            </w:tcBorders>
            <w:shd w:val="clear" w:color="auto" w:fill="auto"/>
            <w:vAlign w:val="bottom"/>
          </w:tcPr>
          <w:p w14:paraId="4BB7AB35"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602FF21C"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2A67FE8E" w14:textId="6E52FE25" w:rsidR="009713F2" w:rsidRPr="00127DC1" w:rsidRDefault="00127DC1">
            <w:pPr>
              <w:rPr>
                <w:rFonts w:ascii="Times New Roman" w:hAnsi="Times New Roman" w:cs="Times New Roman"/>
                <w:sz w:val="28"/>
              </w:rPr>
            </w:pPr>
            <w:r w:rsidRPr="00127DC1">
              <w:rPr>
                <w:rFonts w:ascii="Times New Roman" w:hAnsi="Times New Roman" w:cs="Times New Roman"/>
                <w:sz w:val="28"/>
                <w:szCs w:val="28"/>
              </w:rPr>
              <w:t xml:space="preserve">А.Р. </w:t>
            </w:r>
            <w:proofErr w:type="spellStart"/>
            <w:r w:rsidRPr="00127DC1">
              <w:rPr>
                <w:rFonts w:ascii="Times New Roman" w:hAnsi="Times New Roman" w:cs="Times New Roman"/>
                <w:sz w:val="28"/>
                <w:szCs w:val="28"/>
              </w:rPr>
              <w:t>Лисс</w:t>
            </w:r>
            <w:proofErr w:type="spellEnd"/>
            <w:r w:rsidR="005B3D6F" w:rsidRPr="00127DC1">
              <w:rPr>
                <w:rFonts w:ascii="Times New Roman" w:hAnsi="Times New Roman" w:cs="Times New Roman"/>
                <w:sz w:val="28"/>
                <w:szCs w:val="28"/>
              </w:rPr>
              <w:t xml:space="preserve"> </w:t>
            </w:r>
          </w:p>
        </w:tc>
      </w:tr>
      <w:tr w:rsidR="009713F2" w:rsidRPr="00970702" w14:paraId="597E2141" w14:textId="77777777">
        <w:trPr>
          <w:trHeight w:val="168"/>
        </w:trPr>
        <w:tc>
          <w:tcPr>
            <w:tcW w:w="2092" w:type="dxa"/>
            <w:shd w:val="clear" w:color="auto" w:fill="auto"/>
            <w:vAlign w:val="bottom"/>
          </w:tcPr>
          <w:p w14:paraId="18AD13C5"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42DC18D9" w14:textId="77777777" w:rsidR="009713F2" w:rsidRPr="00970702" w:rsidRDefault="00F079EE">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10B22416"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1D1F1F02"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4DF56059" w14:textId="77777777" w:rsidR="009713F2" w:rsidRPr="00970702" w:rsidRDefault="009713F2">
            <w:pPr>
              <w:snapToGrid w:val="0"/>
              <w:rPr>
                <w:rFonts w:ascii="Times New Roman" w:hAnsi="Times New Roman" w:cs="Times New Roman"/>
                <w:i/>
                <w:sz w:val="16"/>
              </w:rPr>
            </w:pPr>
          </w:p>
        </w:tc>
      </w:tr>
      <w:tr w:rsidR="009713F2" w:rsidRPr="00970702" w14:paraId="6B9D7FC2" w14:textId="77777777">
        <w:trPr>
          <w:trHeight w:val="397"/>
        </w:trPr>
        <w:tc>
          <w:tcPr>
            <w:tcW w:w="2092" w:type="dxa"/>
            <w:shd w:val="clear" w:color="auto" w:fill="auto"/>
            <w:vAlign w:val="bottom"/>
          </w:tcPr>
          <w:p w14:paraId="56CE9C2B" w14:textId="77777777" w:rsidR="009713F2" w:rsidRPr="00970702" w:rsidRDefault="00F079EE">
            <w:pPr>
              <w:rPr>
                <w:rFonts w:ascii="Times New Roman" w:hAnsi="Times New Roman" w:cs="Times New Roman"/>
                <w:sz w:val="28"/>
                <w:vertAlign w:val="superscript"/>
              </w:rPr>
            </w:pPr>
            <w:r w:rsidRPr="00970702">
              <w:rPr>
                <w:rFonts w:ascii="Times New Roman" w:hAnsi="Times New Roman" w:cs="Times New Roman"/>
                <w:sz w:val="28"/>
              </w:rPr>
              <w:t>Консультанты</w:t>
            </w:r>
          </w:p>
        </w:tc>
        <w:tc>
          <w:tcPr>
            <w:tcW w:w="2125" w:type="dxa"/>
            <w:shd w:val="clear" w:color="auto" w:fill="auto"/>
            <w:vAlign w:val="bottom"/>
          </w:tcPr>
          <w:p w14:paraId="0E72DA3F" w14:textId="77777777" w:rsidR="00127DC1" w:rsidRDefault="00127DC1">
            <w:pPr>
              <w:snapToGrid w:val="0"/>
              <w:jc w:val="center"/>
            </w:pPr>
            <w:proofErr w:type="spellStart"/>
            <w:r>
              <w:t>к.т.н</w:t>
            </w:r>
            <w:proofErr w:type="spellEnd"/>
            <w:r>
              <w:t xml:space="preserve">, ассистент </w:t>
            </w:r>
          </w:p>
          <w:p w14:paraId="4F4A0A7E" w14:textId="455CA6AB" w:rsidR="009713F2" w:rsidRPr="00127DC1" w:rsidRDefault="00127DC1">
            <w:pPr>
              <w:snapToGrid w:val="0"/>
              <w:jc w:val="center"/>
            </w:pPr>
            <w:r>
              <w:t>каф. МО ЭВМ</w:t>
            </w:r>
          </w:p>
        </w:tc>
        <w:tc>
          <w:tcPr>
            <w:tcW w:w="2551" w:type="dxa"/>
            <w:tcBorders>
              <w:bottom w:val="single" w:sz="4" w:space="0" w:color="000000"/>
            </w:tcBorders>
            <w:shd w:val="clear" w:color="auto" w:fill="auto"/>
            <w:vAlign w:val="bottom"/>
          </w:tcPr>
          <w:p w14:paraId="66815AB0"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0B8106C1"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6FECD468" w14:textId="27934BD0" w:rsidR="009713F2" w:rsidRPr="00127DC1" w:rsidRDefault="00AB7268">
            <w:pPr>
              <w:rPr>
                <w:rFonts w:ascii="Times New Roman" w:hAnsi="Times New Roman" w:cs="Times New Roman"/>
                <w:sz w:val="28"/>
              </w:rPr>
            </w:pPr>
            <w:r>
              <w:rPr>
                <w:rFonts w:ascii="Times New Roman" w:hAnsi="Times New Roman" w:cs="Times New Roman"/>
                <w:sz w:val="28"/>
                <w:szCs w:val="28"/>
              </w:rPr>
              <w:t>Б</w:t>
            </w:r>
            <w:r w:rsidR="005B3D6F" w:rsidRPr="00127DC1">
              <w:rPr>
                <w:rFonts w:ascii="Times New Roman" w:hAnsi="Times New Roman" w:cs="Times New Roman"/>
                <w:sz w:val="28"/>
                <w:szCs w:val="28"/>
              </w:rPr>
              <w:t>.</w:t>
            </w:r>
            <w:r>
              <w:rPr>
                <w:rFonts w:ascii="Times New Roman" w:hAnsi="Times New Roman" w:cs="Times New Roman"/>
                <w:sz w:val="28"/>
                <w:szCs w:val="28"/>
              </w:rPr>
              <w:t>С</w:t>
            </w:r>
            <w:r w:rsidR="005B3D6F" w:rsidRPr="00127DC1">
              <w:rPr>
                <w:rFonts w:ascii="Times New Roman" w:hAnsi="Times New Roman" w:cs="Times New Roman"/>
                <w:sz w:val="28"/>
                <w:szCs w:val="28"/>
              </w:rPr>
              <w:t xml:space="preserve">. </w:t>
            </w:r>
            <w:proofErr w:type="spellStart"/>
            <w:r>
              <w:rPr>
                <w:rFonts w:ascii="Times New Roman" w:hAnsi="Times New Roman" w:cs="Times New Roman"/>
                <w:sz w:val="28"/>
                <w:szCs w:val="28"/>
              </w:rPr>
              <w:t>Мандрикова</w:t>
            </w:r>
            <w:proofErr w:type="spellEnd"/>
          </w:p>
        </w:tc>
      </w:tr>
      <w:tr w:rsidR="009713F2" w:rsidRPr="00970702" w14:paraId="13E83613" w14:textId="77777777">
        <w:trPr>
          <w:trHeight w:val="124"/>
        </w:trPr>
        <w:tc>
          <w:tcPr>
            <w:tcW w:w="2092" w:type="dxa"/>
            <w:shd w:val="clear" w:color="auto" w:fill="auto"/>
            <w:vAlign w:val="bottom"/>
          </w:tcPr>
          <w:p w14:paraId="143B1790"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3A0399F3" w14:textId="77777777" w:rsidR="009713F2" w:rsidRPr="00970702" w:rsidRDefault="00F079EE">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14:paraId="3735C051"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241FB061"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6EBE419E" w14:textId="77777777" w:rsidR="009713F2" w:rsidRPr="00970702" w:rsidRDefault="009713F2">
            <w:pPr>
              <w:snapToGrid w:val="0"/>
              <w:rPr>
                <w:rFonts w:ascii="Times New Roman" w:hAnsi="Times New Roman" w:cs="Times New Roman"/>
                <w:i/>
                <w:sz w:val="16"/>
              </w:rPr>
            </w:pPr>
          </w:p>
        </w:tc>
      </w:tr>
    </w:tbl>
    <w:p w14:paraId="4804A2D2" w14:textId="77777777" w:rsidR="009713F2" w:rsidRDefault="009713F2" w:rsidP="00127DC1">
      <w:pPr>
        <w:spacing w:line="336" w:lineRule="auto"/>
        <w:rPr>
          <w:rFonts w:ascii="Times New Roman" w:hAnsi="Times New Roman" w:cs="Times New Roman"/>
          <w:bCs/>
          <w:sz w:val="28"/>
          <w:szCs w:val="28"/>
        </w:rPr>
      </w:pPr>
    </w:p>
    <w:p w14:paraId="13C6CEF2" w14:textId="77777777" w:rsidR="00127DC1" w:rsidRDefault="00127DC1" w:rsidP="00127DC1">
      <w:pPr>
        <w:spacing w:line="336" w:lineRule="auto"/>
        <w:rPr>
          <w:rFonts w:ascii="Times New Roman" w:hAnsi="Times New Roman" w:cs="Times New Roman"/>
          <w:bCs/>
          <w:sz w:val="28"/>
          <w:szCs w:val="28"/>
        </w:rPr>
      </w:pPr>
    </w:p>
    <w:p w14:paraId="4304ACBD" w14:textId="77777777" w:rsidR="00127DC1" w:rsidRDefault="00127DC1" w:rsidP="00127DC1">
      <w:pPr>
        <w:spacing w:line="336" w:lineRule="auto"/>
        <w:rPr>
          <w:rFonts w:ascii="Times New Roman" w:hAnsi="Times New Roman" w:cs="Times New Roman"/>
          <w:bCs/>
          <w:sz w:val="28"/>
          <w:szCs w:val="28"/>
        </w:rPr>
      </w:pPr>
    </w:p>
    <w:p w14:paraId="7B46E80A" w14:textId="77777777" w:rsidR="00127DC1" w:rsidRDefault="00127DC1" w:rsidP="00127DC1">
      <w:pPr>
        <w:spacing w:line="336" w:lineRule="auto"/>
        <w:rPr>
          <w:rFonts w:ascii="Times New Roman" w:hAnsi="Times New Roman" w:cs="Times New Roman"/>
          <w:bCs/>
          <w:sz w:val="28"/>
          <w:szCs w:val="28"/>
        </w:rPr>
      </w:pPr>
    </w:p>
    <w:p w14:paraId="518FD674" w14:textId="77777777" w:rsidR="00127DC1" w:rsidRPr="00970702" w:rsidRDefault="00127DC1" w:rsidP="00127DC1">
      <w:pPr>
        <w:spacing w:line="336" w:lineRule="auto"/>
        <w:rPr>
          <w:rFonts w:ascii="Times New Roman" w:hAnsi="Times New Roman" w:cs="Times New Roman"/>
          <w:bCs/>
          <w:sz w:val="28"/>
          <w:szCs w:val="28"/>
        </w:rPr>
      </w:pPr>
    </w:p>
    <w:p w14:paraId="74E740BB" w14:textId="77777777" w:rsidR="009713F2" w:rsidRPr="00970702" w:rsidRDefault="009713F2">
      <w:pPr>
        <w:spacing w:line="336" w:lineRule="auto"/>
        <w:jc w:val="center"/>
        <w:rPr>
          <w:rFonts w:ascii="Times New Roman" w:hAnsi="Times New Roman" w:cs="Times New Roman"/>
          <w:bCs/>
          <w:sz w:val="28"/>
          <w:szCs w:val="28"/>
        </w:rPr>
      </w:pPr>
    </w:p>
    <w:p w14:paraId="66AB3C18" w14:textId="77777777" w:rsidR="009713F2" w:rsidRPr="00970702" w:rsidRDefault="00F079EE">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14:paraId="522D4FCA" w14:textId="07CDE51D" w:rsidR="009713F2" w:rsidRPr="00127DC1" w:rsidRDefault="00F079EE">
      <w:pPr>
        <w:spacing w:line="336" w:lineRule="auto"/>
        <w:jc w:val="center"/>
        <w:rPr>
          <w:rFonts w:ascii="Times New Roman" w:hAnsi="Times New Roman" w:cs="Times New Roman"/>
          <w:b/>
          <w:caps/>
          <w:sz w:val="28"/>
          <w:szCs w:val="28"/>
          <w:highlight w:val="yellow"/>
        </w:rPr>
      </w:pPr>
      <w:r w:rsidRPr="00127DC1">
        <w:rPr>
          <w:rFonts w:ascii="Times New Roman" w:hAnsi="Times New Roman" w:cs="Times New Roman"/>
          <w:bCs/>
          <w:sz w:val="28"/>
          <w:szCs w:val="28"/>
        </w:rPr>
        <w:t>20</w:t>
      </w:r>
      <w:r w:rsidR="00127DC1" w:rsidRPr="00127DC1">
        <w:rPr>
          <w:rFonts w:ascii="Times New Roman" w:hAnsi="Times New Roman" w:cs="Times New Roman"/>
          <w:bCs/>
          <w:sz w:val="28"/>
          <w:szCs w:val="28"/>
        </w:rPr>
        <w:t>25</w:t>
      </w:r>
      <w:r w:rsidRPr="00127DC1">
        <w:rPr>
          <w:rFonts w:ascii="Times New Roman" w:hAnsi="Times New Roman" w:cs="Times New Roman"/>
        </w:rPr>
        <w:br w:type="page"/>
      </w:r>
    </w:p>
    <w:p w14:paraId="2F5AE7E1" w14:textId="77777777" w:rsidR="009713F2" w:rsidRPr="00970702" w:rsidRDefault="00F079EE">
      <w:pPr>
        <w:spacing w:line="336"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lastRenderedPageBreak/>
        <w:t>ЗАДАНИЕ</w:t>
      </w:r>
    </w:p>
    <w:p w14:paraId="4D7E6101" w14:textId="77777777" w:rsidR="009713F2" w:rsidRPr="00970702" w:rsidRDefault="00F079EE">
      <w:pPr>
        <w:spacing w:line="360" w:lineRule="auto"/>
        <w:jc w:val="center"/>
        <w:rPr>
          <w:rFonts w:ascii="Times New Roman" w:hAnsi="Times New Roman" w:cs="Times New Roman"/>
        </w:rPr>
      </w:pPr>
      <w:r w:rsidRPr="00970702">
        <w:rPr>
          <w:rFonts w:ascii="Times New Roman" w:hAnsi="Times New Roman" w:cs="Times New Roman"/>
          <w:b/>
          <w:caps/>
          <w:sz w:val="28"/>
          <w:szCs w:val="28"/>
        </w:rPr>
        <w:t>на выпускную квалификационную работу</w:t>
      </w:r>
    </w:p>
    <w:p w14:paraId="045C3B09"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1637"/>
        <w:gridCol w:w="800"/>
        <w:gridCol w:w="853"/>
        <w:gridCol w:w="1643"/>
        <w:gridCol w:w="647"/>
        <w:gridCol w:w="244"/>
        <w:gridCol w:w="1082"/>
        <w:gridCol w:w="702"/>
        <w:gridCol w:w="76"/>
      </w:tblGrid>
      <w:tr w:rsidR="009713F2" w:rsidRPr="00970702" w14:paraId="7E01F7BB" w14:textId="77777777" w:rsidTr="00444622">
        <w:tc>
          <w:tcPr>
            <w:tcW w:w="3417" w:type="dxa"/>
            <w:gridSpan w:val="2"/>
            <w:shd w:val="clear" w:color="auto" w:fill="auto"/>
          </w:tcPr>
          <w:p w14:paraId="61516950"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7" w:type="dxa"/>
            <w:gridSpan w:val="8"/>
            <w:shd w:val="clear" w:color="auto" w:fill="auto"/>
          </w:tcPr>
          <w:p w14:paraId="0B41FFE0"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553F3D96" w14:textId="77777777" w:rsidTr="00444622">
        <w:tc>
          <w:tcPr>
            <w:tcW w:w="3417" w:type="dxa"/>
            <w:gridSpan w:val="2"/>
            <w:shd w:val="clear" w:color="auto" w:fill="auto"/>
          </w:tcPr>
          <w:p w14:paraId="2C89CC74"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7" w:type="dxa"/>
            <w:gridSpan w:val="8"/>
            <w:shd w:val="clear" w:color="auto" w:fill="auto"/>
          </w:tcPr>
          <w:p w14:paraId="3D753A02" w14:textId="27D8B021"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00487280">
              <w:rPr>
                <w:rFonts w:ascii="Times New Roman" w:hAnsi="Times New Roman" w:cs="Times New Roman"/>
                <w:sz w:val="28"/>
                <w:szCs w:val="28"/>
              </w:rPr>
              <w:t>МО ЭВМ</w:t>
            </w:r>
          </w:p>
        </w:tc>
      </w:tr>
      <w:tr w:rsidR="009713F2" w:rsidRPr="00970702" w14:paraId="2D169C05" w14:textId="77777777" w:rsidTr="00444622">
        <w:tc>
          <w:tcPr>
            <w:tcW w:w="3417" w:type="dxa"/>
            <w:gridSpan w:val="2"/>
            <w:shd w:val="clear" w:color="auto" w:fill="auto"/>
          </w:tcPr>
          <w:p w14:paraId="762A7BAE"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7" w:type="dxa"/>
            <w:gridSpan w:val="8"/>
            <w:shd w:val="clear" w:color="auto" w:fill="auto"/>
          </w:tcPr>
          <w:p w14:paraId="56D7BA65" w14:textId="4625D89F" w:rsidR="009713F2" w:rsidRPr="00487280" w:rsidRDefault="00F079EE">
            <w:pPr>
              <w:spacing w:line="360" w:lineRule="auto"/>
              <w:jc w:val="right"/>
              <w:rPr>
                <w:rFonts w:ascii="Times New Roman" w:hAnsi="Times New Roman" w:cs="Times New Roman"/>
                <w:sz w:val="28"/>
                <w:szCs w:val="28"/>
              </w:rPr>
            </w:pPr>
            <w:r w:rsidRPr="00487280">
              <w:rPr>
                <w:rFonts w:ascii="Times New Roman" w:hAnsi="Times New Roman" w:cs="Times New Roman"/>
                <w:sz w:val="28"/>
                <w:szCs w:val="28"/>
              </w:rPr>
              <w:t xml:space="preserve">____________ </w:t>
            </w:r>
            <w:r w:rsidR="00487280" w:rsidRPr="00487280">
              <w:rPr>
                <w:rFonts w:ascii="Times New Roman" w:hAnsi="Times New Roman" w:cs="Times New Roman"/>
                <w:sz w:val="28"/>
                <w:szCs w:val="28"/>
              </w:rPr>
              <w:t>А</w:t>
            </w:r>
            <w:r w:rsidR="005B3D6F" w:rsidRPr="00487280">
              <w:rPr>
                <w:rFonts w:ascii="Times New Roman" w:hAnsi="Times New Roman" w:cs="Times New Roman"/>
                <w:sz w:val="28"/>
                <w:szCs w:val="28"/>
              </w:rPr>
              <w:t>.</w:t>
            </w:r>
            <w:r w:rsidR="00487280" w:rsidRPr="00487280">
              <w:rPr>
                <w:rFonts w:ascii="Times New Roman" w:hAnsi="Times New Roman" w:cs="Times New Roman"/>
                <w:sz w:val="28"/>
                <w:szCs w:val="28"/>
              </w:rPr>
              <w:t>А</w:t>
            </w:r>
            <w:r w:rsidR="005B3D6F" w:rsidRPr="00487280">
              <w:rPr>
                <w:rFonts w:ascii="Times New Roman" w:hAnsi="Times New Roman" w:cs="Times New Roman"/>
                <w:sz w:val="28"/>
                <w:szCs w:val="28"/>
              </w:rPr>
              <w:t xml:space="preserve">. </w:t>
            </w:r>
            <w:proofErr w:type="spellStart"/>
            <w:r w:rsidR="00487280" w:rsidRPr="00487280">
              <w:rPr>
                <w:rFonts w:ascii="Times New Roman" w:hAnsi="Times New Roman" w:cs="Times New Roman"/>
                <w:sz w:val="28"/>
                <w:szCs w:val="28"/>
              </w:rPr>
              <w:t>Лисс</w:t>
            </w:r>
            <w:proofErr w:type="spellEnd"/>
          </w:p>
        </w:tc>
      </w:tr>
      <w:tr w:rsidR="009713F2" w:rsidRPr="00970702" w14:paraId="02B8A8C2" w14:textId="77777777" w:rsidTr="00444622">
        <w:tc>
          <w:tcPr>
            <w:tcW w:w="3417" w:type="dxa"/>
            <w:gridSpan w:val="2"/>
            <w:shd w:val="clear" w:color="auto" w:fill="auto"/>
          </w:tcPr>
          <w:p w14:paraId="576C31CC"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7" w:type="dxa"/>
            <w:gridSpan w:val="8"/>
            <w:shd w:val="clear" w:color="auto" w:fill="auto"/>
          </w:tcPr>
          <w:p w14:paraId="6CBF51F9" w14:textId="6614771C"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w:t>
            </w:r>
            <w:r w:rsidR="00487280">
              <w:rPr>
                <w:rFonts w:ascii="Times New Roman" w:hAnsi="Times New Roman" w:cs="Times New Roman"/>
                <w:sz w:val="28"/>
                <w:szCs w:val="28"/>
              </w:rPr>
              <w:t xml:space="preserve">28» февраля </w:t>
            </w:r>
            <w:r w:rsidRPr="00970702">
              <w:rPr>
                <w:rFonts w:ascii="Times New Roman" w:hAnsi="Times New Roman" w:cs="Times New Roman"/>
                <w:sz w:val="28"/>
                <w:szCs w:val="28"/>
              </w:rPr>
              <w:t>20</w:t>
            </w:r>
            <w:r w:rsidR="00487280">
              <w:rPr>
                <w:rFonts w:ascii="Times New Roman" w:hAnsi="Times New Roman" w:cs="Times New Roman"/>
                <w:sz w:val="28"/>
                <w:szCs w:val="28"/>
              </w:rPr>
              <w:t>25</w:t>
            </w:r>
            <w:r w:rsidRPr="00970702">
              <w:rPr>
                <w:rFonts w:ascii="Times New Roman" w:hAnsi="Times New Roman" w:cs="Times New Roman"/>
                <w:sz w:val="28"/>
                <w:szCs w:val="28"/>
              </w:rPr>
              <w:t xml:space="preserve"> г.</w:t>
            </w:r>
          </w:p>
        </w:tc>
      </w:tr>
      <w:tr w:rsidR="009713F2" w:rsidRPr="00970702" w14:paraId="4193B8B0" w14:textId="77777777">
        <w:trPr>
          <w:trHeight w:val="567"/>
        </w:trPr>
        <w:tc>
          <w:tcPr>
            <w:tcW w:w="1780" w:type="dxa"/>
            <w:shd w:val="clear" w:color="auto" w:fill="auto"/>
            <w:vAlign w:val="center"/>
          </w:tcPr>
          <w:p w14:paraId="7C40D412"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580" w:type="dxa"/>
            <w:gridSpan w:val="5"/>
            <w:shd w:val="clear" w:color="auto" w:fill="auto"/>
            <w:vAlign w:val="center"/>
          </w:tcPr>
          <w:p w14:paraId="5E14A653" w14:textId="6822C57C" w:rsidR="009713F2" w:rsidRPr="00487280" w:rsidRDefault="00487280">
            <w:pPr>
              <w:rPr>
                <w:rFonts w:ascii="Times New Roman" w:hAnsi="Times New Roman" w:cs="Times New Roman"/>
                <w:i/>
                <w:sz w:val="28"/>
                <w:szCs w:val="28"/>
              </w:rPr>
            </w:pPr>
            <w:r w:rsidRPr="00487280">
              <w:rPr>
                <w:rFonts w:ascii="Times New Roman" w:hAnsi="Times New Roman" w:cs="Times New Roman"/>
                <w:sz w:val="28"/>
                <w:szCs w:val="28"/>
              </w:rPr>
              <w:t>Мусаев А.И.</w:t>
            </w:r>
          </w:p>
        </w:tc>
        <w:tc>
          <w:tcPr>
            <w:tcW w:w="244" w:type="dxa"/>
            <w:shd w:val="clear" w:color="auto" w:fill="auto"/>
            <w:vAlign w:val="center"/>
          </w:tcPr>
          <w:p w14:paraId="593DAB9F"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2DEDDB10"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78" w:type="dxa"/>
            <w:gridSpan w:val="2"/>
            <w:shd w:val="clear" w:color="auto" w:fill="auto"/>
            <w:vAlign w:val="center"/>
          </w:tcPr>
          <w:p w14:paraId="18F9C8A9" w14:textId="5C868582" w:rsidR="009713F2" w:rsidRPr="00487280" w:rsidRDefault="00487280">
            <w:pPr>
              <w:rPr>
                <w:rFonts w:ascii="Times New Roman" w:hAnsi="Times New Roman" w:cs="Times New Roman"/>
                <w:b/>
                <w:sz w:val="28"/>
                <w:szCs w:val="28"/>
              </w:rPr>
            </w:pPr>
            <w:r w:rsidRPr="00487280">
              <w:rPr>
                <w:rFonts w:ascii="Times New Roman" w:hAnsi="Times New Roman" w:cs="Times New Roman"/>
                <w:sz w:val="28"/>
                <w:szCs w:val="28"/>
              </w:rPr>
              <w:t>1304</w:t>
            </w:r>
          </w:p>
        </w:tc>
      </w:tr>
      <w:tr w:rsidR="009713F2" w:rsidRPr="00970702" w14:paraId="1C4CACA5" w14:textId="77777777">
        <w:trPr>
          <w:trHeight w:val="563"/>
        </w:trPr>
        <w:tc>
          <w:tcPr>
            <w:tcW w:w="9464" w:type="dxa"/>
            <w:gridSpan w:val="10"/>
            <w:shd w:val="clear" w:color="auto" w:fill="auto"/>
          </w:tcPr>
          <w:p w14:paraId="5B2101BE" w14:textId="2E1F3FEF" w:rsidR="009713F2" w:rsidRPr="00487280" w:rsidRDefault="00F079EE">
            <w:pPr>
              <w:spacing w:line="360" w:lineRule="auto"/>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487280" w:rsidRPr="00487280">
              <w:rPr>
                <w:rFonts w:ascii="Times New Roman" w:hAnsi="Times New Roman" w:cs="Times New Roman"/>
                <w:sz w:val="28"/>
                <w:szCs w:val="28"/>
              </w:rPr>
              <w:t>Разработка метода и алгоритма генерации условно</w:t>
            </w:r>
            <w:r w:rsidR="00D044ED">
              <w:rPr>
                <w:rFonts w:ascii="Times New Roman" w:hAnsi="Times New Roman" w:cs="Times New Roman"/>
                <w:sz w:val="28"/>
                <w:szCs w:val="28"/>
              </w:rPr>
              <w:t>-</w:t>
            </w:r>
            <w:r w:rsidR="00487280" w:rsidRPr="00487280">
              <w:rPr>
                <w:rFonts w:ascii="Times New Roman" w:hAnsi="Times New Roman" w:cs="Times New Roman"/>
                <w:sz w:val="28"/>
                <w:szCs w:val="28"/>
              </w:rPr>
              <w:t>реальных данных нейтронных мониторов</w:t>
            </w:r>
          </w:p>
        </w:tc>
      </w:tr>
      <w:tr w:rsidR="009713F2" w:rsidRPr="00970702" w14:paraId="2CF00119" w14:textId="77777777">
        <w:trPr>
          <w:trHeight w:val="557"/>
        </w:trPr>
        <w:tc>
          <w:tcPr>
            <w:tcW w:w="9464" w:type="dxa"/>
            <w:gridSpan w:val="10"/>
            <w:shd w:val="clear" w:color="auto" w:fill="auto"/>
          </w:tcPr>
          <w:p w14:paraId="4487E885" w14:textId="2769E4A2"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Место выполнения ВКР: </w:t>
            </w:r>
            <w:r w:rsidR="00487280">
              <w:rPr>
                <w:rFonts w:ascii="Times New Roman" w:hAnsi="Times New Roman" w:cs="Times New Roman"/>
                <w:sz w:val="28"/>
                <w:szCs w:val="28"/>
              </w:rPr>
              <w:t>СПбГЭТУ «ЛЭТИ» каф. МО ЭВМ</w:t>
            </w:r>
          </w:p>
        </w:tc>
      </w:tr>
      <w:tr w:rsidR="009713F2" w:rsidRPr="00970702" w14:paraId="5D89D3A0" w14:textId="77777777">
        <w:trPr>
          <w:trHeight w:val="1376"/>
        </w:trPr>
        <w:tc>
          <w:tcPr>
            <w:tcW w:w="9464" w:type="dxa"/>
            <w:gridSpan w:val="10"/>
            <w:shd w:val="clear" w:color="auto" w:fill="auto"/>
          </w:tcPr>
          <w:p w14:paraId="0E66DA33"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Исходные данные (технические требования): </w:t>
            </w:r>
          </w:p>
          <w:p w14:paraId="1ACDA042" w14:textId="510628D2" w:rsidR="009713F2" w:rsidRPr="00992B86" w:rsidRDefault="00992B86">
            <w:pPr>
              <w:spacing w:line="360" w:lineRule="auto"/>
              <w:rPr>
                <w:rFonts w:ascii="Times New Roman" w:hAnsi="Times New Roman" w:cs="Times New Roman"/>
                <w:sz w:val="28"/>
                <w:szCs w:val="28"/>
              </w:rPr>
            </w:pPr>
            <w:r w:rsidRPr="00992B86">
              <w:rPr>
                <w:rFonts w:ascii="Times New Roman" w:hAnsi="Times New Roman" w:cs="Times New Roman"/>
                <w:sz w:val="28"/>
                <w:szCs w:val="28"/>
              </w:rPr>
              <w:t>Необходимо разработать алгоритм генерации временных рядов для нейтронных мониторов и создать приложение с графическим интерфейсом</w:t>
            </w:r>
          </w:p>
        </w:tc>
      </w:tr>
      <w:tr w:rsidR="009713F2" w:rsidRPr="00970702" w14:paraId="3DE23D1B" w14:textId="77777777">
        <w:trPr>
          <w:trHeight w:val="1871"/>
        </w:trPr>
        <w:tc>
          <w:tcPr>
            <w:tcW w:w="9464" w:type="dxa"/>
            <w:gridSpan w:val="10"/>
            <w:shd w:val="clear" w:color="auto" w:fill="auto"/>
          </w:tcPr>
          <w:p w14:paraId="0B887E31"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Содержание ВКР: </w:t>
            </w:r>
          </w:p>
          <w:p w14:paraId="0E5DC1D8" w14:textId="7F2F8547" w:rsidR="009713F2" w:rsidRPr="00992B86" w:rsidRDefault="00992B86">
            <w:pPr>
              <w:spacing w:line="360" w:lineRule="auto"/>
              <w:rPr>
                <w:rFonts w:ascii="Times New Roman" w:hAnsi="Times New Roman" w:cs="Times New Roman"/>
                <w:sz w:val="28"/>
                <w:szCs w:val="28"/>
              </w:rPr>
            </w:pPr>
            <w:r w:rsidRPr="00992B86">
              <w:rPr>
                <w:rFonts w:ascii="Times New Roman" w:hAnsi="Times New Roman" w:cs="Times New Roman"/>
                <w:sz w:val="28"/>
                <w:szCs w:val="28"/>
              </w:rPr>
              <w:t>Введение, Обзор предметной области, Формулировка требований к решению и постановка задачи, Алгоритм работы, Графический интерфейс, Исследование разработанного инструмента, Заключение</w:t>
            </w:r>
          </w:p>
        </w:tc>
      </w:tr>
      <w:tr w:rsidR="009713F2" w:rsidRPr="00970702" w14:paraId="139E4038" w14:textId="77777777">
        <w:trPr>
          <w:trHeight w:val="1044"/>
        </w:trPr>
        <w:tc>
          <w:tcPr>
            <w:tcW w:w="9464" w:type="dxa"/>
            <w:gridSpan w:val="10"/>
            <w:shd w:val="clear" w:color="auto" w:fill="auto"/>
          </w:tcPr>
          <w:p w14:paraId="2B4F1325" w14:textId="32027508"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Перечень отчетных материалов: пояснительная записка, иллюстративный материал</w:t>
            </w:r>
            <w:r w:rsidR="00992B86">
              <w:rPr>
                <w:rFonts w:ascii="Times New Roman" w:hAnsi="Times New Roman" w:cs="Times New Roman"/>
                <w:sz w:val="28"/>
                <w:szCs w:val="28"/>
              </w:rPr>
              <w:t>.</w:t>
            </w:r>
          </w:p>
        </w:tc>
      </w:tr>
      <w:tr w:rsidR="009713F2" w:rsidRPr="00970702" w14:paraId="12DF0103" w14:textId="77777777">
        <w:trPr>
          <w:trHeight w:val="549"/>
        </w:trPr>
        <w:tc>
          <w:tcPr>
            <w:tcW w:w="9464" w:type="dxa"/>
            <w:gridSpan w:val="10"/>
            <w:shd w:val="clear" w:color="auto" w:fill="auto"/>
          </w:tcPr>
          <w:p w14:paraId="39126CA6" w14:textId="47D7B129"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 xml:space="preserve">Дополнительные разделы: </w:t>
            </w:r>
            <w:r w:rsidR="00992B86" w:rsidRPr="00992B86">
              <w:rPr>
                <w:rFonts w:ascii="Times New Roman" w:hAnsi="Times New Roman" w:cs="Times New Roman"/>
                <w:sz w:val="28"/>
                <w:szCs w:val="28"/>
              </w:rPr>
              <w:t>Безопасность жизнедеятельности</w:t>
            </w:r>
          </w:p>
        </w:tc>
      </w:tr>
      <w:tr w:rsidR="009713F2" w:rsidRPr="00970702" w14:paraId="171A1B13" w14:textId="77777777">
        <w:trPr>
          <w:trHeight w:val="227"/>
        </w:trPr>
        <w:tc>
          <w:tcPr>
            <w:tcW w:w="9464" w:type="dxa"/>
            <w:gridSpan w:val="10"/>
            <w:shd w:val="clear" w:color="auto" w:fill="auto"/>
          </w:tcPr>
          <w:p w14:paraId="1036885D" w14:textId="77777777" w:rsidR="009713F2" w:rsidRPr="00970702" w:rsidRDefault="009713F2">
            <w:pPr>
              <w:snapToGrid w:val="0"/>
              <w:rPr>
                <w:rFonts w:ascii="Times New Roman" w:hAnsi="Times New Roman" w:cs="Times New Roman"/>
                <w:sz w:val="16"/>
                <w:szCs w:val="16"/>
              </w:rPr>
            </w:pPr>
          </w:p>
        </w:tc>
      </w:tr>
      <w:tr w:rsidR="009713F2" w:rsidRPr="00970702" w14:paraId="469AE6B1" w14:textId="77777777">
        <w:trPr>
          <w:trHeight w:val="247"/>
        </w:trPr>
        <w:tc>
          <w:tcPr>
            <w:tcW w:w="5070" w:type="dxa"/>
            <w:gridSpan w:val="4"/>
            <w:shd w:val="clear" w:color="auto" w:fill="auto"/>
          </w:tcPr>
          <w:p w14:paraId="5F8D5FB9"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выдачи задания</w:t>
            </w:r>
          </w:p>
        </w:tc>
        <w:tc>
          <w:tcPr>
            <w:tcW w:w="4394" w:type="dxa"/>
            <w:gridSpan w:val="6"/>
            <w:shd w:val="clear" w:color="auto" w:fill="auto"/>
          </w:tcPr>
          <w:p w14:paraId="4D9E2269"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представления ВКР к защите</w:t>
            </w:r>
          </w:p>
        </w:tc>
      </w:tr>
      <w:tr w:rsidR="009713F2" w:rsidRPr="00970702" w14:paraId="466DF261" w14:textId="77777777">
        <w:trPr>
          <w:trHeight w:val="247"/>
        </w:trPr>
        <w:tc>
          <w:tcPr>
            <w:tcW w:w="5070" w:type="dxa"/>
            <w:gridSpan w:val="4"/>
            <w:shd w:val="clear" w:color="auto" w:fill="auto"/>
          </w:tcPr>
          <w:p w14:paraId="3F90F841" w14:textId="68A76B9B"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w:t>
            </w:r>
            <w:r w:rsidR="00992B86">
              <w:rPr>
                <w:rFonts w:ascii="Times New Roman" w:hAnsi="Times New Roman" w:cs="Times New Roman"/>
                <w:sz w:val="28"/>
                <w:szCs w:val="28"/>
              </w:rPr>
              <w:t>28</w:t>
            </w:r>
            <w:r w:rsidRPr="00970702">
              <w:rPr>
                <w:rFonts w:ascii="Times New Roman" w:hAnsi="Times New Roman" w:cs="Times New Roman"/>
                <w:sz w:val="28"/>
                <w:szCs w:val="28"/>
              </w:rPr>
              <w:t>»</w:t>
            </w:r>
            <w:r w:rsidR="00992B86">
              <w:rPr>
                <w:rFonts w:ascii="Times New Roman" w:hAnsi="Times New Roman" w:cs="Times New Roman"/>
                <w:sz w:val="28"/>
                <w:szCs w:val="28"/>
              </w:rPr>
              <w:t xml:space="preserve"> февраля </w:t>
            </w:r>
            <w:r w:rsidRPr="00970702">
              <w:rPr>
                <w:rFonts w:ascii="Times New Roman" w:hAnsi="Times New Roman" w:cs="Times New Roman"/>
                <w:sz w:val="28"/>
                <w:szCs w:val="28"/>
              </w:rPr>
              <w:t>20</w:t>
            </w:r>
            <w:r w:rsidR="00992B86">
              <w:rPr>
                <w:rFonts w:ascii="Times New Roman" w:hAnsi="Times New Roman" w:cs="Times New Roman"/>
                <w:sz w:val="28"/>
                <w:szCs w:val="28"/>
              </w:rPr>
              <w:t xml:space="preserve">25 </w:t>
            </w:r>
            <w:r w:rsidRPr="00970702">
              <w:rPr>
                <w:rFonts w:ascii="Times New Roman" w:hAnsi="Times New Roman" w:cs="Times New Roman"/>
                <w:sz w:val="28"/>
                <w:szCs w:val="28"/>
              </w:rPr>
              <w:t>г.</w:t>
            </w:r>
          </w:p>
        </w:tc>
        <w:tc>
          <w:tcPr>
            <w:tcW w:w="4394" w:type="dxa"/>
            <w:gridSpan w:val="6"/>
            <w:shd w:val="clear" w:color="auto" w:fill="auto"/>
          </w:tcPr>
          <w:p w14:paraId="3790BB4B" w14:textId="1CCE0BF4"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w:t>
            </w:r>
            <w:r w:rsidR="00992B86">
              <w:rPr>
                <w:rFonts w:ascii="Times New Roman" w:hAnsi="Times New Roman" w:cs="Times New Roman"/>
                <w:sz w:val="28"/>
                <w:szCs w:val="28"/>
              </w:rPr>
              <w:t>17</w:t>
            </w:r>
            <w:r w:rsidRPr="00970702">
              <w:rPr>
                <w:rFonts w:ascii="Times New Roman" w:hAnsi="Times New Roman" w:cs="Times New Roman"/>
                <w:sz w:val="28"/>
                <w:szCs w:val="28"/>
              </w:rPr>
              <w:t>»</w:t>
            </w:r>
            <w:r w:rsidR="00992B86">
              <w:rPr>
                <w:rFonts w:ascii="Times New Roman" w:hAnsi="Times New Roman" w:cs="Times New Roman"/>
                <w:sz w:val="28"/>
                <w:szCs w:val="28"/>
              </w:rPr>
              <w:t xml:space="preserve"> июня </w:t>
            </w:r>
            <w:r w:rsidRPr="00970702">
              <w:rPr>
                <w:rFonts w:ascii="Times New Roman" w:hAnsi="Times New Roman" w:cs="Times New Roman"/>
                <w:sz w:val="28"/>
                <w:szCs w:val="28"/>
              </w:rPr>
              <w:t>20</w:t>
            </w:r>
            <w:r w:rsidR="00444622">
              <w:rPr>
                <w:rFonts w:ascii="Times New Roman" w:hAnsi="Times New Roman" w:cs="Times New Roman"/>
                <w:sz w:val="28"/>
                <w:szCs w:val="28"/>
              </w:rPr>
              <w:t xml:space="preserve">25 </w:t>
            </w:r>
            <w:r w:rsidRPr="00970702">
              <w:rPr>
                <w:rFonts w:ascii="Times New Roman" w:hAnsi="Times New Roman" w:cs="Times New Roman"/>
                <w:sz w:val="28"/>
                <w:szCs w:val="28"/>
              </w:rPr>
              <w:t>г.</w:t>
            </w:r>
          </w:p>
        </w:tc>
      </w:tr>
      <w:tr w:rsidR="009713F2" w:rsidRPr="00970702" w14:paraId="53D024B4" w14:textId="77777777">
        <w:trPr>
          <w:trHeight w:val="170"/>
        </w:trPr>
        <w:tc>
          <w:tcPr>
            <w:tcW w:w="5070" w:type="dxa"/>
            <w:gridSpan w:val="4"/>
            <w:shd w:val="clear" w:color="auto" w:fill="auto"/>
          </w:tcPr>
          <w:p w14:paraId="02F84DAE" w14:textId="77777777" w:rsidR="009713F2" w:rsidRPr="00970702" w:rsidRDefault="00F079EE">
            <w:pPr>
              <w:tabs>
                <w:tab w:val="left" w:pos="1783"/>
              </w:tabs>
              <w:spacing w:line="360" w:lineRule="auto"/>
              <w:rPr>
                <w:rFonts w:ascii="Times New Roman" w:hAnsi="Times New Roman" w:cs="Times New Roman"/>
                <w:sz w:val="16"/>
                <w:szCs w:val="16"/>
              </w:rPr>
            </w:pPr>
            <w:r w:rsidRPr="00970702">
              <w:rPr>
                <w:rFonts w:ascii="Times New Roman" w:hAnsi="Times New Roman" w:cs="Times New Roman"/>
                <w:sz w:val="16"/>
                <w:szCs w:val="16"/>
              </w:rPr>
              <w:tab/>
            </w:r>
          </w:p>
        </w:tc>
        <w:tc>
          <w:tcPr>
            <w:tcW w:w="4394" w:type="dxa"/>
            <w:gridSpan w:val="6"/>
            <w:shd w:val="clear" w:color="auto" w:fill="auto"/>
          </w:tcPr>
          <w:p w14:paraId="0AC8C8E8" w14:textId="77777777" w:rsidR="009713F2" w:rsidRPr="00970702" w:rsidRDefault="009713F2">
            <w:pPr>
              <w:snapToGrid w:val="0"/>
              <w:spacing w:line="360" w:lineRule="auto"/>
              <w:jc w:val="center"/>
              <w:rPr>
                <w:rFonts w:ascii="Times New Roman" w:hAnsi="Times New Roman" w:cs="Times New Roman"/>
                <w:sz w:val="16"/>
                <w:szCs w:val="16"/>
              </w:rPr>
            </w:pPr>
          </w:p>
        </w:tc>
      </w:tr>
      <w:tr w:rsidR="009713F2" w:rsidRPr="00970702" w14:paraId="4BF3747F" w14:textId="77777777">
        <w:trPr>
          <w:trHeight w:val="513"/>
        </w:trPr>
        <w:tc>
          <w:tcPr>
            <w:tcW w:w="4217" w:type="dxa"/>
            <w:gridSpan w:val="3"/>
            <w:shd w:val="clear" w:color="auto" w:fill="auto"/>
            <w:vAlign w:val="bottom"/>
          </w:tcPr>
          <w:p w14:paraId="731CF59B"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14:paraId="39071F44"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6147332A" w14:textId="045FAC4B" w:rsidR="009713F2" w:rsidRPr="00255CFD" w:rsidRDefault="00444622">
            <w:pPr>
              <w:jc w:val="center"/>
              <w:rPr>
                <w:rFonts w:ascii="Times New Roman" w:hAnsi="Times New Roman" w:cs="Times New Roman"/>
                <w:sz w:val="28"/>
                <w:szCs w:val="28"/>
              </w:rPr>
            </w:pPr>
            <w:r w:rsidRPr="00255CFD">
              <w:rPr>
                <w:rFonts w:ascii="Times New Roman" w:hAnsi="Times New Roman" w:cs="Times New Roman"/>
                <w:sz w:val="28"/>
                <w:szCs w:val="28"/>
              </w:rPr>
              <w:t>А.И</w:t>
            </w:r>
            <w:r w:rsidR="005B3D6F" w:rsidRPr="00255CFD">
              <w:rPr>
                <w:rFonts w:ascii="Times New Roman" w:hAnsi="Times New Roman" w:cs="Times New Roman"/>
                <w:sz w:val="28"/>
                <w:szCs w:val="28"/>
              </w:rPr>
              <w:t xml:space="preserve">. </w:t>
            </w:r>
            <w:r w:rsidRPr="00255CFD">
              <w:rPr>
                <w:rFonts w:ascii="Times New Roman" w:hAnsi="Times New Roman" w:cs="Times New Roman"/>
                <w:sz w:val="28"/>
                <w:szCs w:val="28"/>
              </w:rPr>
              <w:t>Мусаев</w:t>
            </w:r>
          </w:p>
        </w:tc>
        <w:tc>
          <w:tcPr>
            <w:tcW w:w="76" w:type="dxa"/>
            <w:shd w:val="clear" w:color="auto" w:fill="auto"/>
            <w:tcMar>
              <w:left w:w="0" w:type="dxa"/>
              <w:right w:w="0" w:type="dxa"/>
            </w:tcMar>
          </w:tcPr>
          <w:p w14:paraId="0382CCB2" w14:textId="77777777" w:rsidR="009713F2" w:rsidRPr="00970702" w:rsidRDefault="009713F2">
            <w:pPr>
              <w:snapToGrid w:val="0"/>
              <w:rPr>
                <w:rFonts w:ascii="Times New Roman" w:hAnsi="Times New Roman" w:cs="Times New Roman"/>
                <w:sz w:val="28"/>
                <w:szCs w:val="28"/>
              </w:rPr>
            </w:pPr>
          </w:p>
        </w:tc>
      </w:tr>
      <w:tr w:rsidR="009713F2" w:rsidRPr="00970702" w14:paraId="28A9A9E1" w14:textId="77777777">
        <w:trPr>
          <w:trHeight w:val="553"/>
        </w:trPr>
        <w:tc>
          <w:tcPr>
            <w:tcW w:w="4217" w:type="dxa"/>
            <w:gridSpan w:val="3"/>
            <w:shd w:val="clear" w:color="auto" w:fill="auto"/>
            <w:vAlign w:val="bottom"/>
          </w:tcPr>
          <w:p w14:paraId="22990312" w14:textId="77777777" w:rsidR="00F06719" w:rsidRDefault="00F06719">
            <w:pPr>
              <w:rPr>
                <w:rFonts w:ascii="Times New Roman" w:hAnsi="Times New Roman" w:cs="Times New Roman"/>
                <w:sz w:val="28"/>
              </w:rPr>
            </w:pPr>
          </w:p>
          <w:p w14:paraId="48A2ADE4" w14:textId="0FB80B5F" w:rsidR="00255CFD" w:rsidRPr="00255CFD" w:rsidRDefault="00F079EE">
            <w:pPr>
              <w:rPr>
                <w:rFonts w:cs="Times New Roman"/>
              </w:rPr>
            </w:pPr>
            <w:r w:rsidRPr="00970702">
              <w:rPr>
                <w:rFonts w:ascii="Times New Roman" w:hAnsi="Times New Roman" w:cs="Times New Roman"/>
                <w:sz w:val="28"/>
              </w:rPr>
              <w:t>Руководитель</w:t>
            </w:r>
            <w:r w:rsidR="00444622">
              <w:rPr>
                <w:rFonts w:ascii="Times New Roman" w:hAnsi="Times New Roman" w:cs="Times New Roman"/>
                <w:sz w:val="28"/>
              </w:rPr>
              <w:t xml:space="preserve">   </w:t>
            </w:r>
            <w:proofErr w:type="spellStart"/>
            <w:r w:rsidR="00255CFD" w:rsidRPr="00255CFD">
              <w:rPr>
                <w:rFonts w:cs="Times New Roman"/>
              </w:rPr>
              <w:t>д.т.н</w:t>
            </w:r>
            <w:proofErr w:type="spellEnd"/>
            <w:r w:rsidR="00255CFD" w:rsidRPr="00255CFD">
              <w:rPr>
                <w:rFonts w:cs="Times New Roman"/>
              </w:rPr>
              <w:t xml:space="preserve">, профессор </w:t>
            </w:r>
          </w:p>
          <w:p w14:paraId="55C90FF1" w14:textId="4F7C3C71" w:rsidR="009713F2" w:rsidRPr="00444622" w:rsidRDefault="00255CFD">
            <w:r w:rsidRPr="00255CFD">
              <w:rPr>
                <w:rFonts w:cs="Times New Roman"/>
              </w:rPr>
              <w:t xml:space="preserve">                                       каф. МО ЭВМ</w:t>
            </w:r>
          </w:p>
        </w:tc>
        <w:tc>
          <w:tcPr>
            <w:tcW w:w="2496" w:type="dxa"/>
            <w:gridSpan w:val="2"/>
            <w:tcBorders>
              <w:top w:val="single" w:sz="4" w:space="0" w:color="000000"/>
              <w:bottom w:val="single" w:sz="4" w:space="0" w:color="000000"/>
            </w:tcBorders>
            <w:shd w:val="clear" w:color="auto" w:fill="auto"/>
            <w:vAlign w:val="bottom"/>
          </w:tcPr>
          <w:p w14:paraId="1D75684B"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3C2ED39F" w14:textId="03B22590" w:rsidR="009713F2" w:rsidRPr="00255CFD" w:rsidRDefault="00444622">
            <w:pPr>
              <w:jc w:val="center"/>
              <w:rPr>
                <w:rFonts w:ascii="Times New Roman" w:hAnsi="Times New Roman" w:cs="Times New Roman"/>
              </w:rPr>
            </w:pPr>
            <w:r w:rsidRPr="00255CFD">
              <w:rPr>
                <w:rFonts w:ascii="Times New Roman" w:hAnsi="Times New Roman" w:cs="Times New Roman"/>
                <w:sz w:val="28"/>
                <w:szCs w:val="28"/>
              </w:rPr>
              <w:t xml:space="preserve">А.Р. </w:t>
            </w:r>
            <w:proofErr w:type="spellStart"/>
            <w:r w:rsidRPr="00255CFD">
              <w:rPr>
                <w:rFonts w:ascii="Times New Roman" w:hAnsi="Times New Roman" w:cs="Times New Roman"/>
                <w:sz w:val="28"/>
                <w:szCs w:val="28"/>
              </w:rPr>
              <w:t>Лисс</w:t>
            </w:r>
            <w:proofErr w:type="spellEnd"/>
            <w:r w:rsidR="005B3D6F" w:rsidRPr="00255CFD">
              <w:rPr>
                <w:rFonts w:ascii="Times New Roman" w:hAnsi="Times New Roman" w:cs="Times New Roman"/>
                <w:sz w:val="28"/>
                <w:szCs w:val="28"/>
              </w:rPr>
              <w:t xml:space="preserve"> </w:t>
            </w:r>
          </w:p>
        </w:tc>
        <w:tc>
          <w:tcPr>
            <w:tcW w:w="76" w:type="dxa"/>
            <w:shd w:val="clear" w:color="auto" w:fill="auto"/>
            <w:tcMar>
              <w:left w:w="0" w:type="dxa"/>
              <w:right w:w="0" w:type="dxa"/>
            </w:tcMar>
          </w:tcPr>
          <w:p w14:paraId="6B795473" w14:textId="77777777" w:rsidR="009713F2" w:rsidRPr="00970702" w:rsidRDefault="009713F2">
            <w:pPr>
              <w:snapToGrid w:val="0"/>
              <w:rPr>
                <w:rFonts w:ascii="Times New Roman" w:hAnsi="Times New Roman" w:cs="Times New Roman"/>
                <w:color w:val="FF0000"/>
                <w:sz w:val="28"/>
                <w:szCs w:val="28"/>
              </w:rPr>
            </w:pPr>
          </w:p>
        </w:tc>
      </w:tr>
      <w:tr w:rsidR="009713F2" w:rsidRPr="00970702" w14:paraId="7541EAF9" w14:textId="77777777">
        <w:trPr>
          <w:trHeight w:val="278"/>
        </w:trPr>
        <w:tc>
          <w:tcPr>
            <w:tcW w:w="4217" w:type="dxa"/>
            <w:gridSpan w:val="3"/>
            <w:shd w:val="clear" w:color="auto" w:fill="auto"/>
          </w:tcPr>
          <w:p w14:paraId="0FE6D803"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14:paraId="25F99234" w14:textId="77777777" w:rsidR="009713F2" w:rsidRPr="00970702" w:rsidRDefault="009713F2">
            <w:pPr>
              <w:snapToGrid w:val="0"/>
              <w:rPr>
                <w:rFonts w:ascii="Times New Roman" w:hAnsi="Times New Roman" w:cs="Times New Roman"/>
                <w:sz w:val="16"/>
                <w:szCs w:val="16"/>
              </w:rPr>
            </w:pPr>
          </w:p>
        </w:tc>
        <w:tc>
          <w:tcPr>
            <w:tcW w:w="2675" w:type="dxa"/>
            <w:gridSpan w:val="4"/>
            <w:shd w:val="clear" w:color="auto" w:fill="auto"/>
            <w:vAlign w:val="bottom"/>
          </w:tcPr>
          <w:p w14:paraId="726AA7AF" w14:textId="77777777" w:rsidR="009713F2" w:rsidRPr="00970702" w:rsidRDefault="009713F2">
            <w:pPr>
              <w:snapToGrid w:val="0"/>
              <w:jc w:val="center"/>
              <w:rPr>
                <w:rFonts w:ascii="Times New Roman" w:hAnsi="Times New Roman" w:cs="Times New Roman"/>
                <w:color w:val="FF0000"/>
                <w:sz w:val="16"/>
                <w:szCs w:val="16"/>
              </w:rPr>
            </w:pPr>
          </w:p>
        </w:tc>
        <w:tc>
          <w:tcPr>
            <w:tcW w:w="76" w:type="dxa"/>
            <w:shd w:val="clear" w:color="auto" w:fill="auto"/>
            <w:tcMar>
              <w:left w:w="0" w:type="dxa"/>
              <w:right w:w="0" w:type="dxa"/>
            </w:tcMar>
          </w:tcPr>
          <w:p w14:paraId="00AFD9C4" w14:textId="77777777" w:rsidR="009713F2" w:rsidRPr="00970702" w:rsidRDefault="009713F2">
            <w:pPr>
              <w:snapToGrid w:val="0"/>
              <w:rPr>
                <w:rFonts w:ascii="Times New Roman" w:hAnsi="Times New Roman" w:cs="Times New Roman"/>
                <w:color w:val="FF0000"/>
                <w:sz w:val="16"/>
                <w:szCs w:val="16"/>
              </w:rPr>
            </w:pPr>
          </w:p>
        </w:tc>
      </w:tr>
      <w:tr w:rsidR="009713F2" w:rsidRPr="00970702" w14:paraId="53896217" w14:textId="77777777">
        <w:trPr>
          <w:trHeight w:val="520"/>
        </w:trPr>
        <w:tc>
          <w:tcPr>
            <w:tcW w:w="4217" w:type="dxa"/>
            <w:gridSpan w:val="3"/>
            <w:shd w:val="clear" w:color="auto" w:fill="auto"/>
            <w:vAlign w:val="bottom"/>
          </w:tcPr>
          <w:p w14:paraId="2E38F76A" w14:textId="77777777" w:rsidR="00255CFD" w:rsidRPr="00255CFD" w:rsidRDefault="00F079EE" w:rsidP="00255CFD">
            <w:pPr>
              <w:rPr>
                <w:rFonts w:cs="Times New Roman"/>
              </w:rPr>
            </w:pPr>
            <w:r w:rsidRPr="00970702">
              <w:rPr>
                <w:rFonts w:ascii="Times New Roman" w:hAnsi="Times New Roman" w:cs="Times New Roman"/>
                <w:sz w:val="28"/>
              </w:rPr>
              <w:t>Консультант</w:t>
            </w:r>
            <w:r w:rsidR="00255CFD" w:rsidRPr="00255CFD">
              <w:rPr>
                <w:rFonts w:ascii="Times New Roman" w:hAnsi="Times New Roman" w:cs="Times New Roman"/>
                <w:sz w:val="28"/>
              </w:rPr>
              <w:t xml:space="preserve">     </w:t>
            </w:r>
            <w:proofErr w:type="spellStart"/>
            <w:r w:rsidR="00255CFD" w:rsidRPr="00255CFD">
              <w:rPr>
                <w:rFonts w:cs="Times New Roman"/>
              </w:rPr>
              <w:t>д.т.н</w:t>
            </w:r>
            <w:proofErr w:type="spellEnd"/>
            <w:r w:rsidR="00255CFD" w:rsidRPr="00255CFD">
              <w:rPr>
                <w:rFonts w:cs="Times New Roman"/>
              </w:rPr>
              <w:t xml:space="preserve">, профессор </w:t>
            </w:r>
          </w:p>
          <w:p w14:paraId="7CE04A31" w14:textId="5A785939" w:rsidR="009713F2" w:rsidRPr="00255CFD" w:rsidRDefault="00255CFD" w:rsidP="00255CFD">
            <w:pPr>
              <w:rPr>
                <w:rFonts w:ascii="Times New Roman" w:hAnsi="Times New Roman" w:cs="Times New Roman"/>
                <w:sz w:val="28"/>
                <w:szCs w:val="28"/>
              </w:rPr>
            </w:pPr>
            <w:r w:rsidRPr="00255CFD">
              <w:rPr>
                <w:rFonts w:cs="Times New Roman"/>
              </w:rPr>
              <w:t xml:space="preserve">                                       каф. МО</w:t>
            </w:r>
            <w:r w:rsidRPr="00255CFD">
              <w:rPr>
                <w:rFonts w:ascii="Times New Roman" w:hAnsi="Times New Roman" w:cs="Times New Roman"/>
                <w:sz w:val="28"/>
              </w:rPr>
              <w:t xml:space="preserve"> </w:t>
            </w:r>
            <w:r w:rsidRPr="00255CFD">
              <w:rPr>
                <w:rFonts w:cs="Times New Roman"/>
              </w:rPr>
              <w:t>ЭВМ</w:t>
            </w:r>
          </w:p>
        </w:tc>
        <w:tc>
          <w:tcPr>
            <w:tcW w:w="2496" w:type="dxa"/>
            <w:gridSpan w:val="2"/>
            <w:tcBorders>
              <w:bottom w:val="single" w:sz="4" w:space="0" w:color="000000"/>
            </w:tcBorders>
            <w:shd w:val="clear" w:color="auto" w:fill="auto"/>
            <w:vAlign w:val="bottom"/>
          </w:tcPr>
          <w:p w14:paraId="438B2938"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4CB92714" w14:textId="32646269" w:rsidR="009713F2" w:rsidRPr="00255CFD" w:rsidRDefault="00444622">
            <w:pPr>
              <w:jc w:val="center"/>
              <w:rPr>
                <w:rFonts w:ascii="Times New Roman" w:hAnsi="Times New Roman" w:cs="Times New Roman"/>
              </w:rPr>
            </w:pPr>
            <w:r w:rsidRPr="00255CFD">
              <w:rPr>
                <w:rFonts w:ascii="Times New Roman" w:hAnsi="Times New Roman" w:cs="Times New Roman"/>
                <w:sz w:val="28"/>
                <w:szCs w:val="28"/>
              </w:rPr>
              <w:t xml:space="preserve">Б.С. </w:t>
            </w:r>
            <w:proofErr w:type="spellStart"/>
            <w:r w:rsidRPr="00255CFD">
              <w:rPr>
                <w:rFonts w:ascii="Times New Roman" w:hAnsi="Times New Roman" w:cs="Times New Roman"/>
                <w:sz w:val="28"/>
                <w:szCs w:val="28"/>
              </w:rPr>
              <w:t>Мандрикова</w:t>
            </w:r>
            <w:proofErr w:type="spellEnd"/>
            <w:r w:rsidR="005B3D6F" w:rsidRPr="00255CFD">
              <w:rPr>
                <w:rFonts w:ascii="Times New Roman" w:hAnsi="Times New Roman" w:cs="Times New Roman"/>
                <w:sz w:val="28"/>
                <w:szCs w:val="28"/>
              </w:rPr>
              <w:t xml:space="preserve"> </w:t>
            </w:r>
          </w:p>
        </w:tc>
        <w:tc>
          <w:tcPr>
            <w:tcW w:w="76" w:type="dxa"/>
            <w:shd w:val="clear" w:color="auto" w:fill="auto"/>
            <w:tcMar>
              <w:left w:w="0" w:type="dxa"/>
              <w:right w:w="0" w:type="dxa"/>
            </w:tcMar>
          </w:tcPr>
          <w:p w14:paraId="761D0D05" w14:textId="77777777" w:rsidR="009713F2" w:rsidRPr="00970702" w:rsidRDefault="009713F2">
            <w:pPr>
              <w:snapToGrid w:val="0"/>
              <w:rPr>
                <w:rFonts w:ascii="Times New Roman" w:hAnsi="Times New Roman" w:cs="Times New Roman"/>
                <w:color w:val="FF0000"/>
                <w:sz w:val="28"/>
                <w:szCs w:val="28"/>
              </w:rPr>
            </w:pPr>
          </w:p>
        </w:tc>
      </w:tr>
      <w:tr w:rsidR="009713F2" w:rsidRPr="00970702" w14:paraId="2B4E6881" w14:textId="77777777">
        <w:trPr>
          <w:trHeight w:val="284"/>
        </w:trPr>
        <w:tc>
          <w:tcPr>
            <w:tcW w:w="4217" w:type="dxa"/>
            <w:gridSpan w:val="3"/>
            <w:shd w:val="clear" w:color="auto" w:fill="auto"/>
          </w:tcPr>
          <w:p w14:paraId="5884EE23" w14:textId="77777777" w:rsidR="009713F2" w:rsidRPr="00970702" w:rsidRDefault="00F079EE">
            <w:pPr>
              <w:ind w:firstLine="1843"/>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14:paraId="7EB09020" w14:textId="77777777" w:rsidR="009713F2" w:rsidRPr="00970702" w:rsidRDefault="009713F2">
            <w:pPr>
              <w:snapToGrid w:val="0"/>
              <w:rPr>
                <w:rFonts w:ascii="Times New Roman" w:hAnsi="Times New Roman" w:cs="Times New Roman"/>
                <w:i/>
                <w:sz w:val="16"/>
                <w:szCs w:val="16"/>
                <w:vertAlign w:val="superscript"/>
              </w:rPr>
            </w:pPr>
          </w:p>
        </w:tc>
        <w:tc>
          <w:tcPr>
            <w:tcW w:w="2675" w:type="dxa"/>
            <w:gridSpan w:val="4"/>
            <w:shd w:val="clear" w:color="auto" w:fill="auto"/>
            <w:vAlign w:val="bottom"/>
          </w:tcPr>
          <w:p w14:paraId="56960C8A" w14:textId="77777777" w:rsidR="009713F2" w:rsidRPr="00970702" w:rsidRDefault="009713F2">
            <w:pPr>
              <w:snapToGrid w:val="0"/>
              <w:rPr>
                <w:rFonts w:ascii="Times New Roman" w:hAnsi="Times New Roman" w:cs="Times New Roman"/>
                <w:sz w:val="16"/>
                <w:szCs w:val="16"/>
              </w:rPr>
            </w:pPr>
          </w:p>
        </w:tc>
        <w:tc>
          <w:tcPr>
            <w:tcW w:w="76" w:type="dxa"/>
            <w:shd w:val="clear" w:color="auto" w:fill="auto"/>
            <w:tcMar>
              <w:left w:w="0" w:type="dxa"/>
              <w:right w:w="0" w:type="dxa"/>
            </w:tcMar>
          </w:tcPr>
          <w:p w14:paraId="556C0025" w14:textId="77777777" w:rsidR="009713F2" w:rsidRPr="00970702" w:rsidRDefault="009713F2">
            <w:pPr>
              <w:snapToGrid w:val="0"/>
              <w:rPr>
                <w:rFonts w:ascii="Times New Roman" w:hAnsi="Times New Roman" w:cs="Times New Roman"/>
                <w:i/>
                <w:sz w:val="16"/>
                <w:szCs w:val="16"/>
                <w:vertAlign w:val="superscript"/>
              </w:rPr>
            </w:pPr>
          </w:p>
        </w:tc>
      </w:tr>
    </w:tbl>
    <w:p w14:paraId="7A0BE744"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t xml:space="preserve">календарный план выполнения </w:t>
      </w:r>
    </w:p>
    <w:p w14:paraId="35B403B4"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55FEEEB9" w14:textId="77777777" w:rsidR="009713F2" w:rsidRPr="00970702" w:rsidRDefault="009713F2">
      <w:pPr>
        <w:spacing w:line="360" w:lineRule="auto"/>
        <w:ind w:firstLine="1985"/>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3417"/>
        <w:gridCol w:w="6189"/>
      </w:tblGrid>
      <w:tr w:rsidR="009713F2" w:rsidRPr="00970702" w14:paraId="43A9B2EB" w14:textId="77777777">
        <w:tc>
          <w:tcPr>
            <w:tcW w:w="3417" w:type="dxa"/>
            <w:shd w:val="clear" w:color="auto" w:fill="auto"/>
          </w:tcPr>
          <w:p w14:paraId="30192359"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4F6DD5A3"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3D8BE146" w14:textId="77777777">
        <w:tc>
          <w:tcPr>
            <w:tcW w:w="3417" w:type="dxa"/>
            <w:shd w:val="clear" w:color="auto" w:fill="auto"/>
          </w:tcPr>
          <w:p w14:paraId="6041C001"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556FD003" w14:textId="39ED6AF5"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 xml:space="preserve">Зав. кафедрой </w:t>
            </w:r>
            <w:r w:rsidR="00255CFD">
              <w:rPr>
                <w:rFonts w:ascii="Times New Roman" w:hAnsi="Times New Roman" w:cs="Times New Roman"/>
                <w:sz w:val="28"/>
                <w:szCs w:val="28"/>
              </w:rPr>
              <w:t>МО ЭВМ</w:t>
            </w:r>
          </w:p>
        </w:tc>
      </w:tr>
      <w:tr w:rsidR="009713F2" w:rsidRPr="00970702" w14:paraId="4DF6A802" w14:textId="77777777">
        <w:tc>
          <w:tcPr>
            <w:tcW w:w="3417" w:type="dxa"/>
            <w:shd w:val="clear" w:color="auto" w:fill="auto"/>
          </w:tcPr>
          <w:p w14:paraId="3A4E20A2"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6246B766" w14:textId="3FD8562E" w:rsidR="009713F2" w:rsidRPr="00255CFD" w:rsidRDefault="00F079EE">
            <w:pPr>
              <w:spacing w:line="360" w:lineRule="auto"/>
              <w:jc w:val="right"/>
              <w:rPr>
                <w:rFonts w:ascii="Times New Roman" w:hAnsi="Times New Roman" w:cs="Times New Roman"/>
                <w:sz w:val="28"/>
                <w:szCs w:val="28"/>
              </w:rPr>
            </w:pPr>
            <w:r w:rsidRPr="00255CFD">
              <w:rPr>
                <w:rFonts w:ascii="Times New Roman" w:hAnsi="Times New Roman" w:cs="Times New Roman"/>
                <w:sz w:val="28"/>
                <w:szCs w:val="28"/>
              </w:rPr>
              <w:t xml:space="preserve">____________ </w:t>
            </w:r>
            <w:r w:rsidR="00255CFD" w:rsidRPr="00255CFD">
              <w:rPr>
                <w:rFonts w:ascii="Times New Roman" w:hAnsi="Times New Roman" w:cs="Times New Roman"/>
                <w:sz w:val="28"/>
                <w:szCs w:val="28"/>
              </w:rPr>
              <w:t xml:space="preserve">А.А. </w:t>
            </w:r>
            <w:proofErr w:type="spellStart"/>
            <w:r w:rsidR="00255CFD" w:rsidRPr="00255CFD">
              <w:rPr>
                <w:rFonts w:ascii="Times New Roman" w:hAnsi="Times New Roman" w:cs="Times New Roman"/>
                <w:sz w:val="28"/>
                <w:szCs w:val="28"/>
              </w:rPr>
              <w:t>Лисс</w:t>
            </w:r>
            <w:proofErr w:type="spellEnd"/>
            <w:r w:rsidR="005B3D6F" w:rsidRPr="00255CFD">
              <w:rPr>
                <w:rFonts w:ascii="Times New Roman" w:hAnsi="Times New Roman" w:cs="Times New Roman"/>
                <w:sz w:val="28"/>
                <w:szCs w:val="28"/>
              </w:rPr>
              <w:t xml:space="preserve"> </w:t>
            </w:r>
          </w:p>
        </w:tc>
      </w:tr>
      <w:tr w:rsidR="009713F2" w:rsidRPr="00970702" w14:paraId="24568473" w14:textId="77777777">
        <w:tc>
          <w:tcPr>
            <w:tcW w:w="3417" w:type="dxa"/>
            <w:shd w:val="clear" w:color="auto" w:fill="auto"/>
          </w:tcPr>
          <w:p w14:paraId="0A983A68"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0D056DEB" w14:textId="7560E7E5"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w:t>
            </w:r>
            <w:r w:rsidR="00255CFD">
              <w:rPr>
                <w:rFonts w:ascii="Times New Roman" w:hAnsi="Times New Roman" w:cs="Times New Roman"/>
                <w:sz w:val="28"/>
                <w:szCs w:val="28"/>
              </w:rPr>
              <w:t>28</w:t>
            </w:r>
            <w:r w:rsidRPr="00970702">
              <w:rPr>
                <w:rFonts w:ascii="Times New Roman" w:hAnsi="Times New Roman" w:cs="Times New Roman"/>
                <w:sz w:val="28"/>
                <w:szCs w:val="28"/>
              </w:rPr>
              <w:t>»</w:t>
            </w:r>
            <w:r w:rsidR="00255CFD">
              <w:rPr>
                <w:rFonts w:ascii="Times New Roman" w:hAnsi="Times New Roman" w:cs="Times New Roman"/>
                <w:sz w:val="28"/>
                <w:szCs w:val="28"/>
              </w:rPr>
              <w:t xml:space="preserve"> февраля </w:t>
            </w:r>
            <w:r w:rsidRPr="00970702">
              <w:rPr>
                <w:rFonts w:ascii="Times New Roman" w:hAnsi="Times New Roman" w:cs="Times New Roman"/>
                <w:sz w:val="28"/>
                <w:szCs w:val="28"/>
              </w:rPr>
              <w:t>20</w:t>
            </w:r>
            <w:r w:rsidR="00255CFD">
              <w:rPr>
                <w:rFonts w:ascii="Times New Roman" w:hAnsi="Times New Roman" w:cs="Times New Roman"/>
                <w:sz w:val="28"/>
                <w:szCs w:val="28"/>
              </w:rPr>
              <w:t xml:space="preserve">25 </w:t>
            </w:r>
            <w:r w:rsidRPr="00970702">
              <w:rPr>
                <w:rFonts w:ascii="Times New Roman" w:hAnsi="Times New Roman" w:cs="Times New Roman"/>
                <w:sz w:val="28"/>
                <w:szCs w:val="28"/>
              </w:rPr>
              <w:t>г.</w:t>
            </w:r>
          </w:p>
        </w:tc>
      </w:tr>
    </w:tbl>
    <w:p w14:paraId="2623EC79" w14:textId="77777777" w:rsidR="009713F2" w:rsidRPr="00970702" w:rsidRDefault="009713F2">
      <w:pPr>
        <w:spacing w:line="360" w:lineRule="auto"/>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9713F2" w:rsidRPr="00970702" w14:paraId="0DB65C98" w14:textId="77777777">
        <w:trPr>
          <w:trHeight w:val="567"/>
        </w:trPr>
        <w:tc>
          <w:tcPr>
            <w:tcW w:w="1784" w:type="dxa"/>
            <w:shd w:val="clear" w:color="auto" w:fill="auto"/>
            <w:vAlign w:val="center"/>
          </w:tcPr>
          <w:p w14:paraId="4B339661"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708" w:type="dxa"/>
            <w:shd w:val="clear" w:color="auto" w:fill="auto"/>
            <w:vAlign w:val="center"/>
          </w:tcPr>
          <w:p w14:paraId="151CD877" w14:textId="29D665BD" w:rsidR="009713F2" w:rsidRPr="00255CFD" w:rsidRDefault="00255CFD">
            <w:pPr>
              <w:rPr>
                <w:rFonts w:ascii="Times New Roman" w:hAnsi="Times New Roman" w:cs="Times New Roman"/>
                <w:i/>
                <w:sz w:val="28"/>
                <w:szCs w:val="28"/>
              </w:rPr>
            </w:pPr>
            <w:r w:rsidRPr="00255CFD">
              <w:rPr>
                <w:rFonts w:ascii="Times New Roman" w:hAnsi="Times New Roman" w:cs="Times New Roman"/>
                <w:sz w:val="28"/>
                <w:szCs w:val="28"/>
              </w:rPr>
              <w:t>Мусаев А</w:t>
            </w:r>
            <w:r w:rsidR="00F079EE" w:rsidRPr="00255CFD">
              <w:rPr>
                <w:rFonts w:ascii="Times New Roman" w:hAnsi="Times New Roman" w:cs="Times New Roman"/>
                <w:sz w:val="28"/>
                <w:szCs w:val="28"/>
              </w:rPr>
              <w:t>.И.</w:t>
            </w:r>
          </w:p>
        </w:tc>
        <w:tc>
          <w:tcPr>
            <w:tcW w:w="246" w:type="dxa"/>
            <w:shd w:val="clear" w:color="auto" w:fill="auto"/>
            <w:vAlign w:val="center"/>
          </w:tcPr>
          <w:p w14:paraId="0EA8FCD0"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03F77828"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86" w:type="dxa"/>
            <w:shd w:val="clear" w:color="auto" w:fill="auto"/>
            <w:vAlign w:val="center"/>
          </w:tcPr>
          <w:p w14:paraId="47C939AC" w14:textId="2AE4E900" w:rsidR="009713F2" w:rsidRPr="00255CFD" w:rsidRDefault="00255CFD">
            <w:pPr>
              <w:rPr>
                <w:rFonts w:ascii="Times New Roman" w:hAnsi="Times New Roman" w:cs="Times New Roman"/>
                <w:b/>
                <w:sz w:val="28"/>
                <w:szCs w:val="28"/>
              </w:rPr>
            </w:pPr>
            <w:r w:rsidRPr="00255CFD">
              <w:rPr>
                <w:rFonts w:ascii="Times New Roman" w:hAnsi="Times New Roman" w:cs="Times New Roman"/>
                <w:sz w:val="28"/>
                <w:szCs w:val="28"/>
              </w:rPr>
              <w:t>1304</w:t>
            </w:r>
          </w:p>
        </w:tc>
      </w:tr>
      <w:tr w:rsidR="009713F2" w:rsidRPr="00970702" w14:paraId="4796F170" w14:textId="77777777">
        <w:trPr>
          <w:trHeight w:val="563"/>
        </w:trPr>
        <w:tc>
          <w:tcPr>
            <w:tcW w:w="9606" w:type="dxa"/>
            <w:gridSpan w:val="5"/>
            <w:shd w:val="clear" w:color="auto" w:fill="auto"/>
          </w:tcPr>
          <w:p w14:paraId="280AF648" w14:textId="7B86622C" w:rsidR="009713F2" w:rsidRPr="00255CFD" w:rsidRDefault="00F079EE">
            <w:pPr>
              <w:spacing w:line="360" w:lineRule="auto"/>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255CFD" w:rsidRPr="00255CFD">
              <w:rPr>
                <w:rFonts w:ascii="Times New Roman" w:hAnsi="Times New Roman" w:cs="Times New Roman"/>
                <w:sz w:val="28"/>
                <w:szCs w:val="28"/>
              </w:rPr>
              <w:t>Разработка метода и алгоритма генерации условно</w:t>
            </w:r>
            <w:r w:rsidR="00D044ED">
              <w:rPr>
                <w:rFonts w:ascii="Times New Roman" w:hAnsi="Times New Roman" w:cs="Times New Roman"/>
                <w:sz w:val="28"/>
                <w:szCs w:val="28"/>
              </w:rPr>
              <w:t>-</w:t>
            </w:r>
            <w:r w:rsidR="00255CFD" w:rsidRPr="00255CFD">
              <w:rPr>
                <w:rFonts w:ascii="Times New Roman" w:hAnsi="Times New Roman" w:cs="Times New Roman"/>
                <w:sz w:val="28"/>
                <w:szCs w:val="28"/>
              </w:rPr>
              <w:t>реальных данных нейтронных мониторов</w:t>
            </w:r>
          </w:p>
        </w:tc>
      </w:tr>
    </w:tbl>
    <w:p w14:paraId="04B921E5" w14:textId="77777777" w:rsidR="009713F2" w:rsidRPr="00970702" w:rsidRDefault="009713F2">
      <w:pPr>
        <w:spacing w:line="300" w:lineRule="auto"/>
        <w:jc w:val="center"/>
        <w:rPr>
          <w:rFonts w:ascii="Times New Roman" w:hAnsi="Times New Roman" w:cs="Times New Roman"/>
          <w:sz w:val="28"/>
          <w:szCs w:val="28"/>
        </w:rPr>
      </w:pPr>
    </w:p>
    <w:tbl>
      <w:tblPr>
        <w:tblW w:w="4950" w:type="pct"/>
        <w:tblInd w:w="-113" w:type="dxa"/>
        <w:tblLook w:val="0000" w:firstRow="0" w:lastRow="0" w:firstColumn="0" w:lastColumn="0" w:noHBand="0" w:noVBand="0"/>
      </w:tblPr>
      <w:tblGrid>
        <w:gridCol w:w="648"/>
        <w:gridCol w:w="7123"/>
        <w:gridCol w:w="1704"/>
      </w:tblGrid>
      <w:tr w:rsidR="009713F2" w:rsidRPr="00970702" w14:paraId="23AA4FE8"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4D55F740"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 п/п</w:t>
            </w:r>
          </w:p>
        </w:tc>
        <w:tc>
          <w:tcPr>
            <w:tcW w:w="6979" w:type="dxa"/>
            <w:tcBorders>
              <w:top w:val="single" w:sz="4" w:space="0" w:color="000000"/>
              <w:left w:val="single" w:sz="4" w:space="0" w:color="000000"/>
              <w:bottom w:val="single" w:sz="4" w:space="0" w:color="000000"/>
            </w:tcBorders>
            <w:shd w:val="clear" w:color="auto" w:fill="auto"/>
            <w:vAlign w:val="center"/>
          </w:tcPr>
          <w:p w14:paraId="75FB40C4"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Наименование работ</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09C55" w14:textId="77777777" w:rsidR="009713F2" w:rsidRPr="00970702" w:rsidRDefault="00F079EE">
            <w:pPr>
              <w:spacing w:line="300" w:lineRule="auto"/>
              <w:jc w:val="center"/>
              <w:rPr>
                <w:rFonts w:ascii="Times New Roman" w:hAnsi="Times New Roman" w:cs="Times New Roman"/>
              </w:rPr>
            </w:pPr>
            <w:r w:rsidRPr="00970702">
              <w:rPr>
                <w:rFonts w:ascii="Times New Roman" w:hAnsi="Times New Roman" w:cs="Times New Roman"/>
                <w:sz w:val="28"/>
                <w:szCs w:val="28"/>
              </w:rPr>
              <w:t>Срок выполнения</w:t>
            </w:r>
          </w:p>
        </w:tc>
      </w:tr>
      <w:tr w:rsidR="009713F2" w:rsidRPr="00970702" w14:paraId="40C0DFDC"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57C847C1"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1</w:t>
            </w:r>
          </w:p>
        </w:tc>
        <w:tc>
          <w:tcPr>
            <w:tcW w:w="6979" w:type="dxa"/>
            <w:tcBorders>
              <w:top w:val="single" w:sz="4" w:space="0" w:color="000000"/>
              <w:left w:val="single" w:sz="4" w:space="0" w:color="000000"/>
              <w:bottom w:val="single" w:sz="4" w:space="0" w:color="000000"/>
            </w:tcBorders>
            <w:shd w:val="clear" w:color="auto" w:fill="auto"/>
            <w:vAlign w:val="center"/>
          </w:tcPr>
          <w:p w14:paraId="3975941A"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Обзор литературы по теме работы</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BF6CE1" w14:textId="31028F13" w:rsidR="009713F2" w:rsidRPr="00F06719" w:rsidRDefault="00255CFD">
            <w:pPr>
              <w:spacing w:line="300" w:lineRule="auto"/>
              <w:jc w:val="center"/>
              <w:rPr>
                <w:rFonts w:ascii="Times New Roman" w:hAnsi="Times New Roman" w:cs="Times New Roman"/>
                <w:sz w:val="28"/>
                <w:szCs w:val="28"/>
              </w:rPr>
            </w:pPr>
            <w:r w:rsidRPr="00F06719">
              <w:rPr>
                <w:rFonts w:ascii="Times New Roman" w:hAnsi="Times New Roman" w:cs="Times New Roman"/>
                <w:sz w:val="28"/>
                <w:szCs w:val="28"/>
              </w:rPr>
              <w:t>28</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2</w:t>
            </w:r>
            <w:r w:rsidR="00F079EE" w:rsidRPr="00F06719">
              <w:rPr>
                <w:rFonts w:ascii="Times New Roman" w:hAnsi="Times New Roman" w:cs="Times New Roman"/>
                <w:sz w:val="28"/>
                <w:szCs w:val="28"/>
              </w:rPr>
              <w:t xml:space="preserve"> – </w:t>
            </w:r>
            <w:r w:rsidRPr="00F06719">
              <w:rPr>
                <w:rFonts w:ascii="Times New Roman" w:hAnsi="Times New Roman" w:cs="Times New Roman"/>
                <w:sz w:val="28"/>
                <w:szCs w:val="28"/>
              </w:rPr>
              <w:t>07</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3</w:t>
            </w:r>
          </w:p>
        </w:tc>
      </w:tr>
      <w:tr w:rsidR="009713F2" w:rsidRPr="00970702" w14:paraId="418C46C4"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4258D8F5"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2</w:t>
            </w:r>
          </w:p>
        </w:tc>
        <w:tc>
          <w:tcPr>
            <w:tcW w:w="6979" w:type="dxa"/>
            <w:tcBorders>
              <w:top w:val="single" w:sz="4" w:space="0" w:color="000000"/>
              <w:left w:val="single" w:sz="4" w:space="0" w:color="000000"/>
              <w:bottom w:val="single" w:sz="4" w:space="0" w:color="000000"/>
            </w:tcBorders>
            <w:shd w:val="clear" w:color="auto" w:fill="auto"/>
            <w:vAlign w:val="center"/>
          </w:tcPr>
          <w:p w14:paraId="65880744" w14:textId="660B7B52" w:rsidR="009713F2" w:rsidRPr="00970702" w:rsidRDefault="00255CFD">
            <w:pPr>
              <w:spacing w:line="300" w:lineRule="auto"/>
              <w:rPr>
                <w:rFonts w:ascii="Times New Roman" w:hAnsi="Times New Roman" w:cs="Times New Roman"/>
                <w:sz w:val="28"/>
                <w:szCs w:val="28"/>
              </w:rPr>
            </w:pPr>
            <w:r>
              <w:rPr>
                <w:rFonts w:ascii="Times New Roman" w:hAnsi="Times New Roman" w:cs="Times New Roman"/>
                <w:sz w:val="28"/>
                <w:szCs w:val="28"/>
              </w:rPr>
              <w:t>Обзор предметной области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8BBADC" w14:textId="7B94CF44" w:rsidR="009713F2" w:rsidRPr="00F06719" w:rsidRDefault="00255CFD">
            <w:pPr>
              <w:spacing w:line="300" w:lineRule="auto"/>
              <w:jc w:val="center"/>
              <w:rPr>
                <w:rFonts w:ascii="Times New Roman" w:hAnsi="Times New Roman" w:cs="Times New Roman"/>
                <w:sz w:val="28"/>
                <w:szCs w:val="28"/>
              </w:rPr>
            </w:pPr>
            <w:r w:rsidRPr="00F06719">
              <w:rPr>
                <w:rFonts w:ascii="Times New Roman" w:hAnsi="Times New Roman" w:cs="Times New Roman"/>
                <w:sz w:val="28"/>
                <w:szCs w:val="28"/>
              </w:rPr>
              <w:t>08</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 xml:space="preserve">3 </w:t>
            </w:r>
            <w:r w:rsidR="00F079EE" w:rsidRPr="00F06719">
              <w:rPr>
                <w:rFonts w:ascii="Times New Roman" w:hAnsi="Times New Roman" w:cs="Times New Roman"/>
                <w:sz w:val="28"/>
                <w:szCs w:val="28"/>
              </w:rPr>
              <w:t xml:space="preserve">– </w:t>
            </w:r>
            <w:r w:rsidRPr="00F06719">
              <w:rPr>
                <w:rFonts w:ascii="Times New Roman" w:hAnsi="Times New Roman" w:cs="Times New Roman"/>
                <w:sz w:val="28"/>
                <w:szCs w:val="28"/>
              </w:rPr>
              <w:t>15</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3</w:t>
            </w:r>
          </w:p>
        </w:tc>
      </w:tr>
      <w:tr w:rsidR="009713F2" w:rsidRPr="00970702" w14:paraId="3CCFA22C"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3D839390"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3</w:t>
            </w:r>
          </w:p>
        </w:tc>
        <w:tc>
          <w:tcPr>
            <w:tcW w:w="6979" w:type="dxa"/>
            <w:tcBorders>
              <w:top w:val="single" w:sz="4" w:space="0" w:color="000000"/>
              <w:left w:val="single" w:sz="4" w:space="0" w:color="000000"/>
              <w:bottom w:val="single" w:sz="4" w:space="0" w:color="000000"/>
            </w:tcBorders>
            <w:shd w:val="clear" w:color="auto" w:fill="auto"/>
            <w:vAlign w:val="center"/>
          </w:tcPr>
          <w:p w14:paraId="7BC0C44A" w14:textId="42B3AAED" w:rsidR="009713F2" w:rsidRPr="00970702" w:rsidRDefault="00255CFD">
            <w:pPr>
              <w:spacing w:line="300" w:lineRule="auto"/>
              <w:rPr>
                <w:rFonts w:ascii="Times New Roman" w:hAnsi="Times New Roman" w:cs="Times New Roman"/>
                <w:sz w:val="28"/>
                <w:szCs w:val="28"/>
              </w:rPr>
            </w:pPr>
            <w:r w:rsidRPr="00255CFD">
              <w:rPr>
                <w:rFonts w:ascii="Times New Roman" w:hAnsi="Times New Roman" w:cs="Times New Roman"/>
                <w:sz w:val="28"/>
                <w:szCs w:val="28"/>
              </w:rPr>
              <w:t>Формулировка требований к решению и постановка задачи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3747F1" w14:textId="4D46B324" w:rsidR="009713F2" w:rsidRPr="00F06719" w:rsidRDefault="00255CFD">
            <w:pPr>
              <w:spacing w:line="300" w:lineRule="auto"/>
              <w:jc w:val="center"/>
              <w:rPr>
                <w:rFonts w:ascii="Times New Roman" w:hAnsi="Times New Roman" w:cs="Times New Roman"/>
                <w:sz w:val="28"/>
                <w:szCs w:val="28"/>
              </w:rPr>
            </w:pPr>
            <w:r w:rsidRPr="00F06719">
              <w:rPr>
                <w:rFonts w:ascii="Times New Roman" w:hAnsi="Times New Roman" w:cs="Times New Roman"/>
                <w:sz w:val="28"/>
                <w:szCs w:val="28"/>
              </w:rPr>
              <w:t>16</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 xml:space="preserve">3 </w:t>
            </w:r>
            <w:r w:rsidR="00F079EE" w:rsidRPr="00F06719">
              <w:rPr>
                <w:rFonts w:ascii="Times New Roman" w:hAnsi="Times New Roman" w:cs="Times New Roman"/>
                <w:sz w:val="28"/>
                <w:szCs w:val="28"/>
              </w:rPr>
              <w:t>–</w:t>
            </w:r>
            <w:r w:rsidRPr="00F06719">
              <w:rPr>
                <w:rFonts w:ascii="Times New Roman" w:hAnsi="Times New Roman" w:cs="Times New Roman"/>
                <w:sz w:val="28"/>
                <w:szCs w:val="28"/>
              </w:rPr>
              <w:t>16</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3</w:t>
            </w:r>
          </w:p>
        </w:tc>
      </w:tr>
      <w:tr w:rsidR="009713F2" w:rsidRPr="00970702" w14:paraId="197E7DAC"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048D3F9D"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4</w:t>
            </w:r>
          </w:p>
        </w:tc>
        <w:tc>
          <w:tcPr>
            <w:tcW w:w="6979" w:type="dxa"/>
            <w:tcBorders>
              <w:top w:val="single" w:sz="4" w:space="0" w:color="000000"/>
              <w:left w:val="single" w:sz="4" w:space="0" w:color="000000"/>
              <w:bottom w:val="single" w:sz="4" w:space="0" w:color="000000"/>
            </w:tcBorders>
            <w:shd w:val="clear" w:color="auto" w:fill="auto"/>
            <w:vAlign w:val="center"/>
          </w:tcPr>
          <w:p w14:paraId="39CE2468" w14:textId="1EDE3B6E" w:rsidR="009713F2" w:rsidRPr="00970702" w:rsidRDefault="00255CFD">
            <w:pPr>
              <w:spacing w:line="300" w:lineRule="auto"/>
              <w:rPr>
                <w:rFonts w:ascii="Times New Roman" w:hAnsi="Times New Roman" w:cs="Times New Roman"/>
                <w:sz w:val="28"/>
                <w:szCs w:val="28"/>
              </w:rPr>
            </w:pPr>
            <w:r w:rsidRPr="00255CFD">
              <w:rPr>
                <w:rFonts w:ascii="Times New Roman" w:hAnsi="Times New Roman" w:cs="Times New Roman"/>
                <w:sz w:val="28"/>
                <w:szCs w:val="28"/>
              </w:rPr>
              <w:t>Алгоритм работы</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57705D" w14:textId="49F549C2" w:rsidR="009713F2" w:rsidRPr="00F06719" w:rsidRDefault="00255CFD">
            <w:pPr>
              <w:spacing w:line="300" w:lineRule="auto"/>
              <w:jc w:val="center"/>
              <w:rPr>
                <w:rFonts w:ascii="Times New Roman" w:hAnsi="Times New Roman" w:cs="Times New Roman"/>
                <w:sz w:val="28"/>
                <w:szCs w:val="28"/>
              </w:rPr>
            </w:pPr>
            <w:r w:rsidRPr="00F06719">
              <w:rPr>
                <w:rFonts w:ascii="Times New Roman" w:hAnsi="Times New Roman" w:cs="Times New Roman"/>
                <w:sz w:val="28"/>
                <w:szCs w:val="28"/>
              </w:rPr>
              <w:t>17</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3</w:t>
            </w:r>
            <w:r w:rsidR="00F079EE" w:rsidRPr="00F06719">
              <w:rPr>
                <w:rFonts w:ascii="Times New Roman" w:hAnsi="Times New Roman" w:cs="Times New Roman"/>
                <w:sz w:val="28"/>
                <w:szCs w:val="28"/>
              </w:rPr>
              <w:t xml:space="preserve"> –</w:t>
            </w:r>
            <w:r w:rsidRPr="00F06719">
              <w:rPr>
                <w:rFonts w:ascii="Times New Roman" w:hAnsi="Times New Roman" w:cs="Times New Roman"/>
                <w:sz w:val="28"/>
                <w:szCs w:val="28"/>
              </w:rPr>
              <w:t>31</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3</w:t>
            </w:r>
          </w:p>
        </w:tc>
      </w:tr>
      <w:tr w:rsidR="009713F2" w:rsidRPr="00970702" w14:paraId="3D726840"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24A7F9D1"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5</w:t>
            </w:r>
          </w:p>
        </w:tc>
        <w:tc>
          <w:tcPr>
            <w:tcW w:w="6979" w:type="dxa"/>
            <w:tcBorders>
              <w:top w:val="single" w:sz="4" w:space="0" w:color="000000"/>
              <w:left w:val="single" w:sz="4" w:space="0" w:color="000000"/>
              <w:bottom w:val="single" w:sz="4" w:space="0" w:color="000000"/>
            </w:tcBorders>
            <w:shd w:val="clear" w:color="auto" w:fill="auto"/>
            <w:vAlign w:val="center"/>
          </w:tcPr>
          <w:p w14:paraId="5B278198" w14:textId="31AE5684" w:rsidR="009713F2" w:rsidRPr="00970702" w:rsidRDefault="00255CFD">
            <w:pPr>
              <w:spacing w:line="300" w:lineRule="auto"/>
              <w:rPr>
                <w:rFonts w:ascii="Times New Roman" w:hAnsi="Times New Roman" w:cs="Times New Roman"/>
                <w:sz w:val="28"/>
                <w:szCs w:val="28"/>
              </w:rPr>
            </w:pPr>
            <w:r w:rsidRPr="00255CFD">
              <w:rPr>
                <w:rFonts w:ascii="Times New Roman" w:hAnsi="Times New Roman" w:cs="Times New Roman"/>
                <w:sz w:val="28"/>
                <w:szCs w:val="28"/>
              </w:rPr>
              <w:t>Графический интерфейс</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386AD" w14:textId="0404A2F5" w:rsidR="009713F2" w:rsidRPr="00F06719" w:rsidRDefault="00F06719">
            <w:pPr>
              <w:spacing w:line="300" w:lineRule="auto"/>
              <w:jc w:val="center"/>
              <w:rPr>
                <w:rFonts w:ascii="Times New Roman" w:hAnsi="Times New Roman" w:cs="Times New Roman"/>
                <w:sz w:val="28"/>
                <w:szCs w:val="28"/>
              </w:rPr>
            </w:pPr>
            <w:r w:rsidRPr="00F06719">
              <w:rPr>
                <w:rFonts w:ascii="Times New Roman" w:hAnsi="Times New Roman" w:cs="Times New Roman"/>
                <w:sz w:val="28"/>
                <w:szCs w:val="28"/>
              </w:rPr>
              <w:t>01</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4</w:t>
            </w:r>
            <w:r w:rsidR="00F079EE" w:rsidRPr="00F06719">
              <w:rPr>
                <w:rFonts w:ascii="Times New Roman" w:hAnsi="Times New Roman" w:cs="Times New Roman"/>
                <w:sz w:val="28"/>
                <w:szCs w:val="28"/>
              </w:rPr>
              <w:t xml:space="preserve"> –</w:t>
            </w:r>
            <w:r w:rsidRPr="00F06719">
              <w:rPr>
                <w:rFonts w:ascii="Times New Roman" w:hAnsi="Times New Roman" w:cs="Times New Roman"/>
                <w:sz w:val="28"/>
                <w:szCs w:val="28"/>
              </w:rPr>
              <w:t>14</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4</w:t>
            </w:r>
          </w:p>
        </w:tc>
      </w:tr>
      <w:tr w:rsidR="00E1529B" w:rsidRPr="00970702" w14:paraId="04046D05"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7EDF20BC" w14:textId="38D7107D" w:rsidR="00E1529B" w:rsidRPr="00970702" w:rsidRDefault="00E1529B">
            <w:pPr>
              <w:spacing w:line="30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6979" w:type="dxa"/>
            <w:tcBorders>
              <w:top w:val="single" w:sz="4" w:space="0" w:color="000000"/>
              <w:left w:val="single" w:sz="4" w:space="0" w:color="000000"/>
              <w:bottom w:val="single" w:sz="4" w:space="0" w:color="000000"/>
            </w:tcBorders>
            <w:shd w:val="clear" w:color="auto" w:fill="auto"/>
            <w:vAlign w:val="center"/>
          </w:tcPr>
          <w:p w14:paraId="50F7B977" w14:textId="0B47C67E" w:rsidR="00E1529B" w:rsidRPr="00255CFD" w:rsidRDefault="00E1529B">
            <w:pPr>
              <w:spacing w:line="300" w:lineRule="auto"/>
              <w:rPr>
                <w:rFonts w:ascii="Times New Roman" w:hAnsi="Times New Roman" w:cs="Times New Roman"/>
                <w:sz w:val="28"/>
                <w:szCs w:val="28"/>
              </w:rPr>
            </w:pPr>
            <w:r>
              <w:rPr>
                <w:rFonts w:ascii="Times New Roman" w:hAnsi="Times New Roman" w:cs="Times New Roman"/>
                <w:sz w:val="28"/>
                <w:szCs w:val="28"/>
              </w:rPr>
              <w:t>Программная реализация</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2FD18" w14:textId="4B69FAB7" w:rsidR="00E1529B" w:rsidRPr="00F06719" w:rsidRDefault="00E1529B">
            <w:pPr>
              <w:spacing w:line="300" w:lineRule="auto"/>
              <w:jc w:val="center"/>
              <w:rPr>
                <w:rFonts w:ascii="Times New Roman" w:hAnsi="Times New Roman" w:cs="Times New Roman"/>
                <w:sz w:val="28"/>
                <w:szCs w:val="28"/>
              </w:rPr>
            </w:pPr>
            <w:r>
              <w:rPr>
                <w:rFonts w:ascii="Times New Roman" w:hAnsi="Times New Roman" w:cs="Times New Roman"/>
                <w:sz w:val="28"/>
                <w:szCs w:val="28"/>
              </w:rPr>
              <w:t>14.04-14.04</w:t>
            </w:r>
          </w:p>
        </w:tc>
      </w:tr>
      <w:tr w:rsidR="009713F2" w:rsidRPr="00970702" w14:paraId="796CBB21"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69162B13" w14:textId="7D1CBCA2" w:rsidR="009713F2" w:rsidRPr="00970702" w:rsidRDefault="00E1529B">
            <w:pPr>
              <w:spacing w:line="30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979" w:type="dxa"/>
            <w:tcBorders>
              <w:top w:val="single" w:sz="4" w:space="0" w:color="000000"/>
              <w:left w:val="single" w:sz="4" w:space="0" w:color="000000"/>
              <w:bottom w:val="single" w:sz="4" w:space="0" w:color="000000"/>
            </w:tcBorders>
            <w:shd w:val="clear" w:color="auto" w:fill="auto"/>
            <w:vAlign w:val="center"/>
          </w:tcPr>
          <w:p w14:paraId="127F7137" w14:textId="2DF8F582" w:rsidR="009713F2" w:rsidRPr="00970702" w:rsidRDefault="00255CFD">
            <w:pPr>
              <w:spacing w:line="300" w:lineRule="auto"/>
              <w:rPr>
                <w:rFonts w:ascii="Times New Roman" w:hAnsi="Times New Roman" w:cs="Times New Roman"/>
                <w:sz w:val="28"/>
                <w:szCs w:val="28"/>
              </w:rPr>
            </w:pPr>
            <w:r w:rsidRPr="00255CFD">
              <w:rPr>
                <w:rFonts w:ascii="Times New Roman" w:hAnsi="Times New Roman" w:cs="Times New Roman"/>
                <w:sz w:val="28"/>
                <w:szCs w:val="28"/>
              </w:rPr>
              <w:t>Исследование разработанного инструмента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270161" w14:textId="6A9DBAD7" w:rsidR="009713F2" w:rsidRPr="00F06719" w:rsidRDefault="00F06719">
            <w:pPr>
              <w:spacing w:line="300" w:lineRule="auto"/>
              <w:jc w:val="center"/>
              <w:rPr>
                <w:rFonts w:ascii="Times New Roman" w:hAnsi="Times New Roman" w:cs="Times New Roman"/>
                <w:sz w:val="28"/>
                <w:szCs w:val="28"/>
              </w:rPr>
            </w:pPr>
            <w:r w:rsidRPr="00F06719">
              <w:rPr>
                <w:rFonts w:ascii="Times New Roman" w:hAnsi="Times New Roman" w:cs="Times New Roman"/>
                <w:sz w:val="28"/>
                <w:szCs w:val="28"/>
              </w:rPr>
              <w:t>15</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 xml:space="preserve">4 </w:t>
            </w:r>
            <w:r w:rsidR="00F079EE" w:rsidRPr="00F06719">
              <w:rPr>
                <w:rFonts w:ascii="Times New Roman" w:hAnsi="Times New Roman" w:cs="Times New Roman"/>
                <w:sz w:val="28"/>
                <w:szCs w:val="28"/>
              </w:rPr>
              <w:t xml:space="preserve">– </w:t>
            </w:r>
            <w:r w:rsidRPr="00F06719">
              <w:rPr>
                <w:rFonts w:ascii="Times New Roman" w:hAnsi="Times New Roman" w:cs="Times New Roman"/>
                <w:sz w:val="28"/>
                <w:szCs w:val="28"/>
              </w:rPr>
              <w:t>30</w:t>
            </w:r>
            <w:r w:rsidR="00F079EE" w:rsidRPr="00F06719">
              <w:rPr>
                <w:rFonts w:ascii="Times New Roman" w:hAnsi="Times New Roman" w:cs="Times New Roman"/>
                <w:sz w:val="28"/>
                <w:szCs w:val="28"/>
              </w:rPr>
              <w:t>.0</w:t>
            </w:r>
            <w:r w:rsidRPr="00F06719">
              <w:rPr>
                <w:rFonts w:ascii="Times New Roman" w:hAnsi="Times New Roman" w:cs="Times New Roman"/>
                <w:sz w:val="28"/>
                <w:szCs w:val="28"/>
              </w:rPr>
              <w:t>4</w:t>
            </w:r>
          </w:p>
        </w:tc>
      </w:tr>
      <w:tr w:rsidR="00295A8E" w:rsidRPr="00970702" w14:paraId="387E4651"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2A6631FD" w14:textId="5F5C62B9" w:rsidR="00295A8E" w:rsidRDefault="00295A8E">
            <w:pPr>
              <w:spacing w:line="30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979" w:type="dxa"/>
            <w:tcBorders>
              <w:top w:val="single" w:sz="4" w:space="0" w:color="000000"/>
              <w:left w:val="single" w:sz="4" w:space="0" w:color="000000"/>
              <w:bottom w:val="single" w:sz="4" w:space="0" w:color="000000"/>
            </w:tcBorders>
            <w:shd w:val="clear" w:color="auto" w:fill="auto"/>
            <w:vAlign w:val="center"/>
          </w:tcPr>
          <w:p w14:paraId="2D987A59" w14:textId="434FBBA8" w:rsidR="00295A8E" w:rsidRPr="00255CFD" w:rsidRDefault="00295A8E">
            <w:pPr>
              <w:spacing w:line="300" w:lineRule="auto"/>
              <w:rPr>
                <w:rFonts w:ascii="Times New Roman" w:hAnsi="Times New Roman" w:cs="Times New Roman"/>
                <w:sz w:val="28"/>
                <w:szCs w:val="28"/>
              </w:rPr>
            </w:pPr>
            <w:r>
              <w:rPr>
                <w:rFonts w:ascii="Times New Roman" w:hAnsi="Times New Roman" w:cs="Times New Roman"/>
                <w:sz w:val="28"/>
                <w:szCs w:val="28"/>
              </w:rPr>
              <w:t>Дополнительный раздел</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A6E17" w14:textId="6D0ACEB8" w:rsidR="00295A8E" w:rsidRPr="00F06719" w:rsidRDefault="00295A8E">
            <w:pPr>
              <w:spacing w:line="300" w:lineRule="auto"/>
              <w:jc w:val="center"/>
              <w:rPr>
                <w:rFonts w:ascii="Times New Roman" w:hAnsi="Times New Roman" w:cs="Times New Roman"/>
                <w:sz w:val="28"/>
                <w:szCs w:val="28"/>
              </w:rPr>
            </w:pPr>
            <w:r w:rsidRPr="00F06719">
              <w:rPr>
                <w:rFonts w:ascii="Times New Roman" w:hAnsi="Times New Roman" w:cs="Times New Roman"/>
                <w:sz w:val="28"/>
                <w:szCs w:val="28"/>
              </w:rPr>
              <w:t>01.05-08.05</w:t>
            </w:r>
          </w:p>
        </w:tc>
      </w:tr>
      <w:tr w:rsidR="00255CFD" w:rsidRPr="00970702" w14:paraId="508F7F19"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2678107F" w14:textId="37E6A198" w:rsidR="00255CFD" w:rsidRPr="00970702" w:rsidRDefault="00E1529B">
            <w:pPr>
              <w:spacing w:line="30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979" w:type="dxa"/>
            <w:tcBorders>
              <w:top w:val="single" w:sz="4" w:space="0" w:color="000000"/>
              <w:left w:val="single" w:sz="4" w:space="0" w:color="000000"/>
              <w:bottom w:val="single" w:sz="4" w:space="0" w:color="000000"/>
            </w:tcBorders>
            <w:shd w:val="clear" w:color="auto" w:fill="auto"/>
            <w:vAlign w:val="center"/>
          </w:tcPr>
          <w:p w14:paraId="671DAA7B" w14:textId="5125B0B5" w:rsidR="00255CFD" w:rsidRPr="00255CFD" w:rsidRDefault="00255CFD">
            <w:pPr>
              <w:spacing w:line="300" w:lineRule="auto"/>
              <w:rPr>
                <w:rFonts w:ascii="Times New Roman" w:hAnsi="Times New Roman" w:cs="Times New Roman"/>
                <w:sz w:val="28"/>
                <w:szCs w:val="28"/>
              </w:rPr>
            </w:pPr>
            <w:r>
              <w:rPr>
                <w:rFonts w:ascii="Times New Roman" w:hAnsi="Times New Roman" w:cs="Times New Roman"/>
                <w:sz w:val="28"/>
                <w:szCs w:val="28"/>
              </w:rPr>
              <w:t>Заключение</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2226C" w14:textId="3A0813C3" w:rsidR="00255CFD" w:rsidRPr="00F06719" w:rsidRDefault="00295A8E">
            <w:pPr>
              <w:spacing w:line="300" w:lineRule="auto"/>
              <w:jc w:val="center"/>
              <w:rPr>
                <w:rFonts w:ascii="Times New Roman" w:hAnsi="Times New Roman" w:cs="Times New Roman"/>
                <w:sz w:val="28"/>
                <w:szCs w:val="28"/>
              </w:rPr>
            </w:pPr>
            <w:r>
              <w:rPr>
                <w:rFonts w:ascii="Times New Roman" w:hAnsi="Times New Roman" w:cs="Times New Roman"/>
                <w:sz w:val="28"/>
                <w:szCs w:val="28"/>
              </w:rPr>
              <w:t>09.05-15.05</w:t>
            </w:r>
          </w:p>
        </w:tc>
      </w:tr>
    </w:tbl>
    <w:p w14:paraId="5B53D979" w14:textId="77777777" w:rsidR="009713F2" w:rsidRPr="00970702" w:rsidRDefault="009713F2">
      <w:pPr>
        <w:jc w:val="center"/>
        <w:rPr>
          <w:rFonts w:ascii="Times New Roman" w:hAnsi="Times New Roman" w:cs="Times New Roman"/>
          <w:sz w:val="28"/>
          <w:szCs w:val="28"/>
        </w:rPr>
      </w:pPr>
    </w:p>
    <w:tbl>
      <w:tblPr>
        <w:tblW w:w="9464" w:type="dxa"/>
        <w:tblInd w:w="-108" w:type="dxa"/>
        <w:tblLook w:val="0000" w:firstRow="0" w:lastRow="0" w:firstColumn="0" w:lastColumn="0" w:noHBand="0" w:noVBand="0"/>
      </w:tblPr>
      <w:tblGrid>
        <w:gridCol w:w="4250"/>
        <w:gridCol w:w="2516"/>
        <w:gridCol w:w="2698"/>
      </w:tblGrid>
      <w:tr w:rsidR="009713F2" w:rsidRPr="00970702" w14:paraId="1B5337B3" w14:textId="77777777">
        <w:trPr>
          <w:trHeight w:val="614"/>
        </w:trPr>
        <w:tc>
          <w:tcPr>
            <w:tcW w:w="4250" w:type="dxa"/>
            <w:shd w:val="clear" w:color="auto" w:fill="auto"/>
            <w:vAlign w:val="bottom"/>
          </w:tcPr>
          <w:p w14:paraId="3ACAD3CB"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14:paraId="122BEE9C"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3A6DA4AC" w14:textId="67FB78AE" w:rsidR="009713F2" w:rsidRPr="00F06719" w:rsidRDefault="00F06719">
            <w:pPr>
              <w:jc w:val="center"/>
              <w:rPr>
                <w:rFonts w:ascii="Times New Roman" w:hAnsi="Times New Roman" w:cs="Times New Roman"/>
                <w:sz w:val="28"/>
                <w:szCs w:val="28"/>
              </w:rPr>
            </w:pPr>
            <w:r w:rsidRPr="00F06719">
              <w:rPr>
                <w:rFonts w:ascii="Times New Roman" w:hAnsi="Times New Roman" w:cs="Times New Roman"/>
                <w:sz w:val="28"/>
                <w:szCs w:val="28"/>
              </w:rPr>
              <w:t>А</w:t>
            </w:r>
            <w:r w:rsidR="005B3D6F" w:rsidRPr="00F06719">
              <w:rPr>
                <w:rFonts w:ascii="Times New Roman" w:hAnsi="Times New Roman" w:cs="Times New Roman"/>
                <w:sz w:val="28"/>
                <w:szCs w:val="28"/>
              </w:rPr>
              <w:t xml:space="preserve">.И. </w:t>
            </w:r>
            <w:r w:rsidRPr="00F06719">
              <w:rPr>
                <w:rFonts w:ascii="Times New Roman" w:hAnsi="Times New Roman" w:cs="Times New Roman"/>
                <w:sz w:val="28"/>
                <w:szCs w:val="28"/>
              </w:rPr>
              <w:t>Мусаев</w:t>
            </w:r>
          </w:p>
        </w:tc>
      </w:tr>
      <w:tr w:rsidR="009713F2" w:rsidRPr="00970702" w14:paraId="0F754711" w14:textId="77777777">
        <w:trPr>
          <w:trHeight w:val="614"/>
        </w:trPr>
        <w:tc>
          <w:tcPr>
            <w:tcW w:w="4250" w:type="dxa"/>
            <w:shd w:val="clear" w:color="auto" w:fill="auto"/>
            <w:vAlign w:val="bottom"/>
          </w:tcPr>
          <w:p w14:paraId="11752F38" w14:textId="77777777" w:rsidR="00F06719" w:rsidRDefault="00F06719" w:rsidP="00F06719">
            <w:pPr>
              <w:rPr>
                <w:rFonts w:ascii="Times New Roman" w:hAnsi="Times New Roman" w:cs="Times New Roman"/>
                <w:sz w:val="28"/>
              </w:rPr>
            </w:pPr>
          </w:p>
          <w:p w14:paraId="62D9662C" w14:textId="44C9EC25" w:rsidR="00F06719" w:rsidRPr="00F06719" w:rsidRDefault="00F079EE" w:rsidP="00F06719">
            <w:pPr>
              <w:rPr>
                <w:rFonts w:cs="Times New Roman"/>
              </w:rPr>
            </w:pPr>
            <w:proofErr w:type="gramStart"/>
            <w:r w:rsidRPr="00970702">
              <w:rPr>
                <w:rFonts w:ascii="Times New Roman" w:hAnsi="Times New Roman" w:cs="Times New Roman"/>
                <w:sz w:val="28"/>
              </w:rPr>
              <w:t>Руководитель</w:t>
            </w:r>
            <w:r w:rsidR="00F06719">
              <w:rPr>
                <w:rFonts w:ascii="Times New Roman" w:hAnsi="Times New Roman" w:cs="Times New Roman"/>
                <w:sz w:val="28"/>
              </w:rPr>
              <w:t xml:space="preserve">  </w:t>
            </w:r>
            <w:proofErr w:type="spellStart"/>
            <w:r w:rsidR="00F06719" w:rsidRPr="00F06719">
              <w:rPr>
                <w:rFonts w:cs="Times New Roman"/>
              </w:rPr>
              <w:t>д.т.н</w:t>
            </w:r>
            <w:proofErr w:type="spellEnd"/>
            <w:proofErr w:type="gramEnd"/>
            <w:r w:rsidR="00F06719" w:rsidRPr="00F06719">
              <w:rPr>
                <w:rFonts w:cs="Times New Roman"/>
              </w:rPr>
              <w:t xml:space="preserve">, профессор </w:t>
            </w:r>
          </w:p>
          <w:p w14:paraId="628C8001" w14:textId="493183A5" w:rsidR="009713F2" w:rsidRPr="00970702" w:rsidRDefault="00F06719" w:rsidP="00F06719">
            <w:pPr>
              <w:rPr>
                <w:rFonts w:ascii="Times New Roman" w:hAnsi="Times New Roman" w:cs="Times New Roman"/>
                <w:sz w:val="28"/>
                <w:szCs w:val="28"/>
              </w:rPr>
            </w:pPr>
            <w:r w:rsidRPr="00F06719">
              <w:rPr>
                <w:rFonts w:cs="Times New Roman"/>
              </w:rPr>
              <w:t xml:space="preserve">                                       каф. МО ЭВМ</w:t>
            </w:r>
          </w:p>
        </w:tc>
        <w:tc>
          <w:tcPr>
            <w:tcW w:w="2516" w:type="dxa"/>
            <w:tcBorders>
              <w:top w:val="single" w:sz="4" w:space="0" w:color="000000"/>
              <w:bottom w:val="single" w:sz="4" w:space="0" w:color="000000"/>
            </w:tcBorders>
            <w:shd w:val="clear" w:color="auto" w:fill="auto"/>
            <w:vAlign w:val="bottom"/>
          </w:tcPr>
          <w:p w14:paraId="4317861F"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78813258" w14:textId="790EE37C" w:rsidR="009713F2" w:rsidRPr="00F06719" w:rsidRDefault="00F06719">
            <w:pPr>
              <w:jc w:val="center"/>
              <w:rPr>
                <w:rFonts w:ascii="Times New Roman" w:hAnsi="Times New Roman" w:cs="Times New Roman"/>
              </w:rPr>
            </w:pPr>
            <w:r w:rsidRPr="00F06719">
              <w:rPr>
                <w:rFonts w:ascii="Times New Roman" w:hAnsi="Times New Roman" w:cs="Times New Roman"/>
                <w:sz w:val="28"/>
                <w:szCs w:val="28"/>
              </w:rPr>
              <w:t>А</w:t>
            </w:r>
            <w:r w:rsidR="005B3D6F" w:rsidRPr="00F06719">
              <w:rPr>
                <w:rFonts w:ascii="Times New Roman" w:hAnsi="Times New Roman" w:cs="Times New Roman"/>
                <w:sz w:val="28"/>
                <w:szCs w:val="28"/>
              </w:rPr>
              <w:t>.</w:t>
            </w:r>
            <w:r w:rsidRPr="00F06719">
              <w:rPr>
                <w:rFonts w:ascii="Times New Roman" w:hAnsi="Times New Roman" w:cs="Times New Roman"/>
                <w:sz w:val="28"/>
                <w:szCs w:val="28"/>
              </w:rPr>
              <w:t>Р</w:t>
            </w:r>
            <w:r w:rsidR="005B3D6F" w:rsidRPr="00F06719">
              <w:rPr>
                <w:rFonts w:ascii="Times New Roman" w:hAnsi="Times New Roman" w:cs="Times New Roman"/>
                <w:sz w:val="28"/>
                <w:szCs w:val="28"/>
              </w:rPr>
              <w:t xml:space="preserve">. </w:t>
            </w:r>
            <w:proofErr w:type="spellStart"/>
            <w:r w:rsidRPr="00F06719">
              <w:rPr>
                <w:rFonts w:ascii="Times New Roman" w:hAnsi="Times New Roman" w:cs="Times New Roman"/>
                <w:sz w:val="28"/>
                <w:szCs w:val="28"/>
              </w:rPr>
              <w:t>Лисс</w:t>
            </w:r>
            <w:proofErr w:type="spellEnd"/>
          </w:p>
        </w:tc>
      </w:tr>
      <w:tr w:rsidR="009713F2" w:rsidRPr="00970702" w14:paraId="57B41986" w14:textId="77777777">
        <w:trPr>
          <w:trHeight w:val="170"/>
        </w:trPr>
        <w:tc>
          <w:tcPr>
            <w:tcW w:w="4250" w:type="dxa"/>
            <w:shd w:val="clear" w:color="auto" w:fill="auto"/>
          </w:tcPr>
          <w:p w14:paraId="21341CA3"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14:paraId="673B5B4D"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6B2A7AC0" w14:textId="77777777" w:rsidR="009713F2" w:rsidRPr="00970702" w:rsidRDefault="009713F2">
            <w:pPr>
              <w:snapToGrid w:val="0"/>
              <w:jc w:val="center"/>
              <w:rPr>
                <w:rFonts w:ascii="Times New Roman" w:hAnsi="Times New Roman" w:cs="Times New Roman"/>
                <w:color w:val="FF0000"/>
                <w:sz w:val="28"/>
                <w:szCs w:val="28"/>
              </w:rPr>
            </w:pPr>
          </w:p>
        </w:tc>
      </w:tr>
      <w:tr w:rsidR="009713F2" w:rsidRPr="00970702" w14:paraId="13B0B3A7" w14:textId="77777777">
        <w:trPr>
          <w:trHeight w:val="614"/>
        </w:trPr>
        <w:tc>
          <w:tcPr>
            <w:tcW w:w="4250" w:type="dxa"/>
            <w:shd w:val="clear" w:color="auto" w:fill="auto"/>
            <w:vAlign w:val="bottom"/>
          </w:tcPr>
          <w:p w14:paraId="2F918681" w14:textId="4D34367B" w:rsidR="00F06719" w:rsidRPr="00F06719" w:rsidRDefault="00F079EE" w:rsidP="00F06719">
            <w:pPr>
              <w:rPr>
                <w:rFonts w:cs="Times New Roman"/>
              </w:rPr>
            </w:pPr>
            <w:r w:rsidRPr="00970702">
              <w:rPr>
                <w:rFonts w:ascii="Times New Roman" w:hAnsi="Times New Roman" w:cs="Times New Roman"/>
                <w:sz w:val="28"/>
              </w:rPr>
              <w:t>Консу</w:t>
            </w:r>
            <w:r w:rsidR="00F06719">
              <w:rPr>
                <w:rFonts w:ascii="Times New Roman" w:hAnsi="Times New Roman" w:cs="Times New Roman"/>
                <w:sz w:val="28"/>
              </w:rPr>
              <w:t>ль</w:t>
            </w:r>
            <w:r w:rsidRPr="00970702">
              <w:rPr>
                <w:rFonts w:ascii="Times New Roman" w:hAnsi="Times New Roman" w:cs="Times New Roman"/>
                <w:sz w:val="28"/>
              </w:rPr>
              <w:t>тант</w:t>
            </w:r>
            <w:r w:rsidR="00F06719">
              <w:rPr>
                <w:rFonts w:ascii="Times New Roman" w:hAnsi="Times New Roman" w:cs="Times New Roman"/>
                <w:sz w:val="28"/>
              </w:rPr>
              <w:t xml:space="preserve">   </w:t>
            </w:r>
            <w:proofErr w:type="spellStart"/>
            <w:r w:rsidR="008F145A" w:rsidRPr="008F145A">
              <w:rPr>
                <w:rFonts w:cs="Times New Roman"/>
              </w:rPr>
              <w:t>к</w:t>
            </w:r>
            <w:r w:rsidR="00F06719" w:rsidRPr="00F06719">
              <w:rPr>
                <w:rFonts w:cs="Times New Roman"/>
              </w:rPr>
              <w:t>.т.н</w:t>
            </w:r>
            <w:proofErr w:type="spellEnd"/>
            <w:r w:rsidR="00F06719" w:rsidRPr="00F06719">
              <w:rPr>
                <w:rFonts w:cs="Times New Roman"/>
              </w:rPr>
              <w:t xml:space="preserve">, профессор </w:t>
            </w:r>
          </w:p>
          <w:p w14:paraId="33441A99" w14:textId="7CE1BCDB" w:rsidR="009713F2" w:rsidRPr="00970702" w:rsidRDefault="00F06719" w:rsidP="00F06719">
            <w:pPr>
              <w:rPr>
                <w:rFonts w:ascii="Times New Roman" w:hAnsi="Times New Roman" w:cs="Times New Roman"/>
                <w:sz w:val="28"/>
                <w:szCs w:val="28"/>
              </w:rPr>
            </w:pPr>
            <w:r w:rsidRPr="00F06719">
              <w:rPr>
                <w:rFonts w:cs="Times New Roman"/>
              </w:rPr>
              <w:t xml:space="preserve">                                       каф. МО ЭВМ</w:t>
            </w:r>
          </w:p>
        </w:tc>
        <w:tc>
          <w:tcPr>
            <w:tcW w:w="2516" w:type="dxa"/>
            <w:tcBorders>
              <w:bottom w:val="single" w:sz="4" w:space="0" w:color="000000"/>
            </w:tcBorders>
            <w:shd w:val="clear" w:color="auto" w:fill="auto"/>
            <w:vAlign w:val="bottom"/>
          </w:tcPr>
          <w:p w14:paraId="56BD2F28"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32C6E7A0" w14:textId="0AC1577C" w:rsidR="009713F2" w:rsidRPr="00F06719" w:rsidRDefault="00F06719">
            <w:pPr>
              <w:jc w:val="center"/>
              <w:rPr>
                <w:rFonts w:ascii="Times New Roman" w:hAnsi="Times New Roman" w:cs="Times New Roman"/>
              </w:rPr>
            </w:pPr>
            <w:r w:rsidRPr="00F06719">
              <w:rPr>
                <w:rFonts w:ascii="Times New Roman" w:hAnsi="Times New Roman" w:cs="Times New Roman"/>
                <w:sz w:val="28"/>
                <w:szCs w:val="28"/>
              </w:rPr>
              <w:t>Б</w:t>
            </w:r>
            <w:r w:rsidR="005B3D6F" w:rsidRPr="00F06719">
              <w:rPr>
                <w:rFonts w:ascii="Times New Roman" w:hAnsi="Times New Roman" w:cs="Times New Roman"/>
                <w:sz w:val="28"/>
                <w:szCs w:val="28"/>
              </w:rPr>
              <w:t>.</w:t>
            </w:r>
            <w:r w:rsidRPr="00F06719">
              <w:rPr>
                <w:rFonts w:ascii="Times New Roman" w:hAnsi="Times New Roman" w:cs="Times New Roman"/>
                <w:sz w:val="28"/>
                <w:szCs w:val="28"/>
              </w:rPr>
              <w:t>С</w:t>
            </w:r>
            <w:r w:rsidR="005B3D6F" w:rsidRPr="00F06719">
              <w:rPr>
                <w:rFonts w:ascii="Times New Roman" w:hAnsi="Times New Roman" w:cs="Times New Roman"/>
                <w:sz w:val="28"/>
                <w:szCs w:val="28"/>
              </w:rPr>
              <w:t xml:space="preserve">. </w:t>
            </w:r>
            <w:proofErr w:type="spellStart"/>
            <w:r w:rsidRPr="00F06719">
              <w:rPr>
                <w:rFonts w:ascii="Times New Roman" w:hAnsi="Times New Roman" w:cs="Times New Roman"/>
                <w:sz w:val="28"/>
                <w:szCs w:val="28"/>
              </w:rPr>
              <w:t>Мандрикова</w:t>
            </w:r>
            <w:proofErr w:type="spellEnd"/>
          </w:p>
        </w:tc>
      </w:tr>
      <w:tr w:rsidR="009713F2" w:rsidRPr="00970702" w14:paraId="69FC4E5F" w14:textId="77777777">
        <w:trPr>
          <w:trHeight w:val="420"/>
        </w:trPr>
        <w:tc>
          <w:tcPr>
            <w:tcW w:w="4250" w:type="dxa"/>
            <w:shd w:val="clear" w:color="auto" w:fill="auto"/>
          </w:tcPr>
          <w:p w14:paraId="7CE8CEED" w14:textId="77777777" w:rsidR="009713F2" w:rsidRPr="00970702" w:rsidRDefault="00F079EE">
            <w:pPr>
              <w:ind w:firstLine="1843"/>
              <w:rPr>
                <w:rFonts w:ascii="Times New Roman" w:hAnsi="Times New Roman" w:cs="Times New Roman"/>
                <w:sz w:val="28"/>
              </w:rPr>
            </w:pPr>
            <w:r w:rsidRPr="00970702">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14:paraId="0A576252" w14:textId="77777777" w:rsidR="009713F2" w:rsidRPr="00970702" w:rsidRDefault="009713F2">
            <w:pPr>
              <w:snapToGrid w:val="0"/>
              <w:rPr>
                <w:rFonts w:ascii="Times New Roman" w:hAnsi="Times New Roman" w:cs="Times New Roman"/>
                <w:sz w:val="16"/>
                <w:szCs w:val="16"/>
              </w:rPr>
            </w:pPr>
          </w:p>
        </w:tc>
        <w:tc>
          <w:tcPr>
            <w:tcW w:w="2698" w:type="dxa"/>
            <w:shd w:val="clear" w:color="auto" w:fill="auto"/>
            <w:vAlign w:val="bottom"/>
          </w:tcPr>
          <w:p w14:paraId="55639FF5" w14:textId="77777777" w:rsidR="009713F2" w:rsidRPr="00970702" w:rsidRDefault="009713F2">
            <w:pPr>
              <w:snapToGrid w:val="0"/>
              <w:jc w:val="center"/>
              <w:rPr>
                <w:rFonts w:ascii="Times New Roman" w:hAnsi="Times New Roman" w:cs="Times New Roman"/>
                <w:color w:val="FF0000"/>
                <w:sz w:val="16"/>
                <w:szCs w:val="16"/>
              </w:rPr>
            </w:pPr>
          </w:p>
        </w:tc>
      </w:tr>
    </w:tbl>
    <w:p w14:paraId="54BF4492" w14:textId="77777777" w:rsidR="00E1529B" w:rsidRDefault="00E1529B">
      <w:pPr>
        <w:spacing w:line="360" w:lineRule="auto"/>
        <w:jc w:val="center"/>
        <w:rPr>
          <w:rFonts w:ascii="Times New Roman" w:hAnsi="Times New Roman" w:cs="Times New Roman"/>
          <w:b/>
          <w:sz w:val="28"/>
          <w:szCs w:val="28"/>
        </w:rPr>
      </w:pPr>
    </w:p>
    <w:p w14:paraId="1952A4B7" w14:textId="77777777" w:rsidR="00E1529B" w:rsidRDefault="00E1529B">
      <w:pPr>
        <w:rPr>
          <w:rFonts w:ascii="Times New Roman" w:hAnsi="Times New Roman" w:cs="Times New Roman"/>
          <w:b/>
          <w:sz w:val="28"/>
          <w:szCs w:val="28"/>
        </w:rPr>
      </w:pPr>
      <w:r>
        <w:rPr>
          <w:rFonts w:ascii="Times New Roman" w:hAnsi="Times New Roman" w:cs="Times New Roman"/>
          <w:b/>
          <w:sz w:val="28"/>
          <w:szCs w:val="28"/>
        </w:rPr>
        <w:br w:type="page"/>
      </w:r>
    </w:p>
    <w:p w14:paraId="2AECA773" w14:textId="48B66BCE"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rPr>
        <w:t>РЕФЕРАТ</w:t>
      </w:r>
    </w:p>
    <w:p w14:paraId="53E0C004" w14:textId="77777777"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t xml:space="preserve">Пояснительная записка </w:t>
      </w:r>
      <w:r w:rsidRPr="00970702">
        <w:rPr>
          <w:rFonts w:ascii="Times New Roman" w:hAnsi="Times New Roman" w:cs="Times New Roman"/>
          <w:color w:val="C9211E"/>
          <w:sz w:val="28"/>
          <w:szCs w:val="28"/>
        </w:rPr>
        <w:t xml:space="preserve">65 </w:t>
      </w:r>
      <w:r w:rsidRPr="00970702">
        <w:rPr>
          <w:rFonts w:ascii="Times New Roman" w:hAnsi="Times New Roman" w:cs="Times New Roman"/>
          <w:sz w:val="28"/>
          <w:szCs w:val="28"/>
        </w:rPr>
        <w:t xml:space="preserve">стр., </w:t>
      </w:r>
      <w:r w:rsidRPr="00970702">
        <w:rPr>
          <w:rFonts w:ascii="Times New Roman" w:hAnsi="Times New Roman" w:cs="Times New Roman"/>
          <w:color w:val="C9211E"/>
          <w:sz w:val="28"/>
          <w:szCs w:val="28"/>
        </w:rPr>
        <w:t>19</w:t>
      </w:r>
      <w:r w:rsidRPr="00970702">
        <w:rPr>
          <w:rFonts w:ascii="Times New Roman" w:hAnsi="Times New Roman" w:cs="Times New Roman"/>
          <w:sz w:val="28"/>
          <w:szCs w:val="28"/>
        </w:rPr>
        <w:t xml:space="preserve"> рис., </w:t>
      </w:r>
      <w:r w:rsidRPr="00970702">
        <w:rPr>
          <w:rFonts w:ascii="Times New Roman" w:hAnsi="Times New Roman" w:cs="Times New Roman"/>
          <w:color w:val="C9211E"/>
          <w:sz w:val="28"/>
          <w:szCs w:val="28"/>
        </w:rPr>
        <w:t>16</w:t>
      </w:r>
      <w:r w:rsidRPr="00970702">
        <w:rPr>
          <w:rFonts w:ascii="Times New Roman" w:hAnsi="Times New Roman" w:cs="Times New Roman"/>
          <w:sz w:val="28"/>
          <w:szCs w:val="28"/>
        </w:rPr>
        <w:t xml:space="preserve"> табл., </w:t>
      </w:r>
      <w:r w:rsidRPr="00970702">
        <w:rPr>
          <w:rFonts w:ascii="Times New Roman" w:hAnsi="Times New Roman" w:cs="Times New Roman"/>
          <w:color w:val="C9211E"/>
          <w:sz w:val="28"/>
          <w:szCs w:val="28"/>
        </w:rPr>
        <w:t>24</w:t>
      </w:r>
      <w:r w:rsidRPr="00970702">
        <w:rPr>
          <w:rFonts w:ascii="Times New Roman" w:hAnsi="Times New Roman" w:cs="Times New Roman"/>
          <w:sz w:val="28"/>
          <w:szCs w:val="28"/>
        </w:rPr>
        <w:t xml:space="preserve"> ист.</w:t>
      </w:r>
    </w:p>
    <w:p w14:paraId="7033401A" w14:textId="083F0DB0" w:rsidR="009713F2" w:rsidRPr="00970702" w:rsidRDefault="00F06719">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УСЛОВНО</w:t>
      </w:r>
      <w:r w:rsidR="00D044ED">
        <w:rPr>
          <w:rFonts w:ascii="Times New Roman" w:hAnsi="Times New Roman" w:cs="Times New Roman"/>
          <w:sz w:val="28"/>
          <w:szCs w:val="28"/>
        </w:rPr>
        <w:t>-</w:t>
      </w:r>
      <w:r>
        <w:rPr>
          <w:rFonts w:ascii="Times New Roman" w:hAnsi="Times New Roman" w:cs="Times New Roman"/>
          <w:sz w:val="28"/>
          <w:szCs w:val="28"/>
        </w:rPr>
        <w:t>РЕАЛЬНЫЕ ДАННЫЕ, ВРЕМЕННЫЕ РЯДЫ, ГЕНЕРАЦИЯ ДАННЫХ.</w:t>
      </w:r>
    </w:p>
    <w:p w14:paraId="792F1FCD" w14:textId="7EEA284A"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Объектом исследования</w:t>
      </w:r>
      <w:r w:rsidRPr="00970702">
        <w:rPr>
          <w:rFonts w:ascii="Times New Roman" w:hAnsi="Times New Roman" w:cs="Times New Roman"/>
          <w:sz w:val="28"/>
          <w:szCs w:val="28"/>
        </w:rPr>
        <w:t xml:space="preserve"> является </w:t>
      </w:r>
      <w:r w:rsidR="00F06719">
        <w:rPr>
          <w:rFonts w:ascii="Times New Roman" w:hAnsi="Times New Roman" w:cs="Times New Roman"/>
          <w:sz w:val="28"/>
          <w:szCs w:val="28"/>
        </w:rPr>
        <w:t>алгоритм генерации условно</w:t>
      </w:r>
      <w:r w:rsidR="00D044ED">
        <w:rPr>
          <w:rFonts w:ascii="Times New Roman" w:hAnsi="Times New Roman" w:cs="Times New Roman"/>
          <w:sz w:val="28"/>
          <w:szCs w:val="28"/>
        </w:rPr>
        <w:t>-</w:t>
      </w:r>
      <w:r w:rsidR="00F06719">
        <w:rPr>
          <w:rFonts w:ascii="Times New Roman" w:hAnsi="Times New Roman" w:cs="Times New Roman"/>
          <w:sz w:val="28"/>
          <w:szCs w:val="28"/>
        </w:rPr>
        <w:t>реальных данных нейтронных мониторов.</w:t>
      </w:r>
    </w:p>
    <w:p w14:paraId="6F07C0AA" w14:textId="710DFBAB" w:rsidR="00DE7FA5" w:rsidRPr="00970702" w:rsidRDefault="00F079EE" w:rsidP="00DE7FA5">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Предметом исследования</w:t>
      </w:r>
      <w:r w:rsidRPr="00DE7FA5">
        <w:rPr>
          <w:rFonts w:ascii="Times New Roman" w:hAnsi="Times New Roman" w:cs="Times New Roman"/>
          <w:b/>
          <w:sz w:val="28"/>
          <w:szCs w:val="28"/>
        </w:rPr>
        <w:t xml:space="preserve"> </w:t>
      </w:r>
      <w:r w:rsidRPr="00DE7FA5">
        <w:rPr>
          <w:rFonts w:ascii="Times New Roman" w:hAnsi="Times New Roman" w:cs="Times New Roman"/>
          <w:bCs/>
          <w:sz w:val="28"/>
          <w:szCs w:val="28"/>
        </w:rPr>
        <w:t xml:space="preserve">является </w:t>
      </w:r>
      <w:r w:rsidR="00D044ED" w:rsidRPr="00DE7FA5">
        <w:rPr>
          <w:rFonts w:ascii="Times New Roman" w:hAnsi="Times New Roman" w:cs="Times New Roman"/>
          <w:bCs/>
          <w:sz w:val="28"/>
          <w:szCs w:val="28"/>
        </w:rPr>
        <w:t>точность алгоритмов генерации условно-реальных временных рядов.</w:t>
      </w:r>
    </w:p>
    <w:p w14:paraId="060D46B0" w14:textId="0E6B6A42" w:rsidR="009713F2" w:rsidRPr="00DE7FA5" w:rsidRDefault="00F079EE">
      <w:pPr>
        <w:spacing w:line="360" w:lineRule="auto"/>
        <w:jc w:val="both"/>
        <w:rPr>
          <w:rFonts w:ascii="Times New Roman" w:hAnsi="Times New Roman" w:cs="Times New Roman"/>
          <w:bCs/>
          <w:sz w:val="28"/>
          <w:szCs w:val="28"/>
        </w:rPr>
      </w:pPr>
      <w:r w:rsidRPr="00970702">
        <w:rPr>
          <w:rFonts w:ascii="Times New Roman" w:hAnsi="Times New Roman" w:cs="Times New Roman"/>
          <w:sz w:val="28"/>
          <w:szCs w:val="28"/>
        </w:rPr>
        <w:tab/>
      </w:r>
      <w:r w:rsidR="00DE7FA5" w:rsidRPr="00DE7FA5">
        <w:rPr>
          <w:rFonts w:ascii="Times New Roman" w:hAnsi="Times New Roman" w:cs="Times New Roman"/>
          <w:b/>
          <w:sz w:val="28"/>
          <w:szCs w:val="28"/>
        </w:rPr>
        <w:t xml:space="preserve">Целью данной работы </w:t>
      </w:r>
      <w:r w:rsidR="00DE7FA5" w:rsidRPr="00DE7FA5">
        <w:rPr>
          <w:rFonts w:ascii="Times New Roman" w:hAnsi="Times New Roman" w:cs="Times New Roman"/>
          <w:bCs/>
          <w:sz w:val="28"/>
          <w:szCs w:val="28"/>
        </w:rPr>
        <w:t>является создание алгоритма генерация временных рядов нейтронных мониторов и приложения для удобной генерации данных.</w:t>
      </w:r>
    </w:p>
    <w:p w14:paraId="0C48F089" w14:textId="20E59004" w:rsidR="009713F2" w:rsidRPr="0011203C" w:rsidRDefault="00F079EE" w:rsidP="00D044ED">
      <w:pPr>
        <w:spacing w:line="360" w:lineRule="auto"/>
        <w:jc w:val="both"/>
        <w:rPr>
          <w:rFonts w:ascii="Times New Roman" w:hAnsi="Times New Roman" w:cs="Times New Roman"/>
        </w:rPr>
      </w:pPr>
      <w:r w:rsidRPr="00970702">
        <w:rPr>
          <w:rFonts w:ascii="Times New Roman" w:hAnsi="Times New Roman" w:cs="Times New Roman"/>
          <w:sz w:val="28"/>
          <w:szCs w:val="28"/>
        </w:rPr>
        <w:tab/>
      </w:r>
      <w:r w:rsidR="00325A70" w:rsidRPr="00325A70">
        <w:rPr>
          <w:rFonts w:ascii="Times New Roman" w:hAnsi="Times New Roman" w:cs="Times New Roman"/>
          <w:sz w:val="28"/>
          <w:szCs w:val="28"/>
        </w:rPr>
        <w:t>Современные исследования космической погоды и солнечной активности требуют доступа к данным, предоставляемым нейтронными мониторами. Однако доступ к реальным данным может быть ограничен из-за высокой стоимости и трудности сбора. В связи с этим генерация условно-реальных данных становится важным инструментом для моделирования и прогнозирования влияния солнечной активности на земные и космические технологии.</w:t>
      </w:r>
      <w:r w:rsidRPr="00D044ED">
        <w:rPr>
          <w:rFonts w:ascii="Times New Roman" w:hAnsi="Times New Roman" w:cs="Times New Roman"/>
        </w:rPr>
        <w:br w:type="page"/>
      </w:r>
    </w:p>
    <w:p w14:paraId="65407C8D" w14:textId="77777777" w:rsidR="009713F2" w:rsidRPr="0011203C"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t>ABSTRACT</w:t>
      </w:r>
    </w:p>
    <w:p w14:paraId="75F723AE" w14:textId="72024EFE" w:rsidR="009713F2" w:rsidRPr="00D044ED" w:rsidRDefault="00F079EE" w:rsidP="00970702">
      <w:pPr>
        <w:pStyle w:val="a0"/>
        <w:rPr>
          <w:lang w:val="en-US"/>
        </w:rPr>
      </w:pPr>
      <w:r w:rsidRPr="0011203C">
        <w:rPr>
          <w:lang w:val="en-US"/>
        </w:rPr>
        <w:tab/>
      </w:r>
      <w:r w:rsidR="00325A70" w:rsidRPr="00325A70">
        <w:rPr>
          <w:lang w:val="en-US"/>
        </w:rPr>
        <w:t>Modern research on space weather and solar activity requires access to data provided by neutron monitors. However, access to real-world data may be limited due to high costs and the difficulty of data collection. In this regard, the generation of conditionally realistic data becomes an important tool for modeling and forecasting the impact of solar activity on terrestrial and space technologies.</w:t>
      </w:r>
      <w:r w:rsidRPr="00D044ED">
        <w:rPr>
          <w:lang w:val="en-US"/>
        </w:rPr>
        <w:br w:type="page"/>
      </w:r>
    </w:p>
    <w:p w14:paraId="2520D115" w14:textId="77777777" w:rsidR="009713F2" w:rsidRPr="00970702" w:rsidRDefault="00F079EE" w:rsidP="005A3C4C">
      <w:pPr>
        <w:spacing w:line="360" w:lineRule="auto"/>
        <w:jc w:val="center"/>
        <w:rPr>
          <w:rFonts w:ascii="Times New Roman" w:hAnsi="Times New Roman" w:cs="Times New Roman"/>
          <w:b/>
          <w:sz w:val="28"/>
        </w:rPr>
      </w:pPr>
      <w:r w:rsidRPr="00970702">
        <w:rPr>
          <w:rFonts w:ascii="Times New Roman" w:hAnsi="Times New Roman" w:cs="Times New Roman"/>
          <w:b/>
          <w:sz w:val="28"/>
        </w:rPr>
        <w:t>СОДЕРЖАНИЕ</w:t>
      </w:r>
    </w:p>
    <w:sdt>
      <w:sdtPr>
        <w:rPr>
          <w:rFonts w:ascii="Liberation Serif" w:eastAsia="Noto Serif CJK SC" w:hAnsi="Liberation Serif" w:cs="Lohit Devanagari"/>
          <w:color w:val="auto"/>
          <w:sz w:val="20"/>
          <w:szCs w:val="20"/>
          <w:lang w:eastAsia="zh-CN" w:bidi="hi-IN"/>
        </w:rPr>
        <w:id w:val="-1755810986"/>
        <w:docPartObj>
          <w:docPartGallery w:val="Table of Contents"/>
          <w:docPartUnique/>
        </w:docPartObj>
      </w:sdtPr>
      <w:sdtEndPr>
        <w:rPr>
          <w:b/>
          <w:bCs/>
        </w:rPr>
      </w:sdtEndPr>
      <w:sdtContent>
        <w:p w14:paraId="1CCC321D" w14:textId="78CC8B27" w:rsidR="00D044ED" w:rsidRPr="00B43855" w:rsidRDefault="00D044ED">
          <w:pPr>
            <w:pStyle w:val="afa"/>
            <w:rPr>
              <w:sz w:val="28"/>
              <w:szCs w:val="28"/>
            </w:rPr>
          </w:pPr>
          <w:r w:rsidRPr="00B43855">
            <w:rPr>
              <w:sz w:val="28"/>
              <w:szCs w:val="28"/>
            </w:rPr>
            <w:t>Оглавление</w:t>
          </w:r>
        </w:p>
        <w:p w14:paraId="6ED273AA" w14:textId="2575CC51" w:rsidR="00AD54C3" w:rsidRDefault="00D044ED">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r w:rsidRPr="00B43855">
            <w:rPr>
              <w:sz w:val="28"/>
              <w:szCs w:val="28"/>
            </w:rPr>
            <w:fldChar w:fldCharType="begin"/>
          </w:r>
          <w:r w:rsidRPr="00B43855">
            <w:rPr>
              <w:sz w:val="28"/>
              <w:szCs w:val="28"/>
            </w:rPr>
            <w:instrText xml:space="preserve"> TOC \o "1-3" \h \z \u </w:instrText>
          </w:r>
          <w:r w:rsidRPr="00B43855">
            <w:rPr>
              <w:sz w:val="28"/>
              <w:szCs w:val="28"/>
            </w:rPr>
            <w:fldChar w:fldCharType="separate"/>
          </w:r>
          <w:hyperlink w:anchor="_Toc196173786" w:history="1">
            <w:r w:rsidR="00AD54C3" w:rsidRPr="0027051A">
              <w:rPr>
                <w:rStyle w:val="afb"/>
                <w:rFonts w:cs="Times New Roman"/>
                <w:noProof/>
              </w:rPr>
              <w:t>ВВЕДЕНИЕ</w:t>
            </w:r>
            <w:r w:rsidR="00AD54C3">
              <w:rPr>
                <w:noProof/>
                <w:webHidden/>
              </w:rPr>
              <w:tab/>
            </w:r>
            <w:r w:rsidR="00AD54C3">
              <w:rPr>
                <w:noProof/>
                <w:webHidden/>
              </w:rPr>
              <w:fldChar w:fldCharType="begin"/>
            </w:r>
            <w:r w:rsidR="00AD54C3">
              <w:rPr>
                <w:noProof/>
                <w:webHidden/>
              </w:rPr>
              <w:instrText xml:space="preserve"> PAGEREF _Toc196173786 \h </w:instrText>
            </w:r>
            <w:r w:rsidR="00AD54C3">
              <w:rPr>
                <w:noProof/>
                <w:webHidden/>
              </w:rPr>
            </w:r>
            <w:r w:rsidR="00AD54C3">
              <w:rPr>
                <w:noProof/>
                <w:webHidden/>
              </w:rPr>
              <w:fldChar w:fldCharType="separate"/>
            </w:r>
            <w:r w:rsidR="00AD54C3">
              <w:rPr>
                <w:noProof/>
                <w:webHidden/>
              </w:rPr>
              <w:t>9</w:t>
            </w:r>
            <w:r w:rsidR="00AD54C3">
              <w:rPr>
                <w:noProof/>
                <w:webHidden/>
              </w:rPr>
              <w:fldChar w:fldCharType="end"/>
            </w:r>
          </w:hyperlink>
        </w:p>
        <w:p w14:paraId="1AAC2CCF" w14:textId="3A22EB13"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87" w:history="1">
            <w:r w:rsidRPr="0027051A">
              <w:rPr>
                <w:rStyle w:val="afb"/>
                <w:rFonts w:eastAsia="Liberation Serif"/>
                <w:noProof/>
              </w:rPr>
              <w:t>1 Обзор предметной области</w:t>
            </w:r>
            <w:r>
              <w:rPr>
                <w:noProof/>
                <w:webHidden/>
              </w:rPr>
              <w:tab/>
            </w:r>
            <w:r>
              <w:rPr>
                <w:noProof/>
                <w:webHidden/>
              </w:rPr>
              <w:fldChar w:fldCharType="begin"/>
            </w:r>
            <w:r>
              <w:rPr>
                <w:noProof/>
                <w:webHidden/>
              </w:rPr>
              <w:instrText xml:space="preserve"> PAGEREF _Toc196173787 \h </w:instrText>
            </w:r>
            <w:r>
              <w:rPr>
                <w:noProof/>
                <w:webHidden/>
              </w:rPr>
            </w:r>
            <w:r>
              <w:rPr>
                <w:noProof/>
                <w:webHidden/>
              </w:rPr>
              <w:fldChar w:fldCharType="separate"/>
            </w:r>
            <w:r>
              <w:rPr>
                <w:noProof/>
                <w:webHidden/>
              </w:rPr>
              <w:t>11</w:t>
            </w:r>
            <w:r>
              <w:rPr>
                <w:noProof/>
                <w:webHidden/>
              </w:rPr>
              <w:fldChar w:fldCharType="end"/>
            </w:r>
          </w:hyperlink>
        </w:p>
        <w:p w14:paraId="5A3FB1FA" w14:textId="04D10F11"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88" w:history="1">
            <w:r w:rsidRPr="0027051A">
              <w:rPr>
                <w:rStyle w:val="afb"/>
                <w:rFonts w:eastAsia="Liberation Serif"/>
                <w:noProof/>
              </w:rPr>
              <w:t>1.1 Влияние космической погоды</w:t>
            </w:r>
            <w:r>
              <w:rPr>
                <w:noProof/>
                <w:webHidden/>
              </w:rPr>
              <w:tab/>
            </w:r>
            <w:r>
              <w:rPr>
                <w:noProof/>
                <w:webHidden/>
              </w:rPr>
              <w:fldChar w:fldCharType="begin"/>
            </w:r>
            <w:r>
              <w:rPr>
                <w:noProof/>
                <w:webHidden/>
              </w:rPr>
              <w:instrText xml:space="preserve"> PAGEREF _Toc196173788 \h </w:instrText>
            </w:r>
            <w:r>
              <w:rPr>
                <w:noProof/>
                <w:webHidden/>
              </w:rPr>
            </w:r>
            <w:r>
              <w:rPr>
                <w:noProof/>
                <w:webHidden/>
              </w:rPr>
              <w:fldChar w:fldCharType="separate"/>
            </w:r>
            <w:r>
              <w:rPr>
                <w:noProof/>
                <w:webHidden/>
              </w:rPr>
              <w:t>11</w:t>
            </w:r>
            <w:r>
              <w:rPr>
                <w:noProof/>
                <w:webHidden/>
              </w:rPr>
              <w:fldChar w:fldCharType="end"/>
            </w:r>
          </w:hyperlink>
        </w:p>
        <w:p w14:paraId="589BA72D" w14:textId="0F8B1607"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89" w:history="1">
            <w:r w:rsidRPr="0027051A">
              <w:rPr>
                <w:rStyle w:val="afb"/>
                <w:rFonts w:cs="Times New Roman"/>
                <w:noProof/>
              </w:rPr>
              <w:t>1.2 Сбор космической погоды</w:t>
            </w:r>
            <w:r>
              <w:rPr>
                <w:noProof/>
                <w:webHidden/>
              </w:rPr>
              <w:tab/>
            </w:r>
            <w:r>
              <w:rPr>
                <w:noProof/>
                <w:webHidden/>
              </w:rPr>
              <w:fldChar w:fldCharType="begin"/>
            </w:r>
            <w:r>
              <w:rPr>
                <w:noProof/>
                <w:webHidden/>
              </w:rPr>
              <w:instrText xml:space="preserve"> PAGEREF _Toc196173789 \h </w:instrText>
            </w:r>
            <w:r>
              <w:rPr>
                <w:noProof/>
                <w:webHidden/>
              </w:rPr>
            </w:r>
            <w:r>
              <w:rPr>
                <w:noProof/>
                <w:webHidden/>
              </w:rPr>
              <w:fldChar w:fldCharType="separate"/>
            </w:r>
            <w:r>
              <w:rPr>
                <w:noProof/>
                <w:webHidden/>
              </w:rPr>
              <w:t>12</w:t>
            </w:r>
            <w:r>
              <w:rPr>
                <w:noProof/>
                <w:webHidden/>
              </w:rPr>
              <w:fldChar w:fldCharType="end"/>
            </w:r>
          </w:hyperlink>
        </w:p>
        <w:p w14:paraId="66693DA4" w14:textId="64F4F7E9"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0" w:history="1">
            <w:r w:rsidRPr="0027051A">
              <w:rPr>
                <w:rStyle w:val="afb"/>
                <w:rFonts w:eastAsia="Liberation Serif"/>
                <w:noProof/>
              </w:rPr>
              <w:t>1.3 Формальная постановка задачи и описание решаемой проблемы</w:t>
            </w:r>
            <w:r>
              <w:rPr>
                <w:noProof/>
                <w:webHidden/>
              </w:rPr>
              <w:tab/>
            </w:r>
            <w:r>
              <w:rPr>
                <w:noProof/>
                <w:webHidden/>
              </w:rPr>
              <w:fldChar w:fldCharType="begin"/>
            </w:r>
            <w:r>
              <w:rPr>
                <w:noProof/>
                <w:webHidden/>
              </w:rPr>
              <w:instrText xml:space="preserve"> PAGEREF _Toc196173790 \h </w:instrText>
            </w:r>
            <w:r>
              <w:rPr>
                <w:noProof/>
                <w:webHidden/>
              </w:rPr>
            </w:r>
            <w:r>
              <w:rPr>
                <w:noProof/>
                <w:webHidden/>
              </w:rPr>
              <w:fldChar w:fldCharType="separate"/>
            </w:r>
            <w:r>
              <w:rPr>
                <w:noProof/>
                <w:webHidden/>
              </w:rPr>
              <w:t>13</w:t>
            </w:r>
            <w:r>
              <w:rPr>
                <w:noProof/>
                <w:webHidden/>
              </w:rPr>
              <w:fldChar w:fldCharType="end"/>
            </w:r>
          </w:hyperlink>
        </w:p>
        <w:p w14:paraId="6E6EA3AD" w14:textId="29B0BCC1"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1" w:history="1">
            <w:r w:rsidRPr="0027051A">
              <w:rPr>
                <w:rStyle w:val="afb"/>
                <w:rFonts w:eastAsia="Liberation Serif"/>
                <w:noProof/>
              </w:rPr>
              <w:t>1.4 Существующие методы генерации</w:t>
            </w:r>
            <w:r>
              <w:rPr>
                <w:noProof/>
                <w:webHidden/>
              </w:rPr>
              <w:tab/>
            </w:r>
            <w:r>
              <w:rPr>
                <w:noProof/>
                <w:webHidden/>
              </w:rPr>
              <w:fldChar w:fldCharType="begin"/>
            </w:r>
            <w:r>
              <w:rPr>
                <w:noProof/>
                <w:webHidden/>
              </w:rPr>
              <w:instrText xml:space="preserve"> PAGEREF _Toc196173791 \h </w:instrText>
            </w:r>
            <w:r>
              <w:rPr>
                <w:noProof/>
                <w:webHidden/>
              </w:rPr>
            </w:r>
            <w:r>
              <w:rPr>
                <w:noProof/>
                <w:webHidden/>
              </w:rPr>
              <w:fldChar w:fldCharType="separate"/>
            </w:r>
            <w:r>
              <w:rPr>
                <w:noProof/>
                <w:webHidden/>
              </w:rPr>
              <w:t>14</w:t>
            </w:r>
            <w:r>
              <w:rPr>
                <w:noProof/>
                <w:webHidden/>
              </w:rPr>
              <w:fldChar w:fldCharType="end"/>
            </w:r>
          </w:hyperlink>
        </w:p>
        <w:p w14:paraId="258A21A7" w14:textId="0AC7E7CA"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2" w:history="1">
            <w:r w:rsidRPr="0027051A">
              <w:rPr>
                <w:rStyle w:val="afb"/>
                <w:rFonts w:eastAsia="Liberation Serif"/>
                <w:noProof/>
              </w:rPr>
              <w:t>2. Формулировка требований к решению и постановка задачи</w:t>
            </w:r>
            <w:r>
              <w:rPr>
                <w:noProof/>
                <w:webHidden/>
              </w:rPr>
              <w:tab/>
            </w:r>
            <w:r>
              <w:rPr>
                <w:noProof/>
                <w:webHidden/>
              </w:rPr>
              <w:fldChar w:fldCharType="begin"/>
            </w:r>
            <w:r>
              <w:rPr>
                <w:noProof/>
                <w:webHidden/>
              </w:rPr>
              <w:instrText xml:space="preserve"> PAGEREF _Toc196173792 \h </w:instrText>
            </w:r>
            <w:r>
              <w:rPr>
                <w:noProof/>
                <w:webHidden/>
              </w:rPr>
            </w:r>
            <w:r>
              <w:rPr>
                <w:noProof/>
                <w:webHidden/>
              </w:rPr>
              <w:fldChar w:fldCharType="separate"/>
            </w:r>
            <w:r>
              <w:rPr>
                <w:noProof/>
                <w:webHidden/>
              </w:rPr>
              <w:t>24</w:t>
            </w:r>
            <w:r>
              <w:rPr>
                <w:noProof/>
                <w:webHidden/>
              </w:rPr>
              <w:fldChar w:fldCharType="end"/>
            </w:r>
          </w:hyperlink>
        </w:p>
        <w:p w14:paraId="3F39DC9C" w14:textId="39D3B346"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3" w:history="1">
            <w:r w:rsidRPr="0027051A">
              <w:rPr>
                <w:rStyle w:val="afb"/>
                <w:rFonts w:eastAsia="Liberation Serif"/>
                <w:noProof/>
              </w:rPr>
              <w:t>2.1 Постановка задачи</w:t>
            </w:r>
            <w:r>
              <w:rPr>
                <w:noProof/>
                <w:webHidden/>
              </w:rPr>
              <w:tab/>
            </w:r>
            <w:r>
              <w:rPr>
                <w:noProof/>
                <w:webHidden/>
              </w:rPr>
              <w:fldChar w:fldCharType="begin"/>
            </w:r>
            <w:r>
              <w:rPr>
                <w:noProof/>
                <w:webHidden/>
              </w:rPr>
              <w:instrText xml:space="preserve"> PAGEREF _Toc196173793 \h </w:instrText>
            </w:r>
            <w:r>
              <w:rPr>
                <w:noProof/>
                <w:webHidden/>
              </w:rPr>
            </w:r>
            <w:r>
              <w:rPr>
                <w:noProof/>
                <w:webHidden/>
              </w:rPr>
              <w:fldChar w:fldCharType="separate"/>
            </w:r>
            <w:r>
              <w:rPr>
                <w:noProof/>
                <w:webHidden/>
              </w:rPr>
              <w:t>24</w:t>
            </w:r>
            <w:r>
              <w:rPr>
                <w:noProof/>
                <w:webHidden/>
              </w:rPr>
              <w:fldChar w:fldCharType="end"/>
            </w:r>
          </w:hyperlink>
        </w:p>
        <w:p w14:paraId="29D11774" w14:textId="1D24125D"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4" w:history="1">
            <w:r w:rsidRPr="0027051A">
              <w:rPr>
                <w:rStyle w:val="afb"/>
                <w:rFonts w:eastAsia="Liberation Serif"/>
                <w:noProof/>
              </w:rPr>
              <w:t>2.2 Требования к решению</w:t>
            </w:r>
            <w:r>
              <w:rPr>
                <w:noProof/>
                <w:webHidden/>
              </w:rPr>
              <w:tab/>
            </w:r>
            <w:r>
              <w:rPr>
                <w:noProof/>
                <w:webHidden/>
              </w:rPr>
              <w:fldChar w:fldCharType="begin"/>
            </w:r>
            <w:r>
              <w:rPr>
                <w:noProof/>
                <w:webHidden/>
              </w:rPr>
              <w:instrText xml:space="preserve"> PAGEREF _Toc196173794 \h </w:instrText>
            </w:r>
            <w:r>
              <w:rPr>
                <w:noProof/>
                <w:webHidden/>
              </w:rPr>
            </w:r>
            <w:r>
              <w:rPr>
                <w:noProof/>
                <w:webHidden/>
              </w:rPr>
              <w:fldChar w:fldCharType="separate"/>
            </w:r>
            <w:r>
              <w:rPr>
                <w:noProof/>
                <w:webHidden/>
              </w:rPr>
              <w:t>24</w:t>
            </w:r>
            <w:r>
              <w:rPr>
                <w:noProof/>
                <w:webHidden/>
              </w:rPr>
              <w:fldChar w:fldCharType="end"/>
            </w:r>
          </w:hyperlink>
        </w:p>
        <w:p w14:paraId="557D7B41" w14:textId="13B509FF"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5" w:history="1">
            <w:r w:rsidRPr="0027051A">
              <w:rPr>
                <w:rStyle w:val="afb"/>
                <w:rFonts w:eastAsia="Liberation Serif"/>
                <w:noProof/>
              </w:rPr>
              <w:t>2.3 Обоснование требований к решению</w:t>
            </w:r>
            <w:r>
              <w:rPr>
                <w:noProof/>
                <w:webHidden/>
              </w:rPr>
              <w:tab/>
            </w:r>
            <w:r>
              <w:rPr>
                <w:noProof/>
                <w:webHidden/>
              </w:rPr>
              <w:fldChar w:fldCharType="begin"/>
            </w:r>
            <w:r>
              <w:rPr>
                <w:noProof/>
                <w:webHidden/>
              </w:rPr>
              <w:instrText xml:space="preserve"> PAGEREF _Toc196173795 \h </w:instrText>
            </w:r>
            <w:r>
              <w:rPr>
                <w:noProof/>
                <w:webHidden/>
              </w:rPr>
            </w:r>
            <w:r>
              <w:rPr>
                <w:noProof/>
                <w:webHidden/>
              </w:rPr>
              <w:fldChar w:fldCharType="separate"/>
            </w:r>
            <w:r>
              <w:rPr>
                <w:noProof/>
                <w:webHidden/>
              </w:rPr>
              <w:t>24</w:t>
            </w:r>
            <w:r>
              <w:rPr>
                <w:noProof/>
                <w:webHidden/>
              </w:rPr>
              <w:fldChar w:fldCharType="end"/>
            </w:r>
          </w:hyperlink>
        </w:p>
        <w:p w14:paraId="49EE5CB5" w14:textId="7F6A0D2E"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6" w:history="1">
            <w:r w:rsidRPr="0027051A">
              <w:rPr>
                <w:rStyle w:val="afb"/>
                <w:rFonts w:eastAsia="Liberation Serif"/>
                <w:noProof/>
              </w:rPr>
              <w:t>2.4 Алгоритм работы</w:t>
            </w:r>
            <w:r>
              <w:rPr>
                <w:noProof/>
                <w:webHidden/>
              </w:rPr>
              <w:tab/>
            </w:r>
            <w:r>
              <w:rPr>
                <w:noProof/>
                <w:webHidden/>
              </w:rPr>
              <w:fldChar w:fldCharType="begin"/>
            </w:r>
            <w:r>
              <w:rPr>
                <w:noProof/>
                <w:webHidden/>
              </w:rPr>
              <w:instrText xml:space="preserve"> PAGEREF _Toc196173796 \h </w:instrText>
            </w:r>
            <w:r>
              <w:rPr>
                <w:noProof/>
                <w:webHidden/>
              </w:rPr>
            </w:r>
            <w:r>
              <w:rPr>
                <w:noProof/>
                <w:webHidden/>
              </w:rPr>
              <w:fldChar w:fldCharType="separate"/>
            </w:r>
            <w:r>
              <w:rPr>
                <w:noProof/>
                <w:webHidden/>
              </w:rPr>
              <w:t>25</w:t>
            </w:r>
            <w:r>
              <w:rPr>
                <w:noProof/>
                <w:webHidden/>
              </w:rPr>
              <w:fldChar w:fldCharType="end"/>
            </w:r>
          </w:hyperlink>
        </w:p>
        <w:p w14:paraId="58675B67" w14:textId="0DD0DDF5"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7" w:history="1">
            <w:r w:rsidRPr="0027051A">
              <w:rPr>
                <w:rStyle w:val="afb"/>
                <w:rFonts w:eastAsia="Liberation Serif"/>
                <w:noProof/>
              </w:rPr>
              <w:t>3 Алгоритм работы</w:t>
            </w:r>
            <w:r>
              <w:rPr>
                <w:noProof/>
                <w:webHidden/>
              </w:rPr>
              <w:tab/>
            </w:r>
            <w:r>
              <w:rPr>
                <w:noProof/>
                <w:webHidden/>
              </w:rPr>
              <w:fldChar w:fldCharType="begin"/>
            </w:r>
            <w:r>
              <w:rPr>
                <w:noProof/>
                <w:webHidden/>
              </w:rPr>
              <w:instrText xml:space="preserve"> PAGEREF _Toc196173797 \h </w:instrText>
            </w:r>
            <w:r>
              <w:rPr>
                <w:noProof/>
                <w:webHidden/>
              </w:rPr>
            </w:r>
            <w:r>
              <w:rPr>
                <w:noProof/>
                <w:webHidden/>
              </w:rPr>
              <w:fldChar w:fldCharType="separate"/>
            </w:r>
            <w:r>
              <w:rPr>
                <w:noProof/>
                <w:webHidden/>
              </w:rPr>
              <w:t>26</w:t>
            </w:r>
            <w:r>
              <w:rPr>
                <w:noProof/>
                <w:webHidden/>
              </w:rPr>
              <w:fldChar w:fldCharType="end"/>
            </w:r>
          </w:hyperlink>
        </w:p>
        <w:p w14:paraId="102A5B7B" w14:textId="170A9B42"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8" w:history="1">
            <w:r w:rsidRPr="0027051A">
              <w:rPr>
                <w:rStyle w:val="afb"/>
                <w:rFonts w:eastAsia="Liberation Serif"/>
                <w:noProof/>
              </w:rPr>
              <w:t>3.1 Данные для алгоритма</w:t>
            </w:r>
            <w:r>
              <w:rPr>
                <w:noProof/>
                <w:webHidden/>
              </w:rPr>
              <w:tab/>
            </w:r>
            <w:r>
              <w:rPr>
                <w:noProof/>
                <w:webHidden/>
              </w:rPr>
              <w:fldChar w:fldCharType="begin"/>
            </w:r>
            <w:r>
              <w:rPr>
                <w:noProof/>
                <w:webHidden/>
              </w:rPr>
              <w:instrText xml:space="preserve"> PAGEREF _Toc196173798 \h </w:instrText>
            </w:r>
            <w:r>
              <w:rPr>
                <w:noProof/>
                <w:webHidden/>
              </w:rPr>
            </w:r>
            <w:r>
              <w:rPr>
                <w:noProof/>
                <w:webHidden/>
              </w:rPr>
              <w:fldChar w:fldCharType="separate"/>
            </w:r>
            <w:r>
              <w:rPr>
                <w:noProof/>
                <w:webHidden/>
              </w:rPr>
              <w:t>26</w:t>
            </w:r>
            <w:r>
              <w:rPr>
                <w:noProof/>
                <w:webHidden/>
              </w:rPr>
              <w:fldChar w:fldCharType="end"/>
            </w:r>
          </w:hyperlink>
        </w:p>
        <w:p w14:paraId="44044816" w14:textId="41B937FB"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799" w:history="1">
            <w:r w:rsidRPr="0027051A">
              <w:rPr>
                <w:rStyle w:val="afb"/>
                <w:rFonts w:eastAsia="Liberation Serif"/>
                <w:noProof/>
              </w:rPr>
              <w:t>3.2 Создание усредненных данных</w:t>
            </w:r>
            <w:r>
              <w:rPr>
                <w:noProof/>
                <w:webHidden/>
              </w:rPr>
              <w:tab/>
            </w:r>
            <w:r>
              <w:rPr>
                <w:noProof/>
                <w:webHidden/>
              </w:rPr>
              <w:fldChar w:fldCharType="begin"/>
            </w:r>
            <w:r>
              <w:rPr>
                <w:noProof/>
                <w:webHidden/>
              </w:rPr>
              <w:instrText xml:space="preserve"> PAGEREF _Toc196173799 \h </w:instrText>
            </w:r>
            <w:r>
              <w:rPr>
                <w:noProof/>
                <w:webHidden/>
              </w:rPr>
            </w:r>
            <w:r>
              <w:rPr>
                <w:noProof/>
                <w:webHidden/>
              </w:rPr>
              <w:fldChar w:fldCharType="separate"/>
            </w:r>
            <w:r>
              <w:rPr>
                <w:noProof/>
                <w:webHidden/>
              </w:rPr>
              <w:t>27</w:t>
            </w:r>
            <w:r>
              <w:rPr>
                <w:noProof/>
                <w:webHidden/>
              </w:rPr>
              <w:fldChar w:fldCharType="end"/>
            </w:r>
          </w:hyperlink>
        </w:p>
        <w:p w14:paraId="734E5BFD" w14:textId="5DBC7A9D"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0" w:history="1">
            <w:r w:rsidRPr="0027051A">
              <w:rPr>
                <w:rStyle w:val="afb"/>
                <w:rFonts w:eastAsia="Liberation Serif"/>
                <w:noProof/>
              </w:rPr>
              <w:t>3.3 Выделение тренда</w:t>
            </w:r>
            <w:r>
              <w:rPr>
                <w:noProof/>
                <w:webHidden/>
              </w:rPr>
              <w:tab/>
            </w:r>
            <w:r>
              <w:rPr>
                <w:noProof/>
                <w:webHidden/>
              </w:rPr>
              <w:fldChar w:fldCharType="begin"/>
            </w:r>
            <w:r>
              <w:rPr>
                <w:noProof/>
                <w:webHidden/>
              </w:rPr>
              <w:instrText xml:space="preserve"> PAGEREF _Toc196173800 \h </w:instrText>
            </w:r>
            <w:r>
              <w:rPr>
                <w:noProof/>
                <w:webHidden/>
              </w:rPr>
            </w:r>
            <w:r>
              <w:rPr>
                <w:noProof/>
                <w:webHidden/>
              </w:rPr>
              <w:fldChar w:fldCharType="separate"/>
            </w:r>
            <w:r>
              <w:rPr>
                <w:noProof/>
                <w:webHidden/>
              </w:rPr>
              <w:t>27</w:t>
            </w:r>
            <w:r>
              <w:rPr>
                <w:noProof/>
                <w:webHidden/>
              </w:rPr>
              <w:fldChar w:fldCharType="end"/>
            </w:r>
          </w:hyperlink>
        </w:p>
        <w:p w14:paraId="202BFD9C" w14:textId="7EF6E6DC"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1" w:history="1">
            <w:r w:rsidRPr="0027051A">
              <w:rPr>
                <w:rStyle w:val="afb"/>
                <w:rFonts w:eastAsia="Liberation Serif"/>
                <w:noProof/>
              </w:rPr>
              <w:t>3.4 Добавление аномалий в тренд</w:t>
            </w:r>
            <w:r>
              <w:rPr>
                <w:noProof/>
                <w:webHidden/>
              </w:rPr>
              <w:tab/>
            </w:r>
            <w:r>
              <w:rPr>
                <w:noProof/>
                <w:webHidden/>
              </w:rPr>
              <w:fldChar w:fldCharType="begin"/>
            </w:r>
            <w:r>
              <w:rPr>
                <w:noProof/>
                <w:webHidden/>
              </w:rPr>
              <w:instrText xml:space="preserve"> PAGEREF _Toc196173801 \h </w:instrText>
            </w:r>
            <w:r>
              <w:rPr>
                <w:noProof/>
                <w:webHidden/>
              </w:rPr>
            </w:r>
            <w:r>
              <w:rPr>
                <w:noProof/>
                <w:webHidden/>
              </w:rPr>
              <w:fldChar w:fldCharType="separate"/>
            </w:r>
            <w:r>
              <w:rPr>
                <w:noProof/>
                <w:webHidden/>
              </w:rPr>
              <w:t>29</w:t>
            </w:r>
            <w:r>
              <w:rPr>
                <w:noProof/>
                <w:webHidden/>
              </w:rPr>
              <w:fldChar w:fldCharType="end"/>
            </w:r>
          </w:hyperlink>
        </w:p>
        <w:p w14:paraId="52AD1786" w14:textId="04B41F5F"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2" w:history="1">
            <w:r w:rsidRPr="0027051A">
              <w:rPr>
                <w:rStyle w:val="afb"/>
                <w:rFonts w:eastAsia="Liberation Serif"/>
                <w:noProof/>
              </w:rPr>
              <w:t>3.5 Добавление шума</w:t>
            </w:r>
            <w:r>
              <w:rPr>
                <w:noProof/>
                <w:webHidden/>
              </w:rPr>
              <w:tab/>
            </w:r>
            <w:r>
              <w:rPr>
                <w:noProof/>
                <w:webHidden/>
              </w:rPr>
              <w:fldChar w:fldCharType="begin"/>
            </w:r>
            <w:r>
              <w:rPr>
                <w:noProof/>
                <w:webHidden/>
              </w:rPr>
              <w:instrText xml:space="preserve"> PAGEREF _Toc196173802 \h </w:instrText>
            </w:r>
            <w:r>
              <w:rPr>
                <w:noProof/>
                <w:webHidden/>
              </w:rPr>
            </w:r>
            <w:r>
              <w:rPr>
                <w:noProof/>
                <w:webHidden/>
              </w:rPr>
              <w:fldChar w:fldCharType="separate"/>
            </w:r>
            <w:r>
              <w:rPr>
                <w:noProof/>
                <w:webHidden/>
              </w:rPr>
              <w:t>31</w:t>
            </w:r>
            <w:r>
              <w:rPr>
                <w:noProof/>
                <w:webHidden/>
              </w:rPr>
              <w:fldChar w:fldCharType="end"/>
            </w:r>
          </w:hyperlink>
        </w:p>
        <w:p w14:paraId="556C3EF4" w14:textId="07B71AFF"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3" w:history="1">
            <w:r w:rsidRPr="0027051A">
              <w:rPr>
                <w:rStyle w:val="afb"/>
                <w:rFonts w:eastAsia="Liberation Serif"/>
                <w:noProof/>
              </w:rPr>
              <w:t>4. Графический интерфейс</w:t>
            </w:r>
            <w:r>
              <w:rPr>
                <w:noProof/>
                <w:webHidden/>
              </w:rPr>
              <w:tab/>
            </w:r>
            <w:r>
              <w:rPr>
                <w:noProof/>
                <w:webHidden/>
              </w:rPr>
              <w:fldChar w:fldCharType="begin"/>
            </w:r>
            <w:r>
              <w:rPr>
                <w:noProof/>
                <w:webHidden/>
              </w:rPr>
              <w:instrText xml:space="preserve"> PAGEREF _Toc196173803 \h </w:instrText>
            </w:r>
            <w:r>
              <w:rPr>
                <w:noProof/>
                <w:webHidden/>
              </w:rPr>
            </w:r>
            <w:r>
              <w:rPr>
                <w:noProof/>
                <w:webHidden/>
              </w:rPr>
              <w:fldChar w:fldCharType="separate"/>
            </w:r>
            <w:r>
              <w:rPr>
                <w:noProof/>
                <w:webHidden/>
              </w:rPr>
              <w:t>32</w:t>
            </w:r>
            <w:r>
              <w:rPr>
                <w:noProof/>
                <w:webHidden/>
              </w:rPr>
              <w:fldChar w:fldCharType="end"/>
            </w:r>
          </w:hyperlink>
        </w:p>
        <w:p w14:paraId="34B7F739" w14:textId="2B0011F2"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4" w:history="1">
            <w:r w:rsidRPr="0027051A">
              <w:rPr>
                <w:rStyle w:val="afb"/>
                <w:rFonts w:eastAsia="Liberation Serif"/>
                <w:noProof/>
              </w:rPr>
              <w:t>4.1 Запуск приложения</w:t>
            </w:r>
            <w:r>
              <w:rPr>
                <w:noProof/>
                <w:webHidden/>
              </w:rPr>
              <w:tab/>
            </w:r>
            <w:r>
              <w:rPr>
                <w:noProof/>
                <w:webHidden/>
              </w:rPr>
              <w:fldChar w:fldCharType="begin"/>
            </w:r>
            <w:r>
              <w:rPr>
                <w:noProof/>
                <w:webHidden/>
              </w:rPr>
              <w:instrText xml:space="preserve"> PAGEREF _Toc196173804 \h </w:instrText>
            </w:r>
            <w:r>
              <w:rPr>
                <w:noProof/>
                <w:webHidden/>
              </w:rPr>
            </w:r>
            <w:r>
              <w:rPr>
                <w:noProof/>
                <w:webHidden/>
              </w:rPr>
              <w:fldChar w:fldCharType="separate"/>
            </w:r>
            <w:r>
              <w:rPr>
                <w:noProof/>
                <w:webHidden/>
              </w:rPr>
              <w:t>32</w:t>
            </w:r>
            <w:r>
              <w:rPr>
                <w:noProof/>
                <w:webHidden/>
              </w:rPr>
              <w:fldChar w:fldCharType="end"/>
            </w:r>
          </w:hyperlink>
        </w:p>
        <w:p w14:paraId="109424B8" w14:textId="1D50C4D5"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5" w:history="1">
            <w:r w:rsidRPr="0027051A">
              <w:rPr>
                <w:rStyle w:val="afb"/>
                <w:rFonts w:eastAsia="Liberation Serif"/>
                <w:noProof/>
              </w:rPr>
              <w:t>4.2 Загрузка данных</w:t>
            </w:r>
            <w:r>
              <w:rPr>
                <w:noProof/>
                <w:webHidden/>
              </w:rPr>
              <w:tab/>
            </w:r>
            <w:r>
              <w:rPr>
                <w:noProof/>
                <w:webHidden/>
              </w:rPr>
              <w:fldChar w:fldCharType="begin"/>
            </w:r>
            <w:r>
              <w:rPr>
                <w:noProof/>
                <w:webHidden/>
              </w:rPr>
              <w:instrText xml:space="preserve"> PAGEREF _Toc196173805 \h </w:instrText>
            </w:r>
            <w:r>
              <w:rPr>
                <w:noProof/>
                <w:webHidden/>
              </w:rPr>
            </w:r>
            <w:r>
              <w:rPr>
                <w:noProof/>
                <w:webHidden/>
              </w:rPr>
              <w:fldChar w:fldCharType="separate"/>
            </w:r>
            <w:r>
              <w:rPr>
                <w:noProof/>
                <w:webHidden/>
              </w:rPr>
              <w:t>32</w:t>
            </w:r>
            <w:r>
              <w:rPr>
                <w:noProof/>
                <w:webHidden/>
              </w:rPr>
              <w:fldChar w:fldCharType="end"/>
            </w:r>
          </w:hyperlink>
        </w:p>
        <w:p w14:paraId="1E51669C" w14:textId="171FC3F9"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6" w:history="1">
            <w:r w:rsidRPr="0027051A">
              <w:rPr>
                <w:rStyle w:val="afb"/>
                <w:rFonts w:eastAsia="Liberation Serif"/>
                <w:noProof/>
              </w:rPr>
              <w:t>4.3 Настройка генерации</w:t>
            </w:r>
            <w:r>
              <w:rPr>
                <w:noProof/>
                <w:webHidden/>
              </w:rPr>
              <w:tab/>
            </w:r>
            <w:r>
              <w:rPr>
                <w:noProof/>
                <w:webHidden/>
              </w:rPr>
              <w:fldChar w:fldCharType="begin"/>
            </w:r>
            <w:r>
              <w:rPr>
                <w:noProof/>
                <w:webHidden/>
              </w:rPr>
              <w:instrText xml:space="preserve"> PAGEREF _Toc196173806 \h </w:instrText>
            </w:r>
            <w:r>
              <w:rPr>
                <w:noProof/>
                <w:webHidden/>
              </w:rPr>
            </w:r>
            <w:r>
              <w:rPr>
                <w:noProof/>
                <w:webHidden/>
              </w:rPr>
              <w:fldChar w:fldCharType="separate"/>
            </w:r>
            <w:r>
              <w:rPr>
                <w:noProof/>
                <w:webHidden/>
              </w:rPr>
              <w:t>34</w:t>
            </w:r>
            <w:r>
              <w:rPr>
                <w:noProof/>
                <w:webHidden/>
              </w:rPr>
              <w:fldChar w:fldCharType="end"/>
            </w:r>
          </w:hyperlink>
        </w:p>
        <w:p w14:paraId="33DA3841" w14:textId="0CC9B6F8"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7" w:history="1">
            <w:r w:rsidRPr="0027051A">
              <w:rPr>
                <w:rStyle w:val="afb"/>
                <w:rFonts w:eastAsia="Liberation Serif"/>
                <w:noProof/>
              </w:rPr>
              <w:t>4.4 Генерация данных</w:t>
            </w:r>
            <w:r>
              <w:rPr>
                <w:noProof/>
                <w:webHidden/>
              </w:rPr>
              <w:tab/>
            </w:r>
            <w:r>
              <w:rPr>
                <w:noProof/>
                <w:webHidden/>
              </w:rPr>
              <w:fldChar w:fldCharType="begin"/>
            </w:r>
            <w:r>
              <w:rPr>
                <w:noProof/>
                <w:webHidden/>
              </w:rPr>
              <w:instrText xml:space="preserve"> PAGEREF _Toc196173807 \h </w:instrText>
            </w:r>
            <w:r>
              <w:rPr>
                <w:noProof/>
                <w:webHidden/>
              </w:rPr>
            </w:r>
            <w:r>
              <w:rPr>
                <w:noProof/>
                <w:webHidden/>
              </w:rPr>
              <w:fldChar w:fldCharType="separate"/>
            </w:r>
            <w:r>
              <w:rPr>
                <w:noProof/>
                <w:webHidden/>
              </w:rPr>
              <w:t>37</w:t>
            </w:r>
            <w:r>
              <w:rPr>
                <w:noProof/>
                <w:webHidden/>
              </w:rPr>
              <w:fldChar w:fldCharType="end"/>
            </w:r>
          </w:hyperlink>
        </w:p>
        <w:p w14:paraId="55ACD753" w14:textId="7A3A12CC"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8" w:history="1">
            <w:r w:rsidRPr="0027051A">
              <w:rPr>
                <w:rStyle w:val="afb"/>
                <w:rFonts w:eastAsia="Liberation Serif"/>
                <w:noProof/>
              </w:rPr>
              <w:t>5. Программная реализация</w:t>
            </w:r>
            <w:r>
              <w:rPr>
                <w:noProof/>
                <w:webHidden/>
              </w:rPr>
              <w:tab/>
            </w:r>
            <w:r>
              <w:rPr>
                <w:noProof/>
                <w:webHidden/>
              </w:rPr>
              <w:fldChar w:fldCharType="begin"/>
            </w:r>
            <w:r>
              <w:rPr>
                <w:noProof/>
                <w:webHidden/>
              </w:rPr>
              <w:instrText xml:space="preserve"> PAGEREF _Toc196173808 \h </w:instrText>
            </w:r>
            <w:r>
              <w:rPr>
                <w:noProof/>
                <w:webHidden/>
              </w:rPr>
            </w:r>
            <w:r>
              <w:rPr>
                <w:noProof/>
                <w:webHidden/>
              </w:rPr>
              <w:fldChar w:fldCharType="separate"/>
            </w:r>
            <w:r>
              <w:rPr>
                <w:noProof/>
                <w:webHidden/>
              </w:rPr>
              <w:t>37</w:t>
            </w:r>
            <w:r>
              <w:rPr>
                <w:noProof/>
                <w:webHidden/>
              </w:rPr>
              <w:fldChar w:fldCharType="end"/>
            </w:r>
          </w:hyperlink>
        </w:p>
        <w:p w14:paraId="62CD7074" w14:textId="016D6B8E"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09" w:history="1">
            <w:r w:rsidRPr="0027051A">
              <w:rPr>
                <w:rStyle w:val="afb"/>
                <w:rFonts w:eastAsia="Liberation Serif"/>
                <w:noProof/>
              </w:rPr>
              <w:t>6. Исследование разработанного инструмента</w:t>
            </w:r>
            <w:r>
              <w:rPr>
                <w:noProof/>
                <w:webHidden/>
              </w:rPr>
              <w:tab/>
            </w:r>
            <w:r>
              <w:rPr>
                <w:noProof/>
                <w:webHidden/>
              </w:rPr>
              <w:fldChar w:fldCharType="begin"/>
            </w:r>
            <w:r>
              <w:rPr>
                <w:noProof/>
                <w:webHidden/>
              </w:rPr>
              <w:instrText xml:space="preserve"> PAGEREF _Toc196173809 \h </w:instrText>
            </w:r>
            <w:r>
              <w:rPr>
                <w:noProof/>
                <w:webHidden/>
              </w:rPr>
            </w:r>
            <w:r>
              <w:rPr>
                <w:noProof/>
                <w:webHidden/>
              </w:rPr>
              <w:fldChar w:fldCharType="separate"/>
            </w:r>
            <w:r>
              <w:rPr>
                <w:noProof/>
                <w:webHidden/>
              </w:rPr>
              <w:t>38</w:t>
            </w:r>
            <w:r>
              <w:rPr>
                <w:noProof/>
                <w:webHidden/>
              </w:rPr>
              <w:fldChar w:fldCharType="end"/>
            </w:r>
          </w:hyperlink>
        </w:p>
        <w:p w14:paraId="7E600228" w14:textId="3E1FD225"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0" w:history="1">
            <w:r w:rsidRPr="0027051A">
              <w:rPr>
                <w:rStyle w:val="afb"/>
                <w:rFonts w:eastAsia="Liberation Serif"/>
                <w:noProof/>
              </w:rPr>
              <w:t>6.1  Сравнение с другими методами выделения тренда</w:t>
            </w:r>
            <w:r>
              <w:rPr>
                <w:noProof/>
                <w:webHidden/>
              </w:rPr>
              <w:tab/>
            </w:r>
            <w:r>
              <w:rPr>
                <w:noProof/>
                <w:webHidden/>
              </w:rPr>
              <w:fldChar w:fldCharType="begin"/>
            </w:r>
            <w:r>
              <w:rPr>
                <w:noProof/>
                <w:webHidden/>
              </w:rPr>
              <w:instrText xml:space="preserve"> PAGEREF _Toc196173810 \h </w:instrText>
            </w:r>
            <w:r>
              <w:rPr>
                <w:noProof/>
                <w:webHidden/>
              </w:rPr>
            </w:r>
            <w:r>
              <w:rPr>
                <w:noProof/>
                <w:webHidden/>
              </w:rPr>
              <w:fldChar w:fldCharType="separate"/>
            </w:r>
            <w:r>
              <w:rPr>
                <w:noProof/>
                <w:webHidden/>
              </w:rPr>
              <w:t>38</w:t>
            </w:r>
            <w:r>
              <w:rPr>
                <w:noProof/>
                <w:webHidden/>
              </w:rPr>
              <w:fldChar w:fldCharType="end"/>
            </w:r>
          </w:hyperlink>
        </w:p>
        <w:p w14:paraId="443FA793" w14:textId="78FE854E"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1" w:history="1">
            <w:r w:rsidRPr="0027051A">
              <w:rPr>
                <w:rStyle w:val="afb"/>
                <w:rFonts w:eastAsia="Liberation Serif"/>
                <w:noProof/>
              </w:rPr>
              <w:t>6.2 Сравнение с аналогами</w:t>
            </w:r>
            <w:r>
              <w:rPr>
                <w:noProof/>
                <w:webHidden/>
              </w:rPr>
              <w:tab/>
            </w:r>
            <w:r>
              <w:rPr>
                <w:noProof/>
                <w:webHidden/>
              </w:rPr>
              <w:fldChar w:fldCharType="begin"/>
            </w:r>
            <w:r>
              <w:rPr>
                <w:noProof/>
                <w:webHidden/>
              </w:rPr>
              <w:instrText xml:space="preserve"> PAGEREF _Toc196173811 \h </w:instrText>
            </w:r>
            <w:r>
              <w:rPr>
                <w:noProof/>
                <w:webHidden/>
              </w:rPr>
            </w:r>
            <w:r>
              <w:rPr>
                <w:noProof/>
                <w:webHidden/>
              </w:rPr>
              <w:fldChar w:fldCharType="separate"/>
            </w:r>
            <w:r>
              <w:rPr>
                <w:noProof/>
                <w:webHidden/>
              </w:rPr>
              <w:t>48</w:t>
            </w:r>
            <w:r>
              <w:rPr>
                <w:noProof/>
                <w:webHidden/>
              </w:rPr>
              <w:fldChar w:fldCharType="end"/>
            </w:r>
          </w:hyperlink>
        </w:p>
        <w:p w14:paraId="590C93BC" w14:textId="35530371"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2" w:history="1">
            <w:r w:rsidRPr="0027051A">
              <w:rPr>
                <w:rStyle w:val="afb"/>
                <w:rFonts w:eastAsia="Liberation Serif"/>
                <w:noProof/>
              </w:rPr>
              <w:t>6.3 Оценка устойчивости метода</w:t>
            </w:r>
            <w:r>
              <w:rPr>
                <w:noProof/>
                <w:webHidden/>
              </w:rPr>
              <w:tab/>
            </w:r>
            <w:r>
              <w:rPr>
                <w:noProof/>
                <w:webHidden/>
              </w:rPr>
              <w:fldChar w:fldCharType="begin"/>
            </w:r>
            <w:r>
              <w:rPr>
                <w:noProof/>
                <w:webHidden/>
              </w:rPr>
              <w:instrText xml:space="preserve"> PAGEREF _Toc196173812 \h </w:instrText>
            </w:r>
            <w:r>
              <w:rPr>
                <w:noProof/>
                <w:webHidden/>
              </w:rPr>
            </w:r>
            <w:r>
              <w:rPr>
                <w:noProof/>
                <w:webHidden/>
              </w:rPr>
              <w:fldChar w:fldCharType="separate"/>
            </w:r>
            <w:r>
              <w:rPr>
                <w:noProof/>
                <w:webHidden/>
              </w:rPr>
              <w:t>49</w:t>
            </w:r>
            <w:r>
              <w:rPr>
                <w:noProof/>
                <w:webHidden/>
              </w:rPr>
              <w:fldChar w:fldCharType="end"/>
            </w:r>
          </w:hyperlink>
        </w:p>
        <w:p w14:paraId="528C6B43" w14:textId="7AC2834C"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3" w:history="1">
            <w:r w:rsidRPr="0027051A">
              <w:rPr>
                <w:rStyle w:val="afb"/>
                <w:rFonts w:eastAsia="Liberation Serif"/>
                <w:noProof/>
              </w:rPr>
              <w:t>6.4 Обучение модели на основе сгенерированных данных</w:t>
            </w:r>
            <w:r>
              <w:rPr>
                <w:noProof/>
                <w:webHidden/>
              </w:rPr>
              <w:tab/>
            </w:r>
            <w:r>
              <w:rPr>
                <w:noProof/>
                <w:webHidden/>
              </w:rPr>
              <w:fldChar w:fldCharType="begin"/>
            </w:r>
            <w:r>
              <w:rPr>
                <w:noProof/>
                <w:webHidden/>
              </w:rPr>
              <w:instrText xml:space="preserve"> PAGEREF _Toc196173813 \h </w:instrText>
            </w:r>
            <w:r>
              <w:rPr>
                <w:noProof/>
                <w:webHidden/>
              </w:rPr>
            </w:r>
            <w:r>
              <w:rPr>
                <w:noProof/>
                <w:webHidden/>
              </w:rPr>
              <w:fldChar w:fldCharType="separate"/>
            </w:r>
            <w:r>
              <w:rPr>
                <w:noProof/>
                <w:webHidden/>
              </w:rPr>
              <w:t>50</w:t>
            </w:r>
            <w:r>
              <w:rPr>
                <w:noProof/>
                <w:webHidden/>
              </w:rPr>
              <w:fldChar w:fldCharType="end"/>
            </w:r>
          </w:hyperlink>
        </w:p>
        <w:p w14:paraId="6FFBCC9E" w14:textId="77571EE7" w:rsidR="00AD54C3" w:rsidRDefault="00AD54C3">
          <w:pPr>
            <w:pStyle w:val="3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4" w:history="1">
            <w:r w:rsidRPr="0027051A">
              <w:rPr>
                <w:rStyle w:val="afb"/>
                <w:rFonts w:eastAsia="Liberation Serif"/>
                <w:noProof/>
              </w:rPr>
              <w:t>6.5 Вывод</w:t>
            </w:r>
            <w:r>
              <w:rPr>
                <w:noProof/>
                <w:webHidden/>
              </w:rPr>
              <w:tab/>
            </w:r>
            <w:r>
              <w:rPr>
                <w:noProof/>
                <w:webHidden/>
              </w:rPr>
              <w:fldChar w:fldCharType="begin"/>
            </w:r>
            <w:r>
              <w:rPr>
                <w:noProof/>
                <w:webHidden/>
              </w:rPr>
              <w:instrText xml:space="preserve"> PAGEREF _Toc196173814 \h </w:instrText>
            </w:r>
            <w:r>
              <w:rPr>
                <w:noProof/>
                <w:webHidden/>
              </w:rPr>
            </w:r>
            <w:r>
              <w:rPr>
                <w:noProof/>
                <w:webHidden/>
              </w:rPr>
              <w:fldChar w:fldCharType="separate"/>
            </w:r>
            <w:r>
              <w:rPr>
                <w:noProof/>
                <w:webHidden/>
              </w:rPr>
              <w:t>53</w:t>
            </w:r>
            <w:r>
              <w:rPr>
                <w:noProof/>
                <w:webHidden/>
              </w:rPr>
              <w:fldChar w:fldCharType="end"/>
            </w:r>
          </w:hyperlink>
        </w:p>
        <w:p w14:paraId="29E5BD17" w14:textId="6896A7FE"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5" w:history="1">
            <w:r w:rsidRPr="0027051A">
              <w:rPr>
                <w:rStyle w:val="afb"/>
                <w:rFonts w:cs="Times New Roman"/>
                <w:noProof/>
              </w:rPr>
              <w:t>ЗАКЛЮЧЕНИЕ</w:t>
            </w:r>
            <w:r>
              <w:rPr>
                <w:noProof/>
                <w:webHidden/>
              </w:rPr>
              <w:tab/>
            </w:r>
            <w:r>
              <w:rPr>
                <w:noProof/>
                <w:webHidden/>
              </w:rPr>
              <w:fldChar w:fldCharType="begin"/>
            </w:r>
            <w:r>
              <w:rPr>
                <w:noProof/>
                <w:webHidden/>
              </w:rPr>
              <w:instrText xml:space="preserve"> PAGEREF _Toc196173815 \h </w:instrText>
            </w:r>
            <w:r>
              <w:rPr>
                <w:noProof/>
                <w:webHidden/>
              </w:rPr>
            </w:r>
            <w:r>
              <w:rPr>
                <w:noProof/>
                <w:webHidden/>
              </w:rPr>
              <w:fldChar w:fldCharType="separate"/>
            </w:r>
            <w:r>
              <w:rPr>
                <w:noProof/>
                <w:webHidden/>
              </w:rPr>
              <w:t>54</w:t>
            </w:r>
            <w:r>
              <w:rPr>
                <w:noProof/>
                <w:webHidden/>
              </w:rPr>
              <w:fldChar w:fldCharType="end"/>
            </w:r>
          </w:hyperlink>
        </w:p>
        <w:p w14:paraId="6D93E036" w14:textId="52B4384C"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6" w:history="1">
            <w:r w:rsidRPr="0027051A">
              <w:rPr>
                <w:rStyle w:val="afb"/>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_Toc196173816 \h </w:instrText>
            </w:r>
            <w:r>
              <w:rPr>
                <w:noProof/>
                <w:webHidden/>
              </w:rPr>
            </w:r>
            <w:r>
              <w:rPr>
                <w:noProof/>
                <w:webHidden/>
              </w:rPr>
              <w:fldChar w:fldCharType="separate"/>
            </w:r>
            <w:r>
              <w:rPr>
                <w:noProof/>
                <w:webHidden/>
              </w:rPr>
              <w:t>55</w:t>
            </w:r>
            <w:r>
              <w:rPr>
                <w:noProof/>
                <w:webHidden/>
              </w:rPr>
              <w:fldChar w:fldCharType="end"/>
            </w:r>
          </w:hyperlink>
        </w:p>
        <w:p w14:paraId="5D0D750C" w14:textId="0251282F" w:rsidR="00AD54C3" w:rsidRDefault="00AD54C3">
          <w:pPr>
            <w:pStyle w:val="20"/>
            <w:tabs>
              <w:tab w:val="right" w:leader="dot" w:pos="9345"/>
            </w:tabs>
            <w:rPr>
              <w:rFonts w:asciiTheme="minorHAnsi" w:eastAsiaTheme="minorEastAsia" w:hAnsiTheme="minorHAnsi" w:cstheme="minorBidi"/>
              <w:noProof/>
              <w:kern w:val="2"/>
              <w:sz w:val="24"/>
              <w:szCs w:val="24"/>
              <w:lang w:eastAsia="ru-RU" w:bidi="ar-SA"/>
              <w14:ligatures w14:val="standardContextual"/>
            </w:rPr>
          </w:pPr>
          <w:hyperlink w:anchor="_Toc196173817" w:history="1">
            <w:r w:rsidRPr="0027051A">
              <w:rPr>
                <w:rStyle w:val="afb"/>
                <w:rFonts w:cs="Times New Roman"/>
                <w:noProof/>
              </w:rPr>
              <w:t>ПРИЛОЖЕНИЕ А (заголовок второго уровня)</w:t>
            </w:r>
            <w:r>
              <w:rPr>
                <w:noProof/>
                <w:webHidden/>
              </w:rPr>
              <w:tab/>
            </w:r>
            <w:r>
              <w:rPr>
                <w:noProof/>
                <w:webHidden/>
              </w:rPr>
              <w:fldChar w:fldCharType="begin"/>
            </w:r>
            <w:r>
              <w:rPr>
                <w:noProof/>
                <w:webHidden/>
              </w:rPr>
              <w:instrText xml:space="preserve"> PAGEREF _Toc196173817 \h </w:instrText>
            </w:r>
            <w:r>
              <w:rPr>
                <w:noProof/>
                <w:webHidden/>
              </w:rPr>
            </w:r>
            <w:r>
              <w:rPr>
                <w:noProof/>
                <w:webHidden/>
              </w:rPr>
              <w:fldChar w:fldCharType="separate"/>
            </w:r>
            <w:r>
              <w:rPr>
                <w:noProof/>
                <w:webHidden/>
              </w:rPr>
              <w:t>57</w:t>
            </w:r>
            <w:r>
              <w:rPr>
                <w:noProof/>
                <w:webHidden/>
              </w:rPr>
              <w:fldChar w:fldCharType="end"/>
            </w:r>
          </w:hyperlink>
        </w:p>
        <w:p w14:paraId="60AB3EBD" w14:textId="685029E5" w:rsidR="00D044ED" w:rsidRDefault="00D044ED">
          <w:r w:rsidRPr="00B43855">
            <w:rPr>
              <w:b/>
              <w:bCs/>
              <w:sz w:val="28"/>
              <w:szCs w:val="28"/>
            </w:rPr>
            <w:fldChar w:fldCharType="end"/>
          </w:r>
        </w:p>
      </w:sdtContent>
    </w:sdt>
    <w:p w14:paraId="1F948C5F" w14:textId="71FAE558" w:rsidR="009713F2" w:rsidRPr="00970702" w:rsidRDefault="00F079EE" w:rsidP="00970702">
      <w:pPr>
        <w:pStyle w:val="a0"/>
      </w:pPr>
      <w:r w:rsidRPr="00970702">
        <w:br w:type="page"/>
      </w:r>
    </w:p>
    <w:p w14:paraId="20D9E1DE" w14:textId="25302990" w:rsidR="009713F2" w:rsidRPr="009860E2" w:rsidRDefault="00F079EE" w:rsidP="009860E2">
      <w:pPr>
        <w:spacing w:line="360" w:lineRule="auto"/>
        <w:jc w:val="center"/>
        <w:rPr>
          <w:rFonts w:ascii="Times New Roman" w:hAnsi="Times New Roman" w:cs="Times New Roman"/>
          <w:b/>
          <w:sz w:val="28"/>
        </w:rPr>
      </w:pPr>
      <w:r w:rsidRPr="009860E2">
        <w:rPr>
          <w:rFonts w:ascii="Times New Roman" w:hAnsi="Times New Roman" w:cs="Times New Roman"/>
          <w:b/>
          <w:sz w:val="28"/>
        </w:rPr>
        <w:t xml:space="preserve">ОПРЕДЕЛЕНИЯ, ОБОЗНАЧЕНИЯ И СОКРАЩЕНИЯ </w:t>
      </w:r>
    </w:p>
    <w:p w14:paraId="61BAD4D1" w14:textId="77777777" w:rsidR="009713F2" w:rsidRPr="00E44E88" w:rsidRDefault="00F079EE" w:rsidP="009C2C16">
      <w:pPr>
        <w:pStyle w:val="a0"/>
        <w:snapToGrid w:val="0"/>
        <w:contextualSpacing/>
      </w:pPr>
      <w:r w:rsidRPr="00970702">
        <w:tab/>
        <w:t>ЯП</w:t>
      </w:r>
      <w:r w:rsidRPr="00E44E88">
        <w:t xml:space="preserve"> – </w:t>
      </w:r>
      <w:r w:rsidRPr="00970702">
        <w:t>язык</w:t>
      </w:r>
      <w:r w:rsidRPr="00E44E88">
        <w:t xml:space="preserve"> </w:t>
      </w:r>
      <w:r w:rsidRPr="00970702">
        <w:t>программирования</w:t>
      </w:r>
      <w:r w:rsidRPr="00E44E88">
        <w:t>;</w:t>
      </w:r>
    </w:p>
    <w:p w14:paraId="57834797" w14:textId="77777777" w:rsidR="009713F2" w:rsidRPr="00232048" w:rsidRDefault="00F079EE" w:rsidP="009C2C16">
      <w:pPr>
        <w:pStyle w:val="a0"/>
        <w:rPr>
          <w:lang w:val="en-US"/>
        </w:rPr>
      </w:pPr>
      <w:r w:rsidRPr="00E44E88">
        <w:tab/>
      </w:r>
      <w:r w:rsidRPr="00970702">
        <w:rPr>
          <w:lang w:val="en-US"/>
        </w:rPr>
        <w:t>IDE</w:t>
      </w:r>
      <w:r w:rsidRPr="00232048">
        <w:rPr>
          <w:lang w:val="en-US"/>
        </w:rPr>
        <w:t xml:space="preserve"> – </w:t>
      </w:r>
      <w:r w:rsidRPr="00970702">
        <w:rPr>
          <w:lang w:val="en-US"/>
        </w:rPr>
        <w:t>Integrated</w:t>
      </w:r>
      <w:r w:rsidRPr="00232048">
        <w:rPr>
          <w:lang w:val="en-US"/>
        </w:rPr>
        <w:t xml:space="preserve"> </w:t>
      </w:r>
      <w:r w:rsidRPr="00970702">
        <w:rPr>
          <w:lang w:val="en-US"/>
        </w:rPr>
        <w:t>Development</w:t>
      </w:r>
      <w:r w:rsidRPr="00232048">
        <w:rPr>
          <w:lang w:val="en-US"/>
        </w:rPr>
        <w:t xml:space="preserve"> </w:t>
      </w:r>
      <w:r w:rsidRPr="00970702">
        <w:rPr>
          <w:lang w:val="en-US"/>
        </w:rPr>
        <w:t>Environment</w:t>
      </w:r>
      <w:r w:rsidRPr="00232048">
        <w:rPr>
          <w:lang w:val="en-US"/>
        </w:rPr>
        <w:t>;</w:t>
      </w:r>
    </w:p>
    <w:p w14:paraId="3C72DF81" w14:textId="4F1E5F98" w:rsidR="009E3E20" w:rsidRPr="001B353E" w:rsidRDefault="009E3E20" w:rsidP="009C2C16">
      <w:pPr>
        <w:pStyle w:val="a0"/>
        <w:rPr>
          <w:lang w:val="en-US"/>
        </w:rPr>
      </w:pPr>
      <w:r w:rsidRPr="00232048">
        <w:rPr>
          <w:lang w:val="en-US"/>
        </w:rPr>
        <w:tab/>
      </w:r>
      <w:r>
        <w:rPr>
          <w:lang w:val="en-US"/>
        </w:rPr>
        <w:t>ML – Machine Learning;</w:t>
      </w:r>
    </w:p>
    <w:p w14:paraId="7BB09974" w14:textId="1E8C94DC" w:rsidR="00620C90" w:rsidRPr="008F145A" w:rsidRDefault="00620C90" w:rsidP="009C2C16">
      <w:pPr>
        <w:pStyle w:val="a0"/>
        <w:rPr>
          <w:lang w:val="en-US"/>
        </w:rPr>
      </w:pPr>
      <w:r w:rsidRPr="001B353E">
        <w:rPr>
          <w:lang w:val="en-US"/>
        </w:rPr>
        <w:tab/>
      </w:r>
      <w:r>
        <w:t>КМА</w:t>
      </w:r>
      <w:r w:rsidRPr="008F145A">
        <w:rPr>
          <w:lang w:val="en-US"/>
        </w:rPr>
        <w:t xml:space="preserve"> – </w:t>
      </w:r>
      <w:proofErr w:type="spellStart"/>
      <w:r>
        <w:t>кратномасштабный</w:t>
      </w:r>
      <w:proofErr w:type="spellEnd"/>
      <w:r w:rsidRPr="008F145A">
        <w:rPr>
          <w:lang w:val="en-US"/>
        </w:rPr>
        <w:t xml:space="preserve"> </w:t>
      </w:r>
      <w:r>
        <w:t>анализ</w:t>
      </w:r>
      <w:r w:rsidRPr="008F145A">
        <w:rPr>
          <w:lang w:val="en-US"/>
        </w:rPr>
        <w:t>;</w:t>
      </w:r>
    </w:p>
    <w:p w14:paraId="49023D8A" w14:textId="7471543A" w:rsidR="00562B79" w:rsidRDefault="00562B79" w:rsidP="009C2C16">
      <w:pPr>
        <w:pStyle w:val="a0"/>
        <w:rPr>
          <w:lang w:val="en-US"/>
        </w:rPr>
      </w:pPr>
      <w:r>
        <w:rPr>
          <w:lang w:val="en-US"/>
        </w:rPr>
        <w:tab/>
        <w:t xml:space="preserve">SNR - </w:t>
      </w:r>
      <w:r w:rsidRPr="00562B79">
        <w:rPr>
          <w:lang w:val="en-US"/>
        </w:rPr>
        <w:t>signal-to-noise ratio</w:t>
      </w:r>
      <w:r>
        <w:rPr>
          <w:lang w:val="en-US"/>
        </w:rPr>
        <w:t xml:space="preserve"> – </w:t>
      </w:r>
      <w:r>
        <w:t>отношение</w:t>
      </w:r>
      <w:r w:rsidRPr="00562B79">
        <w:rPr>
          <w:lang w:val="en-US"/>
        </w:rPr>
        <w:t xml:space="preserve"> </w:t>
      </w:r>
      <w:r>
        <w:t>сигнал</w:t>
      </w:r>
      <w:r w:rsidRPr="00562B79">
        <w:rPr>
          <w:lang w:val="en-US"/>
        </w:rPr>
        <w:t>-</w:t>
      </w:r>
      <w:r>
        <w:t>шум</w:t>
      </w:r>
      <w:r>
        <w:rPr>
          <w:lang w:val="en-US"/>
        </w:rPr>
        <w:t xml:space="preserve">; </w:t>
      </w:r>
    </w:p>
    <w:p w14:paraId="4B81000B" w14:textId="7EE9B9E4" w:rsidR="009B13E6" w:rsidRDefault="009B13E6" w:rsidP="009C2C16">
      <w:pPr>
        <w:pStyle w:val="a0"/>
        <w:rPr>
          <w:lang w:val="en-US"/>
        </w:rPr>
      </w:pPr>
      <w:r>
        <w:rPr>
          <w:lang w:val="en-US"/>
        </w:rPr>
        <w:tab/>
        <w:t xml:space="preserve">GAN - </w:t>
      </w:r>
      <w:r w:rsidRPr="009B13E6">
        <w:rPr>
          <w:lang w:val="en-US"/>
        </w:rPr>
        <w:t xml:space="preserve">Generative adversarial network </w:t>
      </w:r>
      <w:r>
        <w:rPr>
          <w:lang w:val="en-US"/>
        </w:rPr>
        <w:t>–</w:t>
      </w:r>
      <w:r>
        <w:rPr>
          <w:i/>
          <w:iCs/>
          <w:lang w:val="en-US"/>
        </w:rPr>
        <w:t xml:space="preserve"> </w:t>
      </w:r>
      <w:proofErr w:type="spellStart"/>
      <w:r>
        <w:t>генеративно</w:t>
      </w:r>
      <w:proofErr w:type="spellEnd"/>
      <w:r w:rsidRPr="009B13E6">
        <w:rPr>
          <w:lang w:val="en-US"/>
        </w:rPr>
        <w:t>-</w:t>
      </w:r>
      <w:r>
        <w:t>состязательная</w:t>
      </w:r>
      <w:r w:rsidRPr="009B13E6">
        <w:rPr>
          <w:lang w:val="en-US"/>
        </w:rPr>
        <w:t xml:space="preserve"> </w:t>
      </w:r>
      <w:r>
        <w:t>сеть</w:t>
      </w:r>
      <w:r>
        <w:rPr>
          <w:lang w:val="en-US"/>
        </w:rPr>
        <w:t>;</w:t>
      </w:r>
    </w:p>
    <w:p w14:paraId="348A7196" w14:textId="5CAC37B3" w:rsidR="009B13E6" w:rsidRPr="009976E2" w:rsidRDefault="009B13E6" w:rsidP="009C2C16">
      <w:pPr>
        <w:pStyle w:val="a0"/>
        <w:rPr>
          <w:lang w:val="en-US"/>
        </w:rPr>
      </w:pPr>
      <w:r>
        <w:rPr>
          <w:lang w:val="en-US"/>
        </w:rPr>
        <w:tab/>
        <w:t xml:space="preserve">LSTM – Long short-term memory – </w:t>
      </w:r>
      <w:r>
        <w:t>длинная</w:t>
      </w:r>
      <w:r w:rsidRPr="009B13E6">
        <w:rPr>
          <w:lang w:val="en-US"/>
        </w:rPr>
        <w:t xml:space="preserve"> </w:t>
      </w:r>
      <w:r>
        <w:t>цепь</w:t>
      </w:r>
      <w:r w:rsidRPr="009B13E6">
        <w:rPr>
          <w:lang w:val="en-US"/>
        </w:rPr>
        <w:t xml:space="preserve"> </w:t>
      </w:r>
      <w:r>
        <w:t>элементов</w:t>
      </w:r>
      <w:r w:rsidRPr="009B13E6">
        <w:rPr>
          <w:lang w:val="en-US"/>
        </w:rPr>
        <w:t xml:space="preserve"> </w:t>
      </w:r>
      <w:r>
        <w:t>краткосрочной</w:t>
      </w:r>
      <w:r w:rsidRPr="009B13E6">
        <w:rPr>
          <w:lang w:val="en-US"/>
        </w:rPr>
        <w:t xml:space="preserve"> </w:t>
      </w:r>
      <w:r>
        <w:t>памяти</w:t>
      </w:r>
      <w:r>
        <w:rPr>
          <w:lang w:val="en-US"/>
        </w:rPr>
        <w:t>;</w:t>
      </w:r>
    </w:p>
    <w:p w14:paraId="2E836CAF" w14:textId="7EFDEA08" w:rsidR="00337B92" w:rsidRPr="009976E2" w:rsidRDefault="00337B92" w:rsidP="009C2C16">
      <w:pPr>
        <w:pStyle w:val="a0"/>
      </w:pPr>
      <w:r w:rsidRPr="009976E2">
        <w:rPr>
          <w:lang w:val="en-US"/>
        </w:rPr>
        <w:tab/>
      </w:r>
      <w:proofErr w:type="spellStart"/>
      <w:r>
        <w:t>Датафрейм</w:t>
      </w:r>
      <w:proofErr w:type="spellEnd"/>
      <w:r>
        <w:t xml:space="preserve"> – двумерная структура данных</w:t>
      </w:r>
      <w:r w:rsidR="009976E2">
        <w:t xml:space="preserve"> как таблица</w:t>
      </w:r>
      <w:r w:rsidRPr="009976E2">
        <w:t>;</w:t>
      </w:r>
    </w:p>
    <w:p w14:paraId="58CC4AFF" w14:textId="1D6B09AB" w:rsidR="009713F2" w:rsidRPr="009976E2" w:rsidRDefault="00F079EE" w:rsidP="0009631E">
      <w:pPr>
        <w:pStyle w:val="a0"/>
        <w:ind w:firstLine="0"/>
      </w:pPr>
      <w:r w:rsidRPr="009976E2">
        <w:br w:type="page"/>
      </w:r>
    </w:p>
    <w:p w14:paraId="3065EAE9" w14:textId="1F66CF12" w:rsidR="009713F2" w:rsidRPr="00970702" w:rsidRDefault="00F079EE" w:rsidP="005A3C4C">
      <w:pPr>
        <w:pStyle w:val="2"/>
        <w:ind w:left="709"/>
        <w:jc w:val="center"/>
        <w:rPr>
          <w:rFonts w:cs="Times New Roman"/>
        </w:rPr>
      </w:pPr>
      <w:bookmarkStart w:id="0" w:name="_Toc196173786"/>
      <w:r w:rsidRPr="00970702">
        <w:rPr>
          <w:rFonts w:cs="Times New Roman"/>
        </w:rPr>
        <w:t>ВВЕДЕНИЕ</w:t>
      </w:r>
      <w:bookmarkEnd w:id="0"/>
      <w:r w:rsidRPr="00970702">
        <w:rPr>
          <w:rFonts w:cs="Times New Roman"/>
          <w:color w:val="C00000"/>
        </w:rPr>
        <w:t xml:space="preserve"> </w:t>
      </w:r>
    </w:p>
    <w:p w14:paraId="525C5FA9" w14:textId="77777777" w:rsidR="00325A70" w:rsidRPr="00E44E88" w:rsidRDefault="00325A70" w:rsidP="008F0D4C">
      <w:pPr>
        <w:pStyle w:val="a0"/>
      </w:pPr>
      <w:r w:rsidRPr="00325A70">
        <w:t xml:space="preserve">Нейтронные мониторы используются для изучения космической погоды, солнечной активности, магнитных бурь и их воздействие на земные и космические технологические системы. Доступ к реальным данным нейтронных мониторов может быть ограничен из-за высокой стоимости сбора или недостаточного объема данных для конкретных исследований [1, </w:t>
      </w:r>
      <w:r>
        <w:t>2</w:t>
      </w:r>
      <w:r w:rsidRPr="00325A70">
        <w:t>]. Кроме того, данные часто содержат шумы и сбои, что снижает их количество и качество для исследований [</w:t>
      </w:r>
      <w:r>
        <w:t>3</w:t>
      </w:r>
      <w:r w:rsidRPr="00325A70">
        <w:t>]. Генерация условно-реальных данных нейтронных мониторов позволяет решить проблему сбора данных.</w:t>
      </w:r>
    </w:p>
    <w:p w14:paraId="5AAF3B8F" w14:textId="77777777" w:rsidR="00325A70" w:rsidRDefault="00325A70" w:rsidP="008F0D4C">
      <w:pPr>
        <w:pStyle w:val="a0"/>
      </w:pPr>
      <w:r w:rsidRPr="00325A70">
        <w:rPr>
          <w:b/>
          <w:bCs/>
        </w:rPr>
        <w:t>Целью данной работы</w:t>
      </w:r>
      <w:r>
        <w:t xml:space="preserve"> является создание алгоритма генерация временных рядов нейтронных мониторов и приложения для удобной генерации данных.</w:t>
      </w:r>
    </w:p>
    <w:p w14:paraId="595BE668" w14:textId="77777777" w:rsidR="00325A70" w:rsidRDefault="00325A70" w:rsidP="008F0D4C">
      <w:pPr>
        <w:pStyle w:val="a0"/>
        <w:rPr>
          <w:b/>
          <w:bCs/>
        </w:rPr>
      </w:pPr>
      <w:r w:rsidRPr="00325A70">
        <w:rPr>
          <w:b/>
          <w:bCs/>
        </w:rPr>
        <w:t>Задачи данной работы</w:t>
      </w:r>
      <w:r>
        <w:rPr>
          <w:b/>
          <w:bCs/>
        </w:rPr>
        <w:t>:</w:t>
      </w:r>
    </w:p>
    <w:p w14:paraId="5A6E5FB9" w14:textId="156E0E23" w:rsidR="00325A70" w:rsidRPr="00325A70" w:rsidRDefault="00325A70">
      <w:pPr>
        <w:pStyle w:val="a0"/>
        <w:numPr>
          <w:ilvl w:val="0"/>
          <w:numId w:val="4"/>
        </w:numPr>
      </w:pPr>
      <w:r>
        <w:t>Создать требования к приложению для генерации данных.</w:t>
      </w:r>
    </w:p>
    <w:p w14:paraId="24C3D9FF" w14:textId="3A21074B" w:rsidR="00325A70" w:rsidRPr="00325A70" w:rsidRDefault="00325A70">
      <w:pPr>
        <w:pStyle w:val="a0"/>
        <w:numPr>
          <w:ilvl w:val="0"/>
          <w:numId w:val="4"/>
        </w:numPr>
        <w:rPr>
          <w:b/>
          <w:bCs/>
        </w:rPr>
      </w:pPr>
      <w:r>
        <w:t>Разработать алгоритм генерации данных.</w:t>
      </w:r>
    </w:p>
    <w:p w14:paraId="15E4D437" w14:textId="5C18887E" w:rsidR="00325A70" w:rsidRPr="00325A70" w:rsidRDefault="00325A70">
      <w:pPr>
        <w:pStyle w:val="a0"/>
        <w:numPr>
          <w:ilvl w:val="0"/>
          <w:numId w:val="4"/>
        </w:numPr>
        <w:rPr>
          <w:b/>
          <w:bCs/>
        </w:rPr>
      </w:pPr>
      <w:r>
        <w:t xml:space="preserve">Реализовать алгоритм в среде </w:t>
      </w:r>
      <w:r>
        <w:rPr>
          <w:lang w:val="en-US"/>
        </w:rPr>
        <w:t>MATLAB</w:t>
      </w:r>
      <w:r w:rsidRPr="00325A70">
        <w:t>.</w:t>
      </w:r>
    </w:p>
    <w:p w14:paraId="7518CAE7" w14:textId="77777777" w:rsidR="00325A70" w:rsidRPr="00325A70" w:rsidRDefault="00325A70">
      <w:pPr>
        <w:pStyle w:val="a0"/>
        <w:numPr>
          <w:ilvl w:val="0"/>
          <w:numId w:val="4"/>
        </w:numPr>
        <w:rPr>
          <w:b/>
          <w:bCs/>
        </w:rPr>
      </w:pPr>
      <w:r>
        <w:t>Создать графический интерфейс для работы с алгоритмом.</w:t>
      </w:r>
    </w:p>
    <w:p w14:paraId="10E11B26" w14:textId="0CAD72C6" w:rsidR="00325A70" w:rsidRPr="00325A70" w:rsidRDefault="00325A70">
      <w:pPr>
        <w:pStyle w:val="a0"/>
        <w:numPr>
          <w:ilvl w:val="0"/>
          <w:numId w:val="4"/>
        </w:numPr>
        <w:rPr>
          <w:b/>
          <w:bCs/>
        </w:rPr>
      </w:pPr>
      <w:r>
        <w:t xml:space="preserve">Исследовать разработанное приложение. </w:t>
      </w:r>
    </w:p>
    <w:p w14:paraId="00222226" w14:textId="77777777" w:rsidR="00DE7FA5" w:rsidRPr="00DE7FA5" w:rsidRDefault="00DE7FA5" w:rsidP="00DE7FA5">
      <w:pPr>
        <w:pStyle w:val="a0"/>
        <w:rPr>
          <w:b/>
          <w:bCs/>
        </w:rPr>
      </w:pPr>
      <w:r w:rsidRPr="00DE7FA5">
        <w:rPr>
          <w:b/>
          <w:bCs/>
        </w:rPr>
        <w:t xml:space="preserve">Объектом исследования </w:t>
      </w:r>
      <w:r w:rsidRPr="00DE7FA5">
        <w:t>является алгоритм генерации условно-реальных данных нейтронных мониторов.</w:t>
      </w:r>
    </w:p>
    <w:p w14:paraId="08E30812" w14:textId="77777777" w:rsidR="00DE7FA5" w:rsidRDefault="00DE7FA5" w:rsidP="00DE7FA5">
      <w:pPr>
        <w:pStyle w:val="a0"/>
      </w:pPr>
      <w:r w:rsidRPr="00DE7FA5">
        <w:rPr>
          <w:b/>
          <w:bCs/>
        </w:rPr>
        <w:t xml:space="preserve">Предметом исследования </w:t>
      </w:r>
      <w:r w:rsidRPr="00DE7FA5">
        <w:t>является точность алгоритмов генерации условно-реальных временных рядов.</w:t>
      </w:r>
    </w:p>
    <w:p w14:paraId="1D86A843" w14:textId="42C9BBE2" w:rsidR="00DE7FA5" w:rsidRPr="00DE7FA5" w:rsidRDefault="00DE7FA5" w:rsidP="00DE7FA5">
      <w:pPr>
        <w:pStyle w:val="a0"/>
      </w:pPr>
      <w:r w:rsidRPr="00DE7FA5">
        <w:rPr>
          <w:b/>
          <w:bCs/>
        </w:rPr>
        <w:t xml:space="preserve">Практическая </w:t>
      </w:r>
      <w:r w:rsidR="00AD54C3">
        <w:rPr>
          <w:b/>
          <w:bCs/>
        </w:rPr>
        <w:t>значимость</w:t>
      </w:r>
      <w:r w:rsidRPr="00DE7FA5">
        <w:rPr>
          <w:b/>
          <w:bCs/>
        </w:rPr>
        <w:t xml:space="preserve"> работы </w:t>
      </w:r>
      <w:r w:rsidRPr="00DE7FA5">
        <w:t>состоит в разработке программного обеспечения, позволяющего создавать синтетические данные в условиях недостаточной доступности или неполноты реальных наблюдений. Такое приложение может использоваться дл</w:t>
      </w:r>
      <w:r w:rsidR="00D22765">
        <w:t>я</w:t>
      </w:r>
      <w:r w:rsidRPr="00DE7FA5">
        <w:t xml:space="preserve"> обучения систем машинного обучения</w:t>
      </w:r>
      <w:r>
        <w:t xml:space="preserve"> в условиях недостаточности данных</w:t>
      </w:r>
      <w:r w:rsidRPr="00DE7FA5">
        <w:t>.</w:t>
      </w:r>
    </w:p>
    <w:p w14:paraId="36D520AF" w14:textId="77777777" w:rsidR="00DE7FA5" w:rsidRDefault="00DE7FA5" w:rsidP="00DE7FA5">
      <w:pPr>
        <w:pStyle w:val="a0"/>
        <w:rPr>
          <w:b/>
          <w:bCs/>
        </w:rPr>
      </w:pPr>
    </w:p>
    <w:p w14:paraId="028EDC57" w14:textId="626E26D8" w:rsidR="00DE7FA5" w:rsidRDefault="00DE7FA5" w:rsidP="00DE7FA5">
      <w:pPr>
        <w:pStyle w:val="a0"/>
        <w:rPr>
          <w:b/>
          <w:bCs/>
        </w:rPr>
      </w:pPr>
      <w:r w:rsidRPr="00DE7FA5">
        <w:rPr>
          <w:b/>
          <w:bCs/>
        </w:rPr>
        <w:t>Публикации по теме работы</w:t>
      </w:r>
      <w:r>
        <w:rPr>
          <w:b/>
          <w:bCs/>
        </w:rPr>
        <w:t>:</w:t>
      </w:r>
    </w:p>
    <w:p w14:paraId="1AD68F31" w14:textId="4DD51898" w:rsidR="008F145A" w:rsidRDefault="00DE7FA5">
      <w:pPr>
        <w:pStyle w:val="a0"/>
        <w:numPr>
          <w:ilvl w:val="0"/>
          <w:numId w:val="5"/>
        </w:numPr>
      </w:pPr>
      <w:r w:rsidRPr="00DE7FA5">
        <w:t xml:space="preserve">Мусаев А.И. (науч. рук. </w:t>
      </w:r>
      <w:proofErr w:type="spellStart"/>
      <w:r w:rsidRPr="00DE7FA5">
        <w:t>Мандрикова</w:t>
      </w:r>
      <w:proofErr w:type="spellEnd"/>
      <w:r w:rsidRPr="00DE7FA5">
        <w:t xml:space="preserve"> Б.) Разработка алгоритма генерации условно-реальных данных для адаптации моделей машинного обучения к малому набору натурных данных // Сборник тезисов докладов конгресса молодых ученых. Электронное издание. – СПб: Университет ИТМО, [2025]. URL: </w:t>
      </w:r>
      <w:hyperlink r:id="rId8" w:history="1">
        <w:r w:rsidR="008F145A" w:rsidRPr="003F1904">
          <w:rPr>
            <w:rStyle w:val="afb"/>
          </w:rPr>
          <w:t>https://kmu.itmo.ru/digests/article/15331</w:t>
        </w:r>
      </w:hyperlink>
    </w:p>
    <w:p w14:paraId="1F097F04" w14:textId="60AB10C9" w:rsidR="008F145A" w:rsidRPr="00C2472A" w:rsidRDefault="008F145A">
      <w:pPr>
        <w:pStyle w:val="a0"/>
        <w:numPr>
          <w:ilvl w:val="0"/>
          <w:numId w:val="5"/>
        </w:numPr>
      </w:pPr>
      <w:r>
        <w:t>Мусаев</w:t>
      </w:r>
      <w:r w:rsidRPr="00AD5A2A">
        <w:t xml:space="preserve"> </w:t>
      </w:r>
      <w:r>
        <w:t>А</w:t>
      </w:r>
      <w:r w:rsidRPr="00AD5A2A">
        <w:t>.</w:t>
      </w:r>
      <w:r>
        <w:t>И</w:t>
      </w:r>
      <w:r w:rsidRPr="00AD5A2A">
        <w:t>.</w:t>
      </w:r>
      <w:r>
        <w:t>,</w:t>
      </w:r>
      <w:r w:rsidRPr="00AD5A2A">
        <w:t xml:space="preserve"> </w:t>
      </w:r>
      <w:r w:rsidRPr="008F145A">
        <w:t xml:space="preserve">Разработка метода и алгоритма генерации условно-реальных данных нейтронных мониторов </w:t>
      </w:r>
      <w:r w:rsidRPr="00AD5A2A">
        <w:t>// Сборник докладов студентов и аспирантов научно-технического семинара кафедры МО ЭВМ СПбГЭТУ «ЛЭТИ»</w:t>
      </w:r>
      <w:r>
        <w:t xml:space="preserve"> </w:t>
      </w:r>
      <w:r w:rsidRPr="00970702">
        <w:t>–</w:t>
      </w:r>
      <w:r w:rsidRPr="00AD5A2A">
        <w:t xml:space="preserve"> 2025</w:t>
      </w:r>
      <w:r w:rsidRPr="00970702">
        <w:t>.</w:t>
      </w:r>
    </w:p>
    <w:p w14:paraId="330CA381" w14:textId="0B176050" w:rsidR="009713F2" w:rsidRPr="00DE7FA5" w:rsidRDefault="00F079EE">
      <w:pPr>
        <w:pStyle w:val="a0"/>
        <w:numPr>
          <w:ilvl w:val="0"/>
          <w:numId w:val="5"/>
        </w:numPr>
      </w:pPr>
      <w:r w:rsidRPr="00DE7FA5">
        <w:br w:type="page"/>
      </w:r>
    </w:p>
    <w:p w14:paraId="56E8D8B6" w14:textId="77777777" w:rsidR="009E3E20" w:rsidRPr="00117F86" w:rsidRDefault="00F079EE" w:rsidP="00117F86">
      <w:pPr>
        <w:pStyle w:val="2"/>
        <w:numPr>
          <w:ilvl w:val="1"/>
          <w:numId w:val="2"/>
        </w:numPr>
        <w:ind w:left="709"/>
        <w:rPr>
          <w:rFonts w:eastAsia="Liberation Serif"/>
        </w:rPr>
      </w:pPr>
      <w:bookmarkStart w:id="1" w:name="_Toc73173348"/>
      <w:bookmarkStart w:id="2" w:name="_Toc196173787"/>
      <w:r w:rsidRPr="00117F86">
        <w:rPr>
          <w:rFonts w:eastAsia="Liberation Serif"/>
        </w:rPr>
        <w:t xml:space="preserve">1 </w:t>
      </w:r>
      <w:bookmarkEnd w:id="1"/>
      <w:r w:rsidR="00302688" w:rsidRPr="00117F86">
        <w:rPr>
          <w:rFonts w:eastAsia="Liberation Serif"/>
        </w:rPr>
        <w:t>Обзор предметной области</w:t>
      </w:r>
      <w:bookmarkStart w:id="3" w:name="_Toc73173349"/>
      <w:bookmarkEnd w:id="2"/>
    </w:p>
    <w:p w14:paraId="2D069E83" w14:textId="3B556AA4" w:rsidR="00E44E88" w:rsidRDefault="00F079EE" w:rsidP="00117F86">
      <w:pPr>
        <w:pStyle w:val="3"/>
        <w:numPr>
          <w:ilvl w:val="1"/>
          <w:numId w:val="2"/>
        </w:numPr>
        <w:ind w:left="708"/>
        <w:rPr>
          <w:rFonts w:eastAsia="Liberation Serif"/>
        </w:rPr>
      </w:pPr>
      <w:bookmarkStart w:id="4" w:name="_Toc196173788"/>
      <w:r w:rsidRPr="00117F86">
        <w:rPr>
          <w:rFonts w:eastAsia="Liberation Serif"/>
        </w:rPr>
        <w:t>1.1</w:t>
      </w:r>
      <w:bookmarkEnd w:id="3"/>
      <w:r w:rsidR="00E44E88" w:rsidRPr="00117F86">
        <w:rPr>
          <w:rFonts w:eastAsia="Liberation Serif"/>
        </w:rPr>
        <w:t xml:space="preserve"> Влияние космической погоды</w:t>
      </w:r>
      <w:bookmarkEnd w:id="4"/>
      <w:r w:rsidRPr="00117F86">
        <w:rPr>
          <w:rFonts w:eastAsia="Liberation Serif"/>
        </w:rPr>
        <w:t xml:space="preserve"> </w:t>
      </w:r>
    </w:p>
    <w:p w14:paraId="6F8C98F4" w14:textId="187B7562" w:rsidR="00391B86" w:rsidRDefault="005E5C59" w:rsidP="005E5C59">
      <w:pPr>
        <w:pStyle w:val="a0"/>
      </w:pPr>
      <w:r>
        <w:t>Жизнь на Земле неразрывно связана с Солнцем</w:t>
      </w:r>
      <w:r w:rsidR="00D22765">
        <w:t>.</w:t>
      </w:r>
      <w:r>
        <w:t xml:space="preserve"> Солнце – Земля – это устойчивая система. Поэтому отдельные явления солнечной активности очень сильно возмущают Землю и околоземное </w:t>
      </w:r>
      <w:proofErr w:type="gramStart"/>
      <w:r>
        <w:t>пространство</w:t>
      </w:r>
      <w:r w:rsidRPr="005E5C59">
        <w:t>[</w:t>
      </w:r>
      <w:proofErr w:type="gramEnd"/>
      <w:r w:rsidRPr="005E5C59">
        <w:t xml:space="preserve">1]. </w:t>
      </w:r>
      <w:r>
        <w:t>Космическая погода – это все такие условия в околоземном космическом пространстве, которые в основном определяются Солнцем и его активность</w:t>
      </w:r>
      <w:r w:rsidR="00D22765">
        <w:t>ю</w:t>
      </w:r>
      <w:r>
        <w:t>.</w:t>
      </w:r>
    </w:p>
    <w:p w14:paraId="574E51B8" w14:textId="31C2EA59" w:rsidR="005E5C59" w:rsidRDefault="005E5C59" w:rsidP="005E5C59">
      <w:pPr>
        <w:pStyle w:val="a0"/>
      </w:pPr>
      <w:r>
        <w:t>Основными</w:t>
      </w:r>
      <w:r w:rsidR="007D684D">
        <w:t xml:space="preserve"> постоянными</w:t>
      </w:r>
      <w:r>
        <w:t xml:space="preserve"> источниками космической погоды являются:</w:t>
      </w:r>
    </w:p>
    <w:p w14:paraId="498965F7" w14:textId="77777777" w:rsidR="005E5C59" w:rsidRDefault="005E5C59">
      <w:pPr>
        <w:pStyle w:val="a0"/>
        <w:numPr>
          <w:ilvl w:val="0"/>
          <w:numId w:val="16"/>
        </w:numPr>
      </w:pPr>
      <w:r>
        <w:t>Солнечный ветер – он дует постоянно и растекается в гелиосферу (околосолнечное пространство). Достигая магнитосферы сферы Земли, взаимодействует с ней, возмущает её. Из-за него возникают различные явления, например, магнитные бури, полярные сияния и т.д.</w:t>
      </w:r>
    </w:p>
    <w:p w14:paraId="15E9CE89" w14:textId="426D2EE1" w:rsidR="005E5C59" w:rsidRDefault="005E5C59">
      <w:pPr>
        <w:pStyle w:val="a0"/>
        <w:numPr>
          <w:ilvl w:val="0"/>
          <w:numId w:val="16"/>
        </w:numPr>
      </w:pPr>
      <w:r>
        <w:t>Свет – излучение солнца – самое мощное излучение в видимом оптическом диапазоне. Это то, что все вид</w:t>
      </w:r>
      <w:r w:rsidR="00F358B4">
        <w:t>ят</w:t>
      </w:r>
      <w:r>
        <w:t xml:space="preserve"> – изменения дня, ночи, жизненные циклы и так далее.</w:t>
      </w:r>
    </w:p>
    <w:p w14:paraId="24F636BC" w14:textId="71AC488C" w:rsidR="007D684D" w:rsidRDefault="007D684D" w:rsidP="007D684D">
      <w:pPr>
        <w:pStyle w:val="a0"/>
      </w:pPr>
      <w:r>
        <w:t>Есть эффекты космической погоды, которые возникают случайным образом, причем очень мощные – это солнечные вспышки и выбросы корон</w:t>
      </w:r>
      <w:r w:rsidR="004061A0">
        <w:t>а</w:t>
      </w:r>
      <w:r>
        <w:t>льной массы.</w:t>
      </w:r>
    </w:p>
    <w:p w14:paraId="5C0AA80F" w14:textId="59100FFB" w:rsidR="005E5C59" w:rsidRDefault="007D684D" w:rsidP="007D684D">
      <w:pPr>
        <w:pStyle w:val="a0"/>
      </w:pPr>
      <w:r>
        <w:t>Солнечные вспышки – это внезапный взрывной процесс выделения большого количества кинетической, световой и тепловой энергии.</w:t>
      </w:r>
    </w:p>
    <w:p w14:paraId="76F7949A" w14:textId="33D94DF2" w:rsidR="007D684D" w:rsidRDefault="007D684D" w:rsidP="007D684D">
      <w:pPr>
        <w:pStyle w:val="a0"/>
      </w:pPr>
      <w:r>
        <w:t xml:space="preserve">Выбросы корональной массы – мощные выбросы вещества из звездной короны. </w:t>
      </w:r>
    </w:p>
    <w:p w14:paraId="713007E5" w14:textId="73FB9AD2" w:rsidR="0084256B" w:rsidRDefault="004061A0" w:rsidP="007D684D">
      <w:pPr>
        <w:pStyle w:val="a0"/>
      </w:pPr>
      <w:r>
        <w:t>К</w:t>
      </w:r>
      <w:r w:rsidR="0084256B">
        <w:t>осмическая погода создает опасность для космонавтов и Международной космической станции:</w:t>
      </w:r>
    </w:p>
    <w:p w14:paraId="7C0DBAAB" w14:textId="48165E13" w:rsidR="0084256B" w:rsidRDefault="0084256B">
      <w:pPr>
        <w:pStyle w:val="a0"/>
        <w:numPr>
          <w:ilvl w:val="0"/>
          <w:numId w:val="17"/>
        </w:numPr>
      </w:pPr>
      <w:r>
        <w:t>Радиационная опасность – солнечные лучи вызывают радиационную опасность, приводя к значительным радиационным дозам.</w:t>
      </w:r>
    </w:p>
    <w:p w14:paraId="042D57F7" w14:textId="70928A4C" w:rsidR="0084256B" w:rsidRDefault="0084256B">
      <w:pPr>
        <w:pStyle w:val="a0"/>
        <w:numPr>
          <w:ilvl w:val="0"/>
          <w:numId w:val="17"/>
        </w:numPr>
      </w:pPr>
      <w:r>
        <w:t>Потоки частиц способны вызвать сбои в работе спутников</w:t>
      </w:r>
      <w:r w:rsidR="00A34EE0">
        <w:t xml:space="preserve"> – разрушать важные элементы в электронике.</w:t>
      </w:r>
    </w:p>
    <w:p w14:paraId="2A88EF4C" w14:textId="166F56F0" w:rsidR="0084256B" w:rsidRDefault="0084256B">
      <w:pPr>
        <w:pStyle w:val="a0"/>
        <w:numPr>
          <w:ilvl w:val="0"/>
          <w:numId w:val="17"/>
        </w:numPr>
      </w:pPr>
      <w:r>
        <w:t>Геомагнитные бури приводят к изменению плотности верхних слоев атмосферы, что вызывает дополнительное торможение космических аппаратов</w:t>
      </w:r>
      <w:r w:rsidR="004061A0">
        <w:t>.</w:t>
      </w:r>
    </w:p>
    <w:p w14:paraId="27B1A0E3" w14:textId="6343E074" w:rsidR="0084256B" w:rsidRDefault="0084256B" w:rsidP="00A34EE0">
      <w:pPr>
        <w:pStyle w:val="a0"/>
      </w:pPr>
      <w:r>
        <w:t>Также космическая погода влияет на наземные технологии</w:t>
      </w:r>
      <w:r w:rsidR="00A34EE0">
        <w:t>. Например, на э</w:t>
      </w:r>
      <w:r w:rsidR="00793907">
        <w:t xml:space="preserve">нергетические системы и системы радиосвязи – мощные вспышки на солнце образуют поток частиц, которые, доходя до земли, вызывают магнитную бурю, может быть прервана радиосвязь или выведены из строя генераторы </w:t>
      </w:r>
      <w:proofErr w:type="gramStart"/>
      <w:r w:rsidR="00793907">
        <w:t>эле</w:t>
      </w:r>
      <w:r w:rsidR="00A34EE0">
        <w:t>к</w:t>
      </w:r>
      <w:r w:rsidR="00793907">
        <w:t>тричества</w:t>
      </w:r>
      <w:r w:rsidR="00793907" w:rsidRPr="00793907">
        <w:t>[</w:t>
      </w:r>
      <w:proofErr w:type="gramEnd"/>
      <w:r w:rsidR="00773F01">
        <w:t>4</w:t>
      </w:r>
      <w:r w:rsidR="00793907" w:rsidRPr="00793907">
        <w:t xml:space="preserve">]. </w:t>
      </w:r>
    </w:p>
    <w:p w14:paraId="405D5937" w14:textId="7F7A882D" w:rsidR="00A34EE0" w:rsidRPr="005E5C59" w:rsidRDefault="00A34EE0" w:rsidP="00A34EE0">
      <w:pPr>
        <w:pStyle w:val="a0"/>
      </w:pPr>
      <w:r>
        <w:t xml:space="preserve">По этим причинам космическую погоду необходимо контролировать и изучать. </w:t>
      </w:r>
    </w:p>
    <w:p w14:paraId="28886587" w14:textId="26D7DAB9" w:rsidR="00117F86" w:rsidRDefault="00226581" w:rsidP="00160F36">
      <w:pPr>
        <w:pStyle w:val="3"/>
        <w:ind w:left="708"/>
        <w:rPr>
          <w:rFonts w:cs="Times New Roman"/>
        </w:rPr>
      </w:pPr>
      <w:bookmarkStart w:id="5" w:name="_Toc196173789"/>
      <w:r w:rsidRPr="00226581">
        <w:rPr>
          <w:rFonts w:cs="Times New Roman"/>
        </w:rPr>
        <w:t xml:space="preserve">1.2 </w:t>
      </w:r>
      <w:r w:rsidR="00160F36">
        <w:rPr>
          <w:rFonts w:cs="Times New Roman"/>
        </w:rPr>
        <w:t>Сбор космической погоды</w:t>
      </w:r>
      <w:bookmarkEnd w:id="5"/>
      <w:r w:rsidR="00160F36">
        <w:rPr>
          <w:rFonts w:cs="Times New Roman"/>
        </w:rPr>
        <w:t xml:space="preserve"> </w:t>
      </w:r>
    </w:p>
    <w:p w14:paraId="1E34E7E0" w14:textId="2E31C439" w:rsidR="00F358B4" w:rsidRDefault="00F57E9C" w:rsidP="00F358B4">
      <w:pPr>
        <w:pStyle w:val="a0"/>
      </w:pPr>
      <w:r>
        <w:t>Сбор данных о космической погоде ведется с помощью разных вещей, в том числе нейтронных мониторов. Нейтронный монитор – это наземный детектор, который измеряет количество высокоэнергетических заряженных частиц, попадающих в атмосферу земли из космоса</w:t>
      </w:r>
      <w:r w:rsidR="00F358B4">
        <w:t xml:space="preserve">. Нейтронные мониторы измеряют интенсивность космических лучей, попадающих на земле, и её изменение со временем. </w:t>
      </w:r>
    </w:p>
    <w:p w14:paraId="1BFAEBFF" w14:textId="171BD3E1" w:rsidR="00F358B4" w:rsidRDefault="00F358B4" w:rsidP="00F358B4">
      <w:pPr>
        <w:pStyle w:val="a0"/>
      </w:pPr>
      <w:r>
        <w:t xml:space="preserve">Нейтронные мониторы собирают различные данные, например, количество солнечных пятен за время (рисунок 1). Обычно это данные вида – </w:t>
      </w:r>
      <w:r w:rsidR="00337B92">
        <w:t>число</w:t>
      </w:r>
      <w:r>
        <w:t xml:space="preserve"> за определенный период, что можно иначе назвать временными рядами. </w:t>
      </w:r>
    </w:p>
    <w:p w14:paraId="3A178998" w14:textId="1778CE7D" w:rsidR="00F358B4" w:rsidRDefault="004127B0" w:rsidP="00DC241D">
      <w:pPr>
        <w:pStyle w:val="a0"/>
        <w:jc w:val="center"/>
      </w:pPr>
      <w:r>
        <w:rPr>
          <w:noProof/>
        </w:rPr>
        <w:drawing>
          <wp:inline distT="0" distB="0" distL="0" distR="0" wp14:anchorId="446F1592" wp14:editId="7A62A6DB">
            <wp:extent cx="4229100" cy="2090119"/>
            <wp:effectExtent l="0" t="0" r="0" b="0"/>
            <wp:docPr id="1661974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331" cy="2134219"/>
                    </a:xfrm>
                    <a:prstGeom prst="rect">
                      <a:avLst/>
                    </a:prstGeom>
                    <a:noFill/>
                    <a:ln>
                      <a:noFill/>
                    </a:ln>
                  </pic:spPr>
                </pic:pic>
              </a:graphicData>
            </a:graphic>
          </wp:inline>
        </w:drawing>
      </w:r>
    </w:p>
    <w:p w14:paraId="7DBFDE39" w14:textId="263B552B" w:rsidR="004127B0" w:rsidRPr="004127B0" w:rsidRDefault="004127B0" w:rsidP="004127B0">
      <w:pPr>
        <w:pStyle w:val="a0"/>
        <w:jc w:val="center"/>
      </w:pPr>
      <w:r>
        <w:t>Рис</w:t>
      </w:r>
      <w:r w:rsidR="007125F9">
        <w:t>унок</w:t>
      </w:r>
      <w:r>
        <w:t xml:space="preserve"> 1 – количество солнечных пятен за определенные периоды </w:t>
      </w:r>
      <w:proofErr w:type="gramStart"/>
      <w:r>
        <w:t>времени</w:t>
      </w:r>
      <w:r w:rsidRPr="004127B0">
        <w:t>[</w:t>
      </w:r>
      <w:proofErr w:type="gramEnd"/>
      <w:r w:rsidR="00773F01">
        <w:t>5</w:t>
      </w:r>
      <w:r w:rsidRPr="004127B0">
        <w:t>]</w:t>
      </w:r>
    </w:p>
    <w:p w14:paraId="51C890FF" w14:textId="1C2DB385" w:rsidR="004127B0" w:rsidRPr="004127B0" w:rsidRDefault="004127B0" w:rsidP="00DC241D">
      <w:pPr>
        <w:pStyle w:val="a0"/>
      </w:pPr>
      <w:r>
        <w:t xml:space="preserve">Однако, исследования космической погоды требуют наличия выборок данных, что получается не </w:t>
      </w:r>
      <w:proofErr w:type="gramStart"/>
      <w:r>
        <w:t>всегда</w:t>
      </w:r>
      <w:r w:rsidRPr="004127B0">
        <w:t>[</w:t>
      </w:r>
      <w:proofErr w:type="gramEnd"/>
      <w:r w:rsidRPr="004127B0">
        <w:t xml:space="preserve">1]. </w:t>
      </w:r>
      <w:r>
        <w:t xml:space="preserve">Доступ к натурным данным может быть ограничен из-за высокой стоимости и трудности </w:t>
      </w:r>
      <w:proofErr w:type="gramStart"/>
      <w:r>
        <w:t>сбора</w:t>
      </w:r>
      <w:r w:rsidRPr="004127B0">
        <w:t>[</w:t>
      </w:r>
      <w:proofErr w:type="gramEnd"/>
      <w:r w:rsidRPr="004127B0">
        <w:t xml:space="preserve">2]. </w:t>
      </w:r>
      <w:r w:rsidR="00DC241D">
        <w:t>Кроме того, такие данные часто содержат шумы и</w:t>
      </w:r>
      <w:r w:rsidR="00DC241D" w:rsidRPr="00DC241D">
        <w:t xml:space="preserve"> </w:t>
      </w:r>
      <w:r w:rsidR="00DC241D">
        <w:t>пропуски, что снижает их количество и качество для исследований [3]. В связи с этим,</w:t>
      </w:r>
      <w:r w:rsidR="00DC241D" w:rsidRPr="00DC241D">
        <w:t xml:space="preserve"> </w:t>
      </w:r>
      <w:r w:rsidR="00DC241D">
        <w:t>генерация условно-реальных данных становится важным инструментом для моделирования и</w:t>
      </w:r>
      <w:r w:rsidR="00DC241D" w:rsidRPr="00DC241D">
        <w:t xml:space="preserve"> </w:t>
      </w:r>
      <w:r w:rsidR="00DC241D">
        <w:t>прогнозирования влияния солнечной активности на земные и космические технологии.</w:t>
      </w:r>
    </w:p>
    <w:p w14:paraId="2CB1765A" w14:textId="72482BF1" w:rsidR="008C45CB" w:rsidRDefault="008C45CB" w:rsidP="008C45CB">
      <w:pPr>
        <w:pStyle w:val="3"/>
        <w:numPr>
          <w:ilvl w:val="1"/>
          <w:numId w:val="2"/>
        </w:numPr>
        <w:ind w:left="708"/>
        <w:rPr>
          <w:rFonts w:eastAsia="Liberation Serif"/>
        </w:rPr>
      </w:pPr>
      <w:bookmarkStart w:id="6" w:name="_Toc196173790"/>
      <w:r w:rsidRPr="008C45CB">
        <w:rPr>
          <w:rFonts w:eastAsia="Liberation Serif"/>
        </w:rPr>
        <w:t>1.3 Формальная постановка задачи и описание решаемой проблемы</w:t>
      </w:r>
      <w:bookmarkEnd w:id="6"/>
    </w:p>
    <w:p w14:paraId="5DDD681A" w14:textId="65544A29" w:rsidR="008C45CB" w:rsidRDefault="00A95499" w:rsidP="008C45CB">
      <w:pPr>
        <w:pStyle w:val="a0"/>
      </w:pPr>
      <w:r>
        <w:t>Исследования в области космической погоды требуют большого количества данных, но в многих случаях:</w:t>
      </w:r>
    </w:p>
    <w:p w14:paraId="462B3496" w14:textId="6A2A0063" w:rsidR="00A95499" w:rsidRDefault="00A95499">
      <w:pPr>
        <w:pStyle w:val="a0"/>
        <w:numPr>
          <w:ilvl w:val="0"/>
          <w:numId w:val="14"/>
        </w:numPr>
      </w:pPr>
      <w:r>
        <w:t xml:space="preserve">Объем данных недостаточен </w:t>
      </w:r>
    </w:p>
    <w:p w14:paraId="72DCC211" w14:textId="78013C48" w:rsidR="00A95499" w:rsidRDefault="00A95499">
      <w:pPr>
        <w:pStyle w:val="a0"/>
        <w:numPr>
          <w:ilvl w:val="0"/>
          <w:numId w:val="14"/>
        </w:numPr>
      </w:pPr>
      <w:r>
        <w:t>Данные содержат шумы</w:t>
      </w:r>
    </w:p>
    <w:p w14:paraId="62244BFA" w14:textId="35208D41" w:rsidR="00A95499" w:rsidRDefault="00A95499">
      <w:pPr>
        <w:pStyle w:val="a0"/>
        <w:numPr>
          <w:ilvl w:val="0"/>
          <w:numId w:val="14"/>
        </w:numPr>
      </w:pPr>
      <w:r>
        <w:t>Невозможно получить данные, охватывающие экстремальные события</w:t>
      </w:r>
    </w:p>
    <w:p w14:paraId="2E369476" w14:textId="77777777" w:rsidR="00A95499" w:rsidRDefault="00A95499" w:rsidP="008C45CB">
      <w:pPr>
        <w:pStyle w:val="a0"/>
      </w:pPr>
      <w:r>
        <w:t>Чтобы решить данную проблему предлагается разработать генератор условно-реальных временных данных.</w:t>
      </w:r>
    </w:p>
    <w:p w14:paraId="53D3F418" w14:textId="25570884" w:rsidR="00292170" w:rsidRDefault="00A95499" w:rsidP="008C45CB">
      <w:pPr>
        <w:pStyle w:val="a0"/>
      </w:pPr>
      <w:r>
        <w:t xml:space="preserve">В данной работе будет создаваться генератор временных рядов. </w:t>
      </w:r>
      <w:r w:rsidR="00292170">
        <w:t xml:space="preserve">Эти ряды должны быть максимально похожи на изначальные по структуре, содержать те же закономерности, показатели. </w:t>
      </w:r>
    </w:p>
    <w:p w14:paraId="01043A27" w14:textId="5F50211A" w:rsidR="00A95499" w:rsidRDefault="00A95499" w:rsidP="008C45CB">
      <w:pPr>
        <w:pStyle w:val="a0"/>
      </w:pPr>
      <w:r>
        <w:t xml:space="preserve">Кроме того, помимо повторения </w:t>
      </w:r>
      <w:r w:rsidR="00337B92">
        <w:t xml:space="preserve">свойств </w:t>
      </w:r>
      <w:r>
        <w:t>данных должн</w:t>
      </w:r>
      <w:r w:rsidR="00337B92">
        <w:t>а</w:t>
      </w:r>
      <w:r>
        <w:t xml:space="preserve"> иметься возможность редактировать</w:t>
      </w:r>
      <w:r w:rsidR="00337B92">
        <w:t xml:space="preserve"> их</w:t>
      </w:r>
      <w:r>
        <w:t xml:space="preserve">, например, позволять добавлять аномальные события или шум. </w:t>
      </w:r>
    </w:p>
    <w:p w14:paraId="5CC76DB1" w14:textId="7B5B52E7" w:rsidR="00A95499" w:rsidRPr="0088490A" w:rsidRDefault="00A95499" w:rsidP="008C45CB">
      <w:pPr>
        <w:pStyle w:val="a0"/>
      </w:pPr>
      <w:r>
        <w:t xml:space="preserve">Формально задачу можно </w:t>
      </w:r>
      <w:r w:rsidR="00981C99">
        <w:t>записать следующим образом. Имеется матрица временных рядов</w:t>
      </w:r>
      <w:r w:rsidR="0088490A" w:rsidRPr="0088490A">
        <w:t xml:space="preserve"> </w:t>
      </w:r>
      <w:r w:rsidR="00094186">
        <w:t>–</w:t>
      </w:r>
      <w:r w:rsidR="0088490A" w:rsidRPr="0088490A">
        <w:t xml:space="preserve"> </w:t>
      </w:r>
      <w:r w:rsidR="0088490A">
        <w:t>формула</w:t>
      </w:r>
      <w:r w:rsidR="00094186">
        <w:t xml:space="preserve"> 1.</w:t>
      </w:r>
    </w:p>
    <w:p w14:paraId="61750F30" w14:textId="175C04A6" w:rsidR="0088490A" w:rsidRPr="0088490A" w:rsidRDefault="00000000" w:rsidP="008C45CB">
      <w:pPr>
        <w:pStyle w:val="a0"/>
      </w:pPr>
      <m:oMathPara>
        <m:oMath>
          <m:eqArr>
            <m:eqArrPr>
              <m:maxDist m:val="1"/>
              <m:ctrlPr>
                <w:rPr>
                  <w:rFonts w:ascii="Cambria Math" w:hAnsi="Cambria Math"/>
                  <w:i/>
                  <w:lang w:val="en-US"/>
                </w:rPr>
              </m:ctrlPr>
            </m:eqArrPr>
            <m:e>
              <m:r>
                <w:rPr>
                  <w:rFonts w:ascii="Cambria Math" w:hAnsi="Cambria Math"/>
                  <w:lang w:val="en-US"/>
                </w:rPr>
                <m:t>X=</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m:t>
                  </m:r>
                </m:sup>
              </m:sSup>
              <m:r>
                <w:rPr>
                  <w:rFonts w:ascii="Cambria Math" w:hAnsi="Cambria Math"/>
                  <w:lang w:val="en-US"/>
                </w:rPr>
                <m:t>, i=1,…,N, t=1,…,M, #(1)</m:t>
              </m:r>
            </m:e>
          </m:eqArr>
        </m:oMath>
      </m:oMathPara>
    </w:p>
    <w:p w14:paraId="098037D2" w14:textId="4F5DC71D" w:rsidR="0088490A" w:rsidRDefault="0088490A" w:rsidP="008C45CB">
      <w:pPr>
        <w:pStyle w:val="a0"/>
      </w:pPr>
      <w:r>
        <w:t xml:space="preserve">где каждая строка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lang w:val="en-US"/>
          </w:rPr>
          <m:t>t</m:t>
        </m:r>
        <m:r>
          <w:rPr>
            <w:rFonts w:ascii="Cambria Math" w:hAnsi="Cambria Math"/>
          </w:rPr>
          <m:t>)</m:t>
        </m:r>
      </m:oMath>
      <w:r w:rsidRPr="0088490A">
        <w:t xml:space="preserve"> </w:t>
      </w:r>
      <w:r w:rsidR="00094186">
        <w:t xml:space="preserve">– это наблюдение за определенный период (например, за день). </w:t>
      </w:r>
    </w:p>
    <w:p w14:paraId="02AEC4EC" w14:textId="1136B8C7" w:rsidR="00094186" w:rsidRDefault="00094186" w:rsidP="008C45CB">
      <w:pPr>
        <w:pStyle w:val="a0"/>
      </w:pPr>
      <w:r>
        <w:t>И требуется построить множество синтетических временных рядов – формула 2.</w:t>
      </w:r>
    </w:p>
    <w:p w14:paraId="7DE4A37A" w14:textId="4EC676EC" w:rsidR="00094186" w:rsidRPr="00094186" w:rsidRDefault="00000000" w:rsidP="008C45CB">
      <w:pPr>
        <w:pStyle w:val="a0"/>
        <w:rPr>
          <w:iCs/>
        </w:rPr>
      </w:pPr>
      <m:oMathPara>
        <m:oMath>
          <m:eqArr>
            <m:eqArrPr>
              <m:maxDist m:val="1"/>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rPr>
                    <m:t>'</m:t>
                  </m:r>
                </m:sup>
              </m:sSub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ε</m:t>
              </m:r>
              <m:r>
                <w:rPr>
                  <w:rFonts w:ascii="Cambria Math" w:hAnsi="Cambria Math"/>
                </w:rPr>
                <m:t>_</m:t>
              </m:r>
              <m:r>
                <w:rPr>
                  <w:rFonts w:ascii="Cambria Math" w:hAnsi="Cambria Math"/>
                  <w:lang w:val="en-US"/>
                </w:rPr>
                <m:t>i</m:t>
              </m:r>
              <m:r>
                <w:rPr>
                  <w:rFonts w:ascii="Cambria Math" w:hAnsi="Cambria Math"/>
                </w:rPr>
                <m:t xml:space="preserve"> (</m:t>
              </m:r>
              <m:r>
                <w:rPr>
                  <w:rFonts w:ascii="Cambria Math" w:hAnsi="Cambria Math"/>
                  <w:lang w:val="en-US"/>
                </w:rPr>
                <m:t>t</m:t>
              </m:r>
              <m:r>
                <w:rPr>
                  <w:rFonts w:ascii="Cambria Math" w:hAnsi="Cambria Math"/>
                </w:rPr>
                <m:t>)}∈</m:t>
              </m:r>
              <m:r>
                <w:rPr>
                  <w:rFonts w:ascii="Cambria Math" w:hAnsi="Cambria Math"/>
                  <w:lang w:val="en-US"/>
                </w:rPr>
                <m:t>R</m:t>
              </m:r>
              <m:r>
                <w:rPr>
                  <w:rFonts w:ascii="Cambria Math" w:hAnsi="Cambria Math"/>
                </w:rPr>
                <m:t>^</m:t>
              </m:r>
              <m:r>
                <w:rPr>
                  <w:rFonts w:ascii="Cambria Math" w:hAnsi="Cambria Math"/>
                  <w:lang w:val="en-US"/>
                </w:rPr>
                <m:t>M</m:t>
              </m:r>
              <m:r>
                <w:rPr>
                  <w:rFonts w:ascii="Cambria Math" w:hAnsi="Cambria Math"/>
                </w:rPr>
                <m:t>,</m:t>
              </m:r>
              <m:r>
                <w:rPr>
                  <w:rFonts w:ascii="Cambria Math" w:hAnsi="Cambria Math"/>
                  <w:lang w:val="en-US"/>
                </w:rPr>
                <m:t>i</m:t>
              </m:r>
              <m:r>
                <w:rPr>
                  <w:rFonts w:ascii="Cambria Math" w:hAnsi="Cambria Math"/>
                </w:rPr>
                <m:t>=1…</m:t>
              </m:r>
              <m:r>
                <w:rPr>
                  <w:rFonts w:ascii="Cambria Math" w:hAnsi="Cambria Math"/>
                  <w:lang w:val="en-US"/>
                </w:rPr>
                <m:t>K</m:t>
              </m:r>
              <m:r>
                <w:rPr>
                  <w:rFonts w:ascii="Cambria Math" w:hAnsi="Cambria Math"/>
                </w:rPr>
                <m:t>, #(2)</m:t>
              </m:r>
            </m:e>
          </m:eqArr>
          <m:r>
            <w:rPr>
              <w:rFonts w:ascii="Cambria Math" w:hAnsi="Cambria Math"/>
            </w:rPr>
            <m:t xml:space="preserve"> </m:t>
          </m:r>
        </m:oMath>
      </m:oMathPara>
    </w:p>
    <w:p w14:paraId="531319FE" w14:textId="6C09945D" w:rsidR="00094186" w:rsidRDefault="00094186" w:rsidP="008C45CB">
      <w:pPr>
        <w:pStyle w:val="a0"/>
        <w:rPr>
          <w:iCs/>
        </w:rPr>
      </w:pPr>
      <w:r>
        <w:rPr>
          <w:iCs/>
        </w:rPr>
        <w:t xml:space="preserve">где </w:t>
      </w:r>
      <m:oMath>
        <m:r>
          <w:rPr>
            <w:rFonts w:ascii="Cambria Math" w:hAnsi="Cambria Math"/>
          </w:rPr>
          <m:t>T</m:t>
        </m:r>
        <m:d>
          <m:dPr>
            <m:ctrlPr>
              <w:rPr>
                <w:rFonts w:ascii="Cambria Math" w:hAnsi="Cambria Math"/>
                <w:i/>
                <w:iCs/>
                <w:lang w:val="en-US"/>
              </w:rPr>
            </m:ctrlPr>
          </m:dPr>
          <m:e>
            <m:r>
              <w:rPr>
                <w:rFonts w:ascii="Cambria Math" w:hAnsi="Cambria Math"/>
                <w:lang w:val="en-US"/>
              </w:rPr>
              <m:t>t</m:t>
            </m:r>
          </m:e>
        </m:d>
      </m:oMath>
      <w:r>
        <w:rPr>
          <w:iCs/>
        </w:rPr>
        <w:t xml:space="preserve"> </w:t>
      </w:r>
      <w:r w:rsidRPr="00094186">
        <w:rPr>
          <w:iCs/>
        </w:rPr>
        <w:t>–</w:t>
      </w:r>
      <w:r>
        <w:rPr>
          <w:iCs/>
        </w:rPr>
        <w:t xml:space="preserve"> изначальные закономерности данных</w:t>
      </w:r>
      <w:r w:rsidRPr="00094186">
        <w:rPr>
          <w:iCs/>
        </w:rPr>
        <w:t>,</w:t>
      </w:r>
      <w:r>
        <w:rPr>
          <w:iCs/>
        </w:rPr>
        <w:t xml:space="preserve"> </w:t>
      </w:r>
      <m:oMath>
        <m:sSub>
          <m:sSubPr>
            <m:ctrlPr>
              <w:rPr>
                <w:rFonts w:ascii="Cambria Math" w:hAnsi="Cambria Math"/>
                <w:i/>
                <w:iCs/>
              </w:rPr>
            </m:ctrlPr>
          </m:sSubPr>
          <m:e>
            <m:r>
              <w:rPr>
                <w:rFonts w:ascii="Cambria Math" w:hAnsi="Cambria Math"/>
              </w:rPr>
              <m:t>ε</m:t>
            </m:r>
          </m:e>
          <m:sub>
            <m:r>
              <w:rPr>
                <w:rFonts w:ascii="Cambria Math" w:hAnsi="Cambria Math"/>
                <w:lang w:val="en-US"/>
              </w:rPr>
              <m:t>i</m:t>
            </m:r>
          </m:sub>
        </m:sSub>
        <m:d>
          <m:dPr>
            <m:ctrlPr>
              <w:rPr>
                <w:rFonts w:ascii="Cambria Math" w:hAnsi="Cambria Math"/>
                <w:i/>
                <w:iCs/>
                <w:lang w:val="en-US"/>
              </w:rPr>
            </m:ctrlPr>
          </m:dPr>
          <m:e>
            <m:r>
              <w:rPr>
                <w:rFonts w:ascii="Cambria Math" w:hAnsi="Cambria Math"/>
                <w:lang w:val="en-US"/>
              </w:rPr>
              <m:t>t</m:t>
            </m:r>
          </m:e>
        </m:d>
      </m:oMath>
      <w:r w:rsidRPr="00094186">
        <w:rPr>
          <w:iCs/>
        </w:rPr>
        <w:t xml:space="preserve"> </w:t>
      </w:r>
      <w:r>
        <w:rPr>
          <w:iCs/>
        </w:rPr>
        <w:t xml:space="preserve">– шум или аномалия. </w:t>
      </w:r>
    </w:p>
    <w:p w14:paraId="1580048A" w14:textId="60EA7BF8" w:rsidR="00A66322" w:rsidRPr="00094186" w:rsidRDefault="00A66322" w:rsidP="008C45CB">
      <w:pPr>
        <w:pStyle w:val="a0"/>
        <w:rPr>
          <w:i/>
          <w:iCs/>
        </w:rPr>
      </w:pPr>
      <w:r>
        <w:rPr>
          <w:iCs/>
        </w:rPr>
        <w:t>Ниже приведен обзор существующих методов генерации временных и сравнение их по введенным критериям.</w:t>
      </w:r>
    </w:p>
    <w:p w14:paraId="1C2BADB8" w14:textId="3C2203D6" w:rsidR="00E44E88" w:rsidRPr="0088490A" w:rsidRDefault="009E3E20" w:rsidP="00A66322">
      <w:pPr>
        <w:pStyle w:val="3"/>
        <w:ind w:firstLine="708"/>
        <w:rPr>
          <w:rFonts w:eastAsia="Liberation Serif"/>
        </w:rPr>
      </w:pPr>
      <w:bookmarkStart w:id="7" w:name="_Toc196173791"/>
      <w:r w:rsidRPr="00117F86">
        <w:rPr>
          <w:rFonts w:eastAsia="Liberation Serif"/>
        </w:rPr>
        <w:t>1.</w:t>
      </w:r>
      <w:r w:rsidR="00A66322">
        <w:rPr>
          <w:rFonts w:eastAsia="Liberation Serif"/>
        </w:rPr>
        <w:t>4</w:t>
      </w:r>
      <w:r w:rsidRPr="00117F86">
        <w:rPr>
          <w:rFonts w:eastAsia="Liberation Serif"/>
        </w:rPr>
        <w:t xml:space="preserve"> </w:t>
      </w:r>
      <w:r w:rsidR="00612EE6" w:rsidRPr="00117F86">
        <w:rPr>
          <w:rFonts w:eastAsia="Liberation Serif"/>
        </w:rPr>
        <w:t>Существующие методы</w:t>
      </w:r>
      <w:r w:rsidR="0077181E">
        <w:rPr>
          <w:rFonts w:eastAsia="Liberation Serif"/>
        </w:rPr>
        <w:t xml:space="preserve"> генерации</w:t>
      </w:r>
      <w:bookmarkEnd w:id="7"/>
    </w:p>
    <w:p w14:paraId="5975BEC3" w14:textId="36FC8BE3" w:rsidR="001D5E71" w:rsidRPr="001D5E71" w:rsidRDefault="001D5E71" w:rsidP="001D5E71">
      <w:pPr>
        <w:pStyle w:val="4"/>
        <w:ind w:left="708"/>
        <w:rPr>
          <w:rFonts w:eastAsia="Liberation Serif"/>
        </w:rPr>
      </w:pPr>
      <w:r w:rsidRPr="001D5E71">
        <w:rPr>
          <w:rFonts w:eastAsia="Liberation Serif"/>
        </w:rPr>
        <w:t>1.</w:t>
      </w:r>
      <w:r w:rsidR="00A66322">
        <w:rPr>
          <w:rFonts w:eastAsia="Liberation Serif"/>
        </w:rPr>
        <w:t>4</w:t>
      </w:r>
      <w:r w:rsidRPr="001D5E71">
        <w:rPr>
          <w:rFonts w:eastAsia="Liberation Serif"/>
        </w:rPr>
        <w:t xml:space="preserve">.1 </w:t>
      </w:r>
      <w:r>
        <w:rPr>
          <w:rFonts w:eastAsia="Liberation Serif"/>
        </w:rPr>
        <w:t>Классификация методов</w:t>
      </w:r>
    </w:p>
    <w:p w14:paraId="63CED6B3" w14:textId="3EBC67DE" w:rsidR="00E44E88" w:rsidRPr="0077181E" w:rsidRDefault="00117F86" w:rsidP="00970702">
      <w:pPr>
        <w:pStyle w:val="a0"/>
      </w:pPr>
      <w:r w:rsidRPr="00117F86">
        <w:t>Для анализа были отобраны приложения, реализующие методы генерации синтетических временных рядов.</w:t>
      </w:r>
    </w:p>
    <w:p w14:paraId="1AA2B45F" w14:textId="138F171F" w:rsidR="00E44E88" w:rsidRDefault="00023AAD" w:rsidP="0077181E">
      <w:pPr>
        <w:pStyle w:val="a0"/>
      </w:pPr>
      <w:r>
        <w:rPr>
          <w:i/>
          <w:iCs/>
          <w:lang w:val="en-US"/>
        </w:rPr>
        <w:t xml:space="preserve">A. </w:t>
      </w:r>
      <w:proofErr w:type="spellStart"/>
      <w:r w:rsidR="00117F86" w:rsidRPr="001D5E71">
        <w:rPr>
          <w:i/>
          <w:iCs/>
          <w:lang w:val="en-US"/>
        </w:rPr>
        <w:t>Visualising</w:t>
      </w:r>
      <w:proofErr w:type="spellEnd"/>
      <w:r w:rsidR="00117F86" w:rsidRPr="001D5E71">
        <w:rPr>
          <w:i/>
          <w:iCs/>
          <w:lang w:val="en-US"/>
        </w:rPr>
        <w:t xml:space="preserve"> forecasting algorithm performance using time series</w:t>
      </w:r>
      <w:r w:rsidR="001D5E71" w:rsidRPr="001D5E71">
        <w:rPr>
          <w:lang w:val="en-US"/>
        </w:rPr>
        <w:t xml:space="preserve"> </w:t>
      </w:r>
      <w:r w:rsidR="00117F86">
        <w:rPr>
          <w:lang w:val="en-US"/>
        </w:rPr>
        <w:t xml:space="preserve">[4] </w:t>
      </w:r>
      <w:r w:rsidR="0077181E">
        <w:rPr>
          <w:lang w:val="en-US"/>
        </w:rPr>
        <w:t>–</w:t>
      </w:r>
      <w:r w:rsidR="00117F86">
        <w:rPr>
          <w:lang w:val="en-US"/>
        </w:rPr>
        <w:t xml:space="preserve"> </w:t>
      </w:r>
      <w:r w:rsidR="0077181E">
        <w:t>генерация</w:t>
      </w:r>
      <w:r w:rsidR="0077181E" w:rsidRPr="0077181E">
        <w:rPr>
          <w:lang w:val="en-US"/>
        </w:rPr>
        <w:t xml:space="preserve"> </w:t>
      </w:r>
      <w:r w:rsidR="0077181E">
        <w:t>основанная</w:t>
      </w:r>
      <w:r w:rsidR="0077181E" w:rsidRPr="0077181E">
        <w:rPr>
          <w:lang w:val="en-US"/>
        </w:rPr>
        <w:t xml:space="preserve"> </w:t>
      </w:r>
      <w:r w:rsidR="0077181E">
        <w:t>на</w:t>
      </w:r>
      <w:r w:rsidR="0077181E" w:rsidRPr="0077181E">
        <w:rPr>
          <w:lang w:val="en-US"/>
        </w:rPr>
        <w:t xml:space="preserve"> </w:t>
      </w:r>
      <w:r w:rsidR="0077181E">
        <w:t>генетическом</w:t>
      </w:r>
      <w:r w:rsidR="0077181E" w:rsidRPr="0077181E">
        <w:rPr>
          <w:lang w:val="en-US"/>
        </w:rPr>
        <w:t xml:space="preserve"> </w:t>
      </w:r>
      <w:r w:rsidR="0077181E">
        <w:t>алгоритме</w:t>
      </w:r>
      <w:r w:rsidR="0077181E" w:rsidRPr="0077181E">
        <w:rPr>
          <w:lang w:val="en-US"/>
        </w:rPr>
        <w:t xml:space="preserve">. </w:t>
      </w:r>
      <w:r w:rsidR="0077181E">
        <w:t xml:space="preserve">Для поданных рядов происходит подсчет метрик и создание </w:t>
      </w:r>
      <w:proofErr w:type="spellStart"/>
      <w:r w:rsidR="0077181E">
        <w:t>датафрейма</w:t>
      </w:r>
      <w:proofErr w:type="spellEnd"/>
      <w:r w:rsidR="0077181E">
        <w:t xml:space="preserve">, где каждому ряду соответствуют столбцы его метрик. С помощью </w:t>
      </w:r>
      <w:r w:rsidR="0077181E">
        <w:rPr>
          <w:lang w:val="en-US"/>
        </w:rPr>
        <w:t>PCA</w:t>
      </w:r>
      <w:r w:rsidR="009B13E6">
        <w:t xml:space="preserve"> (алгоритм понижения размерности)</w:t>
      </w:r>
      <w:r w:rsidR="0077181E" w:rsidRPr="0077181E">
        <w:t xml:space="preserve"> </w:t>
      </w:r>
      <w:r w:rsidR="0077181E">
        <w:t>происходит понижение размерности до 2</w:t>
      </w:r>
      <w:r w:rsidR="00337B92">
        <w:t xml:space="preserve"> этого </w:t>
      </w:r>
      <w:proofErr w:type="spellStart"/>
      <w:r w:rsidR="00337B92">
        <w:t>датафрейма</w:t>
      </w:r>
      <w:proofErr w:type="spellEnd"/>
      <w:r w:rsidR="00337B92">
        <w:t xml:space="preserve"> с метриками</w:t>
      </w:r>
      <w:r w:rsidR="0077181E">
        <w:t>. С помощью генетического алгоритма происходит создание новых рядов, похожих на выбранные. В качестве метрики для алгоритма берется евклидово расстояние</w:t>
      </w:r>
      <w:r w:rsidR="00337B92">
        <w:t xml:space="preserve"> до точки в новом </w:t>
      </w:r>
      <w:proofErr w:type="spellStart"/>
      <w:r w:rsidR="00337B92">
        <w:t>датафрейме</w:t>
      </w:r>
      <w:proofErr w:type="spellEnd"/>
      <w:r w:rsidR="0077181E">
        <w:t>.</w:t>
      </w:r>
    </w:p>
    <w:p w14:paraId="39889EFE" w14:textId="09619B91" w:rsidR="0077181E" w:rsidRDefault="00023AAD" w:rsidP="0077181E">
      <w:pPr>
        <w:pStyle w:val="a0"/>
      </w:pPr>
      <w:r>
        <w:rPr>
          <w:i/>
          <w:iCs/>
          <w:lang w:val="en-US"/>
        </w:rPr>
        <w:t>B</w:t>
      </w:r>
      <w:r w:rsidRPr="00023AAD">
        <w:rPr>
          <w:i/>
          <w:iCs/>
        </w:rPr>
        <w:t xml:space="preserve">. </w:t>
      </w:r>
      <w:r w:rsidR="0077181E" w:rsidRPr="001D5E71">
        <w:rPr>
          <w:i/>
          <w:iCs/>
          <w:lang w:val="en-US"/>
        </w:rPr>
        <w:t>Correlated</w:t>
      </w:r>
      <w:r w:rsidR="0077181E" w:rsidRPr="001D5E71">
        <w:rPr>
          <w:i/>
          <w:iCs/>
        </w:rPr>
        <w:t xml:space="preserve"> </w:t>
      </w:r>
      <w:r w:rsidR="0077181E" w:rsidRPr="001D5E71">
        <w:rPr>
          <w:i/>
          <w:iCs/>
          <w:lang w:val="en-US"/>
        </w:rPr>
        <w:t>synthetic</w:t>
      </w:r>
      <w:r w:rsidR="0077181E" w:rsidRPr="001D5E71">
        <w:rPr>
          <w:i/>
          <w:iCs/>
        </w:rPr>
        <w:t xml:space="preserve"> </w:t>
      </w:r>
      <w:r w:rsidR="0077181E" w:rsidRPr="001D5E71">
        <w:rPr>
          <w:i/>
          <w:iCs/>
          <w:lang w:val="en-US"/>
        </w:rPr>
        <w:t>time</w:t>
      </w:r>
      <w:r w:rsidR="0077181E" w:rsidRPr="001D5E71">
        <w:rPr>
          <w:i/>
          <w:iCs/>
        </w:rPr>
        <w:t xml:space="preserve"> </w:t>
      </w:r>
      <w:r w:rsidR="0077181E" w:rsidRPr="001D5E71">
        <w:rPr>
          <w:i/>
          <w:iCs/>
          <w:lang w:val="en-US"/>
        </w:rPr>
        <w:t>series</w:t>
      </w:r>
      <w:r w:rsidR="0077181E" w:rsidRPr="001D5E71">
        <w:rPr>
          <w:i/>
          <w:iCs/>
        </w:rPr>
        <w:t xml:space="preserve"> </w:t>
      </w:r>
      <w:r w:rsidR="0077181E" w:rsidRPr="001D5E71">
        <w:rPr>
          <w:i/>
          <w:iCs/>
          <w:lang w:val="en-US"/>
        </w:rPr>
        <w:t>generation</w:t>
      </w:r>
      <w:r w:rsidR="0077181E" w:rsidRPr="001D5E71">
        <w:rPr>
          <w:i/>
          <w:iCs/>
        </w:rPr>
        <w:t xml:space="preserve"> </w:t>
      </w:r>
      <w:r w:rsidR="0077181E" w:rsidRPr="001D5E71">
        <w:rPr>
          <w:i/>
          <w:iCs/>
          <w:lang w:val="en-US"/>
        </w:rPr>
        <w:t>for</w:t>
      </w:r>
      <w:r w:rsidR="0077181E" w:rsidRPr="001D5E71">
        <w:rPr>
          <w:i/>
          <w:iCs/>
        </w:rPr>
        <w:t xml:space="preserve"> </w:t>
      </w:r>
      <w:r w:rsidR="0077181E" w:rsidRPr="001D5E71">
        <w:rPr>
          <w:i/>
          <w:iCs/>
          <w:lang w:val="en-US"/>
        </w:rPr>
        <w:t>energy</w:t>
      </w:r>
      <w:r w:rsidR="0077181E" w:rsidRPr="001D5E71">
        <w:rPr>
          <w:i/>
          <w:iCs/>
        </w:rPr>
        <w:t xml:space="preserve"> </w:t>
      </w:r>
      <w:r w:rsidR="0077181E" w:rsidRPr="001D5E71">
        <w:rPr>
          <w:i/>
          <w:iCs/>
          <w:lang w:val="en-US"/>
        </w:rPr>
        <w:t>system</w:t>
      </w:r>
      <w:r w:rsidR="0077181E" w:rsidRPr="001D5E71">
        <w:rPr>
          <w:i/>
          <w:iCs/>
        </w:rPr>
        <w:t xml:space="preserve"> </w:t>
      </w:r>
      <w:r w:rsidR="0077181E" w:rsidRPr="001D5E71">
        <w:rPr>
          <w:i/>
          <w:iCs/>
          <w:lang w:val="en-US"/>
        </w:rPr>
        <w:t>simulations</w:t>
      </w:r>
      <w:r w:rsidR="0077181E" w:rsidRPr="001D5E71">
        <w:rPr>
          <w:i/>
          <w:iCs/>
        </w:rPr>
        <w:t xml:space="preserve"> </w:t>
      </w:r>
      <w:r w:rsidR="0077181E" w:rsidRPr="001D5E71">
        <w:rPr>
          <w:i/>
          <w:iCs/>
          <w:lang w:val="en-US"/>
        </w:rPr>
        <w:t>using</w:t>
      </w:r>
      <w:r w:rsidR="0077181E" w:rsidRPr="001D5E71">
        <w:rPr>
          <w:i/>
          <w:iCs/>
        </w:rPr>
        <w:t xml:space="preserve"> </w:t>
      </w:r>
      <w:r w:rsidR="0077181E" w:rsidRPr="001D5E71">
        <w:rPr>
          <w:i/>
          <w:iCs/>
          <w:lang w:val="en-US"/>
        </w:rPr>
        <w:t>Fourier</w:t>
      </w:r>
      <w:r w:rsidR="0077181E" w:rsidRPr="001D5E71">
        <w:rPr>
          <w:i/>
          <w:iCs/>
        </w:rPr>
        <w:t xml:space="preserve"> </w:t>
      </w:r>
      <w:r w:rsidR="0077181E" w:rsidRPr="001D5E71">
        <w:rPr>
          <w:i/>
          <w:iCs/>
          <w:lang w:val="en-US"/>
        </w:rPr>
        <w:t>and</w:t>
      </w:r>
      <w:r w:rsidR="0077181E" w:rsidRPr="001D5E71">
        <w:rPr>
          <w:i/>
          <w:iCs/>
        </w:rPr>
        <w:t xml:space="preserve"> </w:t>
      </w:r>
      <w:r w:rsidR="0077181E" w:rsidRPr="001D5E71">
        <w:rPr>
          <w:i/>
          <w:iCs/>
          <w:lang w:val="en-US"/>
        </w:rPr>
        <w:t>ARMA</w:t>
      </w:r>
      <w:r w:rsidR="0077181E" w:rsidRPr="001D5E71">
        <w:rPr>
          <w:i/>
          <w:iCs/>
        </w:rPr>
        <w:t xml:space="preserve"> </w:t>
      </w:r>
      <w:r w:rsidR="0077181E" w:rsidRPr="001D5E71">
        <w:rPr>
          <w:i/>
          <w:iCs/>
          <w:lang w:val="en-US"/>
        </w:rPr>
        <w:t>signal</w:t>
      </w:r>
      <w:r w:rsidR="0077181E" w:rsidRPr="001D5E71">
        <w:rPr>
          <w:i/>
          <w:iCs/>
        </w:rPr>
        <w:t xml:space="preserve"> </w:t>
      </w:r>
      <w:r w:rsidR="0077181E" w:rsidRPr="001D5E71">
        <w:rPr>
          <w:i/>
          <w:iCs/>
          <w:lang w:val="en-US"/>
        </w:rPr>
        <w:t>processing</w:t>
      </w:r>
      <w:r w:rsidR="001D5E71">
        <w:t xml:space="preserve"> </w:t>
      </w:r>
      <w:r w:rsidR="0077181E" w:rsidRPr="0077181E">
        <w:t xml:space="preserve">[5] – </w:t>
      </w:r>
      <w:r w:rsidR="0077181E">
        <w:t>в</w:t>
      </w:r>
      <w:r w:rsidR="0077181E" w:rsidRPr="0077181E">
        <w:t xml:space="preserve"> данной статье предлагается сначала выделить из данных все сезонные составляющие с помощью преобразования Фурье, затем для оставшегося шума построить линейную модель, которая будет генерировать данные. После генерации предлагается вернуть </w:t>
      </w:r>
      <w:proofErr w:type="gramStart"/>
      <w:r w:rsidR="0077181E" w:rsidRPr="0077181E">
        <w:t>все сезонные составляющие</w:t>
      </w:r>
      <w:proofErr w:type="gramEnd"/>
      <w:r w:rsidR="0077181E" w:rsidRPr="0077181E">
        <w:t xml:space="preserve"> выделенные ранее.</w:t>
      </w:r>
    </w:p>
    <w:p w14:paraId="0EB58FA0" w14:textId="480A9BAB" w:rsidR="0072439D" w:rsidRDefault="00023AAD" w:rsidP="0072439D">
      <w:pPr>
        <w:pStyle w:val="a0"/>
      </w:pPr>
      <w:r>
        <w:rPr>
          <w:i/>
          <w:iCs/>
          <w:lang w:val="en-US"/>
        </w:rPr>
        <w:t>C</w:t>
      </w:r>
      <w:r w:rsidRPr="00023AAD">
        <w:rPr>
          <w:i/>
          <w:iCs/>
        </w:rPr>
        <w:t xml:space="preserve">. </w:t>
      </w:r>
      <w:r w:rsidR="00D7594B" w:rsidRPr="001D5E71">
        <w:rPr>
          <w:i/>
          <w:iCs/>
          <w:lang w:val="en-US"/>
        </w:rPr>
        <w:t>GAN</w:t>
      </w:r>
      <w:r w:rsidR="00D7594B" w:rsidRPr="0072439D">
        <w:t xml:space="preserve"> [6] - </w:t>
      </w:r>
      <w:r w:rsidR="0072439D">
        <w:t>м</w:t>
      </w:r>
      <w:r w:rsidR="0072439D" w:rsidRPr="0072439D">
        <w:t xml:space="preserve">етод основан на взаимодействии двух нейросетей: генератора и дискриминатора. Генератор получает на вход случайный шум и создает временной ряд, а дискриминатор пытается отличить поддельные данные от настоящих. В ходе обучения обе сети </w:t>
      </w:r>
      <w:r w:rsidR="009B13E6">
        <w:t>соревнуются</w:t>
      </w:r>
      <w:r w:rsidR="0072439D" w:rsidRPr="0072439D">
        <w:t>: генератор учится создавать всё более правдоподобные ряды, а дискриминатор — точнее различать ненастоящие и реальные данные.</w:t>
      </w:r>
    </w:p>
    <w:p w14:paraId="7788B5CA" w14:textId="3A93CE7E" w:rsidR="0072439D" w:rsidRDefault="00023AAD" w:rsidP="0072439D">
      <w:pPr>
        <w:pStyle w:val="a0"/>
      </w:pPr>
      <w:r>
        <w:rPr>
          <w:i/>
          <w:iCs/>
          <w:lang w:val="en-US"/>
        </w:rPr>
        <w:t>D</w:t>
      </w:r>
      <w:r w:rsidRPr="00023AAD">
        <w:rPr>
          <w:i/>
          <w:iCs/>
        </w:rPr>
        <w:t xml:space="preserve">. </w:t>
      </w:r>
      <w:r w:rsidR="0072439D" w:rsidRPr="001D5E71">
        <w:rPr>
          <w:i/>
          <w:iCs/>
          <w:lang w:val="en-US"/>
        </w:rPr>
        <w:t>LSTM</w:t>
      </w:r>
      <w:r w:rsidR="0072439D" w:rsidRPr="0072439D">
        <w:t xml:space="preserve"> [7] </w:t>
      </w:r>
      <w:r w:rsidR="0072439D">
        <w:t>–</w:t>
      </w:r>
      <w:r w:rsidR="0072439D" w:rsidRPr="0072439D">
        <w:t xml:space="preserve"> </w:t>
      </w:r>
      <w:r w:rsidR="0072439D">
        <w:t>м</w:t>
      </w:r>
      <w:r w:rsidR="0072439D" w:rsidRPr="0072439D">
        <w:t>етод генерации временных рядов на основе LSTM использует рекуррентную нейросеть с памятью долгосрочных зависимостей для создания синтетических данных</w:t>
      </w:r>
      <w:r w:rsidR="00106E7C">
        <w:t xml:space="preserve">. Она может использоваться для создания новых последовательностей на основе обучающих данных. </w:t>
      </w:r>
    </w:p>
    <w:p w14:paraId="48D0DA4E" w14:textId="7667FC2B" w:rsidR="00E44E88" w:rsidRPr="00A020C6" w:rsidRDefault="00023AAD" w:rsidP="001D5E71">
      <w:pPr>
        <w:pStyle w:val="a0"/>
      </w:pPr>
      <w:r>
        <w:rPr>
          <w:i/>
          <w:iCs/>
          <w:lang w:val="en-US"/>
        </w:rPr>
        <w:t>E</w:t>
      </w:r>
      <w:r w:rsidRPr="00023AAD">
        <w:rPr>
          <w:i/>
          <w:iCs/>
        </w:rPr>
        <w:t xml:space="preserve">. </w:t>
      </w:r>
      <w:r w:rsidR="0072439D" w:rsidRPr="001D5E71">
        <w:rPr>
          <w:i/>
          <w:iCs/>
          <w:lang w:val="en-US"/>
        </w:rPr>
        <w:t>ARIM</w:t>
      </w:r>
      <w:r w:rsidR="001D5E71" w:rsidRPr="001D5E71">
        <w:rPr>
          <w:i/>
          <w:iCs/>
          <w:lang w:val="en-US"/>
        </w:rPr>
        <w:t>A</w:t>
      </w:r>
      <w:r w:rsidR="001D5E71" w:rsidRPr="001D5E71">
        <w:t xml:space="preserve"> </w:t>
      </w:r>
      <w:r w:rsidR="0072439D" w:rsidRPr="0072439D">
        <w:t xml:space="preserve">[8] - </w:t>
      </w:r>
      <w:r w:rsidR="001D5E71">
        <w:t>м</w:t>
      </w:r>
      <w:r w:rsidR="0072439D" w:rsidRPr="0072439D">
        <w:t xml:space="preserve">етод генерации временных рядов с использованием модели </w:t>
      </w:r>
      <w:r w:rsidR="0072439D" w:rsidRPr="0072439D">
        <w:rPr>
          <w:lang w:val="en-US"/>
        </w:rPr>
        <w:t>ARIMA</w:t>
      </w:r>
      <w:r w:rsidR="0072439D" w:rsidRPr="0072439D">
        <w:t xml:space="preserve"> (</w:t>
      </w:r>
      <w:proofErr w:type="spellStart"/>
      <w:r w:rsidR="0072439D" w:rsidRPr="0072439D">
        <w:rPr>
          <w:lang w:val="en-US"/>
        </w:rPr>
        <w:t>AutoRegressive</w:t>
      </w:r>
      <w:proofErr w:type="spellEnd"/>
      <w:r w:rsidR="0072439D" w:rsidRPr="0072439D">
        <w:t xml:space="preserve"> </w:t>
      </w:r>
      <w:r w:rsidR="0072439D" w:rsidRPr="0072439D">
        <w:rPr>
          <w:lang w:val="en-US"/>
        </w:rPr>
        <w:t>Integrated</w:t>
      </w:r>
      <w:r w:rsidR="0072439D" w:rsidRPr="0072439D">
        <w:t xml:space="preserve"> </w:t>
      </w:r>
      <w:r w:rsidR="0072439D" w:rsidRPr="0072439D">
        <w:rPr>
          <w:lang w:val="en-US"/>
        </w:rPr>
        <w:t>Moving</w:t>
      </w:r>
      <w:r w:rsidR="0072439D" w:rsidRPr="0072439D">
        <w:t xml:space="preserve"> </w:t>
      </w:r>
      <w:r w:rsidR="0072439D" w:rsidRPr="0072439D">
        <w:rPr>
          <w:lang w:val="en-US"/>
        </w:rPr>
        <w:t>Average</w:t>
      </w:r>
      <w:r w:rsidR="0072439D" w:rsidRPr="0072439D">
        <w:t xml:space="preserve">). </w:t>
      </w:r>
      <w:r w:rsidR="00C33E4A">
        <w:t xml:space="preserve">Он основывается на предсказании следующего значения по предыдущим. </w:t>
      </w:r>
    </w:p>
    <w:p w14:paraId="36EC0197" w14:textId="3E6591C2" w:rsidR="00A020C6" w:rsidRPr="001C6ADC" w:rsidRDefault="00A020C6" w:rsidP="00A020C6">
      <w:pPr>
        <w:pStyle w:val="4"/>
        <w:ind w:left="708"/>
        <w:rPr>
          <w:rFonts w:eastAsia="Liberation Serif"/>
          <w:lang w:val="en-US"/>
        </w:rPr>
      </w:pPr>
      <w:r w:rsidRPr="001C6ADC">
        <w:rPr>
          <w:rFonts w:eastAsia="Liberation Serif"/>
          <w:lang w:val="en-US"/>
        </w:rPr>
        <w:t xml:space="preserve">1.4.2 </w:t>
      </w:r>
      <w:proofErr w:type="spellStart"/>
      <w:r w:rsidRPr="00A020C6">
        <w:rPr>
          <w:rFonts w:eastAsia="Liberation Serif"/>
          <w:lang w:val="en-US"/>
        </w:rPr>
        <w:t>Visualising</w:t>
      </w:r>
      <w:proofErr w:type="spellEnd"/>
      <w:r w:rsidRPr="001C6ADC">
        <w:rPr>
          <w:rFonts w:eastAsia="Liberation Serif"/>
          <w:lang w:val="en-US"/>
        </w:rPr>
        <w:t xml:space="preserve"> </w:t>
      </w:r>
      <w:r w:rsidRPr="00A020C6">
        <w:rPr>
          <w:rFonts w:eastAsia="Liberation Serif"/>
          <w:lang w:val="en-US"/>
        </w:rPr>
        <w:t>forecasting</w:t>
      </w:r>
      <w:r w:rsidRPr="001C6ADC">
        <w:rPr>
          <w:rFonts w:eastAsia="Liberation Serif"/>
          <w:lang w:val="en-US"/>
        </w:rPr>
        <w:t xml:space="preserve"> </w:t>
      </w:r>
      <w:r w:rsidRPr="00A020C6">
        <w:rPr>
          <w:rFonts w:eastAsia="Liberation Serif"/>
          <w:lang w:val="en-US"/>
        </w:rPr>
        <w:t>algorithm</w:t>
      </w:r>
      <w:r w:rsidRPr="001C6ADC">
        <w:rPr>
          <w:rFonts w:eastAsia="Liberation Serif"/>
          <w:lang w:val="en-US"/>
        </w:rPr>
        <w:t xml:space="preserve"> </w:t>
      </w:r>
      <w:r w:rsidRPr="00A020C6">
        <w:rPr>
          <w:rFonts w:eastAsia="Liberation Serif"/>
          <w:lang w:val="en-US"/>
        </w:rPr>
        <w:t>performance</w:t>
      </w:r>
      <w:r w:rsidRPr="001C6ADC">
        <w:rPr>
          <w:rFonts w:eastAsia="Liberation Serif"/>
          <w:lang w:val="en-US"/>
        </w:rPr>
        <w:t xml:space="preserve"> </w:t>
      </w:r>
      <w:r w:rsidRPr="00A020C6">
        <w:rPr>
          <w:rFonts w:eastAsia="Liberation Serif"/>
          <w:lang w:val="en-US"/>
        </w:rPr>
        <w:t>using</w:t>
      </w:r>
      <w:r w:rsidRPr="001C6ADC">
        <w:rPr>
          <w:rFonts w:eastAsia="Liberation Serif"/>
          <w:lang w:val="en-US"/>
        </w:rPr>
        <w:t xml:space="preserve"> </w:t>
      </w:r>
      <w:r w:rsidRPr="00A020C6">
        <w:rPr>
          <w:rFonts w:eastAsia="Liberation Serif"/>
          <w:lang w:val="en-US"/>
        </w:rPr>
        <w:t>time</w:t>
      </w:r>
      <w:r w:rsidRPr="001C6ADC">
        <w:rPr>
          <w:rFonts w:eastAsia="Liberation Serif"/>
          <w:lang w:val="en-US"/>
        </w:rPr>
        <w:t xml:space="preserve"> </w:t>
      </w:r>
      <w:proofErr w:type="gramStart"/>
      <w:r w:rsidRPr="00A020C6">
        <w:rPr>
          <w:rFonts w:eastAsia="Liberation Serif"/>
          <w:lang w:val="en-US"/>
        </w:rPr>
        <w:t>series</w:t>
      </w:r>
      <w:r w:rsidRPr="001C6ADC">
        <w:rPr>
          <w:rFonts w:eastAsia="Liberation Serif"/>
          <w:lang w:val="en-US"/>
        </w:rPr>
        <w:t>[</w:t>
      </w:r>
      <w:proofErr w:type="gramEnd"/>
      <w:r w:rsidRPr="001C6ADC">
        <w:rPr>
          <w:rFonts w:eastAsia="Liberation Serif"/>
          <w:lang w:val="en-US"/>
        </w:rPr>
        <w:t xml:space="preserve">4] </w:t>
      </w:r>
    </w:p>
    <w:p w14:paraId="210D5B7E" w14:textId="16B718C0" w:rsidR="00374AB9" w:rsidRDefault="00374AB9" w:rsidP="00374AB9">
      <w:pPr>
        <w:pStyle w:val="a0"/>
        <w:ind w:firstLine="0"/>
      </w:pPr>
      <w:r w:rsidRPr="001C6ADC">
        <w:rPr>
          <w:lang w:val="en-US"/>
        </w:rPr>
        <w:tab/>
      </w:r>
      <w:r>
        <w:t>В данном алгоритме сначала для временного ряда подсчитывается ряд метрик. В статье предлагаются следующий метрики:</w:t>
      </w:r>
    </w:p>
    <w:p w14:paraId="0C3468A2" w14:textId="78F38820" w:rsidR="00374AB9" w:rsidRDefault="00374AB9">
      <w:pPr>
        <w:pStyle w:val="a0"/>
        <w:numPr>
          <w:ilvl w:val="0"/>
          <w:numId w:val="15"/>
        </w:numPr>
      </w:pPr>
      <w:r>
        <w:rPr>
          <w:lang w:val="en-US"/>
        </w:rPr>
        <w:t xml:space="preserve">Special entropy F1 – </w:t>
      </w:r>
      <w:r>
        <w:t>формула 3</w:t>
      </w:r>
    </w:p>
    <w:p w14:paraId="46FF0B5D" w14:textId="77777777" w:rsidR="00D22765" w:rsidRDefault="00000000" w:rsidP="00D22765">
      <w:pPr>
        <w:pStyle w:val="a0"/>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-π</m:t>
                  </m:r>
                </m:sub>
                <m:sup>
                  <m:r>
                    <w:rPr>
                      <w:rFonts w:ascii="Cambria Math" w:hAnsi="Cambria Math"/>
                      <w:lang w:val="en-US"/>
                    </w:rPr>
                    <m:t>π</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λ</m:t>
                      </m:r>
                    </m:e>
                  </m:d>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λ</m:t>
                              </m:r>
                            </m:e>
                          </m:d>
                        </m:e>
                      </m:d>
                    </m:e>
                  </m:func>
                  <m:r>
                    <w:rPr>
                      <w:rFonts w:ascii="Cambria Math" w:hAnsi="Cambria Math"/>
                      <w:lang w:val="en-US"/>
                    </w:rPr>
                    <m:t>dλ,</m:t>
                  </m:r>
                </m:e>
              </m:nary>
              <m:r>
                <w:rPr>
                  <w:rFonts w:ascii="Cambria Math" w:hAnsi="Cambria Math"/>
                  <w:lang w:val="en-US"/>
                </w:rPr>
                <m:t>#(3)</m:t>
              </m:r>
            </m:e>
          </m:eqArr>
        </m:oMath>
      </m:oMathPara>
    </w:p>
    <w:p w14:paraId="4FB15341" w14:textId="3826E3D4" w:rsidR="00D22765" w:rsidRPr="00423AFD" w:rsidRDefault="00374AB9" w:rsidP="00D22765">
      <w:pPr>
        <w:pStyle w:val="a0"/>
      </w:pPr>
      <w:r>
        <w:t xml:space="preserve">где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x</m:t>
            </m:r>
          </m:sub>
        </m:sSub>
        <m:r>
          <w:rPr>
            <w:rFonts w:ascii="Cambria Math" w:hAnsi="Cambria Math"/>
          </w:rPr>
          <m:t>(</m:t>
        </m:r>
        <m:r>
          <w:rPr>
            <w:rFonts w:ascii="Cambria Math" w:hAnsi="Cambria Math"/>
            <w:lang w:val="en-US"/>
          </w:rPr>
          <m:t>λ</m:t>
        </m:r>
        <m:r>
          <w:rPr>
            <w:rFonts w:ascii="Cambria Math" w:hAnsi="Cambria Math"/>
          </w:rPr>
          <m:t>)</m:t>
        </m:r>
      </m:oMath>
      <w:r w:rsidRPr="00374AB9">
        <w:t xml:space="preserve"> </w:t>
      </w:r>
      <w:r>
        <w:t>–</w:t>
      </w:r>
      <w:r w:rsidRPr="00374AB9">
        <w:t xml:space="preserve"> </w:t>
      </w:r>
      <w:r>
        <w:t xml:space="preserve">спектральная плотность – показывает, насколько сильно каждая частота </w:t>
      </w:r>
      <m:oMath>
        <m:r>
          <w:rPr>
            <w:rFonts w:ascii="Cambria Math" w:hAnsi="Cambria Math"/>
          </w:rPr>
          <m:t>λ</m:t>
        </m:r>
      </m:oMath>
      <w:r>
        <w:t xml:space="preserve"> участвует во временном ряде. Интеграл суммирует все частоты по диапазону от </w:t>
      </w:r>
      <m:oMath>
        <m:r>
          <w:rPr>
            <w:rFonts w:ascii="Cambria Math" w:hAnsi="Cambria Math"/>
          </w:rPr>
          <m:t>-π</m:t>
        </m:r>
      </m:oMath>
      <w:r>
        <w:t xml:space="preserve"> до </w:t>
      </w:r>
      <m:oMath>
        <m:r>
          <w:rPr>
            <w:rFonts w:ascii="Cambria Math" w:hAnsi="Cambria Math"/>
          </w:rPr>
          <m:t>π</m:t>
        </m:r>
      </m:oMath>
      <w:r>
        <w:t>.</w:t>
      </w:r>
    </w:p>
    <w:p w14:paraId="5E20CF6E" w14:textId="451848E5" w:rsidR="00040C34" w:rsidRPr="009E0D36" w:rsidRDefault="00040C34" w:rsidP="00D22765">
      <w:pPr>
        <w:pStyle w:val="a0"/>
      </w:pPr>
      <w:r>
        <w:t xml:space="preserve">Низкий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rPr>
              <m:t>1</m:t>
            </m:r>
          </m:sub>
        </m:sSub>
      </m:oMath>
      <w:r w:rsidRPr="00040C34">
        <w:t xml:space="preserve"> </w:t>
      </w:r>
      <w:r>
        <w:t>означает, что временной ряд</w:t>
      </w:r>
      <w:r w:rsidRPr="00040C34">
        <w:t xml:space="preserve"> </w:t>
      </w:r>
      <w:r>
        <w:t xml:space="preserve">имеет ярко выраженные частоты (например, регулярные волны, сезонность). Высокий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rPr>
              <m:t>1</m:t>
            </m:r>
          </m:sub>
        </m:sSub>
      </m:oMath>
      <w:r>
        <w:t>, что частоты вносят вклад равномерно, ряд выглядит случайным или шумным.</w:t>
      </w:r>
    </w:p>
    <w:p w14:paraId="13E5CB3C" w14:textId="3EA15489" w:rsidR="00C10342" w:rsidRPr="00040C34" w:rsidRDefault="00040C34">
      <w:pPr>
        <w:pStyle w:val="a0"/>
        <w:numPr>
          <w:ilvl w:val="0"/>
          <w:numId w:val="15"/>
        </w:numPr>
        <w:rPr>
          <w:lang w:val="en-US"/>
        </w:rPr>
      </w:pPr>
      <w:r>
        <w:rPr>
          <w:lang w:val="en-US"/>
        </w:rPr>
        <w:t xml:space="preserve">Strength of trend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Pr>
          <w:lang w:val="en-US"/>
        </w:rPr>
        <w:t xml:space="preserve"> – </w:t>
      </w:r>
      <w:r>
        <w:t>формула</w:t>
      </w:r>
      <w:r w:rsidRPr="00040C34">
        <w:rPr>
          <w:lang w:val="en-US"/>
        </w:rPr>
        <w:t xml:space="preserve"> 4</w:t>
      </w:r>
    </w:p>
    <w:p w14:paraId="0F7FF9B0" w14:textId="4E0AC6B8" w:rsidR="00040C34" w:rsidRPr="00040C34" w:rsidRDefault="00000000" w:rsidP="00040C34">
      <w:pPr>
        <w:pStyle w:val="a0"/>
        <w:ind w:left="1069"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=1-</m:t>
              </m:r>
              <m:f>
                <m:fPr>
                  <m:ctrlPr>
                    <w:rPr>
                      <w:rFonts w:ascii="Cambria Math" w:hAnsi="Cambria Math"/>
                      <w:i/>
                      <w:lang w:val="en-US"/>
                    </w:rPr>
                  </m:ctrlPr>
                </m:fPr>
                <m:num>
                  <m:r>
                    <w:rPr>
                      <w:rFonts w:ascii="Cambria Math" w:hAnsi="Cambria Math"/>
                      <w:lang w:val="en-US"/>
                    </w:rPr>
                    <m:t>var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e>
                  </m:d>
                </m:num>
                <m:den>
                  <m:r>
                    <w:rPr>
                      <w:rFonts w:ascii="Cambria Math" w:hAnsi="Cambria Math"/>
                      <w:lang w:val="en-US"/>
                    </w:rPr>
                    <m:t>var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e>
                  </m:d>
                </m:den>
              </m:f>
              <m:r>
                <w:rPr>
                  <w:rFonts w:ascii="Cambria Math" w:hAnsi="Cambria Math"/>
                  <w:lang w:val="en-US"/>
                </w:rPr>
                <m:t>,#(4)</m:t>
              </m:r>
            </m:e>
          </m:eqArr>
        </m:oMath>
      </m:oMathPara>
    </w:p>
    <w:p w14:paraId="3293080B" w14:textId="2517D10C" w:rsidR="00040C34" w:rsidRDefault="00040C34" w:rsidP="00040C34">
      <w:pPr>
        <w:pStyle w:val="a0"/>
        <w:ind w:left="1069"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040C34">
        <w:t xml:space="preserve"> – </w:t>
      </w:r>
      <w:r>
        <w:t xml:space="preserve">исходный временной ряд,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0C34">
        <w:t xml:space="preserve"> </w:t>
      </w:r>
      <w:r>
        <w:t>–</w:t>
      </w:r>
      <w:r w:rsidRPr="00040C34">
        <w:t xml:space="preserve"> </w:t>
      </w:r>
      <w:r>
        <w:t xml:space="preserve">сезонная компонента,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ctrlPr>
              <w:rPr>
                <w:rFonts w:ascii="Cambria Math" w:hAnsi="Cambria Math"/>
                <w:i/>
              </w:rPr>
            </m:ctrlPr>
          </m:e>
          <m:sub>
            <m:r>
              <w:rPr>
                <w:rFonts w:ascii="Cambria Math" w:hAnsi="Cambria Math"/>
                <w:lang w:val="en-US"/>
              </w:rPr>
              <m:t>t</m:t>
            </m:r>
          </m:sub>
        </m:sSub>
      </m:oMath>
      <w:r w:rsidRPr="00040C34">
        <w:t xml:space="preserve">- </w:t>
      </w:r>
      <w:r>
        <w:t xml:space="preserve">временной ряд без сезонности,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Pr="00040C34">
        <w:t xml:space="preserve"> </w:t>
      </w:r>
      <w:r>
        <w:t>–</w:t>
      </w:r>
      <w:r w:rsidRPr="00040C34">
        <w:t xml:space="preserve"> </w:t>
      </w:r>
      <w:r>
        <w:t xml:space="preserve">остатки, шум, </w:t>
      </w:r>
      <w:r>
        <w:rPr>
          <w:lang w:val="en-US"/>
        </w:rPr>
        <w:t>var</w:t>
      </w:r>
      <w:r w:rsidRPr="00040C34">
        <w:t xml:space="preserve"> </w:t>
      </w:r>
      <w:r>
        <w:t>–</w:t>
      </w:r>
      <w:r w:rsidRPr="00040C34">
        <w:t xml:space="preserve"> </w:t>
      </w:r>
      <w:r>
        <w:t xml:space="preserve">дисперсия. </w:t>
      </w:r>
    </w:p>
    <w:p w14:paraId="3F80E368" w14:textId="33268886" w:rsidR="00040C34" w:rsidRPr="00D22765" w:rsidRDefault="00040C34" w:rsidP="00D22765">
      <w:pPr>
        <w:pStyle w:val="a0"/>
      </w:pPr>
      <w:r>
        <w:t xml:space="preserve">Если </w:t>
      </w: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≈1</m:t>
        </m:r>
      </m:oMath>
      <w:r w:rsidRPr="00040C34">
        <w:t xml:space="preserve"> </w:t>
      </w:r>
      <w:r>
        <w:t xml:space="preserve">тренд выражен очень сильно, изменения в данных в основном объясняются трендом. Тренд практически отсутствует, изменения больше связаны с шумом или другими факторами, </w:t>
      </w: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≈0</m:t>
        </m:r>
      </m:oMath>
      <w:r w:rsidRPr="00040C34">
        <w:t>.</w:t>
      </w:r>
    </w:p>
    <w:p w14:paraId="0B9AE7F5" w14:textId="0D8A10D7" w:rsidR="00040C34" w:rsidRPr="00810E3D" w:rsidRDefault="00810E3D">
      <w:pPr>
        <w:pStyle w:val="a0"/>
        <w:numPr>
          <w:ilvl w:val="0"/>
          <w:numId w:val="15"/>
        </w:numPr>
        <w:rPr>
          <w:lang w:val="en-US"/>
        </w:rPr>
      </w:pPr>
      <w:r>
        <w:rPr>
          <w:lang w:val="en-US"/>
        </w:rPr>
        <w:t xml:space="preserve">Strength of seasonality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oMath>
      <w:r w:rsidRPr="00810E3D">
        <w:rPr>
          <w:lang w:val="en-US"/>
        </w:rPr>
        <w:t xml:space="preserve"> </w:t>
      </w:r>
      <w:r>
        <w:rPr>
          <w:lang w:val="en-US"/>
        </w:rPr>
        <w:t>–</w:t>
      </w:r>
      <w:r w:rsidRPr="00810E3D">
        <w:rPr>
          <w:lang w:val="en-US"/>
        </w:rPr>
        <w:t xml:space="preserve"> </w:t>
      </w:r>
      <w:r>
        <w:t>формула</w:t>
      </w:r>
      <w:r w:rsidRPr="00810E3D">
        <w:rPr>
          <w:lang w:val="en-US"/>
        </w:rPr>
        <w:t xml:space="preserve"> 5</w:t>
      </w:r>
    </w:p>
    <w:p w14:paraId="4512A4E2" w14:textId="0D43D78C" w:rsidR="00810E3D" w:rsidRPr="00810E3D" w:rsidRDefault="00000000" w:rsidP="00810E3D">
      <w:pPr>
        <w:pStyle w:val="a0"/>
        <w:ind w:left="1069"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3</m:t>
                  </m:r>
                </m:sub>
              </m:sSub>
              <m:r>
                <w:rPr>
                  <w:rFonts w:ascii="Cambria Math" w:hAnsi="Cambria Math"/>
                </w:rPr>
                <m:t>=</m:t>
              </m:r>
              <m:r>
                <w:rPr>
                  <w:rFonts w:ascii="Cambria Math" w:hAnsi="Cambria Math"/>
                  <w:lang w:val="en-US"/>
                </w:rPr>
                <m:t>1-</m:t>
              </m:r>
              <m:f>
                <m:fPr>
                  <m:ctrlPr>
                    <w:rPr>
                      <w:rFonts w:ascii="Cambria Math" w:hAnsi="Cambria Math"/>
                      <w:i/>
                      <w:lang w:val="en-US"/>
                    </w:rPr>
                  </m:ctrlPr>
                </m:fPr>
                <m:num>
                  <m:r>
                    <w:rPr>
                      <w:rFonts w:ascii="Cambria Math" w:hAnsi="Cambria Math"/>
                      <w:lang w:val="en-US"/>
                    </w:rPr>
                    <m:t>var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e>
                  </m:d>
                </m:num>
                <m:den>
                  <m:r>
                    <w:rPr>
                      <w:rFonts w:ascii="Cambria Math" w:hAnsi="Cambria Math"/>
                      <w:lang w:val="en-US"/>
                    </w:rPr>
                    <m:t>var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m:t>
                          </m:r>
                        </m:sub>
                      </m:sSub>
                    </m:e>
                  </m:d>
                </m:den>
              </m:f>
              <m:r>
                <w:rPr>
                  <w:rFonts w:ascii="Cambria Math" w:hAnsi="Cambria Math"/>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 xml:space="preserve"> </m:t>
              </m:r>
            </m:e>
          </m:eqArr>
        </m:oMath>
      </m:oMathPara>
    </w:p>
    <w:p w14:paraId="4EAEFDB6" w14:textId="7ECCB6A1" w:rsidR="00810E3D" w:rsidRDefault="00810E3D" w:rsidP="00810E3D">
      <w:pPr>
        <w:pStyle w:val="a0"/>
        <w:ind w:left="1069" w:firstLine="0"/>
      </w:pPr>
      <w:r>
        <w:t xml:space="preserve">Где </w:t>
      </w:r>
      <m:oMath>
        <m:sSub>
          <m:sSubPr>
            <m:ctrlPr>
              <w:rPr>
                <w:rFonts w:ascii="Cambria Math" w:hAnsi="Cambria Math"/>
                <w:i/>
                <w:lang w:val="en-US"/>
              </w:rPr>
            </m:ctrlPr>
          </m:sSubPr>
          <m:e>
            <m:r>
              <w:rPr>
                <w:rFonts w:ascii="Cambria Math" w:hAnsi="Cambria Math"/>
              </w:rPr>
              <m:t>T</m:t>
            </m:r>
            <m:ctrlPr>
              <w:rPr>
                <w:rFonts w:ascii="Cambria Math" w:hAnsi="Cambria Math"/>
                <w:i/>
              </w:rPr>
            </m:ctrlPr>
          </m:e>
          <m:sub>
            <m:r>
              <w:rPr>
                <w:rFonts w:ascii="Cambria Math" w:hAnsi="Cambria Math"/>
                <w:lang w:val="en-US"/>
              </w:rPr>
              <m:t>t</m:t>
            </m:r>
          </m:sub>
        </m:sSub>
      </m:oMath>
      <w:r w:rsidRPr="00810E3D">
        <w:t xml:space="preserve">- </w:t>
      </w:r>
      <w:r>
        <w:t xml:space="preserve">тренд. </w:t>
      </w:r>
    </w:p>
    <w:p w14:paraId="7485A92B" w14:textId="0DD49591" w:rsidR="00810E3D" w:rsidRPr="00810E3D" w:rsidRDefault="00810E3D" w:rsidP="00D22765">
      <w:pPr>
        <w:pStyle w:val="a0"/>
      </w:pPr>
      <w:r>
        <w:t xml:space="preserve">Если </w:t>
      </w:r>
      <m:oMath>
        <m:sSub>
          <m:sSubPr>
            <m:ctrlPr>
              <w:rPr>
                <w:rFonts w:ascii="Cambria Math" w:hAnsi="Cambria Math"/>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≈1</m:t>
        </m:r>
      </m:oMath>
      <w:r w:rsidRPr="00810E3D">
        <w:t xml:space="preserve"> </w:t>
      </w:r>
      <w:r>
        <w:t xml:space="preserve">ряд сильно сезонный. Временной ряд практически не имеет сезонности, если </w:t>
      </w:r>
      <m:oMath>
        <m:sSub>
          <m:sSubPr>
            <m:ctrlPr>
              <w:rPr>
                <w:rFonts w:ascii="Cambria Math" w:hAnsi="Cambria Math"/>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≈0.</m:t>
        </m:r>
      </m:oMath>
      <w:r w:rsidRPr="00810E3D">
        <w:t xml:space="preserve"> </w:t>
      </w:r>
    </w:p>
    <w:p w14:paraId="0DBE26BA" w14:textId="01E7CC2A" w:rsidR="00810E3D" w:rsidRPr="00810E3D" w:rsidRDefault="00810E3D">
      <w:pPr>
        <w:pStyle w:val="a0"/>
        <w:numPr>
          <w:ilvl w:val="0"/>
          <w:numId w:val="15"/>
        </w:numPr>
        <w:rPr>
          <w:i/>
        </w:rPr>
      </w:pPr>
      <w:r>
        <w:rPr>
          <w:iCs/>
          <w:lang w:val="en-US"/>
        </w:rPr>
        <w:t xml:space="preserve">Seasonal period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4</m:t>
            </m:r>
          </m:sub>
        </m:sSub>
      </m:oMath>
    </w:p>
    <w:p w14:paraId="14BAEE5E" w14:textId="5294F148" w:rsidR="00810E3D" w:rsidRPr="00D22765" w:rsidRDefault="00810E3D" w:rsidP="00D22765">
      <w:pPr>
        <w:pStyle w:val="a0"/>
      </w:pPr>
      <w:r w:rsidRPr="00D22765">
        <w:t>Этот параметр, который показывает длину одного полного цикла сезонности во временном ряде. Проще говоря, это интервал времени, через который повторяются закономерности в данных. В работе рассматривается, что такое число только одно для всего ряда.</w:t>
      </w:r>
    </w:p>
    <w:p w14:paraId="22EC478E" w14:textId="1E56DB3E" w:rsidR="00810E3D" w:rsidRPr="00634AA2" w:rsidRDefault="00810E3D">
      <w:pPr>
        <w:pStyle w:val="a0"/>
        <w:numPr>
          <w:ilvl w:val="0"/>
          <w:numId w:val="15"/>
        </w:numPr>
        <w:rPr>
          <w:i/>
          <w:lang w:val="en-US"/>
        </w:rPr>
      </w:pPr>
      <w:r>
        <w:rPr>
          <w:iCs/>
          <w:lang w:val="en-US"/>
        </w:rPr>
        <w:t xml:space="preserve">First order autocorrelation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5</m:t>
            </m:r>
          </m:sub>
        </m:sSub>
      </m:oMath>
      <w:r w:rsidR="00634AA2" w:rsidRPr="00634AA2">
        <w:rPr>
          <w:iCs/>
          <w:lang w:val="en-US"/>
        </w:rPr>
        <w:t xml:space="preserve"> </w:t>
      </w:r>
      <w:r w:rsidR="00634AA2">
        <w:rPr>
          <w:iCs/>
          <w:lang w:val="en-US"/>
        </w:rPr>
        <w:t>–</w:t>
      </w:r>
      <w:r w:rsidR="00634AA2" w:rsidRPr="00634AA2">
        <w:rPr>
          <w:iCs/>
          <w:lang w:val="en-US"/>
        </w:rPr>
        <w:t xml:space="preserve"> </w:t>
      </w:r>
      <w:r w:rsidR="00634AA2">
        <w:rPr>
          <w:iCs/>
        </w:rPr>
        <w:t>формула</w:t>
      </w:r>
      <w:r w:rsidR="00634AA2" w:rsidRPr="00634AA2">
        <w:rPr>
          <w:iCs/>
          <w:lang w:val="en-US"/>
        </w:rPr>
        <w:t xml:space="preserve"> 6</w:t>
      </w:r>
    </w:p>
    <w:p w14:paraId="14322B37" w14:textId="5DF752E3" w:rsidR="00810E3D" w:rsidRPr="00810E3D" w:rsidRDefault="00000000" w:rsidP="00810E3D">
      <w:pPr>
        <w:pStyle w:val="a0"/>
        <w:ind w:left="1069" w:firstLine="0"/>
        <w:rPr>
          <w:i/>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5</m:t>
                  </m:r>
                </m:sub>
              </m:sSub>
              <m:r>
                <w:rPr>
                  <w:rFonts w:ascii="Cambria Math" w:hAnsi="Cambria Math"/>
                  <w:lang w:val="en-US"/>
                </w:rPr>
                <m:t>=corr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e>
              </m:d>
              <m:r>
                <w:rPr>
                  <w:rFonts w:ascii="Cambria Math" w:hAnsi="Cambria Math"/>
                  <w:lang w:val="en-US"/>
                </w:rPr>
                <m:t>#(6)</m:t>
              </m:r>
            </m:e>
          </m:eqArr>
        </m:oMath>
      </m:oMathPara>
    </w:p>
    <w:p w14:paraId="0183D3B2" w14:textId="2BA4521F" w:rsidR="00810E3D" w:rsidRPr="00D22765" w:rsidRDefault="00810E3D" w:rsidP="00D22765">
      <w:pPr>
        <w:pStyle w:val="a0"/>
      </w:pPr>
      <w:r w:rsidRPr="00D22765">
        <w:t xml:space="preserve">Показывает корреляцию между рядом и им же со сдвигом на 1 элемент. </w:t>
      </w:r>
    </w:p>
    <w:p w14:paraId="0C31CF97" w14:textId="5FBEA34D" w:rsidR="00634AA2" w:rsidRDefault="00634AA2">
      <w:pPr>
        <w:pStyle w:val="a0"/>
        <w:numPr>
          <w:ilvl w:val="0"/>
          <w:numId w:val="15"/>
        </w:numPr>
        <w:rPr>
          <w:iCs/>
          <w:lang w:val="en-US"/>
        </w:rPr>
      </w:pPr>
      <w:r>
        <w:rPr>
          <w:iCs/>
          <w:lang w:val="en-US"/>
        </w:rPr>
        <w:t xml:space="preserve">Optimal Box-Cox transformation parameter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6</m:t>
            </m:r>
          </m:sub>
        </m:sSub>
      </m:oMath>
    </w:p>
    <w:p w14:paraId="06855A45" w14:textId="291FC63D" w:rsidR="00634AA2" w:rsidRDefault="00000000" w:rsidP="00634AA2">
      <w:pPr>
        <w:pStyle w:val="a0"/>
        <w:ind w:left="1069" w:firstLine="0"/>
        <w:rPr>
          <w:iCs/>
        </w:rPr>
      </w:pPr>
      <m:oMath>
        <m:sSub>
          <m:sSubPr>
            <m:ctrlPr>
              <w:rPr>
                <w:rFonts w:ascii="Cambria Math" w:hAnsi="Cambria Math"/>
                <w:i/>
                <w:iCs/>
                <w:lang w:val="en-US"/>
              </w:rPr>
            </m:ctrlPr>
          </m:sSubPr>
          <m:e>
            <m:r>
              <w:rPr>
                <w:rFonts w:ascii="Cambria Math" w:hAnsi="Cambria Math"/>
                <w:lang w:val="en-US"/>
              </w:rPr>
              <m:t>F</m:t>
            </m:r>
          </m:e>
          <m:sub>
            <m:r>
              <w:rPr>
                <w:rFonts w:ascii="Cambria Math" w:hAnsi="Cambria Math"/>
              </w:rPr>
              <m:t>6</m:t>
            </m:r>
          </m:sub>
        </m:sSub>
      </m:oMath>
      <w:r w:rsidR="00634AA2" w:rsidRPr="00634AA2">
        <w:rPr>
          <w:iCs/>
        </w:rPr>
        <w:t xml:space="preserve"> </w:t>
      </w:r>
      <w:r w:rsidR="00634AA2">
        <w:rPr>
          <w:iCs/>
        </w:rPr>
        <w:t>–</w:t>
      </w:r>
      <w:r w:rsidR="00634AA2" w:rsidRPr="00634AA2">
        <w:rPr>
          <w:iCs/>
        </w:rPr>
        <w:t xml:space="preserve"> </w:t>
      </w:r>
      <w:r w:rsidR="00634AA2">
        <w:rPr>
          <w:iCs/>
        </w:rPr>
        <w:t xml:space="preserve">оптимальный параметр </w:t>
      </w:r>
      <m:oMath>
        <m:r>
          <w:rPr>
            <w:rFonts w:ascii="Cambria Math" w:hAnsi="Cambria Math"/>
          </w:rPr>
          <m:t>λ</m:t>
        </m:r>
      </m:oMath>
      <w:r w:rsidR="00634AA2">
        <w:rPr>
          <w:iCs/>
        </w:rPr>
        <w:t xml:space="preserve"> для преобразования Бокса-Кокса. Это метод преобразования данных, используемый для стабилизации дисперсии (убирания зависимости между средним значением и разбросом) и приближения распределения данных к нормальному. </w:t>
      </w:r>
    </w:p>
    <w:p w14:paraId="3316237D" w14:textId="01683E9D" w:rsidR="00634AA2" w:rsidRDefault="00634AA2" w:rsidP="00634AA2">
      <w:pPr>
        <w:pStyle w:val="a0"/>
      </w:pPr>
      <w:r>
        <w:t xml:space="preserve">После подсчитывания всех метрик создается </w:t>
      </w:r>
      <w:proofErr w:type="spellStart"/>
      <w:r>
        <w:t>датафрейм</w:t>
      </w:r>
      <w:proofErr w:type="spellEnd"/>
      <w:r>
        <w:t xml:space="preserve">, где каждому временному ряду соответствуют его метрики. Далее размерность данного </w:t>
      </w:r>
      <w:proofErr w:type="spellStart"/>
      <w:r>
        <w:t>датафрейма</w:t>
      </w:r>
      <w:proofErr w:type="spellEnd"/>
      <w:r>
        <w:t xml:space="preserve"> понижается с помощью </w:t>
      </w:r>
      <w:r>
        <w:rPr>
          <w:lang w:val="en-US"/>
        </w:rPr>
        <w:t>PCA</w:t>
      </w:r>
      <w:r w:rsidRPr="00634AA2">
        <w:t xml:space="preserve"> </w:t>
      </w:r>
      <w:r>
        <w:t>до 2.</w:t>
      </w:r>
    </w:p>
    <w:p w14:paraId="2A5541EC" w14:textId="0A189CA9" w:rsidR="00634AA2" w:rsidRDefault="00634AA2" w:rsidP="00634AA2">
      <w:pPr>
        <w:pStyle w:val="a0"/>
      </w:pPr>
      <w:r>
        <w:t>Далее, чтобы создать временные ряды, похожие на существующие, случайно генерируется много временных рядов, которые модернизируются с помощью генетического алгоритма. В качестве метрики для каждого поколения берется евклидово расстояние до желаемого временного ряда.</w:t>
      </w:r>
    </w:p>
    <w:p w14:paraId="7ADBCF31" w14:textId="43AAF929" w:rsidR="005206BB" w:rsidRDefault="005206BB" w:rsidP="00634AA2">
      <w:pPr>
        <w:pStyle w:val="a0"/>
      </w:pPr>
      <w:r w:rsidRPr="005206BB">
        <w:t>Недостаток данного алгоритма заключается в том, что он может генерировать лишь короткие временные ряды, так как при генерации больших временных рядов будет затратно считать для каждого метрики и, если генерировать их с одинаковым распределением, при увеличении рядов они будут становиться по метрикам всё более похожими друг на друга по ЗБЧ.</w:t>
      </w:r>
    </w:p>
    <w:p w14:paraId="65F817E8" w14:textId="1357605D" w:rsidR="005206BB" w:rsidRPr="009E0D36" w:rsidRDefault="005206BB" w:rsidP="005206BB">
      <w:pPr>
        <w:pStyle w:val="4"/>
        <w:ind w:left="708"/>
        <w:rPr>
          <w:rFonts w:eastAsia="Liberation Serif"/>
          <w:lang w:val="en-US"/>
        </w:rPr>
      </w:pPr>
      <w:r w:rsidRPr="005206BB">
        <w:rPr>
          <w:rFonts w:eastAsia="Liberation Serif"/>
          <w:lang w:val="en-US"/>
        </w:rPr>
        <w:t xml:space="preserve">1.4.3 Correlated synthetic time series generation for energy system simulations using Fourier and ARMA signal </w:t>
      </w:r>
      <w:proofErr w:type="gramStart"/>
      <w:r w:rsidRPr="005206BB">
        <w:rPr>
          <w:rFonts w:eastAsia="Liberation Serif"/>
          <w:lang w:val="en-US"/>
        </w:rPr>
        <w:t>processing[</w:t>
      </w:r>
      <w:proofErr w:type="gramEnd"/>
      <w:r w:rsidRPr="005206BB">
        <w:rPr>
          <w:rFonts w:eastAsia="Liberation Serif"/>
          <w:lang w:val="en-US"/>
        </w:rPr>
        <w:t>5]</w:t>
      </w:r>
    </w:p>
    <w:p w14:paraId="3CCECC37" w14:textId="61CBEE76" w:rsidR="005206BB" w:rsidRPr="005206BB" w:rsidRDefault="005206BB" w:rsidP="005206BB">
      <w:pPr>
        <w:pStyle w:val="a0"/>
      </w:pPr>
      <w:r>
        <w:t xml:space="preserve">В данной статье предлагается сначала выделить из данных все сезонные составляющие с помощью преобразования Фурье, затем для оставшегося шума построить линейную модель, которая будет генерировать данные. После генерации предлагается вернуть </w:t>
      </w:r>
      <w:proofErr w:type="gramStart"/>
      <w:r>
        <w:t>все сезонные составляющие</w:t>
      </w:r>
      <w:proofErr w:type="gramEnd"/>
      <w:r>
        <w:t xml:space="preserve"> выделенные ранее.</w:t>
      </w:r>
    </w:p>
    <w:p w14:paraId="59DBF978" w14:textId="5CA8A003" w:rsidR="005206BB" w:rsidRPr="005206BB" w:rsidRDefault="00000000" w:rsidP="005206BB">
      <w:pPr>
        <w:pStyle w:val="a0"/>
      </w:pPr>
      <m:oMathPara>
        <m:oMath>
          <m:eqArr>
            <m:eqArrPr>
              <m:maxDist m:val="1"/>
              <m:ctrlPr>
                <w:rPr>
                  <w:rFonts w:ascii="Cambria Math" w:hAnsi="Cambria Math"/>
                  <w:i/>
                  <w:lang w:val="en-US"/>
                </w:rPr>
              </m:ctrlPr>
            </m:eqArrPr>
            <m:e>
              <m:r>
                <w:rPr>
                  <w:rFonts w:ascii="Cambria Math" w:hAnsi="Cambria Math"/>
                  <w:lang w:val="en-US"/>
                </w:rPr>
                <m:t xml:space="preserve">F= </m:t>
              </m:r>
              <m:nary>
                <m:naryPr>
                  <m:chr m:val="∑"/>
                  <m:limLoc m:val="subSup"/>
                  <m:ctrlPr>
                    <w:rPr>
                      <w:rFonts w:ascii="Cambria Math" w:hAnsi="Cambria Math"/>
                      <w:i/>
                      <w:lang w:val="en-US"/>
                    </w:rPr>
                  </m:ctrlPr>
                </m:naryPr>
                <m:sub>
                  <m:r>
                    <w:rPr>
                      <w:rFonts w:ascii="Cambria Math" w:hAnsi="Cambria Math"/>
                      <w:lang w:val="en-US"/>
                    </w:rPr>
                    <m:t>i=0</m:t>
                  </m:r>
                </m:sub>
                <m:sup>
                  <m:r>
                    <w:rPr>
                      <w:rFonts w:ascii="Cambria Math" w:hAnsi="Cambria Math"/>
                      <w:lang w:val="en-US"/>
                    </w:rPr>
                    <m:t>k</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t</m:t>
                                  </m:r>
                                </m:num>
                                <m:den>
                                  <m:r>
                                    <w:rPr>
                                      <w:rFonts w:ascii="Cambria Math" w:hAnsi="Cambria Math"/>
                                      <w:lang w:val="en-US"/>
                                    </w:rPr>
                                    <m:t>c</m:t>
                                  </m:r>
                                </m:den>
                              </m:f>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r>
                                    <w:rPr>
                                      <w:rFonts w:ascii="Cambria Math" w:hAnsi="Cambria Math"/>
                                      <w:lang w:val="en-US"/>
                                    </w:rPr>
                                    <m:t>t</m:t>
                                  </m:r>
                                </m:num>
                                <m:den>
                                  <m:r>
                                    <w:rPr>
                                      <w:rFonts w:ascii="Cambria Math" w:hAnsi="Cambria Math"/>
                                      <w:lang w:val="en-US"/>
                                    </w:rPr>
                                    <m:t>c</m:t>
                                  </m:r>
                                </m:den>
                              </m:f>
                            </m:e>
                          </m:d>
                        </m:e>
                      </m:func>
                    </m:e>
                  </m:d>
                </m:e>
              </m:nary>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7</m:t>
                  </m:r>
                </m:e>
              </m:d>
            </m:e>
          </m:eqArr>
        </m:oMath>
      </m:oMathPara>
    </w:p>
    <w:p w14:paraId="69A1BC23" w14:textId="23D62782" w:rsidR="005206BB" w:rsidRDefault="005206BB" w:rsidP="005206BB">
      <w:pPr>
        <w:pStyle w:val="a0"/>
      </w:pPr>
      <w:r>
        <w:t xml:space="preserve">Формула 7 разлагает </w:t>
      </w:r>
      <w:proofErr w:type="spellStart"/>
      <w:r w:rsidR="0007761D">
        <w:t>разлагает</w:t>
      </w:r>
      <w:proofErr w:type="spellEnd"/>
      <w:r w:rsidR="0007761D">
        <w:t xml:space="preserve"> исходный сигнал </w:t>
      </w:r>
      <m:oMath>
        <m:r>
          <w:rPr>
            <w:rFonts w:ascii="Cambria Math" w:hAnsi="Cambria Math"/>
          </w:rPr>
          <m:t>F</m:t>
        </m:r>
      </m:oMath>
      <w:r w:rsidR="0007761D" w:rsidRPr="0007761D">
        <w:t xml:space="preserve"> </w:t>
      </w:r>
      <w:r w:rsidR="0007761D">
        <w:t xml:space="preserve">на сумму синусоидальных и </w:t>
      </w:r>
      <w:proofErr w:type="spellStart"/>
      <w:r w:rsidR="0007761D">
        <w:t>косинусоидальных</w:t>
      </w:r>
      <w:proofErr w:type="spellEnd"/>
      <w:r w:rsidR="0007761D">
        <w:t xml:space="preserve"> волн с разными частотами. Это позволяет выделить повторяющиеся (периодические) компоненты сигнала, такие как годовые или дневные циклы. Сначала выбираются соответствующие периоды, на которые нужно разложить данные – </w:t>
      </w:r>
      <m:oMath>
        <m:r>
          <w:rPr>
            <w:rFonts w:ascii="Cambria Math" w:hAnsi="Cambria Math"/>
          </w:rPr>
          <m:t>c</m:t>
        </m:r>
      </m:oMath>
      <w:r w:rsidR="0007761D" w:rsidRPr="0007761D">
        <w:t xml:space="preserve">, </w:t>
      </w:r>
      <w:r w:rsidR="0007761D">
        <w:t xml:space="preserve">для каждого периода определяются частоты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07761D" w:rsidRPr="0007761D">
        <w:t xml:space="preserve"> </w:t>
      </w:r>
      <w:r w:rsidR="0007761D">
        <w:t xml:space="preserve">и соответствующие амплитуды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07761D" w:rsidRPr="0007761D">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07761D" w:rsidRPr="0007761D">
        <w:t xml:space="preserve">, </w:t>
      </w:r>
      <w:r w:rsidR="0007761D">
        <w:t xml:space="preserve">которые лучше всего описывают данные. Итоговый сигнал </w:t>
      </w:r>
      <m:oMath>
        <m:r>
          <w:rPr>
            <w:rFonts w:ascii="Cambria Math" w:hAnsi="Cambria Math"/>
          </w:rPr>
          <m:t>F</m:t>
        </m:r>
      </m:oMath>
      <w:r w:rsidR="0007761D" w:rsidRPr="0007761D">
        <w:t xml:space="preserve"> </w:t>
      </w:r>
      <w:r w:rsidR="0007761D">
        <w:t xml:space="preserve">собирается как сумма всех волн. </w:t>
      </w:r>
    </w:p>
    <w:p w14:paraId="212B150B" w14:textId="35E4DBAB" w:rsidR="0007761D" w:rsidRDefault="0007761D" w:rsidP="007125F9">
      <w:pPr>
        <w:pStyle w:val="a0"/>
        <w:rPr>
          <w:iCs/>
        </w:rPr>
      </w:pPr>
      <w:r>
        <w:t xml:space="preserve">После этого берется остаточный сигнал </w:t>
      </w:r>
      <m:oMath>
        <m:r>
          <w:rPr>
            <w:rFonts w:ascii="Cambria Math" w:hAnsi="Cambria Math"/>
          </w:rPr>
          <m:t>x-F</m:t>
        </m:r>
      </m:oMath>
      <w:r w:rsidRPr="0007761D">
        <w:t xml:space="preserve"> </w:t>
      </w:r>
      <w:r>
        <w:t xml:space="preserve">(исходный сигнал </w:t>
      </w:r>
      <m:oMath>
        <m:r>
          <w:rPr>
            <w:rFonts w:ascii="Cambria Math" w:hAnsi="Cambria Math"/>
          </w:rPr>
          <m:t>x</m:t>
        </m:r>
      </m:oMath>
      <w:r>
        <w:t xml:space="preserve">, из которых вычтены сезонные составляющие </w:t>
      </w:r>
      <m:oMath>
        <m:r>
          <w:rPr>
            <w:rFonts w:ascii="Cambria Math" w:hAnsi="Cambria Math"/>
          </w:rPr>
          <m:t>F</m:t>
        </m:r>
      </m:oMath>
      <w:r w:rsidRPr="0007761D">
        <w:t xml:space="preserve">) </w:t>
      </w:r>
      <w:r>
        <w:t>и преобразует его в данные, которые распределены как стандартное нормальное распределение</w:t>
      </w:r>
      <w:r w:rsidR="007125F9">
        <w:t>.</w:t>
      </w:r>
    </w:p>
    <w:p w14:paraId="337BEDDB" w14:textId="705C0B32" w:rsidR="00DE0445" w:rsidRDefault="00DE0445" w:rsidP="005206BB">
      <w:pPr>
        <w:pStyle w:val="a0"/>
        <w:rPr>
          <w:iCs/>
        </w:rPr>
      </w:pPr>
      <w:r>
        <w:rPr>
          <w:iCs/>
        </w:rPr>
        <w:t>После чего создается модель авторегрессии</w:t>
      </w:r>
      <w:r w:rsidRPr="00DE0445">
        <w:rPr>
          <w:iCs/>
        </w:rPr>
        <w:t xml:space="preserve"> </w:t>
      </w:r>
      <w:r>
        <w:rPr>
          <w:iCs/>
        </w:rPr>
        <w:t>–</w:t>
      </w:r>
      <w:r w:rsidRPr="00DE0445">
        <w:rPr>
          <w:iCs/>
        </w:rPr>
        <w:t xml:space="preserve"> </w:t>
      </w:r>
      <w:r>
        <w:rPr>
          <w:iCs/>
        </w:rPr>
        <w:t>формула 8.</w:t>
      </w:r>
    </w:p>
    <w:p w14:paraId="5DBB4FDC" w14:textId="7086D270" w:rsidR="00DE0445" w:rsidRPr="00DE0445" w:rsidRDefault="00000000" w:rsidP="005206BB">
      <w:pPr>
        <w:pStyle w:val="a0"/>
        <w:rPr>
          <w:iCs/>
          <w:lang w:val="en-US"/>
        </w:rPr>
      </w:pPr>
      <m:oMathPara>
        <m:oMath>
          <m:eqArr>
            <m:eqArrPr>
              <m:maxDist m:val="1"/>
              <m:ctrlPr>
                <w:rPr>
                  <w:rFonts w:ascii="Cambria Math" w:hAnsi="Cambria Math"/>
                  <w:i/>
                  <w:iCs/>
                  <w:lang w:val="en-US"/>
                </w:rPr>
              </m:ctrlPr>
            </m:eqArrPr>
            <m:e>
              <m:sSub>
                <m:sSubPr>
                  <m:ctrlPr>
                    <w:rPr>
                      <w:rFonts w:ascii="Cambria Math" w:hAnsi="Cambria Math"/>
                      <w:i/>
                      <w:iCs/>
                      <w:lang w:val="en-US"/>
                    </w:rPr>
                  </m:ctrlPr>
                </m:sSubPr>
                <m:e>
                  <m:r>
                    <w:rPr>
                      <w:rFonts w:ascii="Cambria Math" w:hAnsi="Cambria Math"/>
                    </w:rPr>
                    <m:t>y</m:t>
                  </m:r>
                  <m:ctrlPr>
                    <w:rPr>
                      <w:rFonts w:ascii="Cambria Math" w:hAnsi="Cambria Math"/>
                      <w:i/>
                      <w:iCs/>
                    </w:rPr>
                  </m:ctrlPr>
                </m:e>
                <m:sub>
                  <m:r>
                    <w:rPr>
                      <w:rFonts w:ascii="Cambria Math" w:hAnsi="Cambria Math"/>
                      <w:lang w:val="en-US"/>
                    </w:rPr>
                    <m:t>t</m:t>
                  </m:r>
                </m:sub>
              </m:sSub>
              <m:r>
                <w:rPr>
                  <w:rFonts w:ascii="Cambria Math" w:hAnsi="Cambria Math"/>
                  <w:lang w:val="en-US"/>
                </w:rPr>
                <m:t>=</m:t>
              </m:r>
              <m:nary>
                <m:naryPr>
                  <m:chr m:val="∑"/>
                  <m:limLoc m:val="subSup"/>
                  <m:ctrlPr>
                    <w:rPr>
                      <w:rFonts w:ascii="Cambria Math" w:hAnsi="Cambria Math"/>
                      <w:i/>
                      <w:iCs/>
                      <w:lang w:val="en-US"/>
                    </w:rPr>
                  </m:ctrlPr>
                </m:naryPr>
                <m:sub>
                  <m:r>
                    <w:rPr>
                      <w:rFonts w:ascii="Cambria Math" w:hAnsi="Cambria Math"/>
                      <w:lang w:val="en-US"/>
                    </w:rPr>
                    <m:t>i</m:t>
                  </m:r>
                </m:sub>
                <m:sup>
                  <m:r>
                    <w:rPr>
                      <w:rFonts w:ascii="Cambria Math" w:hAnsi="Cambria Math"/>
                      <w:lang w:val="en-US"/>
                    </w:rPr>
                    <m:t>P</m:t>
                  </m:r>
                </m:sup>
                <m:e>
                  <m:sSub>
                    <m:sSubPr>
                      <m:ctrlPr>
                        <w:rPr>
                          <w:rFonts w:ascii="Cambria Math" w:hAnsi="Cambria Math"/>
                          <w:i/>
                          <w:iCs/>
                          <w:lang w:val="en-US"/>
                        </w:rPr>
                      </m:ctrlPr>
                    </m:sSubPr>
                    <m:e>
                      <m:r>
                        <w:rPr>
                          <w:rFonts w:ascii="Cambria Math" w:hAnsi="Cambria Math"/>
                          <w:lang w:val="en-US"/>
                        </w:rPr>
                        <m:t>ϕ</m:t>
                      </m:r>
                    </m:e>
                    <m:sub>
                      <m:r>
                        <w:rPr>
                          <w:rFonts w:ascii="Cambria Math" w:hAnsi="Cambria Math"/>
                          <w:lang w:val="en-US"/>
                        </w:rPr>
                        <m:t>i</m:t>
                      </m:r>
                    </m:sub>
                  </m:sSub>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ϵ</m:t>
                      </m:r>
                    </m:e>
                    <m:sub>
                      <m:r>
                        <w:rPr>
                          <w:rFonts w:ascii="Cambria Math" w:hAnsi="Cambria Math"/>
                          <w:lang w:val="en-US"/>
                        </w:rPr>
                        <m:t>t</m:t>
                      </m:r>
                    </m:sub>
                  </m:sSub>
                  <m:r>
                    <w:rPr>
                      <w:rFonts w:ascii="Cambria Math" w:hAnsi="Cambria Math"/>
                      <w:lang w:val="en-US"/>
                    </w:rPr>
                    <m:t>+</m:t>
                  </m:r>
                  <m:nary>
                    <m:naryPr>
                      <m:chr m:val="∑"/>
                      <m:limLoc m:val="subSup"/>
                      <m:ctrlPr>
                        <w:rPr>
                          <w:rFonts w:ascii="Cambria Math" w:hAnsi="Cambria Math"/>
                          <w:i/>
                          <w:iCs/>
                          <w:lang w:val="en-US"/>
                        </w:rPr>
                      </m:ctrlPr>
                    </m:naryPr>
                    <m:sub>
                      <m:r>
                        <w:rPr>
                          <w:rFonts w:ascii="Cambria Math" w:hAnsi="Cambria Math"/>
                          <w:lang w:val="en-US"/>
                        </w:rPr>
                        <m:t>j</m:t>
                      </m:r>
                    </m:sub>
                    <m:sup>
                      <m:r>
                        <w:rPr>
                          <w:rFonts w:ascii="Cambria Math" w:hAnsi="Cambria Math"/>
                          <w:lang w:val="en-US"/>
                        </w:rPr>
                        <m:t>Q</m:t>
                      </m:r>
                    </m:sup>
                    <m:e>
                      <m:sSub>
                        <m:sSubPr>
                          <m:ctrlPr>
                            <w:rPr>
                              <w:rFonts w:ascii="Cambria Math" w:hAnsi="Cambria Math"/>
                              <w:i/>
                              <w:iCs/>
                              <w:lang w:val="en-US"/>
                            </w:rPr>
                          </m:ctrlPr>
                        </m:sSubPr>
                        <m:e>
                          <m:r>
                            <w:rPr>
                              <w:rFonts w:ascii="Cambria Math" w:hAnsi="Cambria Math"/>
                              <w:lang w:val="en-US"/>
                            </w:rPr>
                            <m:t>θ</m:t>
                          </m:r>
                        </m:e>
                        <m:sub>
                          <m:r>
                            <w:rPr>
                              <w:rFonts w:ascii="Cambria Math" w:hAnsi="Cambria Math"/>
                              <w:lang w:val="en-US"/>
                            </w:rPr>
                            <m:t>j</m:t>
                          </m:r>
                        </m:sub>
                      </m:sSub>
                      <m:sSub>
                        <m:sSubPr>
                          <m:ctrlPr>
                            <w:rPr>
                              <w:rFonts w:ascii="Cambria Math" w:hAnsi="Cambria Math"/>
                              <w:i/>
                              <w:iCs/>
                              <w:lang w:val="en-US"/>
                            </w:rPr>
                          </m:ctrlPr>
                        </m:sSubPr>
                        <m:e>
                          <m:r>
                            <w:rPr>
                              <w:rFonts w:ascii="Cambria Math" w:hAnsi="Cambria Math"/>
                              <w:lang w:val="en-US"/>
                            </w:rPr>
                            <m:t>ϵ</m:t>
                          </m:r>
                        </m:e>
                        <m:sub>
                          <m:r>
                            <w:rPr>
                              <w:rFonts w:ascii="Cambria Math" w:hAnsi="Cambria Math"/>
                              <w:lang w:val="en-US"/>
                            </w:rPr>
                            <m:t>t-j</m:t>
                          </m:r>
                        </m:sub>
                      </m:sSub>
                      <m:r>
                        <w:rPr>
                          <w:rFonts w:ascii="Cambria Math" w:hAnsi="Cambria Math"/>
                          <w:lang w:val="en-US"/>
                        </w:rPr>
                        <m:t>,</m:t>
                      </m:r>
                    </m:e>
                  </m:nary>
                </m:e>
              </m:nary>
              <m:r>
                <w:rPr>
                  <w:rFonts w:ascii="Cambria Math" w:hAnsi="Cambria Math"/>
                  <w:lang w:val="en-US"/>
                </w:rPr>
                <m:t xml:space="preserve"> </m:t>
              </m:r>
              <m:r>
                <w:rPr>
                  <w:rFonts w:ascii="Cambria Math" w:hAnsi="Cambria Math"/>
                </w:rPr>
                <m:t>#</m:t>
              </m:r>
              <m:d>
                <m:dPr>
                  <m:ctrlPr>
                    <w:rPr>
                      <w:rFonts w:ascii="Cambria Math" w:hAnsi="Cambria Math"/>
                      <w:i/>
                      <w:iCs/>
                      <w:lang w:val="en-US"/>
                    </w:rPr>
                  </m:ctrlPr>
                </m:dPr>
                <m:e>
                  <m:r>
                    <w:rPr>
                      <w:rFonts w:ascii="Cambria Math" w:hAnsi="Cambria Math"/>
                      <w:lang w:val="en-US"/>
                    </w:rPr>
                    <m:t>8</m:t>
                  </m:r>
                </m:e>
              </m:d>
              <m:ctrlPr>
                <w:rPr>
                  <w:rFonts w:ascii="Cambria Math" w:hAnsi="Cambria Math"/>
                  <w:i/>
                  <w:iCs/>
                </w:rPr>
              </m:ctrlPr>
            </m:e>
          </m:eqArr>
        </m:oMath>
      </m:oMathPara>
    </w:p>
    <w:p w14:paraId="6E092F70" w14:textId="6F8964D6" w:rsidR="00DE0445" w:rsidRDefault="00DE0445" w:rsidP="005206BB">
      <w:pPr>
        <w:pStyle w:val="a0"/>
        <w:rPr>
          <w:iCs/>
        </w:rPr>
      </w:pPr>
      <w:r>
        <w:rPr>
          <w:iCs/>
        </w:rPr>
        <w:t xml:space="preserve">где </w:t>
      </w:r>
      <m:oMath>
        <m:r>
          <w:rPr>
            <w:rFonts w:ascii="Cambria Math" w:hAnsi="Cambria Math"/>
          </w:rPr>
          <m:t>Q</m:t>
        </m:r>
      </m:oMath>
      <w:r w:rsidRPr="00DE0445">
        <w:rPr>
          <w:iCs/>
        </w:rPr>
        <w:t xml:space="preserve"> – </w:t>
      </w:r>
      <w:r>
        <w:rPr>
          <w:iCs/>
        </w:rPr>
        <w:t xml:space="preserve">сдвиг для шума, а </w:t>
      </w:r>
      <m:oMath>
        <m:r>
          <w:rPr>
            <w:rFonts w:ascii="Cambria Math" w:hAnsi="Cambria Math"/>
          </w:rPr>
          <m:t>θ</m:t>
        </m:r>
      </m:oMath>
      <w:r>
        <w:rPr>
          <w:iCs/>
        </w:rPr>
        <w:t xml:space="preserve">- вес скользящего среднего. </w:t>
      </w:r>
    </w:p>
    <w:p w14:paraId="495F3FF0" w14:textId="1ABF680B" w:rsidR="00DE0445" w:rsidRDefault="00DE0445" w:rsidP="00DE0445">
      <w:pPr>
        <w:pStyle w:val="a0"/>
        <w:rPr>
          <w:iCs/>
        </w:rPr>
      </w:pPr>
      <w:r w:rsidRPr="00DE0445">
        <w:rPr>
          <w:iCs/>
        </w:rPr>
        <w:t>Проблема данной модели в том, что она совсем не учитывает тренд. Кроме</w:t>
      </w:r>
      <w:r>
        <w:rPr>
          <w:iCs/>
        </w:rPr>
        <w:t xml:space="preserve"> </w:t>
      </w:r>
      <w:r w:rsidRPr="00DE0445">
        <w:rPr>
          <w:iCs/>
        </w:rPr>
        <w:t>того, при генерации данных она будет рекурсивно возвращаться к созданными</w:t>
      </w:r>
      <w:r>
        <w:rPr>
          <w:iCs/>
        </w:rPr>
        <w:t xml:space="preserve"> </w:t>
      </w:r>
      <w:r w:rsidRPr="00DE0445">
        <w:rPr>
          <w:iCs/>
        </w:rPr>
        <w:t xml:space="preserve">ею же данными. Ещё будет проблема в том, что шум </w:t>
      </w:r>
      <w:r>
        <w:rPr>
          <w:iCs/>
        </w:rPr>
        <w:t>– это</w:t>
      </w:r>
      <w:r w:rsidRPr="00DE0445">
        <w:rPr>
          <w:iCs/>
        </w:rPr>
        <w:t xml:space="preserve"> плохие данные для</w:t>
      </w:r>
      <w:r>
        <w:rPr>
          <w:iCs/>
        </w:rPr>
        <w:t xml:space="preserve"> </w:t>
      </w:r>
      <w:r w:rsidRPr="00DE0445">
        <w:rPr>
          <w:iCs/>
        </w:rPr>
        <w:t>предсказания с помощью регрессии, так как в них маловероятно будут присутствовать закономерности</w:t>
      </w:r>
      <w:r>
        <w:rPr>
          <w:iCs/>
        </w:rPr>
        <w:t>.</w:t>
      </w:r>
    </w:p>
    <w:p w14:paraId="02D24D10" w14:textId="6C62E267" w:rsidR="002C46C3" w:rsidRPr="00423AFD" w:rsidRDefault="002C46C3" w:rsidP="002C46C3">
      <w:pPr>
        <w:pStyle w:val="4"/>
        <w:ind w:left="708"/>
        <w:rPr>
          <w:rFonts w:eastAsia="Liberation Serif"/>
        </w:rPr>
      </w:pPr>
      <w:r w:rsidRPr="00423AFD">
        <w:rPr>
          <w:rFonts w:eastAsia="Liberation Serif"/>
        </w:rPr>
        <w:t xml:space="preserve">1.4.4 </w:t>
      </w:r>
      <w:r w:rsidRPr="002C46C3">
        <w:rPr>
          <w:rFonts w:eastAsia="Liberation Serif"/>
          <w:lang w:val="en-US"/>
        </w:rPr>
        <w:t>GAN</w:t>
      </w:r>
    </w:p>
    <w:p w14:paraId="554E5849" w14:textId="54554DFE" w:rsidR="00033905" w:rsidRDefault="00423AFD" w:rsidP="00033905">
      <w:pPr>
        <w:pStyle w:val="a0"/>
      </w:pPr>
      <w:r>
        <w:rPr>
          <w:lang w:val="en-US"/>
        </w:rPr>
        <w:t>GAN</w:t>
      </w:r>
      <w:r w:rsidRPr="00423AFD">
        <w:t xml:space="preserve"> </w:t>
      </w:r>
      <w:r>
        <w:t xml:space="preserve">– это нейронные сети, которые генерируют реалистичные образцы данных, на которых они обучались. Обычно </w:t>
      </w:r>
      <w:r>
        <w:rPr>
          <w:lang w:val="en-US"/>
        </w:rPr>
        <w:t>GAN</w:t>
      </w:r>
      <w:r w:rsidRPr="00423AFD">
        <w:t xml:space="preserve"> </w:t>
      </w:r>
      <w:r>
        <w:t>используется для генерации реалистичных изображений, но может использоваться и для задачи генерации временных рядов.</w:t>
      </w:r>
      <w:r w:rsidR="00033905">
        <w:t xml:space="preserve"> </w:t>
      </w:r>
    </w:p>
    <w:p w14:paraId="308BB0C9" w14:textId="4EFEC7EC" w:rsidR="00033905" w:rsidRDefault="00033905" w:rsidP="00033905">
      <w:pPr>
        <w:pStyle w:val="a0"/>
      </w:pPr>
      <w:r>
        <w:rPr>
          <w:lang w:val="en-US"/>
        </w:rPr>
        <w:t>GAN</w:t>
      </w:r>
      <w:r w:rsidRPr="00033905">
        <w:t xml:space="preserve"> </w:t>
      </w:r>
      <w:r>
        <w:t xml:space="preserve">работают на основе двух нейронных сетей, которые соревнуются друг с другом в процессе обучения. </w:t>
      </w:r>
      <w:r>
        <w:rPr>
          <w:lang w:val="en-US"/>
        </w:rPr>
        <w:t>GAN</w:t>
      </w:r>
      <w:r w:rsidRPr="00033905">
        <w:t xml:space="preserve"> </w:t>
      </w:r>
      <w:r>
        <w:t xml:space="preserve">состоит из 2 компонентов: генератора и дискриминатора. Генератор создает новые данные, его задача создать настолько похожие, чтобы </w:t>
      </w:r>
      <w:bookmarkStart w:id="8" w:name="_Hlk195823617"/>
      <w:r>
        <w:t>дискр</w:t>
      </w:r>
      <w:r w:rsidR="001E46D2">
        <w:t>и</w:t>
      </w:r>
      <w:r>
        <w:t>м</w:t>
      </w:r>
      <w:r w:rsidR="001E46D2">
        <w:t>и</w:t>
      </w:r>
      <w:r>
        <w:t>натор</w:t>
      </w:r>
      <w:bookmarkEnd w:id="8"/>
      <w:r>
        <w:t xml:space="preserve"> не мог отличить их от настоящих.</w:t>
      </w:r>
      <w:r w:rsidR="001E46D2" w:rsidRPr="001E46D2">
        <w:t xml:space="preserve"> </w:t>
      </w:r>
      <w:r w:rsidR="001E46D2">
        <w:t xml:space="preserve">Дискриминатор пытается отличить сгенерированные данные от реальных. </w:t>
      </w:r>
    </w:p>
    <w:p w14:paraId="3A6482FB" w14:textId="72524E16" w:rsidR="001E46D2" w:rsidRDefault="001E46D2" w:rsidP="00033905">
      <w:pPr>
        <w:pStyle w:val="a0"/>
      </w:pPr>
      <w:r>
        <w:t xml:space="preserve">Обучение </w:t>
      </w:r>
      <w:r>
        <w:rPr>
          <w:lang w:val="en-US"/>
        </w:rPr>
        <w:t>GAN</w:t>
      </w:r>
      <w:r w:rsidRPr="001E46D2">
        <w:t xml:space="preserve"> </w:t>
      </w:r>
      <w:r>
        <w:t>происходит следующим образом:</w:t>
      </w:r>
    </w:p>
    <w:p w14:paraId="140723B5" w14:textId="641F8A5A" w:rsidR="001E46D2" w:rsidRDefault="001E46D2">
      <w:pPr>
        <w:pStyle w:val="a0"/>
        <w:numPr>
          <w:ilvl w:val="0"/>
          <w:numId w:val="18"/>
        </w:numPr>
      </w:pPr>
      <w:r>
        <w:t>Генератор создает данные на основе случайного шума.</w:t>
      </w:r>
    </w:p>
    <w:p w14:paraId="3B82EA42" w14:textId="7C053B24" w:rsidR="001E46D2" w:rsidRDefault="001E46D2">
      <w:pPr>
        <w:pStyle w:val="a0"/>
        <w:numPr>
          <w:ilvl w:val="0"/>
          <w:numId w:val="18"/>
        </w:numPr>
      </w:pPr>
      <w:r>
        <w:t>Дискриминатор оценивает реальные данные и сгенерированные.</w:t>
      </w:r>
    </w:p>
    <w:p w14:paraId="17CCE6AA" w14:textId="218E8FDD" w:rsidR="001E46D2" w:rsidRDefault="001E46D2">
      <w:pPr>
        <w:pStyle w:val="a0"/>
        <w:numPr>
          <w:ilvl w:val="0"/>
          <w:numId w:val="18"/>
        </w:numPr>
      </w:pPr>
      <w:r>
        <w:t>Обе сети получают обратную связь:</w:t>
      </w:r>
    </w:p>
    <w:p w14:paraId="15B18C56" w14:textId="1D75BB83" w:rsidR="001E46D2" w:rsidRDefault="001E46D2">
      <w:pPr>
        <w:pStyle w:val="a0"/>
        <w:numPr>
          <w:ilvl w:val="0"/>
          <w:numId w:val="19"/>
        </w:numPr>
      </w:pPr>
      <w:r>
        <w:t xml:space="preserve">Дискриминатор старается уменьшить ошибку </w:t>
      </w:r>
      <w:r w:rsidR="00337951">
        <w:t>классификации</w:t>
      </w:r>
    </w:p>
    <w:p w14:paraId="1C048DF9" w14:textId="359D13FF" w:rsidR="00964396" w:rsidRDefault="00964396">
      <w:pPr>
        <w:pStyle w:val="a0"/>
        <w:numPr>
          <w:ilvl w:val="0"/>
          <w:numId w:val="19"/>
        </w:numPr>
      </w:pPr>
      <w:r>
        <w:t>Генератор старается увеличить ошибку предсказания дискриминатора</w:t>
      </w:r>
    </w:p>
    <w:p w14:paraId="49CC1E81" w14:textId="510F4F36" w:rsidR="00964396" w:rsidRDefault="00964396">
      <w:pPr>
        <w:pStyle w:val="a0"/>
        <w:numPr>
          <w:ilvl w:val="0"/>
          <w:numId w:val="18"/>
        </w:numPr>
      </w:pPr>
      <w:r>
        <w:t>Алгоритм повторяется</w:t>
      </w:r>
    </w:p>
    <w:p w14:paraId="7D7EA9F2" w14:textId="531CE1D7" w:rsidR="00964396" w:rsidRDefault="00964396" w:rsidP="00964396">
      <w:pPr>
        <w:pStyle w:val="a0"/>
      </w:pPr>
      <w:r>
        <w:t>Недостатки данного метода в том, что мы никак не можем добавить изменения в генерацию, например, аномалии, потому что тогда дискриминатор не сможет сравнивать их с реальными данными. Кроме того, под каждые новые данные модель нужно обучать заново, что может быть не очень удобно и затратно по времени.</w:t>
      </w:r>
    </w:p>
    <w:p w14:paraId="551044A8" w14:textId="6B66CFB8" w:rsidR="00337951" w:rsidRDefault="00337951" w:rsidP="00337951">
      <w:pPr>
        <w:pStyle w:val="4"/>
        <w:ind w:left="708"/>
        <w:rPr>
          <w:rFonts w:eastAsia="Liberation Serif"/>
        </w:rPr>
      </w:pPr>
      <w:r w:rsidRPr="00337951">
        <w:rPr>
          <w:rFonts w:eastAsia="Liberation Serif"/>
        </w:rPr>
        <w:t xml:space="preserve">1.4.5 LSTM </w:t>
      </w:r>
    </w:p>
    <w:p w14:paraId="7074BE8E" w14:textId="77777777" w:rsidR="00C33E4A" w:rsidRDefault="00337951" w:rsidP="00337951">
      <w:pPr>
        <w:pStyle w:val="a0"/>
      </w:pPr>
      <w:r>
        <w:rPr>
          <w:lang w:val="en-US"/>
        </w:rPr>
        <w:t>LSTM</w:t>
      </w:r>
      <w:r w:rsidRPr="00337951">
        <w:t xml:space="preserve"> </w:t>
      </w:r>
      <w:r>
        <w:t>–</w:t>
      </w:r>
      <w:r w:rsidRPr="00337951">
        <w:t xml:space="preserve"> </w:t>
      </w:r>
      <w:r>
        <w:t xml:space="preserve">нейронная сеть, которая работает с обработкой последовательностей. </w:t>
      </w:r>
      <w:r w:rsidR="00C33E4A">
        <w:t xml:space="preserve">Она работает таким образом, что выбирает, какую информацию сохранить в долгосрочную память и на основе этой информации предсказывает следующие данные. </w:t>
      </w:r>
    </w:p>
    <w:p w14:paraId="4D297B4E" w14:textId="2179F142" w:rsidR="00337951" w:rsidRDefault="00C33E4A" w:rsidP="00337951">
      <w:pPr>
        <w:pStyle w:val="a0"/>
      </w:pPr>
      <w:r>
        <w:t>В случае предсказания временных рядов, нейросеть будет каждый раз предсказывать новые данные на основе предыдущих. Эта нейросеть больше используется для других</w:t>
      </w:r>
      <w:r w:rsidR="00DA2926">
        <w:t xml:space="preserve"> задач</w:t>
      </w:r>
      <w:r>
        <w:t>, но можно использовать и в случае временных рядов.</w:t>
      </w:r>
    </w:p>
    <w:p w14:paraId="76FED029" w14:textId="6BF2419A" w:rsidR="00C33E4A" w:rsidRDefault="00C33E4A" w:rsidP="00337951">
      <w:pPr>
        <w:pStyle w:val="a0"/>
      </w:pPr>
      <w:r>
        <w:t>Недостаток сразу виден, он заключается в том, что ошибка</w:t>
      </w:r>
      <w:r w:rsidR="00DA0319">
        <w:t xml:space="preserve"> предсказания</w:t>
      </w:r>
      <w:r>
        <w:t xml:space="preserve"> будет накапливаться </w:t>
      </w:r>
      <w:r w:rsidR="00DA2926">
        <w:t>с</w:t>
      </w:r>
      <w:r>
        <w:t xml:space="preserve"> каждым новым предсказанием</w:t>
      </w:r>
    </w:p>
    <w:p w14:paraId="4C8B9283" w14:textId="7D085FB6" w:rsidR="00C33E4A" w:rsidRDefault="00C33E4A" w:rsidP="00C33E4A">
      <w:pPr>
        <w:pStyle w:val="4"/>
        <w:ind w:firstLine="708"/>
        <w:rPr>
          <w:rFonts w:eastAsia="Liberation Serif"/>
        </w:rPr>
      </w:pPr>
      <w:r w:rsidRPr="00C33E4A">
        <w:rPr>
          <w:rFonts w:eastAsia="Liberation Serif"/>
        </w:rPr>
        <w:t xml:space="preserve">1.4.6 ARIMA  </w:t>
      </w:r>
    </w:p>
    <w:p w14:paraId="2CB1CDAD" w14:textId="4712BEE7" w:rsidR="00C33E4A" w:rsidRDefault="00C33E4A" w:rsidP="00C33E4A">
      <w:pPr>
        <w:pStyle w:val="a0"/>
      </w:pPr>
      <w:r>
        <w:t xml:space="preserve">Модель </w:t>
      </w:r>
      <w:r>
        <w:rPr>
          <w:lang w:val="en-US"/>
        </w:rPr>
        <w:t>ARIMA</w:t>
      </w:r>
      <w:r w:rsidRPr="00C33E4A">
        <w:t xml:space="preserve"> </w:t>
      </w:r>
      <w:r>
        <w:t xml:space="preserve">используется для временных рядов. Она работает следующим образом: </w:t>
      </w:r>
    </w:p>
    <w:p w14:paraId="06D820FF" w14:textId="1CBC9E6E" w:rsidR="00F80096" w:rsidRDefault="00F80096">
      <w:pPr>
        <w:pStyle w:val="a0"/>
        <w:numPr>
          <w:ilvl w:val="0"/>
          <w:numId w:val="20"/>
        </w:numPr>
      </w:pPr>
      <w:r>
        <w:rPr>
          <w:lang w:val="en-US"/>
        </w:rPr>
        <w:t>AR</w:t>
      </w:r>
      <w:r>
        <w:t xml:space="preserve"> (</w:t>
      </w:r>
      <w:proofErr w:type="spellStart"/>
      <w:r w:rsidRPr="00F80096">
        <w:t>autoregressive</w:t>
      </w:r>
      <w:proofErr w:type="spellEnd"/>
      <w:r>
        <w:t>)</w:t>
      </w:r>
      <w:r w:rsidRPr="00F80096">
        <w:t>–</w:t>
      </w:r>
      <w:r>
        <w:t xml:space="preserve"> модель авторегрессии. Она использует просто предыдущие значения для предсказания.</w:t>
      </w:r>
    </w:p>
    <w:p w14:paraId="6BB37CCB" w14:textId="596C03B1" w:rsidR="00F80096" w:rsidRDefault="00F80096">
      <w:pPr>
        <w:pStyle w:val="a0"/>
        <w:numPr>
          <w:ilvl w:val="0"/>
          <w:numId w:val="20"/>
        </w:numPr>
      </w:pPr>
      <w:r>
        <w:rPr>
          <w:lang w:val="en-US"/>
        </w:rPr>
        <w:t>MA</w:t>
      </w:r>
      <w:r w:rsidRPr="00F80096">
        <w:t xml:space="preserve"> </w:t>
      </w:r>
      <w:r>
        <w:t>(</w:t>
      </w:r>
      <w:proofErr w:type="spellStart"/>
      <w:r w:rsidRPr="00F80096">
        <w:t>moving</w:t>
      </w:r>
      <w:proofErr w:type="spellEnd"/>
      <w:r w:rsidRPr="00F80096">
        <w:t xml:space="preserve"> </w:t>
      </w:r>
      <w:proofErr w:type="spellStart"/>
      <w:r w:rsidRPr="00F80096">
        <w:t>average</w:t>
      </w:r>
      <w:proofErr w:type="spellEnd"/>
      <w:r>
        <w:t xml:space="preserve">) </w:t>
      </w:r>
      <w:r w:rsidRPr="00F80096">
        <w:t xml:space="preserve">– </w:t>
      </w:r>
      <w:r>
        <w:t>модель скользящего среднего. Она создает окно, с которым идёт по временному ряду и считает некоторые показатели, затем эти показатели добавляются к изначальным данным ещё одним столбцом.</w:t>
      </w:r>
    </w:p>
    <w:p w14:paraId="6066B0B0" w14:textId="47CBAAB4" w:rsidR="00F80096" w:rsidRPr="00F80096" w:rsidRDefault="00F80096">
      <w:pPr>
        <w:pStyle w:val="a0"/>
        <w:numPr>
          <w:ilvl w:val="0"/>
          <w:numId w:val="20"/>
        </w:numPr>
      </w:pPr>
      <w:r>
        <w:rPr>
          <w:lang w:val="en-US"/>
        </w:rPr>
        <w:t>I</w:t>
      </w:r>
      <w:r>
        <w:t xml:space="preserve"> (</w:t>
      </w:r>
      <w:proofErr w:type="spellStart"/>
      <w:r w:rsidRPr="00F80096">
        <w:t>integrated</w:t>
      </w:r>
      <w:proofErr w:type="spellEnd"/>
      <w:r>
        <w:t>)</w:t>
      </w:r>
      <w:r w:rsidRPr="00F80096">
        <w:t xml:space="preserve"> – </w:t>
      </w:r>
      <w:r>
        <w:t>в данные добавляются разности между соседними значениями, можно добавить разности между разности, что будет соответст</w:t>
      </w:r>
      <w:r w:rsidR="00DA2926">
        <w:t>в</w:t>
      </w:r>
      <w:r>
        <w:t>овать производным 1 и 2 порядка</w:t>
      </w:r>
      <w:r w:rsidRPr="00F80096">
        <w:t>.</w:t>
      </w:r>
    </w:p>
    <w:p w14:paraId="4A6AE1B0" w14:textId="016106D1" w:rsidR="00F80096" w:rsidRDefault="00F80096" w:rsidP="00F80096">
      <w:pPr>
        <w:pStyle w:val="a0"/>
        <w:ind w:left="1069" w:firstLine="0"/>
      </w:pPr>
      <w:r>
        <w:t xml:space="preserve">Модель можно использовать без производных, просто </w:t>
      </w:r>
      <w:r>
        <w:rPr>
          <w:lang w:val="en-US"/>
        </w:rPr>
        <w:t>ARMA</w:t>
      </w:r>
      <w:r w:rsidRPr="00F80096">
        <w:t>.</w:t>
      </w:r>
      <w:r>
        <w:t xml:space="preserve"> </w:t>
      </w:r>
      <w:r>
        <w:tab/>
      </w:r>
    </w:p>
    <w:p w14:paraId="317CBEB9" w14:textId="16D1187B" w:rsidR="00F80096" w:rsidRPr="00F80096" w:rsidRDefault="00F80096" w:rsidP="00F80096">
      <w:pPr>
        <w:pStyle w:val="a0"/>
      </w:pPr>
      <w:r>
        <w:t>Недостаток у этой модели такой же, как и у предыдущей, она будет накапливать ошибку при каждом новом предсказании</w:t>
      </w:r>
      <w:r w:rsidR="00DA2926">
        <w:t xml:space="preserve"> из-за того, что основывается на предыдущем</w:t>
      </w:r>
      <w:r>
        <w:t xml:space="preserve">. </w:t>
      </w:r>
    </w:p>
    <w:p w14:paraId="08CCDCA6" w14:textId="1F1630C6" w:rsidR="00E44E88" w:rsidRPr="005206BB" w:rsidRDefault="001D5E71" w:rsidP="004061A0">
      <w:pPr>
        <w:pStyle w:val="4"/>
        <w:ind w:firstLine="708"/>
        <w:rPr>
          <w:rFonts w:eastAsia="Liberation Serif"/>
        </w:rPr>
      </w:pPr>
      <w:r w:rsidRPr="005206BB">
        <w:rPr>
          <w:rFonts w:eastAsia="Liberation Serif"/>
        </w:rPr>
        <w:t>1.</w:t>
      </w:r>
      <w:r w:rsidR="00A66322" w:rsidRPr="005206BB">
        <w:rPr>
          <w:rFonts w:eastAsia="Liberation Serif"/>
        </w:rPr>
        <w:t>4</w:t>
      </w:r>
      <w:r w:rsidRPr="005206BB">
        <w:rPr>
          <w:rFonts w:eastAsia="Liberation Serif"/>
        </w:rPr>
        <w:t>.</w:t>
      </w:r>
      <w:r w:rsidR="00F80096">
        <w:rPr>
          <w:rFonts w:eastAsia="Liberation Serif"/>
        </w:rPr>
        <w:t>7</w:t>
      </w:r>
      <w:r w:rsidRPr="005206BB">
        <w:rPr>
          <w:rFonts w:eastAsia="Liberation Serif"/>
        </w:rPr>
        <w:t xml:space="preserve"> </w:t>
      </w:r>
      <w:r w:rsidRPr="001D5E71">
        <w:rPr>
          <w:rFonts w:eastAsia="Liberation Serif"/>
        </w:rPr>
        <w:t>Сравнительный</w:t>
      </w:r>
      <w:r w:rsidRPr="005206BB">
        <w:rPr>
          <w:rFonts w:eastAsia="Liberation Serif"/>
        </w:rPr>
        <w:t xml:space="preserve"> </w:t>
      </w:r>
      <w:r w:rsidRPr="001D5E71">
        <w:rPr>
          <w:rFonts w:eastAsia="Liberation Serif"/>
        </w:rPr>
        <w:t>анализ</w:t>
      </w:r>
      <w:r w:rsidRPr="005206BB">
        <w:rPr>
          <w:rFonts w:eastAsia="Liberation Serif"/>
        </w:rPr>
        <w:t xml:space="preserve"> </w:t>
      </w:r>
      <w:r w:rsidRPr="001D5E71">
        <w:rPr>
          <w:rFonts w:eastAsia="Liberation Serif"/>
        </w:rPr>
        <w:t>методов</w:t>
      </w:r>
      <w:r w:rsidRPr="005206BB">
        <w:rPr>
          <w:rFonts w:eastAsia="Liberation Serif"/>
        </w:rPr>
        <w:t xml:space="preserve"> </w:t>
      </w:r>
    </w:p>
    <w:p w14:paraId="780D18FA" w14:textId="33AB6E1A" w:rsidR="001D5E71" w:rsidRDefault="001D5E71" w:rsidP="001D5E71">
      <w:pPr>
        <w:pStyle w:val="a0"/>
      </w:pPr>
      <w:r>
        <w:t>Основные критерии для сравнения методов генерации были выбраны следующие:</w:t>
      </w:r>
    </w:p>
    <w:p w14:paraId="7A6E058F" w14:textId="68BB4F0F" w:rsidR="00993BDD" w:rsidRDefault="00023AAD" w:rsidP="00023AAD">
      <w:pPr>
        <w:pStyle w:val="a0"/>
      </w:pPr>
      <w:r>
        <w:rPr>
          <w:i/>
          <w:iCs/>
        </w:rPr>
        <w:t>Гибкость настройки генерации</w:t>
      </w:r>
      <w:r w:rsidR="00993BDD" w:rsidRPr="00993BDD">
        <w:rPr>
          <w:i/>
          <w:iCs/>
        </w:rPr>
        <w:t xml:space="preserve"> </w:t>
      </w:r>
      <w:r w:rsidR="00993BDD">
        <w:t>–</w:t>
      </w:r>
      <w:r w:rsidR="00CE21D0">
        <w:t xml:space="preserve"> </w:t>
      </w:r>
      <w:r>
        <w:t xml:space="preserve">критерий показывает, как можно настраивать параметры при генерации временных рядов. </w:t>
      </w:r>
    </w:p>
    <w:p w14:paraId="39A76C77" w14:textId="30B9A726" w:rsidR="00993BDD" w:rsidRDefault="00993BDD" w:rsidP="00993BDD">
      <w:pPr>
        <w:pStyle w:val="a0"/>
      </w:pPr>
      <w:r w:rsidRPr="00993BDD">
        <w:rPr>
          <w:i/>
          <w:iCs/>
        </w:rPr>
        <w:t>Поддержка трендов и аномалий</w:t>
      </w:r>
      <w:r>
        <w:t xml:space="preserve"> - этот критерий отвечает, учитывает ли данный метод генерации тренд и можно, ли с помощью него добавить аномалии в генерируемый ряд. </w:t>
      </w:r>
    </w:p>
    <w:p w14:paraId="775C5BBC" w14:textId="2CC5BD2B" w:rsidR="00993BDD" w:rsidRPr="00993BDD" w:rsidRDefault="00993BDD" w:rsidP="00993BDD">
      <w:pPr>
        <w:pStyle w:val="a0"/>
      </w:pPr>
      <w:r w:rsidRPr="00993BDD">
        <w:rPr>
          <w:i/>
          <w:iCs/>
        </w:rPr>
        <w:t>Масштабируемость</w:t>
      </w:r>
      <w:r>
        <w:rPr>
          <w:i/>
          <w:iCs/>
        </w:rPr>
        <w:t xml:space="preserve"> - </w:t>
      </w:r>
      <w:r>
        <w:t>м</w:t>
      </w:r>
      <w:r w:rsidRPr="00993BDD">
        <w:t>асштабируемость определяет способность</w:t>
      </w:r>
    </w:p>
    <w:p w14:paraId="667A02B6" w14:textId="26F1F718" w:rsidR="00993BDD" w:rsidRPr="00993BDD" w:rsidRDefault="00993BDD" w:rsidP="00993BDD">
      <w:pPr>
        <w:pStyle w:val="a0"/>
        <w:ind w:firstLine="0"/>
      </w:pPr>
      <w:r w:rsidRPr="00993BDD">
        <w:t>алгоритма эффективно работать с большими объемами данных. С помощью этого критерия можно понять, насколько большие временные ряды мож</w:t>
      </w:r>
      <w:r w:rsidR="00023AAD">
        <w:t>но</w:t>
      </w:r>
      <w:r w:rsidRPr="00993BDD">
        <w:t xml:space="preserve"> генерировать и как будет падать качество генерации при увеличении длины ряд</w:t>
      </w:r>
      <w:r w:rsidR="00070A27">
        <w:t>а</w:t>
      </w:r>
      <w:r w:rsidRPr="00993BDD">
        <w:t>.</w:t>
      </w:r>
    </w:p>
    <w:p w14:paraId="224E4D92" w14:textId="04FC8CB0" w:rsidR="001D5E71" w:rsidRDefault="00023AAD" w:rsidP="001D5E71">
      <w:pPr>
        <w:pStyle w:val="a0"/>
      </w:pPr>
      <w:r>
        <w:t>Сравнение методов выполнено в табл. 1.</w:t>
      </w:r>
    </w:p>
    <w:p w14:paraId="0CD79BC5" w14:textId="39206FFB" w:rsidR="00023AAD" w:rsidRPr="00970702" w:rsidRDefault="00023AAD" w:rsidP="00023AAD">
      <w:pPr>
        <w:pStyle w:val="af7"/>
      </w:pPr>
      <w:r w:rsidRPr="00970702">
        <w:t xml:space="preserve">Таблица 1 – </w:t>
      </w:r>
      <w:r>
        <w:t>Сравнение аналогов</w:t>
      </w:r>
    </w:p>
    <w:tbl>
      <w:tblPr>
        <w:tblStyle w:val="af9"/>
        <w:tblW w:w="9207" w:type="dxa"/>
        <w:jc w:val="center"/>
        <w:tblInd w:w="0" w:type="dxa"/>
        <w:tblLayout w:type="fixed"/>
        <w:tblLook w:val="04A0" w:firstRow="1" w:lastRow="0" w:firstColumn="1" w:lastColumn="0" w:noHBand="0" w:noVBand="1"/>
      </w:tblPr>
      <w:tblGrid>
        <w:gridCol w:w="1202"/>
        <w:gridCol w:w="2835"/>
        <w:gridCol w:w="2552"/>
        <w:gridCol w:w="2618"/>
      </w:tblGrid>
      <w:tr w:rsidR="00023AAD" w:rsidRPr="00970702" w14:paraId="04C854E3" w14:textId="77777777" w:rsidTr="00023AAD">
        <w:trPr>
          <w:trHeight w:val="983"/>
          <w:jc w:val="center"/>
        </w:trPr>
        <w:tc>
          <w:tcPr>
            <w:tcW w:w="1202" w:type="dxa"/>
            <w:vMerge w:val="restart"/>
            <w:tcBorders>
              <w:top w:val="single" w:sz="4" w:space="0" w:color="auto"/>
              <w:left w:val="single" w:sz="4" w:space="0" w:color="auto"/>
              <w:right w:val="single" w:sz="4" w:space="0" w:color="auto"/>
            </w:tcBorders>
            <w:hideMark/>
          </w:tcPr>
          <w:p w14:paraId="467F79A8" w14:textId="2179EA11" w:rsidR="00023AAD" w:rsidRPr="00970702" w:rsidRDefault="00023AAD" w:rsidP="00D30895">
            <w:pPr>
              <w:pStyle w:val="af4"/>
            </w:pPr>
            <w:r>
              <w:t>Метод</w:t>
            </w:r>
          </w:p>
        </w:tc>
        <w:tc>
          <w:tcPr>
            <w:tcW w:w="8005" w:type="dxa"/>
            <w:gridSpan w:val="3"/>
            <w:tcBorders>
              <w:top w:val="single" w:sz="4" w:space="0" w:color="auto"/>
              <w:left w:val="single" w:sz="4" w:space="0" w:color="auto"/>
              <w:bottom w:val="single" w:sz="4" w:space="0" w:color="auto"/>
              <w:right w:val="single" w:sz="4" w:space="0" w:color="auto"/>
            </w:tcBorders>
          </w:tcPr>
          <w:p w14:paraId="59CC1181" w14:textId="60698FD7" w:rsidR="00023AAD" w:rsidRPr="00970702" w:rsidRDefault="00023AAD" w:rsidP="00D30895">
            <w:pPr>
              <w:pStyle w:val="af4"/>
            </w:pPr>
            <w:r>
              <w:t>Критерии сравнения</w:t>
            </w:r>
          </w:p>
        </w:tc>
      </w:tr>
      <w:tr w:rsidR="00023AAD" w:rsidRPr="00970702" w14:paraId="7A200A12" w14:textId="77777777" w:rsidTr="00042E2C">
        <w:trPr>
          <w:trHeight w:val="1408"/>
          <w:jc w:val="center"/>
        </w:trPr>
        <w:tc>
          <w:tcPr>
            <w:tcW w:w="1202" w:type="dxa"/>
            <w:vMerge/>
            <w:tcBorders>
              <w:left w:val="single" w:sz="4" w:space="0" w:color="auto"/>
              <w:bottom w:val="single" w:sz="4" w:space="0" w:color="auto"/>
              <w:right w:val="single" w:sz="4" w:space="0" w:color="auto"/>
            </w:tcBorders>
            <w:hideMark/>
          </w:tcPr>
          <w:p w14:paraId="146D45D6" w14:textId="3A1F4C86" w:rsidR="00023AAD" w:rsidRPr="00970702" w:rsidRDefault="00023AAD" w:rsidP="00D30895">
            <w:pPr>
              <w:pStyle w:val="af4"/>
            </w:pPr>
          </w:p>
        </w:tc>
        <w:tc>
          <w:tcPr>
            <w:tcW w:w="2835" w:type="dxa"/>
            <w:tcBorders>
              <w:top w:val="single" w:sz="4" w:space="0" w:color="auto"/>
              <w:left w:val="single" w:sz="4" w:space="0" w:color="auto"/>
              <w:bottom w:val="single" w:sz="4" w:space="0" w:color="auto"/>
              <w:right w:val="single" w:sz="4" w:space="0" w:color="auto"/>
            </w:tcBorders>
          </w:tcPr>
          <w:p w14:paraId="124C2CB5" w14:textId="5C75A8B8" w:rsidR="00023AAD" w:rsidRPr="00023AAD" w:rsidRDefault="00B570E8" w:rsidP="00D30895">
            <w:pPr>
              <w:pStyle w:val="af4"/>
            </w:pPr>
            <w:r w:rsidRPr="00B570E8">
              <w:t>Гибкость настройки генерации</w:t>
            </w:r>
            <w:r w:rsidR="00A705E3">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3F1CCD27" w14:textId="18B0104C" w:rsidR="00023AAD" w:rsidRPr="00970702" w:rsidRDefault="00023AAD" w:rsidP="00D30895">
            <w:pPr>
              <w:pStyle w:val="af4"/>
            </w:pPr>
            <w:r>
              <w:t>Поддержка трендов и аномалий</w:t>
            </w:r>
          </w:p>
        </w:tc>
        <w:tc>
          <w:tcPr>
            <w:tcW w:w="2618" w:type="dxa"/>
            <w:tcBorders>
              <w:top w:val="single" w:sz="4" w:space="0" w:color="auto"/>
              <w:left w:val="single" w:sz="4" w:space="0" w:color="auto"/>
              <w:bottom w:val="single" w:sz="4" w:space="0" w:color="auto"/>
              <w:right w:val="single" w:sz="4" w:space="0" w:color="auto"/>
            </w:tcBorders>
            <w:hideMark/>
          </w:tcPr>
          <w:p w14:paraId="4EF723AA" w14:textId="5B982210" w:rsidR="00023AAD" w:rsidRPr="00970702" w:rsidRDefault="00023AAD" w:rsidP="00D30895">
            <w:pPr>
              <w:pStyle w:val="af4"/>
            </w:pPr>
            <w:r>
              <w:t>Масштабируемость</w:t>
            </w:r>
          </w:p>
        </w:tc>
      </w:tr>
      <w:tr w:rsidR="00023AAD" w:rsidRPr="00970702" w14:paraId="70410AEA" w14:textId="77777777" w:rsidTr="00042E2C">
        <w:trPr>
          <w:trHeight w:val="1903"/>
          <w:jc w:val="center"/>
        </w:trPr>
        <w:tc>
          <w:tcPr>
            <w:tcW w:w="1202" w:type="dxa"/>
            <w:tcBorders>
              <w:top w:val="single" w:sz="4" w:space="0" w:color="auto"/>
              <w:left w:val="single" w:sz="4" w:space="0" w:color="auto"/>
              <w:bottom w:val="single" w:sz="4" w:space="0" w:color="auto"/>
              <w:right w:val="single" w:sz="4" w:space="0" w:color="auto"/>
            </w:tcBorders>
            <w:hideMark/>
          </w:tcPr>
          <w:p w14:paraId="3A2F4229" w14:textId="089CA220" w:rsidR="00023AAD" w:rsidRPr="00023AAD" w:rsidRDefault="00023AAD" w:rsidP="00D30895">
            <w:pPr>
              <w:pStyle w:val="af4"/>
              <w:rPr>
                <w:lang w:val="en-US"/>
              </w:rPr>
            </w:pPr>
            <w:r>
              <w:rPr>
                <w:lang w:val="en-US"/>
              </w:rPr>
              <w:t>A</w:t>
            </w:r>
          </w:p>
        </w:tc>
        <w:tc>
          <w:tcPr>
            <w:tcW w:w="2835" w:type="dxa"/>
            <w:tcBorders>
              <w:top w:val="single" w:sz="4" w:space="0" w:color="auto"/>
              <w:left w:val="single" w:sz="4" w:space="0" w:color="auto"/>
              <w:bottom w:val="single" w:sz="4" w:space="0" w:color="auto"/>
              <w:right w:val="single" w:sz="4" w:space="0" w:color="auto"/>
            </w:tcBorders>
          </w:tcPr>
          <w:p w14:paraId="510CF1E3" w14:textId="218DDF5A" w:rsidR="00023AAD" w:rsidRPr="00970702" w:rsidRDefault="00023AAD" w:rsidP="00D30895">
            <w:pPr>
              <w:pStyle w:val="af4"/>
            </w:pPr>
            <w:r w:rsidRPr="00023AAD">
              <w:t xml:space="preserve">Этот метод может генерировать временные ряды на основе на </w:t>
            </w:r>
            <w:r w:rsidR="00CE21D0">
              <w:t>существующего ряда, но только учитывая его метрики</w:t>
            </w:r>
            <w:r w:rsidRPr="00023AAD">
              <w:t>. При генерации множества рядов можно менять параметры их генерации, меняя случайное распределение</w:t>
            </w:r>
            <w:r w:rsidR="00BA53D6">
              <w:t>, из которого будет происходить генерация</w:t>
            </w:r>
            <w:r w:rsidRPr="00023AAD">
              <w:t>. Кроме того, при понижении размерности можно выбирать какая метрика важнее, чтобы не терять корреляцию с ней.</w:t>
            </w:r>
            <w:r w:rsidR="00BA53D6">
              <w:t xml:space="preserve"> Плюс к этому можно выбрать сами метрики, на основе которых будет работать генетический алгоритм.</w:t>
            </w:r>
          </w:p>
        </w:tc>
        <w:tc>
          <w:tcPr>
            <w:tcW w:w="2552" w:type="dxa"/>
            <w:tcBorders>
              <w:top w:val="single" w:sz="4" w:space="0" w:color="auto"/>
              <w:left w:val="single" w:sz="4" w:space="0" w:color="auto"/>
              <w:bottom w:val="single" w:sz="4" w:space="0" w:color="auto"/>
              <w:right w:val="single" w:sz="4" w:space="0" w:color="auto"/>
            </w:tcBorders>
            <w:hideMark/>
          </w:tcPr>
          <w:p w14:paraId="4209EED8" w14:textId="62F057AB" w:rsidR="00023AAD" w:rsidRPr="00970702" w:rsidRDefault="00023AAD" w:rsidP="00D30895">
            <w:pPr>
              <w:pStyle w:val="af4"/>
            </w:pPr>
            <w:r w:rsidRPr="00023AAD">
              <w:t>Данный метод не поддерживает задание тренда, так как он генерирует случайные ряды. Кроме того, он генерирует лишь короткие ряды, на которых плохо будет прослеживаться тренд. Аномалии же он генерирует лучше, потому что при случайной генерации аномалии в любом случае создадутся</w:t>
            </w:r>
            <w:r w:rsidR="00BA53D6">
              <w:t>, но это не контролируемое добавление</w:t>
            </w:r>
            <w:r w:rsidRPr="00023AAD">
              <w:t>.</w:t>
            </w:r>
          </w:p>
        </w:tc>
        <w:tc>
          <w:tcPr>
            <w:tcW w:w="2618" w:type="dxa"/>
            <w:tcBorders>
              <w:top w:val="single" w:sz="4" w:space="0" w:color="auto"/>
              <w:left w:val="single" w:sz="4" w:space="0" w:color="auto"/>
              <w:bottom w:val="single" w:sz="4" w:space="0" w:color="auto"/>
              <w:right w:val="single" w:sz="4" w:space="0" w:color="auto"/>
            </w:tcBorders>
            <w:hideMark/>
          </w:tcPr>
          <w:p w14:paraId="121CA70B" w14:textId="65C9E6F2" w:rsidR="00023AAD" w:rsidRPr="00970702" w:rsidRDefault="00023AAD" w:rsidP="00D30895">
            <w:pPr>
              <w:pStyle w:val="af4"/>
            </w:pPr>
            <w:r w:rsidRPr="00023AAD">
              <w:t>Данный метод не приспособлен к масштабируемости, потому что генерирует лишь короткие временные ряды в силу своего алгоритма.</w:t>
            </w:r>
          </w:p>
        </w:tc>
      </w:tr>
      <w:tr w:rsidR="00023AAD" w:rsidRPr="00970702" w14:paraId="4BDDFE37" w14:textId="77777777" w:rsidTr="00042E2C">
        <w:trPr>
          <w:trHeight w:val="1903"/>
          <w:jc w:val="center"/>
        </w:trPr>
        <w:tc>
          <w:tcPr>
            <w:tcW w:w="1202" w:type="dxa"/>
            <w:tcBorders>
              <w:top w:val="single" w:sz="4" w:space="0" w:color="auto"/>
              <w:left w:val="single" w:sz="4" w:space="0" w:color="auto"/>
              <w:bottom w:val="single" w:sz="4" w:space="0" w:color="auto"/>
              <w:right w:val="single" w:sz="4" w:space="0" w:color="auto"/>
            </w:tcBorders>
            <w:hideMark/>
          </w:tcPr>
          <w:p w14:paraId="0A4C9C83" w14:textId="16877342" w:rsidR="00023AAD" w:rsidRPr="00023AAD" w:rsidRDefault="00023AAD" w:rsidP="00D30895">
            <w:pPr>
              <w:pStyle w:val="af4"/>
              <w:rPr>
                <w:lang w:val="en-US"/>
              </w:rPr>
            </w:pPr>
            <w:r>
              <w:rPr>
                <w:lang w:val="en-US"/>
              </w:rPr>
              <w:t>B</w:t>
            </w:r>
          </w:p>
        </w:tc>
        <w:tc>
          <w:tcPr>
            <w:tcW w:w="2835" w:type="dxa"/>
            <w:tcBorders>
              <w:top w:val="single" w:sz="4" w:space="0" w:color="auto"/>
              <w:left w:val="single" w:sz="4" w:space="0" w:color="auto"/>
              <w:bottom w:val="single" w:sz="4" w:space="0" w:color="auto"/>
              <w:right w:val="single" w:sz="4" w:space="0" w:color="auto"/>
            </w:tcBorders>
          </w:tcPr>
          <w:p w14:paraId="730C1FC5" w14:textId="7935FD4C" w:rsidR="00023AAD" w:rsidRPr="00970702" w:rsidRDefault="00023AAD" w:rsidP="00D30895">
            <w:pPr>
              <w:pStyle w:val="af4"/>
            </w:pPr>
            <w:r w:rsidRPr="00023AAD">
              <w:t xml:space="preserve">Данный метод поддерживает генерацию временного ряда </w:t>
            </w:r>
            <w:r w:rsidR="00CE21D0">
              <w:t>по имеющемуся ряду</w:t>
            </w:r>
            <w:r w:rsidRPr="00023AAD">
              <w:t>. Для ряда Фурье можно задать частоту и количество гармоник (еженедельные, ежемесячные и т.д.). Также самостоятельно можно выбрать модель регрессии, которая будет использоваться для предсказания шума.</w:t>
            </w:r>
          </w:p>
        </w:tc>
        <w:tc>
          <w:tcPr>
            <w:tcW w:w="2552" w:type="dxa"/>
            <w:tcBorders>
              <w:top w:val="single" w:sz="4" w:space="0" w:color="auto"/>
              <w:left w:val="single" w:sz="4" w:space="0" w:color="auto"/>
              <w:bottom w:val="single" w:sz="4" w:space="0" w:color="auto"/>
              <w:right w:val="single" w:sz="4" w:space="0" w:color="auto"/>
            </w:tcBorders>
            <w:hideMark/>
          </w:tcPr>
          <w:p w14:paraId="381CF77A" w14:textId="540DB89C" w:rsidR="00023AAD" w:rsidRPr="00970702" w:rsidRDefault="00023AAD" w:rsidP="00D30895">
            <w:pPr>
              <w:pStyle w:val="af4"/>
            </w:pPr>
            <w:r w:rsidRPr="00023AAD">
              <w:t>Данная модель никак не обрабатывает наличие трендов</w:t>
            </w:r>
            <w:r w:rsidR="00B570E8">
              <w:t xml:space="preserve"> и добавление аномалий</w:t>
            </w:r>
            <w:r w:rsidRPr="00023AAD">
              <w:t>.</w:t>
            </w:r>
            <w:r w:rsidR="00CE21D0">
              <w:t xml:space="preserve"> Тренды обработаются только, если </w:t>
            </w:r>
            <w:r w:rsidR="00DA2926">
              <w:t>ряд</w:t>
            </w:r>
            <w:r w:rsidR="00CE21D0">
              <w:t xml:space="preserve"> стационарны</w:t>
            </w:r>
            <w:r w:rsidR="00DA2926">
              <w:t>й</w:t>
            </w:r>
            <w:r w:rsidR="00CE21D0">
              <w:t>.</w:t>
            </w:r>
          </w:p>
        </w:tc>
        <w:tc>
          <w:tcPr>
            <w:tcW w:w="2618" w:type="dxa"/>
            <w:tcBorders>
              <w:top w:val="single" w:sz="4" w:space="0" w:color="auto"/>
              <w:left w:val="single" w:sz="4" w:space="0" w:color="auto"/>
              <w:bottom w:val="single" w:sz="4" w:space="0" w:color="auto"/>
              <w:right w:val="single" w:sz="4" w:space="0" w:color="auto"/>
            </w:tcBorders>
            <w:hideMark/>
          </w:tcPr>
          <w:p w14:paraId="4A4ECB67" w14:textId="3026BDBE" w:rsidR="00023AAD" w:rsidRPr="00970702" w:rsidRDefault="00023AAD" w:rsidP="00D30895">
            <w:pPr>
              <w:pStyle w:val="af4"/>
            </w:pPr>
            <w:r w:rsidRPr="00023AAD">
              <w:t>Данная модель может генерировать большие временные ряды, но при их генерации она будет рекурсивно возвращаться к созданным ею же данным, что может повлечь проблемы.</w:t>
            </w:r>
          </w:p>
        </w:tc>
      </w:tr>
      <w:tr w:rsidR="00023AAD" w:rsidRPr="00970702" w14:paraId="09A649B7" w14:textId="77777777" w:rsidTr="00042E2C">
        <w:trPr>
          <w:trHeight w:val="1903"/>
          <w:jc w:val="center"/>
        </w:trPr>
        <w:tc>
          <w:tcPr>
            <w:tcW w:w="1202" w:type="dxa"/>
            <w:tcBorders>
              <w:top w:val="single" w:sz="4" w:space="0" w:color="auto"/>
              <w:left w:val="single" w:sz="4" w:space="0" w:color="auto"/>
              <w:bottom w:val="single" w:sz="4" w:space="0" w:color="auto"/>
              <w:right w:val="single" w:sz="4" w:space="0" w:color="auto"/>
            </w:tcBorders>
          </w:tcPr>
          <w:p w14:paraId="46BBC5E4" w14:textId="5FD5A0B4" w:rsidR="00023AAD" w:rsidRDefault="00023AAD" w:rsidP="00D30895">
            <w:pPr>
              <w:pStyle w:val="af4"/>
              <w:rPr>
                <w:lang w:val="en-US"/>
              </w:rPr>
            </w:pPr>
            <w:r>
              <w:rPr>
                <w:lang w:val="en-US"/>
              </w:rPr>
              <w:t>C</w:t>
            </w:r>
          </w:p>
        </w:tc>
        <w:tc>
          <w:tcPr>
            <w:tcW w:w="2835" w:type="dxa"/>
            <w:tcBorders>
              <w:top w:val="single" w:sz="4" w:space="0" w:color="auto"/>
              <w:left w:val="single" w:sz="4" w:space="0" w:color="auto"/>
              <w:bottom w:val="single" w:sz="4" w:space="0" w:color="auto"/>
              <w:right w:val="single" w:sz="4" w:space="0" w:color="auto"/>
            </w:tcBorders>
          </w:tcPr>
          <w:p w14:paraId="2CA3A51B" w14:textId="04917C4C" w:rsidR="00023AAD" w:rsidRPr="00970702" w:rsidRDefault="00B570E8" w:rsidP="00D30895">
            <w:pPr>
              <w:pStyle w:val="af4"/>
            </w:pPr>
            <w:r>
              <w:t>Можно варьировать архитектуру</w:t>
            </w:r>
            <w:r w:rsidR="00042E2C">
              <w:t xml:space="preserve"> нейро</w:t>
            </w:r>
            <w:r w:rsidR="00CE21D0">
              <w:t>с</w:t>
            </w:r>
            <w:r w:rsidR="00042E2C">
              <w:t>ети</w:t>
            </w:r>
            <w:r w:rsidR="00E100DC">
              <w:t>.</w:t>
            </w:r>
          </w:p>
        </w:tc>
        <w:tc>
          <w:tcPr>
            <w:tcW w:w="2552" w:type="dxa"/>
            <w:tcBorders>
              <w:top w:val="single" w:sz="4" w:space="0" w:color="auto"/>
              <w:left w:val="single" w:sz="4" w:space="0" w:color="auto"/>
              <w:bottom w:val="single" w:sz="4" w:space="0" w:color="auto"/>
              <w:right w:val="single" w:sz="4" w:space="0" w:color="auto"/>
            </w:tcBorders>
          </w:tcPr>
          <w:p w14:paraId="1D01B827" w14:textId="14CC9F52" w:rsidR="00023AAD" w:rsidRPr="00970702" w:rsidRDefault="00B570E8" w:rsidP="00D30895">
            <w:pPr>
              <w:pStyle w:val="af4"/>
            </w:pPr>
            <w:r w:rsidRPr="00B570E8">
              <w:t xml:space="preserve">GAN справляется с моделированием трендов в обучающих данных. Однако </w:t>
            </w:r>
            <w:r w:rsidR="00042E2C">
              <w:t>аномалии он добавлять не может.</w:t>
            </w:r>
          </w:p>
        </w:tc>
        <w:tc>
          <w:tcPr>
            <w:tcW w:w="2618" w:type="dxa"/>
            <w:tcBorders>
              <w:top w:val="single" w:sz="4" w:space="0" w:color="auto"/>
              <w:left w:val="single" w:sz="4" w:space="0" w:color="auto"/>
              <w:bottom w:val="single" w:sz="4" w:space="0" w:color="auto"/>
              <w:right w:val="single" w:sz="4" w:space="0" w:color="auto"/>
            </w:tcBorders>
          </w:tcPr>
          <w:p w14:paraId="6602849C" w14:textId="260A2EF6" w:rsidR="00023AAD" w:rsidRPr="00970702" w:rsidRDefault="00B570E8" w:rsidP="00D30895">
            <w:pPr>
              <w:pStyle w:val="af4"/>
            </w:pPr>
            <w:r w:rsidRPr="00B570E8">
              <w:t>GAN масштабируется</w:t>
            </w:r>
            <w:r>
              <w:t xml:space="preserve"> и может генерировать много данных</w:t>
            </w:r>
            <w:r w:rsidRPr="00B570E8">
              <w:t>.</w:t>
            </w:r>
          </w:p>
        </w:tc>
      </w:tr>
      <w:tr w:rsidR="00B570E8" w:rsidRPr="00970702" w14:paraId="69F0F176" w14:textId="77777777" w:rsidTr="00042E2C">
        <w:trPr>
          <w:trHeight w:val="1903"/>
          <w:jc w:val="center"/>
        </w:trPr>
        <w:tc>
          <w:tcPr>
            <w:tcW w:w="1202" w:type="dxa"/>
            <w:tcBorders>
              <w:top w:val="single" w:sz="4" w:space="0" w:color="auto"/>
              <w:left w:val="single" w:sz="4" w:space="0" w:color="auto"/>
              <w:bottom w:val="single" w:sz="4" w:space="0" w:color="auto"/>
              <w:right w:val="single" w:sz="4" w:space="0" w:color="auto"/>
            </w:tcBorders>
          </w:tcPr>
          <w:p w14:paraId="5F681752" w14:textId="2CFAF8AB" w:rsidR="00B570E8" w:rsidRDefault="00B570E8" w:rsidP="00B570E8">
            <w:pPr>
              <w:pStyle w:val="af4"/>
              <w:rPr>
                <w:lang w:val="en-US"/>
              </w:rPr>
            </w:pPr>
            <w:r>
              <w:rPr>
                <w:lang w:val="en-US"/>
              </w:rPr>
              <w:t>D</w:t>
            </w:r>
          </w:p>
        </w:tc>
        <w:tc>
          <w:tcPr>
            <w:tcW w:w="2835" w:type="dxa"/>
            <w:tcBorders>
              <w:top w:val="single" w:sz="4" w:space="0" w:color="auto"/>
              <w:left w:val="single" w:sz="4" w:space="0" w:color="auto"/>
              <w:bottom w:val="single" w:sz="4" w:space="0" w:color="auto"/>
              <w:right w:val="single" w:sz="4" w:space="0" w:color="auto"/>
            </w:tcBorders>
          </w:tcPr>
          <w:p w14:paraId="3753921C" w14:textId="4B292587" w:rsidR="00B570E8" w:rsidRPr="00970702" w:rsidRDefault="00B570E8" w:rsidP="00B570E8">
            <w:pPr>
              <w:pStyle w:val="af4"/>
            </w:pPr>
            <w:r w:rsidRPr="00B570E8">
              <w:t>Можно варьировать архитектуру</w:t>
            </w:r>
            <w:r w:rsidR="00042E2C">
              <w:t xml:space="preserve"> нейросети.</w:t>
            </w:r>
          </w:p>
        </w:tc>
        <w:tc>
          <w:tcPr>
            <w:tcW w:w="2552" w:type="dxa"/>
            <w:tcBorders>
              <w:top w:val="single" w:sz="4" w:space="0" w:color="auto"/>
              <w:left w:val="single" w:sz="4" w:space="0" w:color="auto"/>
              <w:bottom w:val="single" w:sz="4" w:space="0" w:color="auto"/>
              <w:right w:val="single" w:sz="4" w:space="0" w:color="auto"/>
            </w:tcBorders>
          </w:tcPr>
          <w:p w14:paraId="1C19168A" w14:textId="2D20DAE1" w:rsidR="00B570E8" w:rsidRPr="00970702" w:rsidRDefault="00B570E8" w:rsidP="00B570E8">
            <w:pPr>
              <w:pStyle w:val="af4"/>
            </w:pPr>
            <w:r w:rsidRPr="00B570E8">
              <w:t>Модель способна улавливать тренды</w:t>
            </w:r>
            <w:r w:rsidR="00042E2C">
              <w:t>, так как имеет память</w:t>
            </w:r>
            <w:r w:rsidRPr="00B570E8">
              <w:t xml:space="preserve">. </w:t>
            </w:r>
            <w:r w:rsidR="00042E2C">
              <w:t>Однако аномалии добавлять не может.</w:t>
            </w:r>
          </w:p>
        </w:tc>
        <w:tc>
          <w:tcPr>
            <w:tcW w:w="2618" w:type="dxa"/>
            <w:tcBorders>
              <w:top w:val="single" w:sz="4" w:space="0" w:color="auto"/>
              <w:left w:val="single" w:sz="4" w:space="0" w:color="auto"/>
              <w:bottom w:val="single" w:sz="4" w:space="0" w:color="auto"/>
              <w:right w:val="single" w:sz="4" w:space="0" w:color="auto"/>
            </w:tcBorders>
          </w:tcPr>
          <w:p w14:paraId="098261DC" w14:textId="53148EE3" w:rsidR="00B570E8" w:rsidRPr="00970702" w:rsidRDefault="00B570E8" w:rsidP="00B570E8">
            <w:pPr>
              <w:pStyle w:val="af4"/>
            </w:pPr>
            <w:r w:rsidRPr="00B570E8">
              <w:t>Подходит для генерации как коротких, так и длинных последовательностей</w:t>
            </w:r>
            <w:r>
              <w:t>.</w:t>
            </w:r>
          </w:p>
        </w:tc>
      </w:tr>
      <w:tr w:rsidR="00B570E8" w:rsidRPr="00970702" w14:paraId="51FFDD32" w14:textId="77777777" w:rsidTr="00042E2C">
        <w:trPr>
          <w:trHeight w:val="1903"/>
          <w:jc w:val="center"/>
        </w:trPr>
        <w:tc>
          <w:tcPr>
            <w:tcW w:w="1202" w:type="dxa"/>
            <w:tcBorders>
              <w:top w:val="single" w:sz="4" w:space="0" w:color="auto"/>
              <w:left w:val="single" w:sz="4" w:space="0" w:color="auto"/>
              <w:bottom w:val="single" w:sz="4" w:space="0" w:color="auto"/>
              <w:right w:val="single" w:sz="4" w:space="0" w:color="auto"/>
            </w:tcBorders>
          </w:tcPr>
          <w:p w14:paraId="6FB7A31D" w14:textId="332291F6" w:rsidR="00B570E8" w:rsidRDefault="00B570E8" w:rsidP="00B570E8">
            <w:pPr>
              <w:pStyle w:val="af4"/>
              <w:rPr>
                <w:lang w:val="en-US"/>
              </w:rPr>
            </w:pPr>
            <w:r>
              <w:rPr>
                <w:lang w:val="en-US"/>
              </w:rPr>
              <w:t>E</w:t>
            </w:r>
          </w:p>
        </w:tc>
        <w:tc>
          <w:tcPr>
            <w:tcW w:w="2835" w:type="dxa"/>
            <w:tcBorders>
              <w:top w:val="single" w:sz="4" w:space="0" w:color="auto"/>
              <w:left w:val="single" w:sz="4" w:space="0" w:color="auto"/>
              <w:bottom w:val="single" w:sz="4" w:space="0" w:color="auto"/>
              <w:right w:val="single" w:sz="4" w:space="0" w:color="auto"/>
            </w:tcBorders>
          </w:tcPr>
          <w:p w14:paraId="72F97882" w14:textId="068E1686" w:rsidR="00B570E8" w:rsidRPr="00970702" w:rsidRDefault="00B570E8" w:rsidP="00B570E8">
            <w:pPr>
              <w:pStyle w:val="af4"/>
            </w:pPr>
            <w:r w:rsidRPr="00B570E8">
              <w:t>Гибкость ограничена – можно настраивать порядок авторегрессии, дифференцирования и скользящего среднего. Однако архитектурно метод ориентирован на линейные зависимости.</w:t>
            </w:r>
          </w:p>
        </w:tc>
        <w:tc>
          <w:tcPr>
            <w:tcW w:w="2552" w:type="dxa"/>
            <w:tcBorders>
              <w:top w:val="single" w:sz="4" w:space="0" w:color="auto"/>
              <w:left w:val="single" w:sz="4" w:space="0" w:color="auto"/>
              <w:bottom w:val="single" w:sz="4" w:space="0" w:color="auto"/>
              <w:right w:val="single" w:sz="4" w:space="0" w:color="auto"/>
            </w:tcBorders>
          </w:tcPr>
          <w:p w14:paraId="6790FF7F" w14:textId="2624749C" w:rsidR="00B570E8" w:rsidRPr="00970702" w:rsidRDefault="00B570E8" w:rsidP="00B570E8">
            <w:pPr>
              <w:pStyle w:val="af4"/>
            </w:pPr>
            <w:r w:rsidRPr="00B570E8">
              <w:t>Данная модель никак не обрабатывает наличие трендов</w:t>
            </w:r>
            <w:r>
              <w:t xml:space="preserve"> и добавление аномалий</w:t>
            </w:r>
            <w:r w:rsidRPr="00B570E8">
              <w:t>.</w:t>
            </w:r>
          </w:p>
        </w:tc>
        <w:tc>
          <w:tcPr>
            <w:tcW w:w="2618" w:type="dxa"/>
            <w:tcBorders>
              <w:top w:val="single" w:sz="4" w:space="0" w:color="auto"/>
              <w:left w:val="single" w:sz="4" w:space="0" w:color="auto"/>
              <w:bottom w:val="single" w:sz="4" w:space="0" w:color="auto"/>
              <w:right w:val="single" w:sz="4" w:space="0" w:color="auto"/>
            </w:tcBorders>
          </w:tcPr>
          <w:p w14:paraId="40A6971C" w14:textId="55F004FE" w:rsidR="00B570E8" w:rsidRPr="00970702" w:rsidRDefault="00B570E8" w:rsidP="00B570E8">
            <w:pPr>
              <w:pStyle w:val="af4"/>
            </w:pPr>
            <w:r w:rsidRPr="00B570E8">
              <w:t>ARIMA масштабируется ограниченно – может генерировать длинные ряды, но при этом результат становится зависимым от предыдущих значений, что снижает устойчивость.</w:t>
            </w:r>
          </w:p>
        </w:tc>
      </w:tr>
    </w:tbl>
    <w:p w14:paraId="05EEDB2D" w14:textId="37686464" w:rsidR="00E44E88" w:rsidRPr="0077181E" w:rsidRDefault="00E44E88" w:rsidP="00B570E8">
      <w:pPr>
        <w:pStyle w:val="a0"/>
        <w:ind w:firstLine="0"/>
      </w:pPr>
    </w:p>
    <w:p w14:paraId="42BDF790" w14:textId="4D111AB0" w:rsidR="00E44E88" w:rsidRDefault="00B570E8" w:rsidP="00970702">
      <w:pPr>
        <w:pStyle w:val="a0"/>
      </w:pPr>
      <w:r w:rsidRPr="00B570E8">
        <w:t xml:space="preserve">Исходя из таблицы, можно сделать вывод, </w:t>
      </w:r>
      <w:r w:rsidR="00232048">
        <w:t xml:space="preserve">что </w:t>
      </w:r>
      <w:r w:rsidR="00295A4E">
        <w:t>нет решения, которое подошло бы в полной мере. У каждого решения есть свои плюсы и свои минусы, но ни одно из них полностью не отвечает критериям</w:t>
      </w:r>
      <w:r w:rsidR="00E4304A">
        <w:t>.</w:t>
      </w:r>
    </w:p>
    <w:p w14:paraId="35803199" w14:textId="1806C22E" w:rsidR="00295A4E" w:rsidRPr="002E68EF" w:rsidRDefault="00295A4E" w:rsidP="00295A4E">
      <w:pPr>
        <w:pStyle w:val="a0"/>
      </w:pPr>
      <w:r w:rsidRPr="00295A4E">
        <w:rPr>
          <w:i/>
          <w:iCs/>
        </w:rPr>
        <w:t xml:space="preserve">Гибкость настройки </w:t>
      </w:r>
      <w:proofErr w:type="gramStart"/>
      <w:r w:rsidRPr="00295A4E">
        <w:rPr>
          <w:i/>
          <w:iCs/>
        </w:rPr>
        <w:t>генерации</w:t>
      </w:r>
      <w:r w:rsidRPr="00295A4E">
        <w:t xml:space="preserve">:  </w:t>
      </w:r>
      <w:r w:rsidR="00E4304A">
        <w:t>Наибольшую</w:t>
      </w:r>
      <w:proofErr w:type="gramEnd"/>
      <w:r w:rsidR="00E4304A">
        <w:t xml:space="preserve"> гибкость показывают методы</w:t>
      </w:r>
      <w:r w:rsidR="002E68EF">
        <w:t xml:space="preserve"> </w:t>
      </w:r>
      <w:r w:rsidR="002E68EF">
        <w:rPr>
          <w:lang w:val="en-US"/>
        </w:rPr>
        <w:t>C</w:t>
      </w:r>
      <w:r w:rsidR="002E68EF" w:rsidRPr="002E68EF">
        <w:t xml:space="preserve">, </w:t>
      </w:r>
      <w:r w:rsidR="002E68EF">
        <w:rPr>
          <w:lang w:val="en-US"/>
        </w:rPr>
        <w:t>D</w:t>
      </w:r>
      <w:r w:rsidR="002E68EF" w:rsidRPr="002E68EF">
        <w:t xml:space="preserve"> (</w:t>
      </w:r>
      <w:r w:rsidR="00E4304A">
        <w:rPr>
          <w:lang w:val="en-US"/>
        </w:rPr>
        <w:t>GAN</w:t>
      </w:r>
      <w:r w:rsidR="00E4304A" w:rsidRPr="00E4304A">
        <w:t xml:space="preserve"> </w:t>
      </w:r>
      <w:r w:rsidR="00E4304A">
        <w:t xml:space="preserve">и </w:t>
      </w:r>
      <w:r w:rsidR="00E4304A">
        <w:rPr>
          <w:lang w:val="en-US"/>
        </w:rPr>
        <w:t>LSTM</w:t>
      </w:r>
      <w:r w:rsidR="002E68EF" w:rsidRPr="002E68EF">
        <w:t>)</w:t>
      </w:r>
      <w:r w:rsidR="00E4304A" w:rsidRPr="00E4304A">
        <w:t xml:space="preserve">, </w:t>
      </w:r>
      <w:r w:rsidR="00E4304A">
        <w:t xml:space="preserve">так как в нейронных сетях можно варьировать архитектуру модели. </w:t>
      </w:r>
      <w:r w:rsidR="002E68EF">
        <w:t xml:space="preserve">В </w:t>
      </w:r>
      <w:r w:rsidR="00E4304A">
        <w:t xml:space="preserve">методе </w:t>
      </w:r>
      <w:r w:rsidR="00E4304A">
        <w:rPr>
          <w:lang w:val="en-US"/>
        </w:rPr>
        <w:t>A</w:t>
      </w:r>
      <w:r w:rsidR="00E4304A" w:rsidRPr="00E4304A">
        <w:t xml:space="preserve"> </w:t>
      </w:r>
      <w:r w:rsidR="00E4304A">
        <w:t xml:space="preserve">(генетические алгоритмы можно задать метрики, на основе которых ряды будут обрабатываться. В </w:t>
      </w:r>
      <w:r w:rsidR="002E68EF">
        <w:t xml:space="preserve">методе </w:t>
      </w:r>
      <w:r w:rsidR="002E68EF">
        <w:rPr>
          <w:lang w:val="en-US"/>
        </w:rPr>
        <w:t>B</w:t>
      </w:r>
      <w:r w:rsidR="002E68EF" w:rsidRPr="002E68EF">
        <w:t xml:space="preserve"> </w:t>
      </w:r>
      <w:r w:rsidR="002E68EF">
        <w:t xml:space="preserve">можно вручную задать частоты разложения, чтобы выделить нужные гармоники, кроме того, так как это Фурье разложение можно задать до какой гармоники будет разложение. В модели </w:t>
      </w:r>
      <w:r w:rsidR="002E68EF">
        <w:rPr>
          <w:lang w:val="en-US"/>
        </w:rPr>
        <w:t>E</w:t>
      </w:r>
      <w:r w:rsidR="002E68EF" w:rsidRPr="002E68EF">
        <w:t xml:space="preserve"> </w:t>
      </w:r>
      <w:r w:rsidR="002E68EF">
        <w:t>гибкость ограничена, можно только выбрать модель, на основе которой будет предсказываться следующее значение.</w:t>
      </w:r>
    </w:p>
    <w:p w14:paraId="59878572" w14:textId="77777777" w:rsidR="00070A27" w:rsidRDefault="00295A4E" w:rsidP="00A705E3">
      <w:pPr>
        <w:pStyle w:val="a0"/>
      </w:pPr>
      <w:r w:rsidRPr="00295A4E">
        <w:rPr>
          <w:i/>
          <w:iCs/>
        </w:rPr>
        <w:t>Поддержка трендов и аномалий:</w:t>
      </w:r>
      <w:r>
        <w:rPr>
          <w:i/>
          <w:iCs/>
        </w:rPr>
        <w:t xml:space="preserve"> </w:t>
      </w:r>
      <w:r w:rsidR="002E68EF">
        <w:t xml:space="preserve">Метод </w:t>
      </w:r>
      <w:r w:rsidR="002E68EF">
        <w:rPr>
          <w:lang w:val="en-US"/>
        </w:rPr>
        <w:t>C</w:t>
      </w:r>
      <w:r w:rsidR="00070A27">
        <w:t xml:space="preserve"> </w:t>
      </w:r>
      <w:r w:rsidR="002E68EF">
        <w:t>справля</w:t>
      </w:r>
      <w:r w:rsidR="00070A27">
        <w:t>е</w:t>
      </w:r>
      <w:r w:rsidR="002E68EF">
        <w:t xml:space="preserve">тся с созданием трендов, так как в </w:t>
      </w:r>
      <w:r w:rsidR="002E68EF">
        <w:rPr>
          <w:lang w:val="en-US"/>
        </w:rPr>
        <w:t>GAN</w:t>
      </w:r>
      <w:r w:rsidR="002E68EF" w:rsidRPr="002E68EF">
        <w:t xml:space="preserve"> </w:t>
      </w:r>
      <w:r w:rsidR="002E68EF">
        <w:t xml:space="preserve">генератору придется создать данные с похожим трендом, чтобы дискриминатор увидел его. Метод </w:t>
      </w:r>
      <w:r w:rsidR="002E68EF">
        <w:rPr>
          <w:lang w:val="en-US"/>
        </w:rPr>
        <w:t>D</w:t>
      </w:r>
      <w:r w:rsidR="002E68EF" w:rsidRPr="002E68EF">
        <w:t xml:space="preserve"> </w:t>
      </w:r>
      <w:r w:rsidR="002E68EF">
        <w:t xml:space="preserve">может сохранить тренд в долгосрочной памяти. Остальные модели плохо справятся с трендом, так как они не рассчитаны на его воспроизведение. </w:t>
      </w:r>
    </w:p>
    <w:p w14:paraId="72F3EA05" w14:textId="3562FC10" w:rsidR="00295A4E" w:rsidRPr="002E68EF" w:rsidRDefault="002E68EF" w:rsidP="00A705E3">
      <w:pPr>
        <w:pStyle w:val="a0"/>
      </w:pPr>
      <w:r>
        <w:t xml:space="preserve">Однако, ни одна из моделей не способна добавить аномалии в тренд. </w:t>
      </w:r>
      <w:r>
        <w:rPr>
          <w:lang w:val="en-US"/>
        </w:rPr>
        <w:t>GAN</w:t>
      </w:r>
      <w:r w:rsidRPr="002E68EF">
        <w:t xml:space="preserve"> </w:t>
      </w:r>
      <w:r>
        <w:t xml:space="preserve">не может из-за архитектуры, так как данные с аномалией будут помечаться дискриминатором как ненастоящие, а в </w:t>
      </w:r>
      <w:r>
        <w:rPr>
          <w:lang w:val="en-US"/>
        </w:rPr>
        <w:t>LSTM</w:t>
      </w:r>
      <w:r w:rsidRPr="002E68EF">
        <w:t xml:space="preserve"> </w:t>
      </w:r>
      <w:r>
        <w:t xml:space="preserve">нельзя самостоятельно загрузить в долгосрочную память нужные данные. Только модель </w:t>
      </w:r>
      <w:r>
        <w:rPr>
          <w:lang w:val="en-US"/>
        </w:rPr>
        <w:t>A</w:t>
      </w:r>
      <w:r w:rsidRPr="002E68EF">
        <w:t xml:space="preserve"> </w:t>
      </w:r>
      <w:r>
        <w:t xml:space="preserve">сможет случайно сгенерировать аномалию, что тоже не подходит. </w:t>
      </w:r>
    </w:p>
    <w:p w14:paraId="529E44BF" w14:textId="316CB2B4" w:rsidR="00A705E3" w:rsidRPr="00BA53D6" w:rsidRDefault="00295A4E" w:rsidP="00A705E3">
      <w:pPr>
        <w:pStyle w:val="a0"/>
      </w:pPr>
      <w:r w:rsidRPr="00295A4E">
        <w:rPr>
          <w:i/>
          <w:iCs/>
        </w:rPr>
        <w:t>Масштабируемость</w:t>
      </w:r>
      <w:proofErr w:type="gramStart"/>
      <w:r w:rsidRPr="00295A4E">
        <w:rPr>
          <w:i/>
          <w:iCs/>
        </w:rPr>
        <w:t>:</w:t>
      </w:r>
      <w:r w:rsidR="00A705E3" w:rsidRPr="00A705E3">
        <w:rPr>
          <w:i/>
          <w:iCs/>
        </w:rPr>
        <w:t xml:space="preserve"> </w:t>
      </w:r>
      <w:r w:rsidR="00BA53D6">
        <w:t>Лучше</w:t>
      </w:r>
      <w:proofErr w:type="gramEnd"/>
      <w:r w:rsidR="00BA53D6">
        <w:t xml:space="preserve"> всего масштабируется модель </w:t>
      </w:r>
      <w:r w:rsidR="00BA53D6">
        <w:rPr>
          <w:lang w:val="en-US"/>
        </w:rPr>
        <w:t>GAN</w:t>
      </w:r>
      <w:r w:rsidR="00BA53D6" w:rsidRPr="00BA53D6">
        <w:t xml:space="preserve">, </w:t>
      </w:r>
      <w:r w:rsidR="00BA53D6">
        <w:t xml:space="preserve">так как она не будет наращивать ошибку с каждым новым предсказанием. Модель </w:t>
      </w:r>
      <w:r w:rsidR="00BA53D6">
        <w:rPr>
          <w:lang w:val="en-US"/>
        </w:rPr>
        <w:t>A</w:t>
      </w:r>
      <w:r w:rsidR="00BA53D6" w:rsidRPr="00BA53D6">
        <w:t xml:space="preserve"> </w:t>
      </w:r>
      <w:r w:rsidR="00BA53D6">
        <w:t xml:space="preserve">совсем не подходит для длинных рядов, так как, чем больше случайных данных она будет генерировать, тем ближе они будут друг к другу по метрикам. Модели </w:t>
      </w:r>
      <w:r w:rsidR="00BA53D6">
        <w:rPr>
          <w:lang w:val="en-US"/>
        </w:rPr>
        <w:t>B</w:t>
      </w:r>
      <w:r w:rsidR="00BA53D6" w:rsidRPr="00BA53D6">
        <w:t xml:space="preserve"> </w:t>
      </w:r>
      <w:r w:rsidR="00BA53D6">
        <w:t xml:space="preserve">и </w:t>
      </w:r>
      <w:r w:rsidR="00BA53D6">
        <w:rPr>
          <w:lang w:val="en-US"/>
        </w:rPr>
        <w:t>E</w:t>
      </w:r>
      <w:r w:rsidR="00BA53D6" w:rsidRPr="00BA53D6">
        <w:t xml:space="preserve"> </w:t>
      </w:r>
      <w:r w:rsidR="00BA53D6">
        <w:t xml:space="preserve">будут накапливать ошибку предсказания с каждый новым предсказанием, поэтому они не подходят для масштабирования, они больше подходят для предсказания следующего значения, нежели для генерации данных. Метод </w:t>
      </w:r>
      <w:r w:rsidR="00BA53D6">
        <w:rPr>
          <w:lang w:val="en-US"/>
        </w:rPr>
        <w:t>D</w:t>
      </w:r>
      <w:r w:rsidR="00BA53D6" w:rsidRPr="00BA53D6">
        <w:t xml:space="preserve"> </w:t>
      </w:r>
      <w:r w:rsidR="00BA53D6">
        <w:t xml:space="preserve">тоже будут накапливать ошибку, так как он генерирует на основе предыдущих данных. </w:t>
      </w:r>
    </w:p>
    <w:p w14:paraId="28E29FFA" w14:textId="2A859CDC" w:rsidR="00A705E3" w:rsidRDefault="00A705E3" w:rsidP="00A705E3">
      <w:pPr>
        <w:pStyle w:val="a0"/>
      </w:pPr>
      <w:r>
        <w:t>Проведённый сравнительный анализ показывает, что наилучшие результаты по совокупности критериев демонстриру</w:t>
      </w:r>
      <w:r w:rsidR="00042E2C">
        <w:t>е</w:t>
      </w:r>
      <w:r>
        <w:t xml:space="preserve">т метод на основе нейросетей — GAN. Он обеспечивают высокую гибкость, способность учитывать </w:t>
      </w:r>
      <w:r w:rsidR="004D6F63">
        <w:t xml:space="preserve">тренды </w:t>
      </w:r>
      <w:r>
        <w:t xml:space="preserve">и масштабируемость, что делает </w:t>
      </w:r>
      <w:proofErr w:type="gramStart"/>
      <w:r w:rsidR="00042E2C">
        <w:t xml:space="preserve">его </w:t>
      </w:r>
      <w:r>
        <w:t xml:space="preserve"> </w:t>
      </w:r>
      <w:r w:rsidR="004D6F63">
        <w:t>полезным</w:t>
      </w:r>
      <w:proofErr w:type="gramEnd"/>
      <w:r>
        <w:t xml:space="preserve"> инструмент</w:t>
      </w:r>
      <w:r w:rsidR="005C3E43">
        <w:t>ом</w:t>
      </w:r>
      <w:r>
        <w:t xml:space="preserve"> для генерации временных рядов в различных задачах, включая моделирование процессов космической погоды.</w:t>
      </w:r>
    </w:p>
    <w:p w14:paraId="1420B568" w14:textId="269105DF" w:rsidR="00A705E3" w:rsidRPr="004D6F63" w:rsidRDefault="00A705E3" w:rsidP="00A705E3">
      <w:pPr>
        <w:pStyle w:val="a0"/>
      </w:pPr>
      <w:r>
        <w:t>Метод ARIMA остаётся надёжным решением для простых линейных зависимостей</w:t>
      </w:r>
      <w:r w:rsidR="00B843D6">
        <w:t xml:space="preserve">. </w:t>
      </w:r>
      <w:r>
        <w:t>Метод Фурье + ARMA показывает хорошие результаты при наличии выраженной сезонности. Метод на основе генетического алгоритма (A) эффективен в задачах генерации краткосрочных</w:t>
      </w:r>
      <w:r w:rsidR="004D6F63">
        <w:t xml:space="preserve"> рядов</w:t>
      </w:r>
      <w:r>
        <w:t>, однако ограничен в моделировании длительных и сложных структур временных рядов.</w:t>
      </w:r>
      <w:r w:rsidR="004D6F63">
        <w:t xml:space="preserve"> Метод </w:t>
      </w:r>
      <w:r w:rsidR="004D6F63">
        <w:rPr>
          <w:lang w:val="en-US"/>
        </w:rPr>
        <w:t>LSTM</w:t>
      </w:r>
      <w:r w:rsidR="004D6F63" w:rsidRPr="004D6F63">
        <w:t xml:space="preserve"> </w:t>
      </w:r>
      <w:r w:rsidR="004D6F63">
        <w:t>не совсем подходит, так как тоже предсказывает рекурсивно, что может быть опасно.</w:t>
      </w:r>
    </w:p>
    <w:p w14:paraId="0CA682B6" w14:textId="6E9D73F8" w:rsidR="00A705E3" w:rsidRDefault="00A705E3" w:rsidP="00A705E3">
      <w:pPr>
        <w:pStyle w:val="a0"/>
      </w:pPr>
      <w:r>
        <w:t>Тем не менее, ни один из рассмотренных методов не предоставляет возможности контролируемого добавления аномалий в структуру тренда.</w:t>
      </w:r>
    </w:p>
    <w:p w14:paraId="01D51592" w14:textId="181CEB2E" w:rsidR="00E44E88" w:rsidRDefault="00A705E3" w:rsidP="00A705E3">
      <w:pPr>
        <w:pStyle w:val="a0"/>
      </w:pPr>
      <w:r>
        <w:t xml:space="preserve">Кроме того, во всех моделях невозможно явно задать или редактировать тип шума, используемого </w:t>
      </w:r>
      <w:r w:rsidR="005C3E43">
        <w:t>в итоговых данных</w:t>
      </w:r>
      <w:r>
        <w:t xml:space="preserve">. Пользователь не может контролировать </w:t>
      </w:r>
      <w:r w:rsidR="00401FCA">
        <w:t>тип шума</w:t>
      </w:r>
      <w:r>
        <w:t xml:space="preserve">, что ограничивает </w:t>
      </w:r>
      <w:r w:rsidR="00401FCA">
        <w:t xml:space="preserve">гибкость </w:t>
      </w:r>
      <w:r>
        <w:t xml:space="preserve">данных в сценариях, где шумовая составляющая играет </w:t>
      </w:r>
      <w:r w:rsidR="002F0012">
        <w:t>важную</w:t>
      </w:r>
      <w:r>
        <w:t xml:space="preserve"> роль.</w:t>
      </w:r>
    </w:p>
    <w:p w14:paraId="020436D3" w14:textId="62246957" w:rsidR="00E44E88" w:rsidRDefault="005B7BEA" w:rsidP="00970702">
      <w:pPr>
        <w:pStyle w:val="a0"/>
      </w:pPr>
      <w:r w:rsidRPr="005B7BEA">
        <w:t>Исходя из вышеперечисленного, было принято решение разработать алгоритм генерации временных рядов, который будет учитывать тренд входных данных, предоставлять возможность явного добавления аномалий с заданными характеристиками, а также позволять редактировать параметры шумовой составляющей</w:t>
      </w:r>
      <w:r>
        <w:t xml:space="preserve">. </w:t>
      </w:r>
      <w:r w:rsidRPr="005B7BEA">
        <w:t>Дополнительно</w:t>
      </w:r>
      <w:r w:rsidR="000F567D">
        <w:t xml:space="preserve"> нужно разработать</w:t>
      </w:r>
      <w:r w:rsidRPr="005B7BEA">
        <w:t xml:space="preserve"> приложени</w:t>
      </w:r>
      <w:r w:rsidR="000F567D">
        <w:t xml:space="preserve">е </w:t>
      </w:r>
      <w:r w:rsidRPr="005B7BEA">
        <w:t>с графическим интерфейсом, которое обеспечит удобную настройку параметров генерации и визуализацию полученных данных.</w:t>
      </w:r>
    </w:p>
    <w:p w14:paraId="2D4699BA" w14:textId="13B73EFE" w:rsidR="005B7BEA" w:rsidRDefault="005B7BEA" w:rsidP="005B7BEA">
      <w:pPr>
        <w:pStyle w:val="2"/>
        <w:numPr>
          <w:ilvl w:val="1"/>
          <w:numId w:val="2"/>
        </w:numPr>
        <w:ind w:left="709"/>
        <w:rPr>
          <w:rFonts w:eastAsia="Liberation Serif"/>
        </w:rPr>
      </w:pPr>
      <w:bookmarkStart w:id="9" w:name="_Toc196173792"/>
      <w:r w:rsidRPr="005B7BEA">
        <w:rPr>
          <w:rFonts w:eastAsia="Liberation Serif"/>
        </w:rPr>
        <w:t>2. Формулировка требований к решению и постановка задачи</w:t>
      </w:r>
      <w:bookmarkEnd w:id="9"/>
    </w:p>
    <w:p w14:paraId="5FE91D26" w14:textId="0AC0F8B6" w:rsidR="00E44E88" w:rsidRDefault="009917DD" w:rsidP="009917DD">
      <w:pPr>
        <w:pStyle w:val="3"/>
        <w:numPr>
          <w:ilvl w:val="1"/>
          <w:numId w:val="2"/>
        </w:numPr>
        <w:ind w:left="708"/>
        <w:rPr>
          <w:rFonts w:eastAsia="Liberation Serif"/>
        </w:rPr>
      </w:pPr>
      <w:bookmarkStart w:id="10" w:name="_Toc196173793"/>
      <w:r w:rsidRPr="009917DD">
        <w:rPr>
          <w:rFonts w:eastAsia="Liberation Serif"/>
        </w:rPr>
        <w:t>2.1 Постановка задачи</w:t>
      </w:r>
      <w:bookmarkEnd w:id="10"/>
    </w:p>
    <w:p w14:paraId="7F7D8A15" w14:textId="77777777" w:rsidR="009917DD" w:rsidRDefault="009917DD" w:rsidP="009917DD">
      <w:pPr>
        <w:pStyle w:val="a0"/>
      </w:pPr>
      <w:r>
        <w:t xml:space="preserve">Необходимо разработать алгоритм генерации условно-реальных временных рядов и создать приложение, через которое можно будет им воспользоваться. </w:t>
      </w:r>
    </w:p>
    <w:p w14:paraId="56767A32" w14:textId="3E9BEA4C" w:rsidR="009917DD" w:rsidRPr="009917DD" w:rsidRDefault="009917DD" w:rsidP="009917DD">
      <w:pPr>
        <w:pStyle w:val="3"/>
        <w:numPr>
          <w:ilvl w:val="1"/>
          <w:numId w:val="2"/>
        </w:numPr>
        <w:ind w:left="708"/>
        <w:rPr>
          <w:rFonts w:eastAsia="Liberation Serif"/>
        </w:rPr>
      </w:pPr>
      <w:bookmarkStart w:id="11" w:name="_Toc196173794"/>
      <w:r w:rsidRPr="009917DD">
        <w:rPr>
          <w:rFonts w:eastAsia="Liberation Serif"/>
        </w:rPr>
        <w:t>2.2 Требования к решению</w:t>
      </w:r>
      <w:bookmarkEnd w:id="11"/>
    </w:p>
    <w:p w14:paraId="3F283644" w14:textId="3A496B71" w:rsidR="00E44E88" w:rsidRDefault="00ED7F0B" w:rsidP="009917DD">
      <w:pPr>
        <w:pStyle w:val="a0"/>
        <w:tabs>
          <w:tab w:val="left" w:pos="3982"/>
        </w:tabs>
      </w:pPr>
      <w:r>
        <w:t>Алгоритм должен обладать следующими свойствами:</w:t>
      </w:r>
    </w:p>
    <w:p w14:paraId="2C9CAFC7" w14:textId="4D8F2987" w:rsidR="00ED7F0B" w:rsidRDefault="00ED7F0B">
      <w:pPr>
        <w:pStyle w:val="a0"/>
        <w:numPr>
          <w:ilvl w:val="0"/>
          <w:numId w:val="6"/>
        </w:numPr>
        <w:tabs>
          <w:tab w:val="left" w:pos="3982"/>
        </w:tabs>
      </w:pPr>
      <w:r>
        <w:t>Поддержка генерации длинных временных рядов (свыше 10 000 измерений).</w:t>
      </w:r>
    </w:p>
    <w:p w14:paraId="5FA9D531" w14:textId="08390427" w:rsidR="00ED7F0B" w:rsidRDefault="00ED7F0B">
      <w:pPr>
        <w:pStyle w:val="a0"/>
        <w:numPr>
          <w:ilvl w:val="0"/>
          <w:numId w:val="6"/>
        </w:numPr>
        <w:tabs>
          <w:tab w:val="left" w:pos="3982"/>
        </w:tabs>
      </w:pPr>
      <w:r>
        <w:t>Возможность генерации ряда на основе существующих данных.</w:t>
      </w:r>
    </w:p>
    <w:p w14:paraId="397EB915" w14:textId="2CD87DDF" w:rsidR="00ED7F0B" w:rsidRDefault="00ED7F0B">
      <w:pPr>
        <w:pStyle w:val="a0"/>
        <w:numPr>
          <w:ilvl w:val="0"/>
          <w:numId w:val="6"/>
        </w:numPr>
        <w:tabs>
          <w:tab w:val="left" w:pos="3982"/>
        </w:tabs>
      </w:pPr>
      <w:r>
        <w:t>Сохранение исходного тренда.</w:t>
      </w:r>
    </w:p>
    <w:p w14:paraId="2BB3B5A2" w14:textId="0861950E" w:rsidR="00ED7F0B" w:rsidRDefault="00ED7F0B">
      <w:pPr>
        <w:pStyle w:val="a0"/>
        <w:numPr>
          <w:ilvl w:val="0"/>
          <w:numId w:val="6"/>
        </w:numPr>
        <w:tabs>
          <w:tab w:val="left" w:pos="3982"/>
        </w:tabs>
      </w:pPr>
      <w:r>
        <w:t>Возможность добавления аномалий.</w:t>
      </w:r>
    </w:p>
    <w:p w14:paraId="6B4D0351" w14:textId="229FE0AD" w:rsidR="00ED7F0B" w:rsidRDefault="00ED7F0B">
      <w:pPr>
        <w:pStyle w:val="a0"/>
        <w:numPr>
          <w:ilvl w:val="0"/>
          <w:numId w:val="6"/>
        </w:numPr>
        <w:tabs>
          <w:tab w:val="left" w:pos="3982"/>
        </w:tabs>
      </w:pPr>
      <w:r>
        <w:t>Возможность редактирования вида шума в данных.</w:t>
      </w:r>
    </w:p>
    <w:p w14:paraId="33EACAB7" w14:textId="1975A5C8" w:rsidR="00ED7F0B" w:rsidRPr="0077181E" w:rsidRDefault="00ED7F0B">
      <w:pPr>
        <w:pStyle w:val="a0"/>
        <w:numPr>
          <w:ilvl w:val="0"/>
          <w:numId w:val="6"/>
        </w:numPr>
        <w:tabs>
          <w:tab w:val="left" w:pos="3982"/>
        </w:tabs>
      </w:pPr>
      <w:r>
        <w:t>Удобное приложение для работы с алгоритмом.</w:t>
      </w:r>
    </w:p>
    <w:p w14:paraId="4332C88C" w14:textId="75CF21F7" w:rsidR="00ED7F0B" w:rsidRDefault="00ED7F0B" w:rsidP="00ED7F0B">
      <w:pPr>
        <w:pStyle w:val="3"/>
        <w:numPr>
          <w:ilvl w:val="1"/>
          <w:numId w:val="2"/>
        </w:numPr>
        <w:ind w:left="708"/>
        <w:rPr>
          <w:rFonts w:eastAsia="Liberation Serif"/>
        </w:rPr>
      </w:pPr>
      <w:bookmarkStart w:id="12" w:name="_Toc196173795"/>
      <w:r w:rsidRPr="00ED7F0B">
        <w:rPr>
          <w:rFonts w:eastAsia="Liberation Serif"/>
        </w:rPr>
        <w:t>2.3 Обоснование требований к решению</w:t>
      </w:r>
      <w:bookmarkEnd w:id="12"/>
    </w:p>
    <w:p w14:paraId="72C02316" w14:textId="340381E1" w:rsidR="00ED7F0B" w:rsidRDefault="00ED7F0B">
      <w:pPr>
        <w:pStyle w:val="a0"/>
        <w:numPr>
          <w:ilvl w:val="0"/>
          <w:numId w:val="7"/>
        </w:numPr>
      </w:pPr>
      <w:r>
        <w:t>Нужно, чтобы приложение было масштабируемым без потери качества данных, так как для обучения моделей может понадобиться большое количество данных, поэтому нужно генерировать большие ряды</w:t>
      </w:r>
      <w:r w:rsidR="000F567D">
        <w:t xml:space="preserve"> (свыше 10 000 измерений)</w:t>
      </w:r>
      <w:r>
        <w:t>.</w:t>
      </w:r>
    </w:p>
    <w:p w14:paraId="58826513" w14:textId="4AC5D899" w:rsidR="00ED7F0B" w:rsidRDefault="00ED7F0B">
      <w:pPr>
        <w:pStyle w:val="a0"/>
        <w:numPr>
          <w:ilvl w:val="0"/>
          <w:numId w:val="7"/>
        </w:numPr>
      </w:pPr>
      <w:r>
        <w:t>Должна быть возможность подать на вход приложению имеющиеся данные и генерировать на их основе</w:t>
      </w:r>
      <w:r w:rsidR="000F567D">
        <w:t xml:space="preserve"> новые</w:t>
      </w:r>
      <w:r>
        <w:t>, а не задавать характеристики вручную.</w:t>
      </w:r>
    </w:p>
    <w:p w14:paraId="22338E71" w14:textId="548D7337" w:rsidR="00286692" w:rsidRDefault="00286692">
      <w:pPr>
        <w:pStyle w:val="a0"/>
        <w:numPr>
          <w:ilvl w:val="0"/>
          <w:numId w:val="7"/>
        </w:numPr>
      </w:pPr>
      <w:r w:rsidRPr="00286692">
        <w:t xml:space="preserve">Сохранение тренда при генерации синтетических данных важно, так как именно он задаёт общее поведение </w:t>
      </w:r>
      <w:r>
        <w:t xml:space="preserve">данных </w:t>
      </w:r>
      <w:r w:rsidRPr="00286692">
        <w:t>и определяет долгосрочные зависимости.</w:t>
      </w:r>
    </w:p>
    <w:p w14:paraId="536C9793" w14:textId="44730CE1" w:rsidR="00411DCE" w:rsidRDefault="00411DCE">
      <w:pPr>
        <w:pStyle w:val="a0"/>
        <w:numPr>
          <w:ilvl w:val="0"/>
          <w:numId w:val="7"/>
        </w:numPr>
      </w:pPr>
      <w:r w:rsidRPr="00411DCE">
        <w:t>Возможность вручную добавлять аномалии в синтетические ряды позволяет использовать их для тестирования алгоритмов обнаружения отклонений, оценки устойчивости систем и моделирования редких сценариев</w:t>
      </w:r>
      <w:r w:rsidR="00BE502C">
        <w:t>.</w:t>
      </w:r>
    </w:p>
    <w:p w14:paraId="6F75AE0B" w14:textId="037CF77D" w:rsidR="00411DCE" w:rsidRDefault="00411DCE">
      <w:pPr>
        <w:pStyle w:val="a0"/>
        <w:numPr>
          <w:ilvl w:val="0"/>
          <w:numId w:val="7"/>
        </w:numPr>
      </w:pPr>
      <w:r w:rsidRPr="00411DCE">
        <w:t xml:space="preserve">Тип и характеристики шума могут существенно влиять на поведение </w:t>
      </w:r>
      <w:r w:rsidR="008114F6">
        <w:t>ряда</w:t>
      </w:r>
      <w:r w:rsidRPr="00411DCE">
        <w:t xml:space="preserve">. Возможность настраивать параметры шумовой </w:t>
      </w:r>
      <w:proofErr w:type="gramStart"/>
      <w:r w:rsidRPr="00411DCE">
        <w:t>составляющей</w:t>
      </w:r>
      <w:r>
        <w:t xml:space="preserve"> </w:t>
      </w:r>
      <w:r w:rsidRPr="00411DCE">
        <w:t xml:space="preserve"> позволяет</w:t>
      </w:r>
      <w:proofErr w:type="gramEnd"/>
      <w:r w:rsidRPr="00411DCE">
        <w:t xml:space="preserve"> адаптировать данные под конкретные условия применения.</w:t>
      </w:r>
    </w:p>
    <w:p w14:paraId="1E1CC0AD" w14:textId="39598F57" w:rsidR="00411DCE" w:rsidRDefault="00411DCE">
      <w:pPr>
        <w:pStyle w:val="a0"/>
        <w:numPr>
          <w:ilvl w:val="0"/>
          <w:numId w:val="7"/>
        </w:numPr>
      </w:pPr>
      <w:r w:rsidRPr="00411DCE">
        <w:t>Наличие графического интерфейса существенно упрощает работу с инструментом, позволяя</w:t>
      </w:r>
      <w:r w:rsidR="00401FCA">
        <w:t xml:space="preserve"> пользователям, не желающим разбираться в коде, работать с приложением.</w:t>
      </w:r>
    </w:p>
    <w:p w14:paraId="5CD7020A" w14:textId="3FE0F085" w:rsidR="00286692" w:rsidRPr="00286692" w:rsidRDefault="00286692" w:rsidP="00286692">
      <w:pPr>
        <w:pStyle w:val="3"/>
        <w:numPr>
          <w:ilvl w:val="1"/>
          <w:numId w:val="2"/>
        </w:numPr>
        <w:ind w:left="708"/>
        <w:rPr>
          <w:rFonts w:eastAsia="Liberation Serif"/>
        </w:rPr>
      </w:pPr>
      <w:bookmarkStart w:id="13" w:name="_Toc196173796"/>
      <w:r w:rsidRPr="00286692">
        <w:rPr>
          <w:rFonts w:eastAsia="Liberation Serif"/>
        </w:rPr>
        <w:t xml:space="preserve">2.4 </w:t>
      </w:r>
      <w:r w:rsidR="000F7150">
        <w:rPr>
          <w:rFonts w:eastAsia="Liberation Serif"/>
        </w:rPr>
        <w:t>Алгоритм работы</w:t>
      </w:r>
      <w:bookmarkEnd w:id="13"/>
    </w:p>
    <w:p w14:paraId="01E6B750" w14:textId="3C94ADAF" w:rsidR="00286692" w:rsidRPr="00286692" w:rsidRDefault="00286692" w:rsidP="00286692">
      <w:pPr>
        <w:pStyle w:val="a0"/>
      </w:pPr>
      <w:r w:rsidRPr="00286692">
        <w:t xml:space="preserve">Генерация будет происходить по следующему алгоритму: </w:t>
      </w:r>
    </w:p>
    <w:p w14:paraId="309951D6" w14:textId="4B883F47" w:rsidR="00286692" w:rsidRDefault="00286692">
      <w:pPr>
        <w:pStyle w:val="a0"/>
        <w:numPr>
          <w:ilvl w:val="0"/>
          <w:numId w:val="8"/>
        </w:numPr>
      </w:pPr>
      <w:r>
        <w:t xml:space="preserve">Предобработка данных </w:t>
      </w:r>
    </w:p>
    <w:p w14:paraId="54FFD54A" w14:textId="3BDCCA9C" w:rsidR="00286692" w:rsidRDefault="00286692" w:rsidP="00286692">
      <w:pPr>
        <w:pStyle w:val="a0"/>
        <w:ind w:left="1069" w:firstLine="0"/>
      </w:pPr>
      <w:r w:rsidRPr="00286692">
        <w:t>На первом этапе выполняется агрегирование исходных временных рядов с использованием медианы. Медианные значения рассчитываются по каждому временном</w:t>
      </w:r>
      <w:r w:rsidR="00401FCA">
        <w:t>у</w:t>
      </w:r>
      <w:r w:rsidRPr="00286692">
        <w:t xml:space="preserve"> шагу на основе набора имеющихся наблюдений (например, за разные дни). Это позволяет снизить влияние выбросов и локальных шумов. </w:t>
      </w:r>
    </w:p>
    <w:p w14:paraId="16FF26CA" w14:textId="073D6F0C" w:rsidR="00286692" w:rsidRDefault="00286692">
      <w:pPr>
        <w:pStyle w:val="a0"/>
        <w:numPr>
          <w:ilvl w:val="0"/>
          <w:numId w:val="8"/>
        </w:numPr>
      </w:pPr>
      <w:r w:rsidRPr="00286692">
        <w:t>Выделение тренда из медианного ряда</w:t>
      </w:r>
    </w:p>
    <w:p w14:paraId="6F52463E" w14:textId="728E2076" w:rsidR="00286692" w:rsidRDefault="00286692" w:rsidP="00286692">
      <w:pPr>
        <w:pStyle w:val="a0"/>
        <w:ind w:left="1069" w:firstLine="0"/>
      </w:pPr>
      <w:r w:rsidRPr="00286692">
        <w:t>Из медианного временного ряда извлекается тренд</w:t>
      </w:r>
      <w:r>
        <w:t>.</w:t>
      </w:r>
      <w:r w:rsidRPr="00286692">
        <w:t xml:space="preserve"> Выделенный тренд представляет собой «каркас» будущего синтетического ряда</w:t>
      </w:r>
      <w:r w:rsidR="000F7150">
        <w:t>.</w:t>
      </w:r>
    </w:p>
    <w:p w14:paraId="58C74F93" w14:textId="16CA48E4" w:rsidR="00286692" w:rsidRDefault="00286692">
      <w:pPr>
        <w:pStyle w:val="a0"/>
        <w:numPr>
          <w:ilvl w:val="0"/>
          <w:numId w:val="8"/>
        </w:numPr>
      </w:pPr>
      <w:r w:rsidRPr="00286692">
        <w:t>Добавление аномалий в тренд</w:t>
      </w:r>
    </w:p>
    <w:p w14:paraId="64444D8C" w14:textId="0A7191F7" w:rsidR="00286692" w:rsidRDefault="00286692" w:rsidP="00286692">
      <w:pPr>
        <w:pStyle w:val="a0"/>
        <w:ind w:left="1069" w:firstLine="0"/>
      </w:pPr>
      <w:r w:rsidRPr="00286692">
        <w:t xml:space="preserve">На данном этапе пользователю предоставляется возможность добавить в тренд аномалии — резкие отклонения, нехарактерные для </w:t>
      </w:r>
      <w:r w:rsidR="00732D3F">
        <w:t>выделенного тренда</w:t>
      </w:r>
      <w:r w:rsidRPr="00286692">
        <w:t>.</w:t>
      </w:r>
    </w:p>
    <w:p w14:paraId="4B84F5A0" w14:textId="0263081D" w:rsidR="00286692" w:rsidRDefault="00286692">
      <w:pPr>
        <w:pStyle w:val="a0"/>
        <w:numPr>
          <w:ilvl w:val="0"/>
          <w:numId w:val="8"/>
        </w:numPr>
      </w:pPr>
      <w:r w:rsidRPr="00286692">
        <w:t xml:space="preserve">Добавление шума и генерация новых </w:t>
      </w:r>
      <w:r>
        <w:t>данных</w:t>
      </w:r>
    </w:p>
    <w:p w14:paraId="6CE3A66F" w14:textId="51803A8A" w:rsidR="00286692" w:rsidRDefault="00286692" w:rsidP="00286692">
      <w:pPr>
        <w:pStyle w:val="a0"/>
        <w:ind w:left="1069" w:firstLine="0"/>
      </w:pPr>
      <w:r w:rsidRPr="00286692">
        <w:t>После формирования базового ряда (тренд + аномалии) в него добавляется шумовая составляющая.</w:t>
      </w:r>
      <w:r>
        <w:t xml:space="preserve"> С разными поведениями шума формируются новые временные ряды.</w:t>
      </w:r>
    </w:p>
    <w:p w14:paraId="71F17E2D" w14:textId="1AFBE8CE" w:rsidR="009713F2" w:rsidRPr="00970702" w:rsidRDefault="00286692" w:rsidP="00286692">
      <w:pPr>
        <w:pStyle w:val="a0"/>
      </w:pPr>
      <w:r>
        <w:t>Схема работы алгоритма представлена на рис</w:t>
      </w:r>
      <w:r w:rsidR="007125F9">
        <w:t>унке 2.</w:t>
      </w:r>
    </w:p>
    <w:p w14:paraId="58828992" w14:textId="5C370101" w:rsidR="001013BD" w:rsidRPr="00970702" w:rsidRDefault="00893907" w:rsidP="00280745">
      <w:pPr>
        <w:pStyle w:val="af8"/>
        <w:rPr>
          <w:color w:val="C00000"/>
        </w:rPr>
      </w:pPr>
      <w:r>
        <w:rPr>
          <w:noProof/>
        </w:rPr>
        <w:drawing>
          <wp:inline distT="0" distB="0" distL="0" distR="0" wp14:anchorId="452E7DF2" wp14:editId="07C2E8B4">
            <wp:extent cx="6093608" cy="5052060"/>
            <wp:effectExtent l="0" t="0" r="0" b="0"/>
            <wp:docPr id="1347032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32282" name=""/>
                    <pic:cNvPicPr/>
                  </pic:nvPicPr>
                  <pic:blipFill>
                    <a:blip r:embed="rId10"/>
                    <a:stretch>
                      <a:fillRect/>
                    </a:stretch>
                  </pic:blipFill>
                  <pic:spPr>
                    <a:xfrm>
                      <a:off x="0" y="0"/>
                      <a:ext cx="6106815" cy="5063010"/>
                    </a:xfrm>
                    <a:prstGeom prst="rect">
                      <a:avLst/>
                    </a:prstGeom>
                  </pic:spPr>
                </pic:pic>
              </a:graphicData>
            </a:graphic>
          </wp:inline>
        </w:drawing>
      </w:r>
    </w:p>
    <w:p w14:paraId="22E47E62" w14:textId="341A1BB1" w:rsidR="001013BD" w:rsidRPr="00970702" w:rsidRDefault="001013BD" w:rsidP="00280745">
      <w:pPr>
        <w:pStyle w:val="af8"/>
      </w:pPr>
      <w:r w:rsidRPr="00970702">
        <w:t xml:space="preserve">Рисунок </w:t>
      </w:r>
      <w:r w:rsidR="007125F9">
        <w:t>2</w:t>
      </w:r>
      <w:r w:rsidRPr="00970702">
        <w:t xml:space="preserve"> – </w:t>
      </w:r>
      <w:r w:rsidR="00286692">
        <w:t>Схема работы алгоритма</w:t>
      </w:r>
    </w:p>
    <w:p w14:paraId="546D9B87" w14:textId="77777777" w:rsidR="000C3F77" w:rsidRDefault="00E63E30" w:rsidP="00E63E30">
      <w:pPr>
        <w:pStyle w:val="2"/>
        <w:numPr>
          <w:ilvl w:val="1"/>
          <w:numId w:val="2"/>
        </w:numPr>
        <w:ind w:left="709"/>
        <w:rPr>
          <w:rFonts w:eastAsia="Liberation Serif"/>
          <w:lang w:val="en-US"/>
        </w:rPr>
      </w:pPr>
      <w:bookmarkStart w:id="14" w:name="_Toc196173797"/>
      <w:r w:rsidRPr="00E63E30">
        <w:rPr>
          <w:rFonts w:eastAsia="Liberation Serif"/>
        </w:rPr>
        <w:t>3 Алгоритм работы</w:t>
      </w:r>
      <w:bookmarkEnd w:id="14"/>
    </w:p>
    <w:p w14:paraId="2246F305" w14:textId="350A1A15" w:rsidR="00D46B4B" w:rsidRDefault="00D46B4B" w:rsidP="00D46B4B">
      <w:pPr>
        <w:pStyle w:val="3"/>
        <w:numPr>
          <w:ilvl w:val="1"/>
          <w:numId w:val="2"/>
        </w:numPr>
        <w:ind w:left="708"/>
        <w:rPr>
          <w:rFonts w:eastAsia="Liberation Serif"/>
        </w:rPr>
      </w:pPr>
      <w:bookmarkStart w:id="15" w:name="_Toc196173798"/>
      <w:r w:rsidRPr="00D46B4B">
        <w:rPr>
          <w:rFonts w:eastAsia="Liberation Serif"/>
        </w:rPr>
        <w:t>3.1 Данные для алгоритма</w:t>
      </w:r>
      <w:bookmarkEnd w:id="15"/>
      <w:r w:rsidRPr="00D46B4B">
        <w:rPr>
          <w:rFonts w:eastAsia="Liberation Serif"/>
        </w:rPr>
        <w:t xml:space="preserve"> </w:t>
      </w:r>
    </w:p>
    <w:p w14:paraId="71C9B77E" w14:textId="15B114B9" w:rsidR="003B0951" w:rsidRDefault="003B0951" w:rsidP="003B0951">
      <w:pPr>
        <w:pStyle w:val="a0"/>
      </w:pPr>
      <w:r w:rsidRPr="003B0951">
        <w:t>Входные данные алгоритма представляют собой матрицу, в которой каждая строка соответствует одному полному периоду наблюдений (например, одному дню), а каждый столбец — конкретному моменту времени внутри этого периода.</w:t>
      </w:r>
      <w:r>
        <w:t xml:space="preserve"> </w:t>
      </w:r>
    </w:p>
    <w:p w14:paraId="44FC88DF" w14:textId="652AD042" w:rsidR="003B0951" w:rsidRPr="003B0951" w:rsidRDefault="003B0951" w:rsidP="003B0951">
      <w:pPr>
        <w:pStyle w:val="a0"/>
      </w:pPr>
      <w:r w:rsidRPr="003B0951">
        <w:t>Иными словами, если есть данные за N дней, и в каждом дне сделано M измерений (например, каждые 5 минут, каждый час и т.д.), то входная матрица будет иметь размер N × M:</w:t>
      </w:r>
    </w:p>
    <w:p w14:paraId="289F7BC4" w14:textId="7679C8D6" w:rsidR="003B0951" w:rsidRDefault="003B0951">
      <w:pPr>
        <w:pStyle w:val="a0"/>
        <w:numPr>
          <w:ilvl w:val="0"/>
          <w:numId w:val="9"/>
        </w:numPr>
      </w:pPr>
      <w:r w:rsidRPr="003B0951">
        <w:t>N строк — это количество периодов (дней)</w:t>
      </w:r>
    </w:p>
    <w:p w14:paraId="0A96FC88" w14:textId="7D42FF41" w:rsidR="003B0951" w:rsidRPr="00D46B4B" w:rsidRDefault="003B0951">
      <w:pPr>
        <w:pStyle w:val="a0"/>
        <w:numPr>
          <w:ilvl w:val="0"/>
          <w:numId w:val="9"/>
        </w:numPr>
      </w:pPr>
      <w:r w:rsidRPr="003B0951">
        <w:t>M столбцов — это количество измерений внутри одного периода</w:t>
      </w:r>
      <w:r>
        <w:t xml:space="preserve"> </w:t>
      </w:r>
    </w:p>
    <w:p w14:paraId="52C0471B" w14:textId="4667F9CE" w:rsidR="003B0951" w:rsidRPr="003B0951" w:rsidRDefault="000C3F77" w:rsidP="00E44CA2">
      <w:pPr>
        <w:pStyle w:val="3"/>
        <w:numPr>
          <w:ilvl w:val="1"/>
          <w:numId w:val="2"/>
        </w:numPr>
        <w:ind w:left="708"/>
      </w:pPr>
      <w:bookmarkStart w:id="16" w:name="_Toc196173799"/>
      <w:r w:rsidRPr="003B0951">
        <w:rPr>
          <w:rFonts w:eastAsia="Liberation Serif"/>
        </w:rPr>
        <w:t>3.</w:t>
      </w:r>
      <w:r w:rsidR="00D46B4B" w:rsidRPr="003B0951">
        <w:rPr>
          <w:rFonts w:eastAsia="Liberation Serif"/>
        </w:rPr>
        <w:t>2</w:t>
      </w:r>
      <w:r w:rsidRPr="003B0951">
        <w:rPr>
          <w:rFonts w:eastAsia="Liberation Serif"/>
        </w:rPr>
        <w:t xml:space="preserve"> </w:t>
      </w:r>
      <w:r w:rsidR="003B0951">
        <w:rPr>
          <w:rFonts w:eastAsia="Liberation Serif"/>
        </w:rPr>
        <w:t>Создание усредненных данных</w:t>
      </w:r>
      <w:bookmarkEnd w:id="16"/>
    </w:p>
    <w:p w14:paraId="3048A0B2" w14:textId="35E646D7" w:rsidR="003B0951" w:rsidRDefault="003B0951" w:rsidP="00824C0F">
      <w:pPr>
        <w:pStyle w:val="a0"/>
      </w:pPr>
      <w:r w:rsidRPr="003B0951">
        <w:t>На первом этапе из входной матрицы вычисляется медианное значение по каждому столбцу</w:t>
      </w:r>
      <w:r w:rsidR="00824C0F" w:rsidRPr="00824C0F">
        <w:t xml:space="preserve">. </w:t>
      </w:r>
      <w:r>
        <w:t>Это означает, что для каждого момента времени внутри периода (например, для каждого часа в течение дня) берется медианное значение по всем доступным дням. Таким образом, формируется один усреднённый период — вектор из M значений, где M — количество измерений в одном периоде (дне).</w:t>
      </w:r>
    </w:p>
    <w:p w14:paraId="775F91E2" w14:textId="4C6622F8" w:rsidR="003B0951" w:rsidRDefault="003B0951" w:rsidP="003B0951">
      <w:pPr>
        <w:pStyle w:val="a0"/>
      </w:pPr>
      <w:r>
        <w:t>Использование медианы, а не среднего арифметического, позволяет минимизировать влияние выбросов и локальных аномалий в данных. Полученный медианный ряд представляет собой сглаженную версию типичного дня</w:t>
      </w:r>
      <w:r w:rsidR="00FA5448">
        <w:t xml:space="preserve"> без </w:t>
      </w:r>
      <w:r>
        <w:t xml:space="preserve">резких колебаний и шумов. Этот ряд выступает в качестве подспорья для выделения основного тренда, на который затем будут накладываться дополнительные компоненты: аномалии и шум. </w:t>
      </w:r>
    </w:p>
    <w:p w14:paraId="6AEECCDB" w14:textId="3D29BA0C" w:rsidR="003B0951" w:rsidRPr="003B0951" w:rsidRDefault="003B0951" w:rsidP="003B0951">
      <w:pPr>
        <w:pStyle w:val="3"/>
        <w:numPr>
          <w:ilvl w:val="1"/>
          <w:numId w:val="2"/>
        </w:numPr>
        <w:ind w:left="708"/>
        <w:rPr>
          <w:rFonts w:eastAsia="Liberation Serif"/>
        </w:rPr>
      </w:pPr>
      <w:bookmarkStart w:id="17" w:name="_Toc196173800"/>
      <w:r w:rsidRPr="003B0951">
        <w:rPr>
          <w:rFonts w:eastAsia="Liberation Serif"/>
        </w:rPr>
        <w:t>3.3 Выделение тренда</w:t>
      </w:r>
      <w:bookmarkEnd w:id="17"/>
    </w:p>
    <w:p w14:paraId="121649BD" w14:textId="3BA21452" w:rsidR="002114EA" w:rsidRPr="00FA5448" w:rsidRDefault="00C4376D" w:rsidP="002114EA">
      <w:pPr>
        <w:pStyle w:val="a0"/>
      </w:pPr>
      <w:r w:rsidRPr="00C4376D">
        <w:t>После построения медианной строки из входной матрицы данных (то есть усреднённого по всем периодам сигнала),</w:t>
      </w:r>
      <w:r w:rsidR="00FA5448">
        <w:t xml:space="preserve"> идёт</w:t>
      </w:r>
      <w:r w:rsidRPr="00C4376D">
        <w:t xml:space="preserve"> выделение тренда. Это делается с помощью вейвлет-преобразования, которое </w:t>
      </w:r>
      <w:r w:rsidR="00FA5448">
        <w:t>извлекает</w:t>
      </w:r>
      <w:r w:rsidRPr="00C4376D">
        <w:t xml:space="preserve"> медленно изменяющуюся составляющую сигнала, то есть его тренд.</w:t>
      </w:r>
      <w:r>
        <w:t xml:space="preserve"> </w:t>
      </w:r>
    </w:p>
    <w:p w14:paraId="64F37F69" w14:textId="5B7A7078" w:rsidR="00C4376D" w:rsidRDefault="00C4376D" w:rsidP="00C4376D">
      <w:pPr>
        <w:pStyle w:val="a0"/>
      </w:pPr>
      <w:r>
        <w:t>Функция выполняет два ключевых действия:</w:t>
      </w:r>
    </w:p>
    <w:p w14:paraId="7D33FB3D" w14:textId="129E7E45" w:rsidR="00C4376D" w:rsidRDefault="00C4376D">
      <w:pPr>
        <w:pStyle w:val="a0"/>
        <w:numPr>
          <w:ilvl w:val="0"/>
          <w:numId w:val="10"/>
        </w:numPr>
      </w:pPr>
      <w:r>
        <w:t>Применяет</w:t>
      </w:r>
      <w:r w:rsidR="00FA5448">
        <w:t>ся</w:t>
      </w:r>
      <w:r>
        <w:t xml:space="preserve"> дискретное вейвлет-преобразование (</w:t>
      </w:r>
      <w:proofErr w:type="spellStart"/>
      <w:r>
        <w:t>wavedec</w:t>
      </w:r>
      <w:proofErr w:type="spellEnd"/>
      <w:r>
        <w:t>) к медианному сигналу, разлагая его на несколько уровней с различной степенью детализации.</w:t>
      </w:r>
    </w:p>
    <w:p w14:paraId="18872CCD" w14:textId="178D8D0C" w:rsidR="00C4376D" w:rsidRDefault="00C4376D">
      <w:pPr>
        <w:pStyle w:val="a0"/>
        <w:numPr>
          <w:ilvl w:val="0"/>
          <w:numId w:val="10"/>
        </w:numPr>
      </w:pPr>
      <w:r>
        <w:t>Восстанавливает только низкочастотную компоненту на заданном уровне (</w:t>
      </w:r>
      <w:proofErr w:type="spellStart"/>
      <w:r>
        <w:t>wrcoef</w:t>
      </w:r>
      <w:proofErr w:type="spellEnd"/>
      <w:r>
        <w:t>) — это и есть выделенный тренд.</w:t>
      </w:r>
    </w:p>
    <w:p w14:paraId="2C7EE7B8" w14:textId="4868116E" w:rsidR="00620C90" w:rsidRPr="0056233E" w:rsidRDefault="002114EA" w:rsidP="00620C90">
      <w:pPr>
        <w:pStyle w:val="a0"/>
      </w:pPr>
      <w:r>
        <w:t>Выделение тренда происходит с помощью</w:t>
      </w:r>
      <w:r w:rsidR="00620C90">
        <w:t xml:space="preserve"> </w:t>
      </w:r>
      <w:proofErr w:type="spellStart"/>
      <w:r w:rsidR="00620C90">
        <w:t>кратномасштабного</w:t>
      </w:r>
      <w:proofErr w:type="spellEnd"/>
      <w:r w:rsidR="00620C90">
        <w:t xml:space="preserve"> анализа (КМА) и</w:t>
      </w:r>
      <w:r>
        <w:t xml:space="preserve"> </w:t>
      </w:r>
      <w:r w:rsidR="00F7036A">
        <w:t>в</w:t>
      </w:r>
      <w:r>
        <w:t>ейвлет-преобразования</w:t>
      </w:r>
      <w:r w:rsidR="0056233E" w:rsidRPr="0056233E">
        <w:t>.</w:t>
      </w:r>
    </w:p>
    <w:p w14:paraId="6BD59E0D" w14:textId="77777777" w:rsidR="00E575C2" w:rsidRDefault="00E575C2" w:rsidP="00E575C2">
      <w:pPr>
        <w:pStyle w:val="a0"/>
      </w:pPr>
      <w:proofErr w:type="spellStart"/>
      <w:r>
        <w:t>Кратномасштабный</w:t>
      </w:r>
      <w:proofErr w:type="spellEnd"/>
      <w:r>
        <w:t xml:space="preserve"> анализ позволяет получить хорошее разрешение по времени (плохое по частоте) на высоких частотах</w:t>
      </w:r>
      <w:r w:rsidRPr="00E575C2">
        <w:t xml:space="preserve"> </w:t>
      </w:r>
      <w:r>
        <w:t>и хорошее разрешение по частоте (плохое по времени) на низких частотах. Т</w:t>
      </w:r>
      <w:r w:rsidRPr="00E575C2">
        <w:t>ренд медленно меняющийся компонент, поэтому</w:t>
      </w:r>
      <w:r>
        <w:t xml:space="preserve"> такие характеристики хорошо подходят для выделения тренда</w:t>
      </w:r>
      <w:r w:rsidRPr="00E575C2">
        <w:t>.</w:t>
      </w:r>
    </w:p>
    <w:p w14:paraId="749567E4" w14:textId="655EE346" w:rsidR="00E575C2" w:rsidRDefault="00E575C2" w:rsidP="00E575C2">
      <w:pPr>
        <w:pStyle w:val="a0"/>
      </w:pPr>
      <w:r>
        <w:t>Кроме того, и</w:t>
      </w:r>
      <w:r w:rsidRPr="00E575C2">
        <w:t xml:space="preserve">спользование вейвлетов обеспечивает детектирование локальных особенностей разной формы и длительности, в том числе резких всплесков, особенностей </w:t>
      </w:r>
      <w:proofErr w:type="spellStart"/>
      <w:r w:rsidRPr="00E575C2">
        <w:t>пикообразной</w:t>
      </w:r>
      <w:proofErr w:type="spellEnd"/>
      <w:r w:rsidRPr="00E575C2">
        <w:t xml:space="preserve"> формы и др. (подобных природным аномалиям)</w:t>
      </w:r>
      <w:r w:rsidR="00FA5448">
        <w:t>,</w:t>
      </w:r>
      <w:r w:rsidRPr="00E575C2">
        <w:t xml:space="preserve"> благодаря широкому набору вейвлет-функций</w:t>
      </w:r>
      <w:r w:rsidR="00562B79">
        <w:t>.</w:t>
      </w:r>
    </w:p>
    <w:p w14:paraId="1374661E" w14:textId="77777777" w:rsidR="00E575C2" w:rsidRDefault="00E575C2" w:rsidP="00E575C2">
      <w:pPr>
        <w:pStyle w:val="a0"/>
      </w:pPr>
      <w:r>
        <w:t xml:space="preserve">Как работают вейвлет-преобразования? </w:t>
      </w:r>
    </w:p>
    <w:p w14:paraId="339C4527" w14:textId="02304025" w:rsidR="002C00D1" w:rsidRPr="002C00D1" w:rsidRDefault="002C00D1">
      <w:pPr>
        <w:pStyle w:val="a0"/>
        <w:numPr>
          <w:ilvl w:val="0"/>
          <w:numId w:val="13"/>
        </w:numPr>
      </w:pPr>
      <w:r>
        <w:t>Выбирается материнский вейвлет</w:t>
      </w:r>
      <w:r w:rsidR="00832F2C">
        <w:t>. Он сдвигается по времени и сжимается</w:t>
      </w:r>
      <w:r w:rsidR="00832F2C" w:rsidRPr="00832F2C">
        <w:t>/</w:t>
      </w:r>
      <w:r w:rsidR="00832F2C">
        <w:t xml:space="preserve">растягивается по масштабу </w:t>
      </w:r>
      <w:r>
        <w:t xml:space="preserve">– формула </w:t>
      </w:r>
      <w:r w:rsidR="007125F9">
        <w:t>9</w:t>
      </w:r>
    </w:p>
    <w:p w14:paraId="365470FD" w14:textId="5A105092" w:rsidR="002C00D1" w:rsidRPr="002C00D1" w:rsidRDefault="00000000" w:rsidP="002C00D1">
      <w:pPr>
        <w:pStyle w:val="a0"/>
        <w:ind w:left="1069" w:firstLine="0"/>
        <w:rPr>
          <w:i/>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rPr>
                    <m:t>ψ</m:t>
                  </m:r>
                  <m:ctrlPr>
                    <w:rPr>
                      <w:rFonts w:ascii="Cambria Math" w:hAnsi="Cambria Math"/>
                      <w:i/>
                    </w:rPr>
                  </m:ctrlPr>
                </m:e>
                <m:sub>
                  <m:r>
                    <w:rPr>
                      <w:rFonts w:ascii="Cambria Math" w:hAnsi="Cambria Math"/>
                      <w:lang w:val="en-US"/>
                    </w:rPr>
                    <m:t>s</m:t>
                  </m:r>
                  <m:r>
                    <w:rPr>
                      <w:rFonts w:ascii="Cambria Math" w:hAnsi="Cambria Math"/>
                    </w:rPr>
                    <m:t>,</m:t>
                  </m:r>
                  <m:r>
                    <w:rPr>
                      <w:rFonts w:ascii="Cambria Math" w:hAnsi="Cambria Math"/>
                      <w:lang w:val="en-US"/>
                    </w:rPr>
                    <m:t>τ</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f>
                <m:fPr>
                  <m:ctrlPr>
                    <w:rPr>
                      <w:rFonts w:ascii="Cambria Math" w:hAnsi="Cambria Math"/>
                      <w:i/>
                      <w:lang w:val="en-US"/>
                    </w:rPr>
                  </m:ctrlPr>
                </m:fPr>
                <m:num>
                  <m:r>
                    <w:rPr>
                      <w:rFonts w:ascii="Cambria Math" w:hAnsi="Cambria Math"/>
                    </w:rPr>
                    <m:t>1</m:t>
                  </m:r>
                </m:num>
                <m:den>
                  <m:rad>
                    <m:radPr>
                      <m:degHide m:val="1"/>
                      <m:ctrlPr>
                        <w:rPr>
                          <w:rFonts w:ascii="Cambria Math" w:hAnsi="Cambria Math"/>
                          <w:i/>
                          <w:lang w:val="en-US"/>
                        </w:rPr>
                      </m:ctrlPr>
                    </m:radPr>
                    <m:deg/>
                    <m:e>
                      <m:d>
                        <m:dPr>
                          <m:begChr m:val="|"/>
                          <m:endChr m:val="|"/>
                          <m:ctrlPr>
                            <w:rPr>
                              <w:rFonts w:ascii="Cambria Math" w:hAnsi="Cambria Math"/>
                              <w:i/>
                              <w:lang w:val="en-US"/>
                            </w:rPr>
                          </m:ctrlPr>
                        </m:dPr>
                        <m:e>
                          <m:r>
                            <w:rPr>
                              <w:rFonts w:ascii="Cambria Math" w:hAnsi="Cambria Math"/>
                              <w:lang w:val="en-US"/>
                            </w:rPr>
                            <m:t>s</m:t>
                          </m:r>
                        </m:e>
                      </m:d>
                    </m:e>
                  </m:rad>
                </m:den>
              </m:f>
              <m:r>
                <w:rPr>
                  <w:rFonts w:ascii="Cambria Math" w:hAnsi="Cambria Math"/>
                  <w:lang w:val="en-US"/>
                </w:rPr>
                <m:t>ψ</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m:t>
                      </m:r>
                      <m:r>
                        <w:rPr>
                          <w:rFonts w:ascii="Cambria Math" w:hAnsi="Cambria Math"/>
                        </w:rPr>
                        <m:t>-</m:t>
                      </m:r>
                      <m:r>
                        <w:rPr>
                          <w:rFonts w:ascii="Cambria Math" w:hAnsi="Cambria Math"/>
                          <w:lang w:val="en-US"/>
                        </w:rPr>
                        <m:t>τ</m:t>
                      </m:r>
                    </m:num>
                    <m:den>
                      <m:r>
                        <w:rPr>
                          <w:rFonts w:ascii="Cambria Math" w:hAnsi="Cambria Math"/>
                          <w:lang w:val="en-US"/>
                        </w:rPr>
                        <m:t>s</m:t>
                      </m:r>
                    </m:den>
                  </m:f>
                </m:e>
              </m:d>
              <m:r>
                <w:rPr>
                  <w:rFonts w:ascii="Cambria Math" w:hAnsi="Cambria Math"/>
                </w:rPr>
                <m:t>,#</m:t>
              </m:r>
              <m:d>
                <m:dPr>
                  <m:ctrlPr>
                    <w:rPr>
                      <w:rFonts w:ascii="Cambria Math" w:hAnsi="Cambria Math"/>
                      <w:i/>
                      <w:lang w:val="en-US"/>
                    </w:rPr>
                  </m:ctrlPr>
                </m:dPr>
                <m:e>
                  <m:r>
                    <w:rPr>
                      <w:rFonts w:ascii="Cambria Math" w:hAnsi="Cambria Math"/>
                    </w:rPr>
                    <m:t>9</m:t>
                  </m:r>
                </m:e>
              </m:d>
            </m:e>
          </m:eqArr>
        </m:oMath>
      </m:oMathPara>
    </w:p>
    <w:p w14:paraId="611467AA" w14:textId="080B6BEC" w:rsidR="002C00D1" w:rsidRDefault="00832F2C" w:rsidP="002C00D1">
      <w:pPr>
        <w:pStyle w:val="a0"/>
        <w:ind w:left="1069" w:firstLine="0"/>
        <w:rPr>
          <w:iCs/>
        </w:rPr>
      </w:pPr>
      <w:r>
        <w:rPr>
          <w:iCs/>
        </w:rPr>
        <w:t>гд</w:t>
      </w:r>
      <w:r w:rsidR="002C00D1">
        <w:rPr>
          <w:iCs/>
        </w:rPr>
        <w:t xml:space="preserve">е </w:t>
      </w:r>
      <m:oMath>
        <m:r>
          <w:rPr>
            <w:rFonts w:ascii="Cambria Math" w:hAnsi="Cambria Math"/>
          </w:rPr>
          <m:t>s</m:t>
        </m:r>
      </m:oMath>
      <w:r w:rsidR="002C00D1" w:rsidRPr="002C00D1">
        <w:rPr>
          <w:iCs/>
        </w:rPr>
        <w:t xml:space="preserve"> – </w:t>
      </w:r>
      <w:r w:rsidR="002C00D1">
        <w:rPr>
          <w:iCs/>
        </w:rPr>
        <w:t xml:space="preserve">масштаб, </w:t>
      </w:r>
      <m:oMath>
        <m:r>
          <w:rPr>
            <w:rFonts w:ascii="Cambria Math" w:hAnsi="Cambria Math"/>
          </w:rPr>
          <m:t>τ</m:t>
        </m:r>
      </m:oMath>
      <w:r w:rsidR="002C00D1">
        <w:rPr>
          <w:iCs/>
        </w:rPr>
        <w:t xml:space="preserve"> – сдвиг по времени.</w:t>
      </w:r>
    </w:p>
    <w:p w14:paraId="6AEA359F" w14:textId="198E93FA" w:rsidR="002C00D1" w:rsidRPr="002C00D1" w:rsidRDefault="002C00D1">
      <w:pPr>
        <w:pStyle w:val="a0"/>
        <w:numPr>
          <w:ilvl w:val="0"/>
          <w:numId w:val="13"/>
        </w:numPr>
        <w:rPr>
          <w:i/>
          <w:iCs/>
        </w:rPr>
      </w:pPr>
      <w:r>
        <w:t xml:space="preserve">Вычисляется вейвлет-преобразование – формула </w:t>
      </w:r>
      <w:r w:rsidR="007125F9">
        <w:t>10</w:t>
      </w:r>
    </w:p>
    <w:p w14:paraId="2AC392C8" w14:textId="7CF712A8" w:rsidR="002C00D1" w:rsidRPr="00832F2C" w:rsidRDefault="00000000" w:rsidP="002C00D1">
      <w:pPr>
        <w:pStyle w:val="a0"/>
        <w:ind w:left="1069" w:firstLine="0"/>
        <w:rPr>
          <w:i/>
          <w:iCs/>
        </w:rPr>
      </w:pPr>
      <m:oMathPara>
        <m:oMath>
          <m:eqArr>
            <m:eqArrPr>
              <m:maxDist m:val="1"/>
              <m:ctrlPr>
                <w:rPr>
                  <w:rFonts w:ascii="Cambria Math" w:hAnsi="Cambria Math"/>
                  <w:i/>
                  <w:iCs/>
                  <w:lang w:val="en-US"/>
                </w:rPr>
              </m:ctrlPr>
            </m:eqArrPr>
            <m:e>
              <m:r>
                <w:rPr>
                  <w:rFonts w:ascii="Cambria Math" w:hAnsi="Cambria Math"/>
                  <w:lang w:val="en-US"/>
                </w:rPr>
                <m:t>CW</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x</m:t>
                  </m:r>
                </m:sub>
              </m:sSub>
              <m:d>
                <m:dPr>
                  <m:ctrlPr>
                    <w:rPr>
                      <w:rFonts w:ascii="Cambria Math" w:hAnsi="Cambria Math"/>
                      <w:i/>
                      <w:iCs/>
                      <w:lang w:val="en-US"/>
                    </w:rPr>
                  </m:ctrlPr>
                </m:dPr>
                <m:e>
                  <m:r>
                    <w:rPr>
                      <w:rFonts w:ascii="Cambria Math" w:hAnsi="Cambria Math"/>
                      <w:lang w:val="en-US"/>
                    </w:rPr>
                    <m:t>s</m:t>
                  </m:r>
                  <m:r>
                    <w:rPr>
                      <w:rFonts w:ascii="Cambria Math" w:hAnsi="Cambria Math"/>
                    </w:rPr>
                    <m:t>,</m:t>
                  </m:r>
                  <m:r>
                    <w:rPr>
                      <w:rFonts w:ascii="Cambria Math" w:hAnsi="Cambria Math"/>
                      <w:lang w:val="en-US"/>
                    </w:rPr>
                    <m:t>τ</m:t>
                  </m:r>
                </m:e>
              </m:d>
              <m:r>
                <w:rPr>
                  <w:rFonts w:ascii="Cambria Math" w:hAnsi="Cambria Math"/>
                </w:rPr>
                <m:t xml:space="preserve">= </m:t>
              </m:r>
              <m:nary>
                <m:naryPr>
                  <m:limLoc m:val="subSup"/>
                  <m:ctrlPr>
                    <w:rPr>
                      <w:rFonts w:ascii="Cambria Math" w:hAnsi="Cambria Math"/>
                      <w:i/>
                      <w:iCs/>
                      <w:lang w:val="en-US"/>
                    </w:rPr>
                  </m:ctrlPr>
                </m:naryPr>
                <m:sub>
                  <m:r>
                    <w:rPr>
                      <w:rFonts w:ascii="Cambria Math" w:hAnsi="Cambria Math"/>
                    </w:rPr>
                    <m:t>-∞</m:t>
                  </m:r>
                </m:sub>
                <m:sup>
                  <m:r>
                    <w:rPr>
                      <w:rFonts w:ascii="Cambria Math" w:hAnsi="Cambria Math"/>
                    </w:rPr>
                    <m:t>∞</m:t>
                  </m:r>
                </m:sup>
                <m:e>
                  <m:r>
                    <w:rPr>
                      <w:rFonts w:ascii="Cambria Math" w:hAnsi="Cambria Math"/>
                      <w:lang w:val="en-US"/>
                    </w:rPr>
                    <m:t>x</m:t>
                  </m:r>
                  <m:d>
                    <m:dPr>
                      <m:ctrlPr>
                        <w:rPr>
                          <w:rFonts w:ascii="Cambria Math" w:hAnsi="Cambria Math"/>
                          <w:i/>
                          <w:iCs/>
                          <w:lang w:val="en-U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ψ</m:t>
                      </m:r>
                    </m:e>
                    <m:sub>
                      <m:r>
                        <w:rPr>
                          <w:rFonts w:ascii="Cambria Math" w:hAnsi="Cambria Math"/>
                          <w:lang w:val="en-US"/>
                        </w:rPr>
                        <m:t>s</m:t>
                      </m:r>
                      <m:r>
                        <w:rPr>
                          <w:rFonts w:ascii="Cambria Math" w:hAnsi="Cambria Math"/>
                        </w:rPr>
                        <m:t>,</m:t>
                      </m:r>
                      <m:r>
                        <w:rPr>
                          <w:rFonts w:ascii="Cambria Math" w:hAnsi="Cambria Math"/>
                          <w:lang w:val="en-US"/>
                        </w:rPr>
                        <m:t>τ</m:t>
                      </m:r>
                    </m:sub>
                  </m:sSub>
                  <m:d>
                    <m:dPr>
                      <m:ctrlPr>
                        <w:rPr>
                          <w:rFonts w:ascii="Cambria Math" w:hAnsi="Cambria Math"/>
                          <w:i/>
                          <w:iCs/>
                          <w:lang w:val="en-US"/>
                        </w:rPr>
                      </m:ctrlPr>
                    </m:dPr>
                    <m:e>
                      <m:r>
                        <w:rPr>
                          <w:rFonts w:ascii="Cambria Math" w:hAnsi="Cambria Math"/>
                          <w:lang w:val="en-US"/>
                        </w:rPr>
                        <m:t>t</m:t>
                      </m:r>
                    </m:e>
                  </m:d>
                  <m:r>
                    <w:rPr>
                      <w:rFonts w:ascii="Cambria Math" w:hAnsi="Cambria Math"/>
                      <w:lang w:val="en-US"/>
                    </w:rPr>
                    <m:t>dt</m:t>
                  </m:r>
                </m:e>
              </m:nary>
              <m:r>
                <w:rPr>
                  <w:rFonts w:ascii="Cambria Math" w:hAnsi="Cambria Math"/>
                </w:rPr>
                <m:t>#</m:t>
              </m:r>
              <m:d>
                <m:dPr>
                  <m:ctrlPr>
                    <w:rPr>
                      <w:rFonts w:ascii="Cambria Math" w:hAnsi="Cambria Math"/>
                      <w:i/>
                      <w:iCs/>
                      <w:lang w:val="en-US"/>
                    </w:rPr>
                  </m:ctrlPr>
                </m:dPr>
                <m:e>
                  <m:r>
                    <w:rPr>
                      <w:rFonts w:ascii="Cambria Math" w:hAnsi="Cambria Math"/>
                    </w:rPr>
                    <m:t>10</m:t>
                  </m:r>
                </m:e>
              </m:d>
            </m:e>
          </m:eqArr>
        </m:oMath>
      </m:oMathPara>
    </w:p>
    <w:p w14:paraId="7FF532C2" w14:textId="31889EFB" w:rsidR="00471F2A" w:rsidRDefault="00471F2A" w:rsidP="00471F2A">
      <w:pPr>
        <w:pStyle w:val="a0"/>
      </w:pPr>
      <w:r w:rsidRPr="00471F2A">
        <w:t>Это скалярное произведение между сигналом</w:t>
      </w:r>
      <w:r>
        <w:t xml:space="preserve"> </w:t>
      </w:r>
      <m:oMath>
        <m:r>
          <w:rPr>
            <w:rFonts w:ascii="Cambria Math" w:hAnsi="Cambria Math"/>
          </w:rPr>
          <m:t>x</m:t>
        </m:r>
        <m:d>
          <m:dPr>
            <m:ctrlPr>
              <w:rPr>
                <w:rFonts w:ascii="Cambria Math" w:hAnsi="Cambria Math"/>
                <w:i/>
              </w:rPr>
            </m:ctrlPr>
          </m:dPr>
          <m:e>
            <m:r>
              <w:rPr>
                <w:rFonts w:ascii="Cambria Math" w:hAnsi="Cambria Math"/>
              </w:rPr>
              <m:t>t</m:t>
            </m:r>
          </m:e>
        </m:d>
      </m:oMath>
      <w:r>
        <w:t xml:space="preserve"> и масштабирую</w:t>
      </w:r>
      <w:r w:rsidR="00832F2C">
        <w:t>щей вейвлет-функцией. Чем больше значение, тем сильнее присутствует соответствующая частота на данном участке времени.</w:t>
      </w:r>
    </w:p>
    <w:p w14:paraId="45D41809" w14:textId="13152CC9" w:rsidR="00C4376D" w:rsidRDefault="00C4376D" w:rsidP="00C4376D">
      <w:pPr>
        <w:pStyle w:val="a0"/>
      </w:pPr>
      <w:r>
        <w:t xml:space="preserve">Почему не преобразования Фурье как в одном из аналогов? </w:t>
      </w:r>
    </w:p>
    <w:p w14:paraId="6B6DFA0E" w14:textId="0E8232C0" w:rsidR="00DA27D5" w:rsidRDefault="00C4376D" w:rsidP="00C4376D">
      <w:pPr>
        <w:pStyle w:val="a0"/>
      </w:pPr>
      <w:r w:rsidRPr="00DA27D5">
        <w:t>Преобразование Фурье</w:t>
      </w:r>
      <w:r w:rsidRPr="00C4376D">
        <w:t xml:space="preserve"> показывает, какие частоты есть в сигнале, но </w:t>
      </w:r>
      <w:r w:rsidRPr="00DA27D5">
        <w:t>не когда</w:t>
      </w:r>
      <w:r w:rsidRPr="00C4376D">
        <w:t xml:space="preserve"> они появляются. Это делает его </w:t>
      </w:r>
      <w:r w:rsidR="00FA5448">
        <w:t xml:space="preserve">неэффективным </w:t>
      </w:r>
      <w:r w:rsidRPr="00C4376D">
        <w:t>для анализа сигналов</w:t>
      </w:r>
      <w:r w:rsidR="00FA5448">
        <w:t xml:space="preserve"> и выделения тренда.</w:t>
      </w:r>
      <w:r w:rsidRPr="00C4376D">
        <w:t xml:space="preserve"> </w:t>
      </w:r>
      <w:r w:rsidR="00FA5448">
        <w:t xml:space="preserve">Оно больше подходит для стационарных сигналов - </w:t>
      </w:r>
      <w:r w:rsidR="00FA5448" w:rsidRPr="00FA5448">
        <w:t xml:space="preserve">в которых частотное содержимое </w:t>
      </w:r>
      <w:r w:rsidR="00FA5448">
        <w:t xml:space="preserve">не </w:t>
      </w:r>
      <w:r w:rsidR="00FA5448" w:rsidRPr="00FA5448">
        <w:t>меняется во времени</w:t>
      </w:r>
      <w:r w:rsidR="00FA5448">
        <w:t xml:space="preserve">. </w:t>
      </w:r>
    </w:p>
    <w:p w14:paraId="0C1CF379" w14:textId="6096CF93" w:rsidR="00DA27D5" w:rsidRDefault="00DA27D5" w:rsidP="00DA27D5">
      <w:pPr>
        <w:pStyle w:val="a0"/>
      </w:pPr>
      <w:r w:rsidRPr="00DA27D5">
        <w:t xml:space="preserve">Оконное преобразование Фурье частично решает эту проблему, но страдает от фиксированного окна: при высоких частотах оно даёт плохое временное разрешение, а при низких </w:t>
      </w:r>
      <w:r>
        <w:t>-</w:t>
      </w:r>
      <w:r w:rsidRPr="00DA27D5">
        <w:t xml:space="preserve"> плохое частотное.</w:t>
      </w:r>
    </w:p>
    <w:p w14:paraId="49649A48" w14:textId="68DE3DF1" w:rsidR="008E6615" w:rsidRDefault="00DA27D5" w:rsidP="00DA27D5">
      <w:pPr>
        <w:pStyle w:val="a0"/>
      </w:pPr>
      <w:r w:rsidRPr="00DA27D5">
        <w:t xml:space="preserve">Вейвлеты лишены этого недостатка </w:t>
      </w:r>
      <w:r>
        <w:t xml:space="preserve">- </w:t>
      </w:r>
      <w:r w:rsidRPr="00DA27D5">
        <w:t>они автоматически адаптируют окно: маленькое для быстрых изменений, большое для медленных. Это даёт высокую локализацию во времени и частоте</w:t>
      </w:r>
      <w:r w:rsidR="00732D3F">
        <w:t>.</w:t>
      </w:r>
    </w:p>
    <w:p w14:paraId="39FF09C1" w14:textId="22E63713" w:rsidR="00DA27D5" w:rsidRDefault="00DA27D5" w:rsidP="00DA27D5">
      <w:pPr>
        <w:pStyle w:val="a0"/>
      </w:pPr>
      <w:r>
        <w:t xml:space="preserve">На рисунке </w:t>
      </w:r>
      <w:r w:rsidR="007125F9">
        <w:t>3</w:t>
      </w:r>
      <w:r>
        <w:t xml:space="preserve"> представлен пример выделенного тренда.</w:t>
      </w:r>
      <w:r w:rsidR="001B353E">
        <w:t xml:space="preserve"> На рисунке синим цветом изображены оригинальные данные, красным – выделенным тренд.</w:t>
      </w:r>
    </w:p>
    <w:p w14:paraId="2DE57952" w14:textId="466AAE4F" w:rsidR="00DA27D5" w:rsidRDefault="00DA27D5" w:rsidP="00DA27D5">
      <w:pPr>
        <w:pStyle w:val="a0"/>
        <w:jc w:val="center"/>
      </w:pPr>
      <w:r>
        <w:rPr>
          <w:noProof/>
        </w:rPr>
        <w:drawing>
          <wp:inline distT="0" distB="0" distL="0" distR="0" wp14:anchorId="05ADE63E" wp14:editId="297AF22B">
            <wp:extent cx="5031769" cy="1592580"/>
            <wp:effectExtent l="0" t="0" r="0" b="0"/>
            <wp:docPr id="169622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698" name=""/>
                    <pic:cNvPicPr/>
                  </pic:nvPicPr>
                  <pic:blipFill>
                    <a:blip r:embed="rId11"/>
                    <a:stretch>
                      <a:fillRect/>
                    </a:stretch>
                  </pic:blipFill>
                  <pic:spPr>
                    <a:xfrm>
                      <a:off x="0" y="0"/>
                      <a:ext cx="5061867" cy="1602106"/>
                    </a:xfrm>
                    <a:prstGeom prst="rect">
                      <a:avLst/>
                    </a:prstGeom>
                  </pic:spPr>
                </pic:pic>
              </a:graphicData>
            </a:graphic>
          </wp:inline>
        </w:drawing>
      </w:r>
    </w:p>
    <w:p w14:paraId="4697E70D" w14:textId="2533026C" w:rsidR="00DA27D5" w:rsidRDefault="00DA27D5" w:rsidP="00DA27D5">
      <w:pPr>
        <w:pStyle w:val="a0"/>
        <w:jc w:val="center"/>
      </w:pPr>
      <w:r>
        <w:t xml:space="preserve">Рисунок </w:t>
      </w:r>
      <w:r w:rsidR="007125F9">
        <w:t>3</w:t>
      </w:r>
      <w:r>
        <w:t xml:space="preserve"> – выделенный тренд</w:t>
      </w:r>
    </w:p>
    <w:p w14:paraId="394C69FC" w14:textId="01FC8241" w:rsidR="00DA27D5" w:rsidRDefault="00DA27D5" w:rsidP="00DA27D5">
      <w:pPr>
        <w:pStyle w:val="a0"/>
        <w:ind w:firstLine="0"/>
      </w:pPr>
    </w:p>
    <w:p w14:paraId="21969F02" w14:textId="6E604443" w:rsidR="00DA27D5" w:rsidRDefault="00DA27D5" w:rsidP="00DA27D5">
      <w:pPr>
        <w:pStyle w:val="3"/>
        <w:numPr>
          <w:ilvl w:val="1"/>
          <w:numId w:val="2"/>
        </w:numPr>
        <w:ind w:left="708"/>
        <w:rPr>
          <w:rFonts w:eastAsia="Liberation Serif"/>
        </w:rPr>
      </w:pPr>
      <w:bookmarkStart w:id="18" w:name="_Toc196173801"/>
      <w:r w:rsidRPr="00DA27D5">
        <w:rPr>
          <w:rFonts w:eastAsia="Liberation Serif"/>
        </w:rPr>
        <w:t>3.4 Добавление аномалий в тренд</w:t>
      </w:r>
      <w:bookmarkEnd w:id="18"/>
    </w:p>
    <w:p w14:paraId="45052242" w14:textId="77777777" w:rsidR="00824C0F" w:rsidRPr="008F145A" w:rsidRDefault="00AD3689" w:rsidP="00824C0F">
      <w:pPr>
        <w:pStyle w:val="a0"/>
      </w:pPr>
      <w:r w:rsidRPr="00AD3689">
        <w:t xml:space="preserve">После того как из исходных данных был выделен сглаженный тренд, следующим шагом является добавление аномалий — то есть резких, нестандартных отклонений от общего поведения сигнала. Это необходимо для создания реалистичных сценариев, имитирующих сбои, всплески, пиковые нагрузки и другие </w:t>
      </w:r>
      <w:r w:rsidR="001B353E">
        <w:t>не</w:t>
      </w:r>
      <w:r w:rsidRPr="00AD3689">
        <w:t>типичные события, которые могут возникнуть в реальных условиях.</w:t>
      </w:r>
      <w:r>
        <w:t xml:space="preserve"> </w:t>
      </w:r>
    </w:p>
    <w:p w14:paraId="57664F21" w14:textId="2F3951D5" w:rsidR="00AD3689" w:rsidRDefault="00AD3689" w:rsidP="00824C0F">
      <w:pPr>
        <w:pStyle w:val="a0"/>
      </w:pPr>
      <w:r w:rsidRPr="00AD3689">
        <w:t>Функция модифицирует тренд, добавляя в указанное место аномалию выбранной формы. Это может быть:</w:t>
      </w:r>
    </w:p>
    <w:p w14:paraId="6B9C3DEC" w14:textId="0F06E47C" w:rsidR="00AD3689" w:rsidRDefault="00AD3689">
      <w:pPr>
        <w:pStyle w:val="a0"/>
        <w:numPr>
          <w:ilvl w:val="0"/>
          <w:numId w:val="11"/>
        </w:numPr>
      </w:pPr>
      <w:r w:rsidRPr="00AD3689">
        <w:t xml:space="preserve">Импульсный скачок, </w:t>
      </w:r>
      <w:r w:rsidR="008E6615">
        <w:t>имитированный по Гауссу</w:t>
      </w:r>
      <w:r w:rsidR="00216660">
        <w:t xml:space="preserve"> – рисунок </w:t>
      </w:r>
      <w:r w:rsidR="007125F9">
        <w:t>4</w:t>
      </w:r>
      <w:r w:rsidR="001B353E">
        <w:t>.</w:t>
      </w:r>
    </w:p>
    <w:p w14:paraId="606C6744" w14:textId="646DAA63" w:rsidR="00731440" w:rsidRDefault="00216660" w:rsidP="00216660">
      <w:pPr>
        <w:pStyle w:val="a0"/>
        <w:ind w:left="1429" w:firstLine="0"/>
        <w:jc w:val="center"/>
      </w:pPr>
      <w:r>
        <w:rPr>
          <w:noProof/>
        </w:rPr>
        <w:drawing>
          <wp:inline distT="0" distB="0" distL="0" distR="0" wp14:anchorId="5E2E885B" wp14:editId="62FE79D9">
            <wp:extent cx="3617844" cy="2533177"/>
            <wp:effectExtent l="0" t="0" r="0" b="0"/>
            <wp:docPr id="1346618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8350" name=""/>
                    <pic:cNvPicPr/>
                  </pic:nvPicPr>
                  <pic:blipFill>
                    <a:blip r:embed="rId12"/>
                    <a:stretch>
                      <a:fillRect/>
                    </a:stretch>
                  </pic:blipFill>
                  <pic:spPr>
                    <a:xfrm>
                      <a:off x="0" y="0"/>
                      <a:ext cx="3629707" cy="2541483"/>
                    </a:xfrm>
                    <a:prstGeom prst="rect">
                      <a:avLst/>
                    </a:prstGeom>
                  </pic:spPr>
                </pic:pic>
              </a:graphicData>
            </a:graphic>
          </wp:inline>
        </w:drawing>
      </w:r>
    </w:p>
    <w:p w14:paraId="7B51BD6D" w14:textId="1A3CFDD8" w:rsidR="00216660" w:rsidRDefault="00216660" w:rsidP="00216660">
      <w:pPr>
        <w:pStyle w:val="a0"/>
        <w:ind w:left="1429" w:firstLine="0"/>
        <w:jc w:val="center"/>
      </w:pPr>
      <w:r>
        <w:t xml:space="preserve">Рисунок </w:t>
      </w:r>
      <w:r w:rsidR="007125F9">
        <w:t>4</w:t>
      </w:r>
      <w:r>
        <w:t xml:space="preserve"> – импульс, имитированный по Гауссу</w:t>
      </w:r>
    </w:p>
    <w:p w14:paraId="7EF62549" w14:textId="1B46B732" w:rsidR="00AD3689" w:rsidRDefault="00AD3689">
      <w:pPr>
        <w:pStyle w:val="af0"/>
        <w:numPr>
          <w:ilvl w:val="0"/>
          <w:numId w:val="11"/>
        </w:numPr>
        <w:rPr>
          <w:rFonts w:ascii="Times New Roman" w:eastAsia="Noto Serif CJK SC" w:hAnsi="Times New Roman" w:cs="Times New Roman"/>
          <w:sz w:val="28"/>
          <w:szCs w:val="28"/>
        </w:rPr>
      </w:pPr>
      <w:r w:rsidRPr="00AD3689">
        <w:rPr>
          <w:rFonts w:ascii="Times New Roman" w:eastAsia="Noto Serif CJK SC" w:hAnsi="Times New Roman" w:cs="Times New Roman"/>
          <w:sz w:val="28"/>
          <w:szCs w:val="28"/>
        </w:rPr>
        <w:t>Треугольная волна, имитирующая постепенное нарастание и спад</w:t>
      </w:r>
      <w:r w:rsidR="00216660">
        <w:rPr>
          <w:rFonts w:ascii="Times New Roman" w:eastAsia="Noto Serif CJK SC" w:hAnsi="Times New Roman" w:cs="Times New Roman"/>
          <w:sz w:val="28"/>
          <w:szCs w:val="28"/>
        </w:rPr>
        <w:t xml:space="preserve"> – рисунок </w:t>
      </w:r>
      <w:r w:rsidR="007125F9">
        <w:rPr>
          <w:rFonts w:ascii="Times New Roman" w:eastAsia="Noto Serif CJK SC" w:hAnsi="Times New Roman" w:cs="Times New Roman"/>
          <w:sz w:val="28"/>
          <w:szCs w:val="28"/>
        </w:rPr>
        <w:t>5</w:t>
      </w:r>
      <w:r w:rsidR="001B353E">
        <w:rPr>
          <w:rFonts w:ascii="Times New Roman" w:eastAsia="Noto Serif CJK SC" w:hAnsi="Times New Roman" w:cs="Times New Roman"/>
          <w:sz w:val="28"/>
          <w:szCs w:val="28"/>
        </w:rPr>
        <w:t>.</w:t>
      </w:r>
    </w:p>
    <w:p w14:paraId="06C6EA45" w14:textId="1816178F" w:rsidR="00216660" w:rsidRDefault="00216660" w:rsidP="00216660">
      <w:pPr>
        <w:pStyle w:val="af0"/>
        <w:ind w:left="1429"/>
        <w:jc w:val="center"/>
        <w:rPr>
          <w:rFonts w:ascii="Times New Roman" w:eastAsia="Noto Serif CJK SC" w:hAnsi="Times New Roman" w:cs="Times New Roman"/>
          <w:sz w:val="28"/>
          <w:szCs w:val="28"/>
        </w:rPr>
      </w:pPr>
      <w:r>
        <w:rPr>
          <w:noProof/>
        </w:rPr>
        <w:drawing>
          <wp:inline distT="0" distB="0" distL="0" distR="0" wp14:anchorId="22928F29" wp14:editId="54E81A0C">
            <wp:extent cx="3108960" cy="2186752"/>
            <wp:effectExtent l="0" t="0" r="0" b="0"/>
            <wp:docPr id="1979253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5624" name=""/>
                    <pic:cNvPicPr/>
                  </pic:nvPicPr>
                  <pic:blipFill>
                    <a:blip r:embed="rId13"/>
                    <a:stretch>
                      <a:fillRect/>
                    </a:stretch>
                  </pic:blipFill>
                  <pic:spPr>
                    <a:xfrm>
                      <a:off x="0" y="0"/>
                      <a:ext cx="3118716" cy="2193614"/>
                    </a:xfrm>
                    <a:prstGeom prst="rect">
                      <a:avLst/>
                    </a:prstGeom>
                  </pic:spPr>
                </pic:pic>
              </a:graphicData>
            </a:graphic>
          </wp:inline>
        </w:drawing>
      </w:r>
    </w:p>
    <w:p w14:paraId="0A1A5F71" w14:textId="1BDA44CD" w:rsidR="00216660" w:rsidRPr="00AD3689" w:rsidRDefault="00216660" w:rsidP="00216660">
      <w:pPr>
        <w:pStyle w:val="af0"/>
        <w:ind w:left="1429"/>
        <w:jc w:val="center"/>
        <w:rPr>
          <w:rFonts w:ascii="Times New Roman" w:eastAsia="Noto Serif CJK SC" w:hAnsi="Times New Roman" w:cs="Times New Roman"/>
          <w:sz w:val="28"/>
          <w:szCs w:val="28"/>
        </w:rPr>
      </w:pPr>
      <w:r>
        <w:rPr>
          <w:rFonts w:ascii="Times New Roman" w:eastAsia="Noto Serif CJK SC" w:hAnsi="Times New Roman" w:cs="Times New Roman"/>
          <w:sz w:val="28"/>
          <w:szCs w:val="28"/>
        </w:rPr>
        <w:t xml:space="preserve">Рисунок </w:t>
      </w:r>
      <w:r w:rsidR="007125F9">
        <w:rPr>
          <w:rFonts w:ascii="Times New Roman" w:eastAsia="Noto Serif CJK SC" w:hAnsi="Times New Roman" w:cs="Times New Roman"/>
          <w:sz w:val="28"/>
          <w:szCs w:val="28"/>
        </w:rPr>
        <w:t>5</w:t>
      </w:r>
      <w:r>
        <w:rPr>
          <w:rFonts w:ascii="Times New Roman" w:eastAsia="Noto Serif CJK SC" w:hAnsi="Times New Roman" w:cs="Times New Roman"/>
          <w:sz w:val="28"/>
          <w:szCs w:val="28"/>
        </w:rPr>
        <w:t xml:space="preserve"> – треугольный импульс</w:t>
      </w:r>
    </w:p>
    <w:p w14:paraId="709D8C45" w14:textId="14A6300C" w:rsidR="00AD3689" w:rsidRDefault="00AD3689">
      <w:pPr>
        <w:pStyle w:val="af0"/>
        <w:numPr>
          <w:ilvl w:val="0"/>
          <w:numId w:val="11"/>
        </w:numPr>
        <w:rPr>
          <w:rFonts w:ascii="Times New Roman" w:eastAsia="Noto Serif CJK SC" w:hAnsi="Times New Roman" w:cs="Times New Roman"/>
          <w:sz w:val="28"/>
          <w:szCs w:val="28"/>
        </w:rPr>
      </w:pPr>
      <w:r w:rsidRPr="00AD3689">
        <w:rPr>
          <w:rFonts w:ascii="Times New Roman" w:eastAsia="Noto Serif CJK SC" w:hAnsi="Times New Roman" w:cs="Times New Roman"/>
          <w:sz w:val="28"/>
          <w:szCs w:val="28"/>
        </w:rPr>
        <w:t>Пользовательская форма, что позволяет воспроизводить специально смоделированные события.</w:t>
      </w:r>
    </w:p>
    <w:p w14:paraId="71684D9E" w14:textId="7FA190D3" w:rsidR="00AD3689" w:rsidRDefault="006C001C" w:rsidP="006C001C">
      <w:pPr>
        <w:pStyle w:val="a0"/>
      </w:pPr>
      <w:r>
        <w:t xml:space="preserve">Это позволяет симулировать редкие события и даёт возможность моделировать стресс-сценарии и проверять устойчивость моделей анализа. Кроме того, позволяет избежать переобучения моделей, создавая аномальные данные. </w:t>
      </w:r>
    </w:p>
    <w:p w14:paraId="05B0C884" w14:textId="2C77BE6B" w:rsidR="006C001C" w:rsidRDefault="006C001C" w:rsidP="006C001C">
      <w:pPr>
        <w:pStyle w:val="a0"/>
      </w:pPr>
      <w:r>
        <w:t xml:space="preserve">На рисунке </w:t>
      </w:r>
      <w:r w:rsidR="007125F9">
        <w:t>6</w:t>
      </w:r>
      <w:r>
        <w:t xml:space="preserve"> – тренд с добавленными аномалиями.</w:t>
      </w:r>
      <w:r w:rsidR="00893907">
        <w:t xml:space="preserve"> Красным – старый тренд, зеленым – новый.</w:t>
      </w:r>
    </w:p>
    <w:p w14:paraId="05367F22" w14:textId="77777777" w:rsidR="006C001C" w:rsidRDefault="006C001C" w:rsidP="006C001C">
      <w:pPr>
        <w:pStyle w:val="a0"/>
      </w:pPr>
    </w:p>
    <w:p w14:paraId="2592EC95" w14:textId="40853B98" w:rsidR="006C001C" w:rsidRDefault="006C001C" w:rsidP="006C001C">
      <w:pPr>
        <w:pStyle w:val="a0"/>
        <w:jc w:val="center"/>
      </w:pPr>
      <w:r w:rsidRPr="006C001C">
        <w:rPr>
          <w:noProof/>
        </w:rPr>
        <w:drawing>
          <wp:inline distT="0" distB="0" distL="0" distR="0" wp14:anchorId="0ADA84B4" wp14:editId="139A2F0D">
            <wp:extent cx="4998720" cy="1615440"/>
            <wp:effectExtent l="0" t="0" r="0" b="0"/>
            <wp:docPr id="25" name="Рисунок 24">
              <a:extLst xmlns:a="http://schemas.openxmlformats.org/drawingml/2006/main">
                <a:ext uri="{FF2B5EF4-FFF2-40B4-BE49-F238E27FC236}">
                  <a16:creationId xmlns:a16="http://schemas.microsoft.com/office/drawing/2014/main" id="{77AF7FF8-66B4-FF16-9B13-1239E89807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77AF7FF8-66B4-FF16-9B13-1239E8980772}"/>
                        </a:ext>
                      </a:extLst>
                    </pic:cNvPr>
                    <pic:cNvPicPr>
                      <a:picLocks noChangeAspect="1"/>
                    </pic:cNvPicPr>
                  </pic:nvPicPr>
                  <pic:blipFill>
                    <a:blip r:embed="rId14"/>
                    <a:stretch>
                      <a:fillRect/>
                    </a:stretch>
                  </pic:blipFill>
                  <pic:spPr>
                    <a:xfrm>
                      <a:off x="0" y="0"/>
                      <a:ext cx="5041199" cy="1629168"/>
                    </a:xfrm>
                    <a:prstGeom prst="rect">
                      <a:avLst/>
                    </a:prstGeom>
                  </pic:spPr>
                </pic:pic>
              </a:graphicData>
            </a:graphic>
          </wp:inline>
        </w:drawing>
      </w:r>
    </w:p>
    <w:p w14:paraId="4B449ECB" w14:textId="4CE4B4AF" w:rsidR="006C001C" w:rsidRDefault="006C001C" w:rsidP="006C001C">
      <w:pPr>
        <w:pStyle w:val="a0"/>
        <w:jc w:val="center"/>
      </w:pPr>
      <w:r>
        <w:t xml:space="preserve">Рисунок </w:t>
      </w:r>
      <w:r w:rsidR="007125F9">
        <w:t>6</w:t>
      </w:r>
      <w:r>
        <w:t xml:space="preserve"> – тренд с аномалиями</w:t>
      </w:r>
    </w:p>
    <w:p w14:paraId="22BFE4DE" w14:textId="7F2A6D90" w:rsidR="006C001C" w:rsidRDefault="006C001C" w:rsidP="006C001C">
      <w:pPr>
        <w:pStyle w:val="3"/>
        <w:numPr>
          <w:ilvl w:val="1"/>
          <w:numId w:val="2"/>
        </w:numPr>
        <w:ind w:left="708"/>
        <w:rPr>
          <w:rFonts w:eastAsia="Liberation Serif"/>
        </w:rPr>
      </w:pPr>
      <w:bookmarkStart w:id="19" w:name="_Toc196173802"/>
      <w:r w:rsidRPr="006C001C">
        <w:rPr>
          <w:rFonts w:eastAsia="Liberation Serif"/>
        </w:rPr>
        <w:t>3.5 Добавление шума</w:t>
      </w:r>
      <w:bookmarkEnd w:id="19"/>
    </w:p>
    <w:p w14:paraId="042C3B82" w14:textId="30FB3CDD" w:rsidR="00824C0F" w:rsidRPr="008F145A" w:rsidRDefault="00E77A09" w:rsidP="00824C0F">
      <w:pPr>
        <w:pStyle w:val="a0"/>
      </w:pPr>
      <w:r w:rsidRPr="00E77A09">
        <w:t xml:space="preserve">После формирования основного тренда и вставки аномалий </w:t>
      </w:r>
      <w:r w:rsidR="00562B79">
        <w:t xml:space="preserve">наступает </w:t>
      </w:r>
      <w:r w:rsidRPr="00E77A09">
        <w:t xml:space="preserve">добавление шумов. </w:t>
      </w:r>
    </w:p>
    <w:p w14:paraId="65431D9E" w14:textId="1855BFD6" w:rsidR="00E77A09" w:rsidRDefault="00E77A09" w:rsidP="00824C0F">
      <w:pPr>
        <w:pStyle w:val="a0"/>
      </w:pPr>
      <w:r w:rsidRPr="00E77A09">
        <w:t>Функция генерирует случайный шум заданного типа и масштабирует его таким образом, чтобы полученное значение соответствовало заданному уровню SNR. Затем этот шум суммируется с трендом, формируя временной ряд.</w:t>
      </w:r>
      <w:r>
        <w:t xml:space="preserve"> </w:t>
      </w:r>
      <w:r>
        <w:rPr>
          <w:lang w:val="en-US"/>
        </w:rPr>
        <w:t>SNR</w:t>
      </w:r>
      <w:r w:rsidRPr="005B5052">
        <w:t xml:space="preserve"> </w:t>
      </w:r>
      <w:r>
        <w:t xml:space="preserve">считается по формуле </w:t>
      </w:r>
      <w:r w:rsidR="007125F9">
        <w:t>11</w:t>
      </w:r>
      <w:r>
        <w:t>.</w:t>
      </w:r>
      <w:r w:rsidR="00430F81">
        <w:t xml:space="preserve"> Он нужен, чтобы отношение сигнал – шум было контролируемым.</w:t>
      </w:r>
    </w:p>
    <w:p w14:paraId="0556086D" w14:textId="61DE0919" w:rsidR="008D600A" w:rsidRPr="005B5052" w:rsidRDefault="00000000" w:rsidP="005B5052">
      <w:pPr>
        <w:pStyle w:val="a0"/>
        <w:rPr>
          <w:i/>
          <w:lang w:val="en-US"/>
        </w:rPr>
      </w:pPr>
      <m:oMathPara>
        <m:oMath>
          <m:eqArr>
            <m:eqArrPr>
              <m:maxDist m:val="1"/>
              <m:ctrlPr>
                <w:rPr>
                  <w:rFonts w:ascii="Cambria Math" w:hAnsi="Cambria Math"/>
                  <w:i/>
                  <w:lang w:val="en-US"/>
                </w:rPr>
              </m:ctrlPr>
            </m:eqArrPr>
            <m:e>
              <m:r>
                <w:rPr>
                  <w:rFonts w:ascii="Cambria Math" w:hAnsi="Cambria Math"/>
                </w:rPr>
                <m:t>S</m:t>
              </m:r>
              <m:r>
                <w:rPr>
                  <w:rFonts w:ascii="Cambria Math" w:hAnsi="Cambria Math"/>
                  <w:lang w:val="en-US"/>
                </w:rPr>
                <m:t>NR</m:t>
              </m:r>
              <m:r>
                <w:rPr>
                  <w:rFonts w:ascii="Cambria Math" w:hAnsi="Cambria Math"/>
                </w:rPr>
                <m:t>=</m:t>
              </m:r>
              <m:f>
                <m:fPr>
                  <m:ctrlPr>
                    <w:rPr>
                      <w:rFonts w:ascii="Cambria Math" w:hAnsi="Cambria Math"/>
                      <w:i/>
                      <w:lang w:val="en-US"/>
                    </w:rPr>
                  </m:ctrlPr>
                </m:fPr>
                <m:num>
                  <m:sSubSup>
                    <m:sSubSupPr>
                      <m:ctrlPr>
                        <w:rPr>
                          <w:rFonts w:ascii="Cambria Math" w:hAnsi="Cambria Math"/>
                          <w:i/>
                        </w:rPr>
                      </m:ctrlPr>
                    </m:sSubSupPr>
                    <m:e>
                      <m:r>
                        <w:rPr>
                          <w:rFonts w:ascii="Cambria Math" w:hAnsi="Cambria Math"/>
                          <w:lang w:val="en-US"/>
                        </w:rPr>
                        <m:t>A</m:t>
                      </m:r>
                      <m:ctrlPr>
                        <w:rPr>
                          <w:rFonts w:ascii="Cambria Math" w:hAnsi="Cambria Math"/>
                          <w:i/>
                          <w:lang w:val="en-US"/>
                        </w:rPr>
                      </m:ctrlPr>
                    </m:e>
                    <m:sub>
                      <m:r>
                        <w:rPr>
                          <w:rFonts w:ascii="Cambria Math" w:hAnsi="Cambria Math"/>
                        </w:rPr>
                        <m:t>данные</m:t>
                      </m:r>
                    </m:sub>
                    <m:sup>
                      <m:r>
                        <w:rPr>
                          <w:rFonts w:ascii="Cambria Math" w:hAnsi="Cambria Math"/>
                        </w:rPr>
                        <m:t>2</m:t>
                      </m:r>
                      <m:ctrlPr>
                        <w:rPr>
                          <w:rFonts w:ascii="Cambria Math" w:hAnsi="Cambria Math"/>
                          <w:i/>
                          <w:lang w:val="en-US"/>
                        </w:rPr>
                      </m:ctrlPr>
                    </m:sup>
                  </m:sSubSup>
                </m:num>
                <m:den>
                  <m:sSubSup>
                    <m:sSubSupPr>
                      <m:ctrlPr>
                        <w:rPr>
                          <w:rFonts w:ascii="Cambria Math" w:hAnsi="Cambria Math"/>
                          <w:i/>
                          <w:lang w:val="en-US"/>
                        </w:rPr>
                      </m:ctrlPr>
                    </m:sSubSupPr>
                    <m:e>
                      <m:r>
                        <w:rPr>
                          <w:rFonts w:ascii="Cambria Math" w:hAnsi="Cambria Math"/>
                          <w:lang w:val="en-US"/>
                        </w:rPr>
                        <m:t>A</m:t>
                      </m:r>
                    </m:e>
                    <m:sub>
                      <m:r>
                        <w:rPr>
                          <w:rFonts w:ascii="Cambria Math" w:hAnsi="Cambria Math"/>
                        </w:rPr>
                        <m:t>шум</m:t>
                      </m:r>
                    </m:sub>
                    <m:sup>
                      <m:r>
                        <w:rPr>
                          <w:rFonts w:ascii="Cambria Math" w:hAnsi="Cambria Math"/>
                        </w:rPr>
                        <m:t>2</m:t>
                      </m:r>
                    </m:sup>
                  </m:sSubSup>
                </m:den>
              </m:f>
              <m:r>
                <w:rPr>
                  <w:rFonts w:ascii="Cambria Math" w:hAnsi="Cambria Math"/>
                </w:rPr>
                <m:t>,#(</m:t>
              </m:r>
              <m:r>
                <w:rPr>
                  <w:rFonts w:ascii="Cambria Math" w:hAnsi="Cambria Math"/>
                  <w:lang w:val="en-US"/>
                </w:rPr>
                <m:t>1</m:t>
              </m:r>
              <m:r>
                <w:rPr>
                  <w:rFonts w:ascii="Cambria Math" w:hAnsi="Cambria Math"/>
                </w:rPr>
                <m:t>1</m:t>
              </m:r>
              <m:r>
                <w:rPr>
                  <w:rFonts w:ascii="Cambria Math" w:hAnsi="Cambria Math"/>
                  <w:lang w:val="en-US"/>
                </w:rPr>
                <m:t>)</m:t>
              </m:r>
            </m:e>
          </m:eqArr>
        </m:oMath>
      </m:oMathPara>
    </w:p>
    <w:p w14:paraId="7E541A4E" w14:textId="77777777" w:rsidR="005B5052" w:rsidRPr="001B353E" w:rsidRDefault="008D600A" w:rsidP="00E77A09">
      <w:pPr>
        <w:pStyle w:val="a0"/>
      </w:pPr>
      <w:r>
        <w:t xml:space="preserve">где </w:t>
      </w:r>
      <m:oMath>
        <m:r>
          <w:rPr>
            <w:rFonts w:ascii="Cambria Math" w:hAnsi="Cambria Math"/>
          </w:rPr>
          <m:t>A</m:t>
        </m:r>
      </m:oMath>
      <w:r w:rsidRPr="008D600A">
        <w:t xml:space="preserve"> </w:t>
      </w:r>
      <w:r>
        <w:t>–</w:t>
      </w:r>
      <w:r w:rsidRPr="008D600A">
        <w:t xml:space="preserve"> </w:t>
      </w:r>
      <w:r>
        <w:t>среднеквадратичное значение амплитуды</w:t>
      </w:r>
    </w:p>
    <w:p w14:paraId="3380029C" w14:textId="047AB990" w:rsidR="005B5052" w:rsidRDefault="005B5052" w:rsidP="00E77A09">
      <w:pPr>
        <w:pStyle w:val="a0"/>
      </w:pPr>
      <w:r>
        <w:t>Поддерживаемы</w:t>
      </w:r>
      <w:r w:rsidR="00430F81">
        <w:t>е</w:t>
      </w:r>
      <w:r>
        <w:t xml:space="preserve"> типы шума:</w:t>
      </w:r>
    </w:p>
    <w:p w14:paraId="6DAD1196" w14:textId="255416CE" w:rsidR="005B5052" w:rsidRDefault="005B5052">
      <w:pPr>
        <w:pStyle w:val="a0"/>
        <w:numPr>
          <w:ilvl w:val="0"/>
          <w:numId w:val="12"/>
        </w:numPr>
      </w:pPr>
      <w:r w:rsidRPr="005B5052">
        <w:t>Белый шум</w:t>
      </w:r>
    </w:p>
    <w:p w14:paraId="007B21E3" w14:textId="1C3A1AC8" w:rsidR="00FE0505" w:rsidRDefault="005B5052">
      <w:pPr>
        <w:pStyle w:val="a0"/>
        <w:numPr>
          <w:ilvl w:val="0"/>
          <w:numId w:val="12"/>
        </w:numPr>
      </w:pPr>
      <w:r>
        <w:t>Розовый шум</w:t>
      </w:r>
    </w:p>
    <w:p w14:paraId="4A8AE79E" w14:textId="27FF08A3" w:rsidR="005B5052" w:rsidRDefault="005B5052" w:rsidP="005B5052">
      <w:pPr>
        <w:pStyle w:val="a0"/>
      </w:pPr>
      <w:r>
        <w:t xml:space="preserve">На рисунке </w:t>
      </w:r>
      <w:r w:rsidR="007125F9">
        <w:t>7</w:t>
      </w:r>
      <w:r>
        <w:t xml:space="preserve"> – данные после добавления шума</w:t>
      </w:r>
      <w:r w:rsidR="00430F81">
        <w:t>, синие данные – итоговые</w:t>
      </w:r>
      <w:r w:rsidR="00091317">
        <w:t>, красные – изначальный тренд, зеленые тренд с аномалиями.</w:t>
      </w:r>
    </w:p>
    <w:p w14:paraId="0F045931" w14:textId="36E9A098" w:rsidR="005B5052" w:rsidRPr="00091317" w:rsidRDefault="005B5052" w:rsidP="005B5052">
      <w:pPr>
        <w:pStyle w:val="a0"/>
        <w:jc w:val="center"/>
        <w:rPr>
          <w:lang w:val="en-US"/>
        </w:rPr>
      </w:pPr>
      <w:r>
        <w:rPr>
          <w:noProof/>
        </w:rPr>
        <w:drawing>
          <wp:inline distT="0" distB="0" distL="0" distR="0" wp14:anchorId="3BC2B7FE" wp14:editId="6E6624D7">
            <wp:extent cx="3711047" cy="1814945"/>
            <wp:effectExtent l="0" t="0" r="0" b="0"/>
            <wp:docPr id="967972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2876" name=""/>
                    <pic:cNvPicPr/>
                  </pic:nvPicPr>
                  <pic:blipFill>
                    <a:blip r:embed="rId15"/>
                    <a:stretch>
                      <a:fillRect/>
                    </a:stretch>
                  </pic:blipFill>
                  <pic:spPr>
                    <a:xfrm flipV="1">
                      <a:off x="0" y="0"/>
                      <a:ext cx="3747228" cy="1832640"/>
                    </a:xfrm>
                    <a:prstGeom prst="rect">
                      <a:avLst/>
                    </a:prstGeom>
                  </pic:spPr>
                </pic:pic>
              </a:graphicData>
            </a:graphic>
          </wp:inline>
        </w:drawing>
      </w:r>
    </w:p>
    <w:p w14:paraId="10A9302F" w14:textId="4925D439" w:rsidR="005B5052" w:rsidRDefault="005B5052" w:rsidP="005B5052">
      <w:pPr>
        <w:pStyle w:val="a0"/>
        <w:jc w:val="center"/>
      </w:pPr>
      <w:r>
        <w:t xml:space="preserve">Рисунок </w:t>
      </w:r>
      <w:r w:rsidR="007125F9">
        <w:t>7</w:t>
      </w:r>
      <w:r w:rsidR="00216660">
        <w:t xml:space="preserve"> </w:t>
      </w:r>
      <w:r>
        <w:t>– Данные с шумом</w:t>
      </w:r>
    </w:p>
    <w:p w14:paraId="3106E7C7" w14:textId="0F677FA7" w:rsidR="00824C0F" w:rsidRDefault="00824C0F" w:rsidP="00824C0F">
      <w:pPr>
        <w:pStyle w:val="2"/>
        <w:numPr>
          <w:ilvl w:val="1"/>
          <w:numId w:val="2"/>
        </w:numPr>
        <w:ind w:left="709"/>
        <w:rPr>
          <w:rFonts w:eastAsia="Liberation Serif"/>
          <w:lang w:val="en-US"/>
        </w:rPr>
      </w:pPr>
      <w:bookmarkStart w:id="20" w:name="_Toc196173803"/>
      <w:r w:rsidRPr="00824C0F">
        <w:rPr>
          <w:rFonts w:eastAsia="Liberation Serif"/>
        </w:rPr>
        <w:t>4. Графический интерфейс</w:t>
      </w:r>
      <w:bookmarkEnd w:id="20"/>
    </w:p>
    <w:p w14:paraId="5A0279BD" w14:textId="5E7B49EC" w:rsidR="00947481" w:rsidRDefault="00947481" w:rsidP="00947481">
      <w:pPr>
        <w:pStyle w:val="3"/>
        <w:numPr>
          <w:ilvl w:val="1"/>
          <w:numId w:val="2"/>
        </w:numPr>
        <w:ind w:left="708"/>
        <w:rPr>
          <w:rFonts w:eastAsia="Liberation Serif"/>
        </w:rPr>
      </w:pPr>
      <w:bookmarkStart w:id="21" w:name="_Toc196173804"/>
      <w:r w:rsidRPr="00947481">
        <w:rPr>
          <w:rFonts w:eastAsia="Liberation Serif"/>
        </w:rPr>
        <w:t>4.1 Запуск приложения</w:t>
      </w:r>
      <w:bookmarkEnd w:id="21"/>
      <w:r w:rsidRPr="00947481">
        <w:rPr>
          <w:rFonts w:eastAsia="Liberation Serif"/>
        </w:rPr>
        <w:t xml:space="preserve"> </w:t>
      </w:r>
    </w:p>
    <w:p w14:paraId="6871C310" w14:textId="176380AA" w:rsidR="00947481" w:rsidRPr="00947481" w:rsidRDefault="00947481" w:rsidP="00947481">
      <w:pPr>
        <w:pStyle w:val="a0"/>
      </w:pPr>
      <w:r>
        <w:t xml:space="preserve">В среде </w:t>
      </w:r>
      <w:r w:rsidRPr="00947481">
        <w:t xml:space="preserve">MATLAB </w:t>
      </w:r>
      <w:r>
        <w:t xml:space="preserve">было также разработано приложение для работы с алгоритмом. Чтобы запустить приложение нужно либо скопировать код из репозитория: </w:t>
      </w:r>
      <w:hyperlink r:id="rId16" w:history="1">
        <w:r w:rsidRPr="00947481">
          <w:t>https://github.com/arturmusaev1/TimeSeriesGeneration</w:t>
        </w:r>
      </w:hyperlink>
      <w:r>
        <w:t xml:space="preserve"> и запустить файл </w:t>
      </w:r>
      <w:proofErr w:type="spellStart"/>
      <w:r w:rsidRPr="00947481">
        <w:t>setup_workspace</w:t>
      </w:r>
      <w:proofErr w:type="spellEnd"/>
      <w:r w:rsidRPr="00947481">
        <w:t xml:space="preserve">, </w:t>
      </w:r>
      <w:r>
        <w:t xml:space="preserve">либо из того же репозитория из папки </w:t>
      </w:r>
      <w:proofErr w:type="spellStart"/>
      <w:r>
        <w:t>starting</w:t>
      </w:r>
      <w:proofErr w:type="spellEnd"/>
      <w:r>
        <w:t>/</w:t>
      </w:r>
      <w:proofErr w:type="spellStart"/>
      <w:r>
        <w:t>TimeSeriesGenerator</w:t>
      </w:r>
      <w:proofErr w:type="spellEnd"/>
      <w:r w:rsidRPr="00947481">
        <w:t>/</w:t>
      </w:r>
      <w:proofErr w:type="spellStart"/>
      <w:r w:rsidRPr="00947481">
        <w:t>for_redistribution_files_only</w:t>
      </w:r>
      <w:proofErr w:type="spellEnd"/>
      <w:r w:rsidRPr="00947481">
        <w:t xml:space="preserve"> </w:t>
      </w:r>
      <w:r>
        <w:t xml:space="preserve">скачать и запустить </w:t>
      </w:r>
      <w:r w:rsidRPr="00947481">
        <w:t>TimeSeriesGenerator.exe</w:t>
      </w:r>
      <w:r>
        <w:t xml:space="preserve">, но для этого обязательно должен быть установлен компилятор </w:t>
      </w:r>
      <w:r w:rsidRPr="00947481">
        <w:t>MATLAB R2024a.</w:t>
      </w:r>
    </w:p>
    <w:p w14:paraId="3B39C330" w14:textId="7522C46A" w:rsidR="00947481" w:rsidRDefault="00947481" w:rsidP="00947481">
      <w:pPr>
        <w:pStyle w:val="3"/>
        <w:numPr>
          <w:ilvl w:val="1"/>
          <w:numId w:val="2"/>
        </w:numPr>
        <w:ind w:left="708"/>
        <w:rPr>
          <w:rFonts w:eastAsia="Liberation Serif"/>
        </w:rPr>
      </w:pPr>
      <w:bookmarkStart w:id="22" w:name="_Toc196173805"/>
      <w:r w:rsidRPr="00947481">
        <w:rPr>
          <w:rFonts w:eastAsia="Liberation Serif"/>
        </w:rPr>
        <w:t xml:space="preserve">4.2 </w:t>
      </w:r>
      <w:r w:rsidR="00731440">
        <w:rPr>
          <w:rFonts w:eastAsia="Liberation Serif"/>
        </w:rPr>
        <w:t>Загрузка данных</w:t>
      </w:r>
      <w:bookmarkEnd w:id="22"/>
    </w:p>
    <w:p w14:paraId="641110C7" w14:textId="232478FE" w:rsidR="00947481" w:rsidRDefault="00947481" w:rsidP="00947481">
      <w:pPr>
        <w:pStyle w:val="a0"/>
      </w:pPr>
      <w:r>
        <w:t xml:space="preserve">На рисунке </w:t>
      </w:r>
      <w:r w:rsidR="007125F9">
        <w:t>8</w:t>
      </w:r>
      <w:r>
        <w:t xml:space="preserve"> показан графический интерфейс, открывающийся после запуска приложения.</w:t>
      </w:r>
    </w:p>
    <w:p w14:paraId="544CEFAA" w14:textId="72B7986D" w:rsidR="00947481" w:rsidRDefault="00BF2D24" w:rsidP="00947481">
      <w:pPr>
        <w:pStyle w:val="a0"/>
        <w:jc w:val="left"/>
      </w:pPr>
      <w:r w:rsidRPr="00BF2D24">
        <w:rPr>
          <w:noProof/>
        </w:rPr>
        <w:drawing>
          <wp:inline distT="0" distB="0" distL="0" distR="0" wp14:anchorId="085F760D" wp14:editId="05AEC9EB">
            <wp:extent cx="5067300" cy="3615631"/>
            <wp:effectExtent l="0" t="0" r="0" b="0"/>
            <wp:docPr id="1658711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1826" name=""/>
                    <pic:cNvPicPr/>
                  </pic:nvPicPr>
                  <pic:blipFill>
                    <a:blip r:embed="rId17"/>
                    <a:stretch>
                      <a:fillRect/>
                    </a:stretch>
                  </pic:blipFill>
                  <pic:spPr>
                    <a:xfrm>
                      <a:off x="0" y="0"/>
                      <a:ext cx="5071759" cy="3618813"/>
                    </a:xfrm>
                    <a:prstGeom prst="rect">
                      <a:avLst/>
                    </a:prstGeom>
                  </pic:spPr>
                </pic:pic>
              </a:graphicData>
            </a:graphic>
          </wp:inline>
        </w:drawing>
      </w:r>
    </w:p>
    <w:p w14:paraId="4FE90BA5" w14:textId="12DA9A02" w:rsidR="0019732B" w:rsidRDefault="00947481" w:rsidP="00947481">
      <w:pPr>
        <w:pStyle w:val="a0"/>
        <w:jc w:val="center"/>
      </w:pPr>
      <w:r>
        <w:t xml:space="preserve">Рисунок </w:t>
      </w:r>
      <w:r w:rsidR="007125F9">
        <w:t>8</w:t>
      </w:r>
      <w:r>
        <w:t xml:space="preserve"> – Стартовый экран приложения</w:t>
      </w:r>
    </w:p>
    <w:p w14:paraId="447BA91D" w14:textId="77777777" w:rsidR="0019732B" w:rsidRPr="008F145A" w:rsidRDefault="0019732B" w:rsidP="0019732B">
      <w:pPr>
        <w:pStyle w:val="a0"/>
      </w:pPr>
      <w:r>
        <w:t xml:space="preserve">Чтобы загрузить данные, нужно нажать на кнопку «Загрузить данные», откроется в файловая система, в которой нужно выбрать файл для загрузки. Можно загрузить </w:t>
      </w:r>
      <w:proofErr w:type="gramStart"/>
      <w:r>
        <w:t xml:space="preserve">либо </w:t>
      </w:r>
      <w:r w:rsidRPr="0019732B">
        <w:t>.</w:t>
      </w:r>
      <w:r>
        <w:rPr>
          <w:lang w:val="en-US"/>
        </w:rPr>
        <w:t>mat</w:t>
      </w:r>
      <w:proofErr w:type="gramEnd"/>
      <w:r w:rsidRPr="0019732B">
        <w:t xml:space="preserve"> </w:t>
      </w:r>
      <w:r>
        <w:t xml:space="preserve">файл, в которых хранятся </w:t>
      </w:r>
      <w:r>
        <w:rPr>
          <w:lang w:val="en-US"/>
        </w:rPr>
        <w:t>MATLAB</w:t>
      </w:r>
      <w:r w:rsidRPr="0019732B">
        <w:t xml:space="preserve"> </w:t>
      </w:r>
      <w:r>
        <w:t xml:space="preserve">переменные, либо </w:t>
      </w:r>
      <w:r>
        <w:rPr>
          <w:lang w:val="en-US"/>
        </w:rPr>
        <w:t>csv</w:t>
      </w:r>
      <w:r w:rsidRPr="0019732B">
        <w:t xml:space="preserve">. </w:t>
      </w:r>
    </w:p>
    <w:p w14:paraId="639C9CAF" w14:textId="77777777" w:rsidR="00731440" w:rsidRDefault="0019732B" w:rsidP="0019732B">
      <w:pPr>
        <w:pStyle w:val="a0"/>
      </w:pPr>
      <w:r>
        <w:t xml:space="preserve">Если загружаются </w:t>
      </w:r>
      <w:r>
        <w:rPr>
          <w:lang w:val="en-US"/>
        </w:rPr>
        <w:t>csv</w:t>
      </w:r>
      <w:r w:rsidRPr="0019732B">
        <w:t xml:space="preserve"> </w:t>
      </w:r>
      <w:r>
        <w:t>файлы, как уже писалось выше, это должны быть файлы в виде матрицы.</w:t>
      </w:r>
      <w:r w:rsidR="00731440">
        <w:t xml:space="preserve"> В первой строке файла должны быть номера наблюдений, начиная с 0, ниже строчки с наблюдениями - пример файла представлен на рисунке 6.</w:t>
      </w:r>
    </w:p>
    <w:p w14:paraId="29C99C18" w14:textId="68E49421" w:rsidR="003B0951" w:rsidRDefault="00731440" w:rsidP="00731440">
      <w:pPr>
        <w:pStyle w:val="a0"/>
        <w:jc w:val="center"/>
      </w:pPr>
      <w:r>
        <w:rPr>
          <w:noProof/>
        </w:rPr>
        <w:drawing>
          <wp:inline distT="0" distB="0" distL="0" distR="0" wp14:anchorId="241391ED" wp14:editId="3F36D79F">
            <wp:extent cx="4396740" cy="2423260"/>
            <wp:effectExtent l="0" t="0" r="0" b="0"/>
            <wp:docPr id="485124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24431" name=""/>
                    <pic:cNvPicPr/>
                  </pic:nvPicPr>
                  <pic:blipFill>
                    <a:blip r:embed="rId18"/>
                    <a:stretch>
                      <a:fillRect/>
                    </a:stretch>
                  </pic:blipFill>
                  <pic:spPr>
                    <a:xfrm>
                      <a:off x="0" y="0"/>
                      <a:ext cx="4410020" cy="2430579"/>
                    </a:xfrm>
                    <a:prstGeom prst="rect">
                      <a:avLst/>
                    </a:prstGeom>
                  </pic:spPr>
                </pic:pic>
              </a:graphicData>
            </a:graphic>
          </wp:inline>
        </w:drawing>
      </w:r>
    </w:p>
    <w:p w14:paraId="366609C9" w14:textId="780519D0" w:rsidR="00731440" w:rsidRDefault="00731440" w:rsidP="00731440">
      <w:pPr>
        <w:pStyle w:val="a0"/>
        <w:jc w:val="center"/>
      </w:pPr>
      <w:r>
        <w:t xml:space="preserve">Рисунок </w:t>
      </w:r>
      <w:r w:rsidR="007125F9">
        <w:t>9</w:t>
      </w:r>
      <w:r>
        <w:t xml:space="preserve"> – пример </w:t>
      </w:r>
      <w:r>
        <w:rPr>
          <w:lang w:val="en-US"/>
        </w:rPr>
        <w:t>csv</w:t>
      </w:r>
      <w:r>
        <w:t xml:space="preserve"> данных</w:t>
      </w:r>
    </w:p>
    <w:p w14:paraId="417948BE" w14:textId="2E04FCD9" w:rsidR="00731440" w:rsidRDefault="00731440" w:rsidP="00731440">
      <w:pPr>
        <w:pStyle w:val="a0"/>
      </w:pPr>
      <w:r>
        <w:t xml:space="preserve">В примере на рисунке </w:t>
      </w:r>
      <w:r w:rsidR="007125F9">
        <w:t>9</w:t>
      </w:r>
      <w:r>
        <w:t xml:space="preserve"> есть 19 строк по 26 измерений в каждой. </w:t>
      </w:r>
    </w:p>
    <w:p w14:paraId="1646022C" w14:textId="1F30FE0D" w:rsidR="00731440" w:rsidRDefault="00731440" w:rsidP="00731440">
      <w:pPr>
        <w:pStyle w:val="a0"/>
      </w:pPr>
      <w:r>
        <w:t xml:space="preserve">Если </w:t>
      </w:r>
      <w:proofErr w:type="gramStart"/>
      <w:r>
        <w:t xml:space="preserve">загружаются </w:t>
      </w:r>
      <w:r w:rsidRPr="00731440">
        <w:t>.</w:t>
      </w:r>
      <w:r>
        <w:rPr>
          <w:lang w:val="en-US"/>
        </w:rPr>
        <w:t>mat</w:t>
      </w:r>
      <w:proofErr w:type="gramEnd"/>
      <w:r w:rsidRPr="00731440">
        <w:t xml:space="preserve"> </w:t>
      </w:r>
      <w:r>
        <w:t xml:space="preserve">файлы, то в файле должна быть переменная </w:t>
      </w:r>
      <w:r>
        <w:rPr>
          <w:lang w:val="en-US"/>
        </w:rPr>
        <w:t>Data</w:t>
      </w:r>
      <w:r>
        <w:t xml:space="preserve">, в которой должна храниться матрица, из которой будут создаваться данные. </w:t>
      </w:r>
    </w:p>
    <w:p w14:paraId="53F333FE" w14:textId="77789CEF" w:rsidR="00731440" w:rsidRDefault="00731440" w:rsidP="00731440">
      <w:pPr>
        <w:pStyle w:val="a0"/>
      </w:pPr>
      <w:r>
        <w:t xml:space="preserve">После загрузки данных отобразиться их график и выведется количество измерений в левом нижнем углу – рисунок </w:t>
      </w:r>
      <w:r w:rsidR="007125F9">
        <w:t>10</w:t>
      </w:r>
      <w:r>
        <w:t>.</w:t>
      </w:r>
    </w:p>
    <w:p w14:paraId="7729882F" w14:textId="6D92F4CE" w:rsidR="00731440" w:rsidRDefault="00BF2D24" w:rsidP="00216660">
      <w:pPr>
        <w:pStyle w:val="a0"/>
        <w:jc w:val="center"/>
      </w:pPr>
      <w:r>
        <w:rPr>
          <w:noProof/>
        </w:rPr>
        <w:drawing>
          <wp:inline distT="0" distB="0" distL="0" distR="0" wp14:anchorId="39C6619F" wp14:editId="4B4AADA6">
            <wp:extent cx="5303629" cy="3733800"/>
            <wp:effectExtent l="0" t="0" r="0" b="0"/>
            <wp:docPr id="1931089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89006" name=""/>
                    <pic:cNvPicPr/>
                  </pic:nvPicPr>
                  <pic:blipFill>
                    <a:blip r:embed="rId19"/>
                    <a:stretch>
                      <a:fillRect/>
                    </a:stretch>
                  </pic:blipFill>
                  <pic:spPr>
                    <a:xfrm>
                      <a:off x="0" y="0"/>
                      <a:ext cx="5308016" cy="3736889"/>
                    </a:xfrm>
                    <a:prstGeom prst="rect">
                      <a:avLst/>
                    </a:prstGeom>
                  </pic:spPr>
                </pic:pic>
              </a:graphicData>
            </a:graphic>
          </wp:inline>
        </w:drawing>
      </w:r>
    </w:p>
    <w:p w14:paraId="7FA4DF00" w14:textId="56EDF0DB" w:rsidR="00216660" w:rsidRDefault="00216660" w:rsidP="00216660">
      <w:pPr>
        <w:pStyle w:val="a0"/>
        <w:jc w:val="center"/>
      </w:pPr>
      <w:r>
        <w:t xml:space="preserve">Рисунок </w:t>
      </w:r>
      <w:r w:rsidR="007125F9">
        <w:t>10</w:t>
      </w:r>
      <w:r>
        <w:t xml:space="preserve"> – приложение после загрузки данных</w:t>
      </w:r>
    </w:p>
    <w:p w14:paraId="372E251B" w14:textId="1CAC52B8" w:rsidR="00216660" w:rsidRDefault="00216660" w:rsidP="00216660">
      <w:pPr>
        <w:pStyle w:val="3"/>
        <w:numPr>
          <w:ilvl w:val="1"/>
          <w:numId w:val="2"/>
        </w:numPr>
        <w:ind w:left="708"/>
        <w:rPr>
          <w:rFonts w:eastAsia="Liberation Serif"/>
        </w:rPr>
      </w:pPr>
      <w:bookmarkStart w:id="23" w:name="_Toc196173806"/>
      <w:r w:rsidRPr="00216660">
        <w:rPr>
          <w:rFonts w:eastAsia="Liberation Serif"/>
        </w:rPr>
        <w:t xml:space="preserve">4.3 </w:t>
      </w:r>
      <w:r w:rsidR="00FE0505">
        <w:rPr>
          <w:rFonts w:eastAsia="Liberation Serif"/>
        </w:rPr>
        <w:t>Настройка генерации</w:t>
      </w:r>
      <w:bookmarkEnd w:id="23"/>
      <w:r w:rsidR="00FE0505">
        <w:rPr>
          <w:rFonts w:eastAsia="Liberation Serif"/>
        </w:rPr>
        <w:t xml:space="preserve"> </w:t>
      </w:r>
    </w:p>
    <w:p w14:paraId="5C3CF3BD" w14:textId="3FA96136" w:rsidR="00FE0505" w:rsidRDefault="00FE0505" w:rsidP="00FE0505">
      <w:pPr>
        <w:pStyle w:val="a0"/>
      </w:pPr>
      <w:r>
        <w:t>В ок</w:t>
      </w:r>
      <w:r w:rsidR="00562B79">
        <w:t>не</w:t>
      </w:r>
      <w:r>
        <w:t xml:space="preserve"> «Повторы тренда» можно задать количество повторений тренда. Это окно нужно, чтобы указать, сколько новых строк данных генерировать. Допустим, если в оригинальной матрице в каждой строке были дни, то «Повторы тренда» указывают, сколько новых дней нужно сгенерировать. На рисунке 10 – тренд повторен 5 раз.</w:t>
      </w:r>
    </w:p>
    <w:p w14:paraId="676D9851" w14:textId="72833650" w:rsidR="00FE0505" w:rsidRDefault="00FE0505" w:rsidP="00FE0505">
      <w:pPr>
        <w:pStyle w:val="a0"/>
      </w:pPr>
      <w:r>
        <w:t xml:space="preserve">В окне тип шума можно выбрать </w:t>
      </w:r>
      <w:r>
        <w:rPr>
          <w:lang w:val="en-US"/>
        </w:rPr>
        <w:t>white</w:t>
      </w:r>
      <w:r w:rsidRPr="00FE0505">
        <w:t xml:space="preserve"> </w:t>
      </w:r>
      <w:r>
        <w:t xml:space="preserve">или </w:t>
      </w:r>
      <w:r>
        <w:rPr>
          <w:lang w:val="en-US"/>
        </w:rPr>
        <w:t>pink</w:t>
      </w:r>
      <w:r w:rsidRPr="00FE0505">
        <w:t xml:space="preserve"> </w:t>
      </w:r>
      <w:r>
        <w:t xml:space="preserve">– это белый и розовый шум, соответственно. Это шум, который добавится к тренду при генерации новых данных. В окне </w:t>
      </w:r>
      <w:r>
        <w:rPr>
          <w:lang w:val="en-US"/>
        </w:rPr>
        <w:t>SNR</w:t>
      </w:r>
      <w:r w:rsidRPr="00FE0505">
        <w:t xml:space="preserve"> </w:t>
      </w:r>
      <w:r>
        <w:t xml:space="preserve">можно задать </w:t>
      </w:r>
      <w:r w:rsidR="00562B79">
        <w:t>отношение сигнал - шум</w:t>
      </w:r>
      <w:r>
        <w:t xml:space="preserve"> (считается по формуле</w:t>
      </w:r>
      <w:r w:rsidR="007125F9">
        <w:t xml:space="preserve"> 11</w:t>
      </w:r>
      <w:r>
        <w:t xml:space="preserve">), рекомендуется задавать от 1 до 2, на рисунке </w:t>
      </w:r>
      <w:r w:rsidR="007125F9">
        <w:t>11</w:t>
      </w:r>
      <w:r>
        <w:t xml:space="preserve"> – введено значение 1. При введении значения 0 – будет выведен просто тренд без добавления шума</w:t>
      </w:r>
      <w:r w:rsidR="00ED77BC" w:rsidRPr="00ED77BC">
        <w:t xml:space="preserve"> </w:t>
      </w:r>
      <w:r w:rsidR="00ED77BC">
        <w:t>–</w:t>
      </w:r>
      <w:r w:rsidR="00ED77BC" w:rsidRPr="00ED77BC">
        <w:t xml:space="preserve"> </w:t>
      </w:r>
      <w:r w:rsidR="00ED77BC">
        <w:t xml:space="preserve">рисунок </w:t>
      </w:r>
      <w:r w:rsidR="007125F9">
        <w:t>12</w:t>
      </w:r>
      <w:r>
        <w:t>.</w:t>
      </w:r>
      <w:r w:rsidR="00F84AF1">
        <w:t xml:space="preserve"> На рисунках синим отмечены новые данные, красным – повторенный тренд, черным – оригинальные данные, розовым – оригинальный тренд.</w:t>
      </w:r>
    </w:p>
    <w:p w14:paraId="4CF0C329" w14:textId="7449B4ED" w:rsidR="00FE0505" w:rsidRDefault="00BF2D24" w:rsidP="00FE0505">
      <w:pPr>
        <w:pStyle w:val="a0"/>
        <w:jc w:val="center"/>
      </w:pPr>
      <w:r>
        <w:rPr>
          <w:noProof/>
        </w:rPr>
        <w:drawing>
          <wp:inline distT="0" distB="0" distL="0" distR="0" wp14:anchorId="4AAEE647" wp14:editId="68E15D62">
            <wp:extent cx="5113683" cy="3644900"/>
            <wp:effectExtent l="0" t="0" r="0" b="0"/>
            <wp:docPr id="153585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54997" name=""/>
                    <pic:cNvPicPr/>
                  </pic:nvPicPr>
                  <pic:blipFill>
                    <a:blip r:embed="rId20"/>
                    <a:stretch>
                      <a:fillRect/>
                    </a:stretch>
                  </pic:blipFill>
                  <pic:spPr>
                    <a:xfrm>
                      <a:off x="0" y="0"/>
                      <a:ext cx="5115602" cy="3646268"/>
                    </a:xfrm>
                    <a:prstGeom prst="rect">
                      <a:avLst/>
                    </a:prstGeom>
                  </pic:spPr>
                </pic:pic>
              </a:graphicData>
            </a:graphic>
          </wp:inline>
        </w:drawing>
      </w:r>
    </w:p>
    <w:p w14:paraId="0892AEED" w14:textId="01657272" w:rsidR="00FE0505" w:rsidRPr="00FE0505" w:rsidRDefault="00FE0505" w:rsidP="00FE0505">
      <w:pPr>
        <w:pStyle w:val="a0"/>
        <w:jc w:val="center"/>
      </w:pPr>
      <w:r>
        <w:t xml:space="preserve">Рисунок </w:t>
      </w:r>
      <w:r w:rsidR="007125F9">
        <w:t>11</w:t>
      </w:r>
      <w:r>
        <w:t xml:space="preserve"> – сгенерированные 5 трендов с белым шумом и </w:t>
      </w:r>
      <w:r>
        <w:rPr>
          <w:lang w:val="en-US"/>
        </w:rPr>
        <w:t>SNR</w:t>
      </w:r>
      <w:r w:rsidRPr="00FE0505">
        <w:t xml:space="preserve"> = 1</w:t>
      </w:r>
    </w:p>
    <w:p w14:paraId="04C60467" w14:textId="13588D65" w:rsidR="00ED77BC" w:rsidRDefault="00BF2D24" w:rsidP="00ED77BC">
      <w:pPr>
        <w:jc w:val="center"/>
        <w:rPr>
          <w:rFonts w:cs="Times New Roman"/>
          <w:color w:val="000000"/>
        </w:rPr>
      </w:pPr>
      <w:r>
        <w:rPr>
          <w:noProof/>
        </w:rPr>
        <w:drawing>
          <wp:inline distT="0" distB="0" distL="0" distR="0" wp14:anchorId="473522F3" wp14:editId="28412FCA">
            <wp:extent cx="4610100" cy="3230273"/>
            <wp:effectExtent l="0" t="0" r="0" b="0"/>
            <wp:docPr id="2121054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54636" name=""/>
                    <pic:cNvPicPr/>
                  </pic:nvPicPr>
                  <pic:blipFill>
                    <a:blip r:embed="rId21"/>
                    <a:stretch>
                      <a:fillRect/>
                    </a:stretch>
                  </pic:blipFill>
                  <pic:spPr>
                    <a:xfrm>
                      <a:off x="0" y="0"/>
                      <a:ext cx="4619455" cy="3236828"/>
                    </a:xfrm>
                    <a:prstGeom prst="rect">
                      <a:avLst/>
                    </a:prstGeom>
                  </pic:spPr>
                </pic:pic>
              </a:graphicData>
            </a:graphic>
          </wp:inline>
        </w:drawing>
      </w:r>
    </w:p>
    <w:p w14:paraId="68A70D7A" w14:textId="7A865F41" w:rsidR="00ED77BC" w:rsidRDefault="00ED77BC" w:rsidP="00ED77BC">
      <w:pPr>
        <w:pStyle w:val="a0"/>
        <w:jc w:val="center"/>
      </w:pPr>
      <w:r w:rsidRPr="00ED77BC">
        <w:t xml:space="preserve">Рисунок </w:t>
      </w:r>
      <w:r w:rsidR="007125F9">
        <w:t>12</w:t>
      </w:r>
      <w:r w:rsidRPr="00ED77BC">
        <w:t xml:space="preserve"> – сгенерированные 5 трендов с SNR = 0</w:t>
      </w:r>
    </w:p>
    <w:p w14:paraId="19E7A29D" w14:textId="1B5FA0D4" w:rsidR="00ED77BC" w:rsidRDefault="00ED77BC" w:rsidP="00ED77BC">
      <w:pPr>
        <w:pStyle w:val="a0"/>
        <w:rPr>
          <w:color w:val="000000"/>
        </w:rPr>
      </w:pPr>
      <w:r>
        <w:rPr>
          <w:color w:val="000000"/>
        </w:rPr>
        <w:t xml:space="preserve">Добавление аномалий делается с помощью параметров аномалий. Тип аномалии отвечает за то, какой тип аномалии будет выбран: </w:t>
      </w:r>
      <w:r>
        <w:rPr>
          <w:color w:val="000000"/>
          <w:lang w:val="en-US"/>
        </w:rPr>
        <w:t>gaussian</w:t>
      </w:r>
      <w:r w:rsidRPr="00ED77BC">
        <w:rPr>
          <w:color w:val="000000"/>
        </w:rPr>
        <w:t xml:space="preserve">, </w:t>
      </w:r>
      <w:r>
        <w:rPr>
          <w:color w:val="000000"/>
          <w:lang w:val="en-US"/>
        </w:rPr>
        <w:t>triangle</w:t>
      </w:r>
      <w:r w:rsidRPr="00ED77BC">
        <w:rPr>
          <w:color w:val="000000"/>
        </w:rPr>
        <w:t xml:space="preserve"> </w:t>
      </w:r>
      <w:r>
        <w:rPr>
          <w:color w:val="000000"/>
        </w:rPr>
        <w:t xml:space="preserve">и </w:t>
      </w:r>
      <w:r>
        <w:rPr>
          <w:color w:val="000000"/>
          <w:lang w:val="en-US"/>
        </w:rPr>
        <w:t>user</w:t>
      </w:r>
      <w:r w:rsidRPr="00ED77BC">
        <w:rPr>
          <w:color w:val="000000"/>
        </w:rPr>
        <w:t xml:space="preserve">, </w:t>
      </w:r>
      <w:r>
        <w:rPr>
          <w:color w:val="000000"/>
        </w:rPr>
        <w:t xml:space="preserve">что соответствует имитированной по Гауссу – рисунок </w:t>
      </w:r>
      <w:r w:rsidR="007125F9">
        <w:rPr>
          <w:color w:val="000000"/>
        </w:rPr>
        <w:t>4</w:t>
      </w:r>
      <w:r>
        <w:rPr>
          <w:color w:val="000000"/>
        </w:rPr>
        <w:t>, треугольной – рисунок 4 и пользовательск</w:t>
      </w:r>
      <w:r w:rsidR="0068698C">
        <w:rPr>
          <w:color w:val="000000"/>
        </w:rPr>
        <w:t>ой</w:t>
      </w:r>
      <w:r>
        <w:rPr>
          <w:color w:val="000000"/>
        </w:rPr>
        <w:t xml:space="preserve">. </w:t>
      </w:r>
    </w:p>
    <w:p w14:paraId="765B086C" w14:textId="622D22A5" w:rsidR="00ED77BC" w:rsidRDefault="00ED77BC" w:rsidP="00ED77BC">
      <w:pPr>
        <w:pStyle w:val="a0"/>
        <w:rPr>
          <w:color w:val="000000"/>
        </w:rPr>
      </w:pPr>
      <w:r>
        <w:rPr>
          <w:color w:val="000000"/>
        </w:rPr>
        <w:t xml:space="preserve">Для Гауссовой и треугольной можно указать начало, длительность и амплитуду. Начало отвечает за то, с какого момента будет создана аномалия, начало считается в повторенном тренде, то есть можно указать начало аномалии в одной строке, а конец – в другой, это показано на рисунке </w:t>
      </w:r>
      <w:r w:rsidR="007125F9">
        <w:rPr>
          <w:color w:val="000000"/>
        </w:rPr>
        <w:t>13</w:t>
      </w:r>
      <w:r>
        <w:rPr>
          <w:color w:val="000000"/>
        </w:rPr>
        <w:t>.</w:t>
      </w:r>
      <w:r w:rsidR="00F84AF1">
        <w:rPr>
          <w:color w:val="000000"/>
        </w:rPr>
        <w:t xml:space="preserve"> Зеленым отмечен тренд с аномалией. </w:t>
      </w:r>
    </w:p>
    <w:p w14:paraId="25EC8FEE" w14:textId="34115E36" w:rsidR="00ED77BC" w:rsidRDefault="00BF2D24" w:rsidP="00ED77BC">
      <w:pPr>
        <w:pStyle w:val="a0"/>
        <w:jc w:val="center"/>
        <w:rPr>
          <w:color w:val="000000"/>
        </w:rPr>
      </w:pPr>
      <w:r>
        <w:rPr>
          <w:noProof/>
        </w:rPr>
        <w:drawing>
          <wp:inline distT="0" distB="0" distL="0" distR="0" wp14:anchorId="195809BF" wp14:editId="7A8B4603">
            <wp:extent cx="5279385" cy="3752850"/>
            <wp:effectExtent l="0" t="0" r="0" b="0"/>
            <wp:docPr id="408179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79574" name=""/>
                    <pic:cNvPicPr/>
                  </pic:nvPicPr>
                  <pic:blipFill>
                    <a:blip r:embed="rId22"/>
                    <a:stretch>
                      <a:fillRect/>
                    </a:stretch>
                  </pic:blipFill>
                  <pic:spPr>
                    <a:xfrm>
                      <a:off x="0" y="0"/>
                      <a:ext cx="5283136" cy="3755517"/>
                    </a:xfrm>
                    <a:prstGeom prst="rect">
                      <a:avLst/>
                    </a:prstGeom>
                  </pic:spPr>
                </pic:pic>
              </a:graphicData>
            </a:graphic>
          </wp:inline>
        </w:drawing>
      </w:r>
    </w:p>
    <w:p w14:paraId="2478E9B5" w14:textId="5CF89A03" w:rsidR="00ED77BC" w:rsidRDefault="00ED77BC" w:rsidP="00ED77BC">
      <w:pPr>
        <w:pStyle w:val="a0"/>
        <w:jc w:val="center"/>
        <w:rPr>
          <w:color w:val="000000"/>
        </w:rPr>
      </w:pPr>
      <w:r>
        <w:rPr>
          <w:color w:val="000000"/>
        </w:rPr>
        <w:t xml:space="preserve">Рисунок </w:t>
      </w:r>
      <w:r w:rsidR="007125F9">
        <w:rPr>
          <w:color w:val="000000"/>
        </w:rPr>
        <w:t>13</w:t>
      </w:r>
      <w:r>
        <w:rPr>
          <w:color w:val="000000"/>
        </w:rPr>
        <w:t xml:space="preserve"> – </w:t>
      </w:r>
      <w:proofErr w:type="spellStart"/>
      <w:r>
        <w:rPr>
          <w:color w:val="000000"/>
        </w:rPr>
        <w:t>Гауссовый</w:t>
      </w:r>
      <w:proofErr w:type="spellEnd"/>
      <w:r>
        <w:rPr>
          <w:color w:val="000000"/>
        </w:rPr>
        <w:t xml:space="preserve"> импульс, </w:t>
      </w:r>
      <w:r w:rsidR="00BF2D24">
        <w:rPr>
          <w:color w:val="000000"/>
        </w:rPr>
        <w:t>переходящий из одного повтора в другой</w:t>
      </w:r>
    </w:p>
    <w:p w14:paraId="021BB829" w14:textId="52D61F30" w:rsidR="00834314" w:rsidRDefault="00F84AF1" w:rsidP="00F84AF1">
      <w:pPr>
        <w:pStyle w:val="a0"/>
        <w:rPr>
          <w:color w:val="000000"/>
        </w:rPr>
      </w:pPr>
      <w:r>
        <w:rPr>
          <w:color w:val="000000"/>
        </w:rPr>
        <w:t>Длительность отвечает за продолжительность аномалии. Амплитуда за коэффициент, на который умножае</w:t>
      </w:r>
      <w:r w:rsidR="00F358B4">
        <w:rPr>
          <w:color w:val="000000"/>
        </w:rPr>
        <w:t xml:space="preserve">тся </w:t>
      </w:r>
      <w:r>
        <w:rPr>
          <w:color w:val="000000"/>
        </w:rPr>
        <w:t xml:space="preserve">аномалию при добавлении. </w:t>
      </w:r>
    </w:p>
    <w:p w14:paraId="21B3744E" w14:textId="0561B808" w:rsidR="00834314" w:rsidRDefault="00834314" w:rsidP="00F84AF1">
      <w:pPr>
        <w:pStyle w:val="a0"/>
        <w:rPr>
          <w:color w:val="000000"/>
        </w:rPr>
      </w:pPr>
      <w:r>
        <w:rPr>
          <w:color w:val="000000"/>
        </w:rPr>
        <w:t>При добавлении пользовательской аномалии нельзя выбрать амплитуду и длительность, можно только загрузить файл и указать начал</w:t>
      </w:r>
      <w:r w:rsidR="007E24D7">
        <w:rPr>
          <w:color w:val="000000"/>
        </w:rPr>
        <w:t>о</w:t>
      </w:r>
      <w:r>
        <w:rPr>
          <w:color w:val="000000"/>
        </w:rPr>
        <w:t xml:space="preserve"> – рисунок </w:t>
      </w:r>
      <w:r w:rsidR="007125F9">
        <w:rPr>
          <w:color w:val="000000"/>
        </w:rPr>
        <w:t>14</w:t>
      </w:r>
      <w:r>
        <w:rPr>
          <w:color w:val="000000"/>
        </w:rPr>
        <w:t>.</w:t>
      </w:r>
      <w:r w:rsidR="00BF2D24">
        <w:rPr>
          <w:color w:val="000000"/>
        </w:rPr>
        <w:t xml:space="preserve"> Значения из файла сложатся с трендом.</w:t>
      </w:r>
    </w:p>
    <w:p w14:paraId="2C2C6C2B" w14:textId="6F2605B0" w:rsidR="00834314" w:rsidRDefault="00834314" w:rsidP="00834314">
      <w:pPr>
        <w:pStyle w:val="a0"/>
        <w:jc w:val="center"/>
        <w:rPr>
          <w:color w:val="000000"/>
        </w:rPr>
      </w:pPr>
      <w:r>
        <w:rPr>
          <w:noProof/>
        </w:rPr>
        <w:drawing>
          <wp:inline distT="0" distB="0" distL="0" distR="0" wp14:anchorId="172FD128" wp14:editId="3639693A">
            <wp:extent cx="3097362" cy="1752600"/>
            <wp:effectExtent l="0" t="0" r="0" b="0"/>
            <wp:docPr id="1864351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1360" name=""/>
                    <pic:cNvPicPr/>
                  </pic:nvPicPr>
                  <pic:blipFill>
                    <a:blip r:embed="rId23"/>
                    <a:stretch>
                      <a:fillRect/>
                    </a:stretch>
                  </pic:blipFill>
                  <pic:spPr>
                    <a:xfrm>
                      <a:off x="0" y="0"/>
                      <a:ext cx="3100464" cy="1754355"/>
                    </a:xfrm>
                    <a:prstGeom prst="rect">
                      <a:avLst/>
                    </a:prstGeom>
                  </pic:spPr>
                </pic:pic>
              </a:graphicData>
            </a:graphic>
          </wp:inline>
        </w:drawing>
      </w:r>
    </w:p>
    <w:p w14:paraId="5FB58012" w14:textId="659F5F14" w:rsidR="00834314" w:rsidRDefault="00834314" w:rsidP="00834314">
      <w:pPr>
        <w:pStyle w:val="a0"/>
        <w:jc w:val="center"/>
        <w:rPr>
          <w:color w:val="000000"/>
        </w:rPr>
      </w:pPr>
      <w:r>
        <w:rPr>
          <w:color w:val="000000"/>
        </w:rPr>
        <w:t xml:space="preserve">Рисунок </w:t>
      </w:r>
      <w:r w:rsidR="007125F9">
        <w:rPr>
          <w:color w:val="000000"/>
        </w:rPr>
        <w:t>14</w:t>
      </w:r>
      <w:r>
        <w:rPr>
          <w:color w:val="000000"/>
        </w:rPr>
        <w:t xml:space="preserve"> – добавление пользовательской аномалии</w:t>
      </w:r>
    </w:p>
    <w:p w14:paraId="5B49B79C" w14:textId="1B2F56A5" w:rsidR="00834314" w:rsidRDefault="00F84AF1" w:rsidP="00F84AF1">
      <w:pPr>
        <w:pStyle w:val="a0"/>
        <w:rPr>
          <w:color w:val="000000"/>
        </w:rPr>
      </w:pPr>
      <w:r>
        <w:rPr>
          <w:color w:val="000000"/>
        </w:rPr>
        <w:t>Чтобы добавить аномалию нужно нажать «Добавить аномалию» и она добавится в список</w:t>
      </w:r>
      <w:r w:rsidR="00834314">
        <w:rPr>
          <w:color w:val="000000"/>
        </w:rPr>
        <w:t>. Выбрав аномалию в списке и нажав «Удалить аномалию», можно удалить аномалию из списка.</w:t>
      </w:r>
    </w:p>
    <w:p w14:paraId="692B8EB9" w14:textId="275C4F47" w:rsidR="00834314" w:rsidRPr="00834314" w:rsidRDefault="00834314" w:rsidP="00834314">
      <w:pPr>
        <w:pStyle w:val="3"/>
        <w:numPr>
          <w:ilvl w:val="1"/>
          <w:numId w:val="2"/>
        </w:numPr>
        <w:ind w:left="708"/>
        <w:rPr>
          <w:rFonts w:eastAsia="Liberation Serif"/>
        </w:rPr>
      </w:pPr>
      <w:bookmarkStart w:id="24" w:name="_Toc196173807"/>
      <w:r w:rsidRPr="00834314">
        <w:rPr>
          <w:rFonts w:eastAsia="Liberation Serif"/>
        </w:rPr>
        <w:t>4.4 Генерация данных</w:t>
      </w:r>
      <w:bookmarkEnd w:id="24"/>
    </w:p>
    <w:p w14:paraId="1DEFEC14" w14:textId="6C0469C8" w:rsidR="00F84AF1" w:rsidRDefault="00834314" w:rsidP="00F84AF1">
      <w:pPr>
        <w:pStyle w:val="a0"/>
        <w:rPr>
          <w:color w:val="000000"/>
        </w:rPr>
      </w:pPr>
      <w:r>
        <w:rPr>
          <w:color w:val="000000"/>
        </w:rPr>
        <w:t xml:space="preserve">После выставления желаемых настроек и нажатия кнопки «Генерировать» на экране отобразятся новые данные и в папку с программой добавится файл </w:t>
      </w:r>
      <w:r>
        <w:rPr>
          <w:color w:val="000000"/>
          <w:lang w:val="en-US"/>
        </w:rPr>
        <w:t>generated</w:t>
      </w:r>
      <w:r w:rsidRPr="00834314">
        <w:rPr>
          <w:color w:val="000000"/>
        </w:rPr>
        <w:t>_</w:t>
      </w:r>
      <w:r>
        <w:rPr>
          <w:color w:val="000000"/>
          <w:lang w:val="en-US"/>
        </w:rPr>
        <w:t>data</w:t>
      </w:r>
      <w:r w:rsidRPr="00834314">
        <w:rPr>
          <w:color w:val="000000"/>
        </w:rPr>
        <w:t>.</w:t>
      </w:r>
      <w:r>
        <w:rPr>
          <w:color w:val="000000"/>
          <w:lang w:val="en-US"/>
        </w:rPr>
        <w:t>csv</w:t>
      </w:r>
      <w:r w:rsidRPr="00834314">
        <w:rPr>
          <w:color w:val="000000"/>
        </w:rPr>
        <w:t xml:space="preserve">, </w:t>
      </w:r>
      <w:r>
        <w:rPr>
          <w:color w:val="000000"/>
        </w:rPr>
        <w:t xml:space="preserve">либо </w:t>
      </w:r>
      <w:r>
        <w:rPr>
          <w:color w:val="000000"/>
          <w:lang w:val="en-US"/>
        </w:rPr>
        <w:t>generated</w:t>
      </w:r>
      <w:r w:rsidRPr="00834314">
        <w:rPr>
          <w:color w:val="000000"/>
        </w:rPr>
        <w:t>_</w:t>
      </w:r>
      <w:r>
        <w:rPr>
          <w:color w:val="000000"/>
          <w:lang w:val="en-US"/>
        </w:rPr>
        <w:t>data</w:t>
      </w:r>
      <w:r w:rsidRPr="00834314">
        <w:rPr>
          <w:color w:val="000000"/>
        </w:rPr>
        <w:t>.</w:t>
      </w:r>
      <w:r>
        <w:rPr>
          <w:color w:val="000000"/>
          <w:lang w:val="en-US"/>
        </w:rPr>
        <w:t>mat</w:t>
      </w:r>
      <w:r w:rsidRPr="00834314">
        <w:rPr>
          <w:color w:val="000000"/>
        </w:rPr>
        <w:t xml:space="preserve"> </w:t>
      </w:r>
      <w:r>
        <w:rPr>
          <w:color w:val="000000"/>
        </w:rPr>
        <w:t>в зависимости от того, в каком формате данные были загружены.</w:t>
      </w:r>
    </w:p>
    <w:p w14:paraId="4915E582" w14:textId="7755D66F" w:rsidR="009976E2" w:rsidRDefault="009976E2" w:rsidP="009976E2">
      <w:pPr>
        <w:pStyle w:val="2"/>
        <w:numPr>
          <w:ilvl w:val="1"/>
          <w:numId w:val="2"/>
        </w:numPr>
        <w:ind w:left="709"/>
        <w:rPr>
          <w:rFonts w:eastAsia="Liberation Serif"/>
        </w:rPr>
      </w:pPr>
      <w:bookmarkStart w:id="25" w:name="_Toc196173808"/>
      <w:r>
        <w:rPr>
          <w:rFonts w:eastAsia="Liberation Serif"/>
        </w:rPr>
        <w:t xml:space="preserve">5. </w:t>
      </w:r>
      <w:r w:rsidRPr="009976E2">
        <w:rPr>
          <w:rFonts w:eastAsia="Liberation Serif"/>
        </w:rPr>
        <w:t>Программная реализация</w:t>
      </w:r>
      <w:bookmarkEnd w:id="25"/>
      <w:r w:rsidRPr="009976E2">
        <w:rPr>
          <w:rFonts w:eastAsia="Liberation Serif"/>
        </w:rPr>
        <w:t xml:space="preserve"> </w:t>
      </w:r>
    </w:p>
    <w:p w14:paraId="2A122237" w14:textId="177C86EE" w:rsidR="00154871" w:rsidRDefault="00154871" w:rsidP="00154871">
      <w:pPr>
        <w:pStyle w:val="a0"/>
      </w:pPr>
      <w:r>
        <w:t xml:space="preserve">Программа реализована с помощью функционального программирования. Каждое действие вынесено в функции. </w:t>
      </w:r>
    </w:p>
    <w:p w14:paraId="034F4759" w14:textId="565D86C9" w:rsidR="00154871" w:rsidRDefault="00154871" w:rsidP="00154871">
      <w:pPr>
        <w:pStyle w:val="a0"/>
      </w:pPr>
      <w:r>
        <w:t xml:space="preserve">Графический интерфейс сделан через элемент </w:t>
      </w:r>
      <w:proofErr w:type="spellStart"/>
      <w:r w:rsidRPr="00154871">
        <w:t>uicontrol</w:t>
      </w:r>
      <w:proofErr w:type="spellEnd"/>
      <w:r>
        <w:t xml:space="preserve"> в </w:t>
      </w:r>
      <w:r>
        <w:rPr>
          <w:lang w:val="en-US"/>
        </w:rPr>
        <w:t>MATLAB</w:t>
      </w:r>
      <w:r w:rsidRPr="00154871">
        <w:t xml:space="preserve">. </w:t>
      </w:r>
      <w:r>
        <w:t xml:space="preserve">Для каждого элемента на экране заданы его координаты. К некоторым кнопкам привязана </w:t>
      </w:r>
      <w:r>
        <w:rPr>
          <w:lang w:val="en-US"/>
        </w:rPr>
        <w:t>callback</w:t>
      </w:r>
      <w:r w:rsidRPr="00154871">
        <w:t xml:space="preserve"> </w:t>
      </w:r>
      <w:r>
        <w:t>функция, чтобы обновить графический интерфейс сразу, например, кнопка добавления</w:t>
      </w:r>
      <w:r w:rsidRPr="00154871">
        <w:t>/</w:t>
      </w:r>
      <w:r>
        <w:t>удаления аномалии, после обновления который графический интерфейс сразу должен обновиться, добавив в список аномалию.</w:t>
      </w:r>
      <w:r w:rsidR="00E4304A">
        <w:t xml:space="preserve"> Для вывода графика</w:t>
      </w:r>
      <w:r w:rsidR="00295A8E">
        <w:t xml:space="preserve"> в окне</w:t>
      </w:r>
      <w:r w:rsidR="00E4304A">
        <w:t xml:space="preserve"> задан элемент </w:t>
      </w:r>
      <w:r w:rsidR="00E4304A">
        <w:rPr>
          <w:lang w:val="en-US"/>
        </w:rPr>
        <w:t>axes</w:t>
      </w:r>
      <w:r w:rsidR="00E4304A" w:rsidRPr="001205D8">
        <w:t>.</w:t>
      </w:r>
    </w:p>
    <w:p w14:paraId="41062603" w14:textId="35381A3D" w:rsidR="00E4304A" w:rsidRDefault="00E4304A" w:rsidP="00E4304A">
      <w:pPr>
        <w:pStyle w:val="a0"/>
      </w:pPr>
      <w:r>
        <w:t>В</w:t>
      </w:r>
      <w:r w:rsidRPr="00E4304A">
        <w:t xml:space="preserve"> </w:t>
      </w:r>
      <w:r>
        <w:t>функции</w:t>
      </w:r>
      <w:r w:rsidRPr="00E4304A">
        <w:t xml:space="preserve"> </w:t>
      </w:r>
      <w:r w:rsidRPr="00E4304A">
        <w:rPr>
          <w:lang w:val="en-US"/>
        </w:rPr>
        <w:t>trend</w:t>
      </w:r>
      <w:r w:rsidRPr="00E4304A">
        <w:t>_</w:t>
      </w:r>
      <w:r w:rsidRPr="00E4304A">
        <w:rPr>
          <w:lang w:val="en-US"/>
        </w:rPr>
        <w:t>analysis</w:t>
      </w:r>
      <w:r w:rsidRPr="00E4304A">
        <w:t>_</w:t>
      </w:r>
      <w:proofErr w:type="spellStart"/>
      <w:r w:rsidRPr="00E4304A">
        <w:rPr>
          <w:lang w:val="en-US"/>
        </w:rPr>
        <w:t>gui</w:t>
      </w:r>
      <w:proofErr w:type="spellEnd"/>
      <w:r w:rsidRPr="00E4304A">
        <w:t xml:space="preserve"> </w:t>
      </w:r>
      <w:r>
        <w:t>задаются глобальные переменны:</w:t>
      </w:r>
    </w:p>
    <w:p w14:paraId="4CEEA4D9" w14:textId="3979C01F" w:rsidR="00E4304A" w:rsidRDefault="00E4304A">
      <w:pPr>
        <w:pStyle w:val="a0"/>
        <w:numPr>
          <w:ilvl w:val="0"/>
          <w:numId w:val="21"/>
        </w:numPr>
      </w:pPr>
      <w:r>
        <w:rPr>
          <w:lang w:val="en-US"/>
        </w:rPr>
        <w:t xml:space="preserve">Data – </w:t>
      </w:r>
      <w:r>
        <w:t>сами данные</w:t>
      </w:r>
    </w:p>
    <w:p w14:paraId="4CA639BB" w14:textId="6AB5818C" w:rsidR="00E4304A" w:rsidRDefault="00E4304A">
      <w:pPr>
        <w:pStyle w:val="a0"/>
        <w:numPr>
          <w:ilvl w:val="0"/>
          <w:numId w:val="21"/>
        </w:numPr>
      </w:pPr>
      <w:r>
        <w:rPr>
          <w:lang w:val="en-US"/>
        </w:rPr>
        <w:t xml:space="preserve">anomalies </w:t>
      </w:r>
      <w:r>
        <w:t>– список желаемых аномалий</w:t>
      </w:r>
    </w:p>
    <w:p w14:paraId="0549BEF3" w14:textId="56D6C9D9" w:rsidR="00E4304A" w:rsidRDefault="00E4304A">
      <w:pPr>
        <w:pStyle w:val="a0"/>
        <w:numPr>
          <w:ilvl w:val="0"/>
          <w:numId w:val="21"/>
        </w:numPr>
      </w:pPr>
      <w:r>
        <w:rPr>
          <w:lang w:val="en-US"/>
        </w:rPr>
        <w:t>user</w:t>
      </w:r>
      <w:r w:rsidRPr="00E4304A">
        <w:t>_</w:t>
      </w:r>
      <w:r>
        <w:rPr>
          <w:lang w:val="en-US"/>
        </w:rPr>
        <w:t>anomaly</w:t>
      </w:r>
      <w:r w:rsidRPr="00E4304A">
        <w:t>_</w:t>
      </w:r>
      <w:r>
        <w:rPr>
          <w:lang w:val="en-US"/>
        </w:rPr>
        <w:t>data</w:t>
      </w:r>
      <w:r w:rsidRPr="00E4304A">
        <w:t xml:space="preserve"> – </w:t>
      </w:r>
      <w:r>
        <w:t>загруженные</w:t>
      </w:r>
      <w:r w:rsidRPr="00E4304A">
        <w:t xml:space="preserve"> </w:t>
      </w:r>
      <w:r>
        <w:t>пользователем аномалии</w:t>
      </w:r>
    </w:p>
    <w:p w14:paraId="7A552B71" w14:textId="77777777" w:rsidR="005D0FDD" w:rsidRDefault="00E4304A">
      <w:pPr>
        <w:pStyle w:val="a0"/>
        <w:numPr>
          <w:ilvl w:val="0"/>
          <w:numId w:val="21"/>
        </w:numPr>
      </w:pPr>
      <w:r>
        <w:rPr>
          <w:lang w:val="en-US"/>
        </w:rPr>
        <w:t>file</w:t>
      </w:r>
      <w:r w:rsidRPr="00E4304A">
        <w:t>_</w:t>
      </w:r>
      <w:proofErr w:type="spellStart"/>
      <w:r>
        <w:rPr>
          <w:lang w:val="en-US"/>
        </w:rPr>
        <w:t>ext</w:t>
      </w:r>
      <w:proofErr w:type="spellEnd"/>
      <w:r w:rsidRPr="00E4304A">
        <w:t xml:space="preserve"> – </w:t>
      </w:r>
      <w:r>
        <w:t xml:space="preserve">расширение файла, чтобы </w:t>
      </w:r>
      <w:proofErr w:type="gramStart"/>
      <w:r>
        <w:t xml:space="preserve">возвращать </w:t>
      </w:r>
      <w:r w:rsidRPr="00E4304A">
        <w:t>.</w:t>
      </w:r>
      <w:r>
        <w:rPr>
          <w:lang w:val="en-US"/>
        </w:rPr>
        <w:t>mat</w:t>
      </w:r>
      <w:proofErr w:type="gramEnd"/>
      <w:r w:rsidRPr="00E4304A">
        <w:t xml:space="preserve">, </w:t>
      </w:r>
      <w:r>
        <w:t xml:space="preserve">либо </w:t>
      </w:r>
      <w:r w:rsidRPr="00E4304A">
        <w:t>.</w:t>
      </w:r>
      <w:r>
        <w:rPr>
          <w:lang w:val="en-US"/>
        </w:rPr>
        <w:t>csv</w:t>
      </w:r>
      <w:r w:rsidRPr="00E4304A">
        <w:t xml:space="preserve"> </w:t>
      </w:r>
      <w:r>
        <w:t>файл</w:t>
      </w:r>
    </w:p>
    <w:p w14:paraId="413FB83A" w14:textId="1D1E8CB2" w:rsidR="005D0FDD" w:rsidRDefault="005D0FDD" w:rsidP="005D0FDD">
      <w:pPr>
        <w:pStyle w:val="a0"/>
      </w:pPr>
      <w:proofErr w:type="gramStart"/>
      <w:r>
        <w:t>Сама  генерация</w:t>
      </w:r>
      <w:proofErr w:type="gramEnd"/>
      <w:r>
        <w:t xml:space="preserve"> происходит в функции </w:t>
      </w:r>
      <w:proofErr w:type="spellStart"/>
      <w:r w:rsidRPr="005D0FDD">
        <w:t>generate_data</w:t>
      </w:r>
      <w:proofErr w:type="spellEnd"/>
      <w:r>
        <w:t xml:space="preserve">. Сначала происходит агрегирование данных с помощью функции </w:t>
      </w:r>
      <w:r>
        <w:rPr>
          <w:lang w:val="en-US"/>
        </w:rPr>
        <w:t>median</w:t>
      </w:r>
      <w:r>
        <w:t xml:space="preserve">. Затем для этих медианных вызывается функция </w:t>
      </w:r>
      <w:r>
        <w:rPr>
          <w:lang w:val="en-US"/>
        </w:rPr>
        <w:t>trend</w:t>
      </w:r>
      <w:r w:rsidRPr="005D0FDD">
        <w:t>_</w:t>
      </w:r>
      <w:r>
        <w:rPr>
          <w:lang w:val="en-US"/>
        </w:rPr>
        <w:t>highlighting</w:t>
      </w:r>
      <w:r w:rsidRPr="005D0FDD">
        <w:t xml:space="preserve">, </w:t>
      </w:r>
      <w:r>
        <w:t xml:space="preserve">которая выделяет тренд. </w:t>
      </w:r>
    </w:p>
    <w:p w14:paraId="22EE6A98" w14:textId="6AD9EB80" w:rsidR="005D0FDD" w:rsidRDefault="005D0FDD" w:rsidP="005D0FDD">
      <w:pPr>
        <w:pStyle w:val="a0"/>
      </w:pPr>
      <w:r>
        <w:rPr>
          <w:lang w:val="en-US"/>
        </w:rPr>
        <w:t>trend</w:t>
      </w:r>
      <w:r w:rsidRPr="005D0FDD">
        <w:t>_</w:t>
      </w:r>
      <w:r>
        <w:rPr>
          <w:lang w:val="en-US"/>
        </w:rPr>
        <w:t>highlighting</w:t>
      </w:r>
      <w:r>
        <w:t xml:space="preserve"> извлекает данные с помощью Вейвлет-преобразования. Она ждет на вход медианные данные, уровень разложения и название вейвлета</w:t>
      </w:r>
      <w:r w:rsidR="0056233E" w:rsidRPr="0056233E">
        <w:t xml:space="preserve">. </w:t>
      </w:r>
      <w:r>
        <w:t xml:space="preserve">Она использует встроенные в </w:t>
      </w:r>
      <w:r>
        <w:rPr>
          <w:lang w:val="en-US"/>
        </w:rPr>
        <w:t>MATLAB</w:t>
      </w:r>
      <w:r w:rsidRPr="005D0FDD">
        <w:t xml:space="preserve"> </w:t>
      </w:r>
      <w:r>
        <w:t xml:space="preserve">функции по разложению, затем берет из них трендовые данные. </w:t>
      </w:r>
    </w:p>
    <w:p w14:paraId="6EAACBB0" w14:textId="06C757F9" w:rsidR="005D0FDD" w:rsidRDefault="005D0FDD" w:rsidP="005D0FDD">
      <w:pPr>
        <w:pStyle w:val="a0"/>
      </w:pPr>
      <w:r>
        <w:t xml:space="preserve">Далее выделенный тренд копируется столько раз, сколько раз указано в окошке «Повторы тренда», чтобы </w:t>
      </w:r>
      <w:r w:rsidR="00421C45">
        <w:t>создать каркас для новых данных.</w:t>
      </w:r>
    </w:p>
    <w:p w14:paraId="4D0DE535" w14:textId="3F1BC136" w:rsidR="00421C45" w:rsidRDefault="00421C45" w:rsidP="005D0FDD">
      <w:pPr>
        <w:pStyle w:val="a0"/>
      </w:pPr>
      <w:r>
        <w:t xml:space="preserve">После запускается цикл </w:t>
      </w:r>
      <w:proofErr w:type="gramStart"/>
      <w:r>
        <w:t>по имеющимся аномалиям</w:t>
      </w:r>
      <w:proofErr w:type="gramEnd"/>
      <w:r>
        <w:t xml:space="preserve"> и они по очереди с помощью функции </w:t>
      </w:r>
      <w:r>
        <w:rPr>
          <w:lang w:val="en-US"/>
        </w:rPr>
        <w:t>add</w:t>
      </w:r>
      <w:r w:rsidRPr="00421C45">
        <w:t>_</w:t>
      </w:r>
      <w:r>
        <w:rPr>
          <w:lang w:val="en-US"/>
        </w:rPr>
        <w:t>impulse</w:t>
      </w:r>
      <w:r w:rsidRPr="00421C45">
        <w:t xml:space="preserve"> </w:t>
      </w:r>
      <w:r>
        <w:t xml:space="preserve">добавляются в тренд. Функция </w:t>
      </w:r>
      <w:r>
        <w:rPr>
          <w:lang w:val="en-US"/>
        </w:rPr>
        <w:t>add</w:t>
      </w:r>
      <w:r w:rsidRPr="00421C45">
        <w:t>_</w:t>
      </w:r>
      <w:r>
        <w:rPr>
          <w:lang w:val="en-US"/>
        </w:rPr>
        <w:t>impulse</w:t>
      </w:r>
      <w:r w:rsidRPr="00421C45">
        <w:t xml:space="preserve"> </w:t>
      </w:r>
      <w:r>
        <w:t xml:space="preserve">ждет на вход тренд, тип аномалии, индекс начала, длительность, амплитуду и, если есть, пользовательская аномалия. </w:t>
      </w:r>
      <w:proofErr w:type="spellStart"/>
      <w:r>
        <w:t>Гауссовая</w:t>
      </w:r>
      <w:proofErr w:type="spellEnd"/>
      <w:r>
        <w:t xml:space="preserve"> (рис. 5) и треугольная аномалия (рис. 6) добавляются построением готовых в </w:t>
      </w:r>
      <w:r>
        <w:rPr>
          <w:lang w:val="en-US"/>
        </w:rPr>
        <w:t>MATLAB</w:t>
      </w:r>
      <w:r w:rsidRPr="00421C45">
        <w:t xml:space="preserve"> </w:t>
      </w:r>
      <w:r>
        <w:t xml:space="preserve">распределение </w:t>
      </w:r>
      <w:proofErr w:type="spellStart"/>
      <w:r>
        <w:rPr>
          <w:lang w:val="en-US"/>
        </w:rPr>
        <w:t>triang</w:t>
      </w:r>
      <w:proofErr w:type="spellEnd"/>
      <w:r w:rsidRPr="00421C45">
        <w:t xml:space="preserve"> </w:t>
      </w:r>
      <w:r>
        <w:t xml:space="preserve">и </w:t>
      </w:r>
      <w:proofErr w:type="spellStart"/>
      <w:r>
        <w:t>Гауссовое</w:t>
      </w:r>
      <w:proofErr w:type="spellEnd"/>
      <w:r w:rsidR="00443253">
        <w:t>. Если выбрана пользовательская аномалия, то сначала проверяется, что она загружена. Затем полученная аномалия добавляется на нужный участок тренда</w:t>
      </w:r>
      <w:r w:rsidR="00443253" w:rsidRPr="00443253">
        <w:t xml:space="preserve"> </w:t>
      </w:r>
      <w:r w:rsidR="00443253">
        <w:t>сложением.</w:t>
      </w:r>
    </w:p>
    <w:p w14:paraId="083F9EB3" w14:textId="3015FB4C" w:rsidR="00443253" w:rsidRDefault="00443253" w:rsidP="00443253">
      <w:pPr>
        <w:pStyle w:val="a0"/>
      </w:pPr>
      <w:r>
        <w:t xml:space="preserve">После добавления аномалии идёт добавление шума. Это делается функцией </w:t>
      </w:r>
      <w:r>
        <w:rPr>
          <w:lang w:val="en-US"/>
        </w:rPr>
        <w:t>adding</w:t>
      </w:r>
      <w:r w:rsidRPr="00443253">
        <w:t>_</w:t>
      </w:r>
      <w:r>
        <w:rPr>
          <w:lang w:val="en-US"/>
        </w:rPr>
        <w:t>noise</w:t>
      </w:r>
      <w:r>
        <w:t xml:space="preserve">. Она получает на вход тренд, тип шума, </w:t>
      </w:r>
      <w:r>
        <w:rPr>
          <w:lang w:val="en-US"/>
        </w:rPr>
        <w:t>SNR</w:t>
      </w:r>
      <w:r w:rsidRPr="00443253">
        <w:t xml:space="preserve">. </w:t>
      </w:r>
      <w:r>
        <w:t xml:space="preserve">Шум генерируется той же длины, что и полученный тренд и добавляется к тренду. </w:t>
      </w:r>
    </w:p>
    <w:p w14:paraId="49666DA9" w14:textId="4177D53A" w:rsidR="00443253" w:rsidRDefault="00443253" w:rsidP="00443253">
      <w:pPr>
        <w:pStyle w:val="a0"/>
      </w:pPr>
      <w:r>
        <w:t>После всего новый тренд делится на длины изначального тренда, чтобы получить строки новых данных. Наглядно программная реализация видна рисунке 2.</w:t>
      </w:r>
    </w:p>
    <w:p w14:paraId="11432311" w14:textId="1F6F7CAA" w:rsidR="001205D8" w:rsidRDefault="00295A8E" w:rsidP="001205D8">
      <w:pPr>
        <w:pStyle w:val="2"/>
        <w:numPr>
          <w:ilvl w:val="1"/>
          <w:numId w:val="2"/>
        </w:numPr>
        <w:ind w:left="709"/>
        <w:rPr>
          <w:rFonts w:eastAsia="Liberation Serif"/>
        </w:rPr>
      </w:pPr>
      <w:bookmarkStart w:id="26" w:name="_Toc196173809"/>
      <w:r>
        <w:rPr>
          <w:rFonts w:eastAsia="Liberation Serif"/>
        </w:rPr>
        <w:t xml:space="preserve">6. </w:t>
      </w:r>
      <w:r w:rsidRPr="00295A8E">
        <w:rPr>
          <w:rFonts w:eastAsia="Liberation Serif"/>
        </w:rPr>
        <w:t>Исследование разработанного инструмента</w:t>
      </w:r>
      <w:bookmarkEnd w:id="26"/>
    </w:p>
    <w:p w14:paraId="24932133" w14:textId="04633347" w:rsidR="0056233E" w:rsidRDefault="0056233E" w:rsidP="00D105C5">
      <w:pPr>
        <w:pStyle w:val="3"/>
        <w:numPr>
          <w:ilvl w:val="1"/>
          <w:numId w:val="2"/>
        </w:numPr>
        <w:ind w:left="708"/>
        <w:rPr>
          <w:rFonts w:eastAsia="Liberation Serif"/>
        </w:rPr>
      </w:pPr>
      <w:bookmarkStart w:id="27" w:name="_Toc196173810"/>
      <w:proofErr w:type="gramStart"/>
      <w:r w:rsidRPr="0056233E">
        <w:rPr>
          <w:rFonts w:eastAsia="Liberation Serif"/>
        </w:rPr>
        <w:t>6.</w:t>
      </w:r>
      <w:r w:rsidR="000E1622" w:rsidRPr="000E1622">
        <w:rPr>
          <w:rFonts w:eastAsia="Liberation Serif"/>
        </w:rPr>
        <w:t>1</w:t>
      </w:r>
      <w:r w:rsidRPr="0056233E">
        <w:rPr>
          <w:rFonts w:eastAsia="Liberation Serif"/>
        </w:rPr>
        <w:t xml:space="preserve">  </w:t>
      </w:r>
      <w:r>
        <w:rPr>
          <w:rFonts w:eastAsia="Liberation Serif"/>
        </w:rPr>
        <w:t>Сравнение</w:t>
      </w:r>
      <w:proofErr w:type="gramEnd"/>
      <w:r>
        <w:rPr>
          <w:rFonts w:eastAsia="Liberation Serif"/>
        </w:rPr>
        <w:t xml:space="preserve"> с другими методами выделения тренда</w:t>
      </w:r>
      <w:bookmarkEnd w:id="27"/>
    </w:p>
    <w:p w14:paraId="56B64BE6" w14:textId="6ACEA5CA" w:rsidR="0056233E" w:rsidRDefault="00161F4D" w:rsidP="0056233E">
      <w:pPr>
        <w:pStyle w:val="a0"/>
      </w:pPr>
      <w:r>
        <w:t xml:space="preserve">Сначала нужно провести сравнение с другими методами выделения тренда. Сравнение проводится следующим образом: </w:t>
      </w:r>
    </w:p>
    <w:p w14:paraId="1746C1D6" w14:textId="4EA42E3F" w:rsidR="007E4B0A" w:rsidRDefault="00161F4D" w:rsidP="007E4B0A">
      <w:pPr>
        <w:pStyle w:val="a0"/>
        <w:rPr>
          <w:noProof/>
        </w:rPr>
      </w:pPr>
      <w:r>
        <w:t>Сгенерированы данные</w:t>
      </w:r>
      <w:r w:rsidR="007E4B0A">
        <w:t>, с заранее заготовленным трендом, в них добавлен шум. Было создано 3 вида данных – с линейным трендом, с квадратичным трендом, с</w:t>
      </w:r>
      <w:r w:rsidR="00D00041">
        <w:t xml:space="preserve"> экспоненциальным</w:t>
      </w:r>
      <w:r w:rsidR="007E4B0A">
        <w:t xml:space="preserve"> трендом и добавлен шум, сгенерированный по нормальном</w:t>
      </w:r>
      <w:r w:rsidR="009001A4">
        <w:t>у</w:t>
      </w:r>
      <w:r w:rsidR="007E4B0A">
        <w:t xml:space="preserve"> распределению (от 0 до 10</w:t>
      </w:r>
      <w:r w:rsidR="00AC247F">
        <w:t xml:space="preserve"> для линейного и квадратичного и от 0 до 100 для экспоненциального)</w:t>
      </w:r>
      <w:r w:rsidR="007E4B0A">
        <w:t xml:space="preserve"> – рисунок 15</w:t>
      </w:r>
    </w:p>
    <w:p w14:paraId="255A2672" w14:textId="7D85BF75" w:rsidR="00D00041" w:rsidRDefault="00D00041" w:rsidP="00D00041">
      <w:pPr>
        <w:pStyle w:val="a0"/>
        <w:jc w:val="center"/>
      </w:pPr>
      <w:r>
        <w:rPr>
          <w:noProof/>
        </w:rPr>
        <w:drawing>
          <wp:inline distT="0" distB="0" distL="0" distR="0" wp14:anchorId="705460C6" wp14:editId="1E46B31F">
            <wp:extent cx="5638025" cy="3210341"/>
            <wp:effectExtent l="0" t="0" r="0" b="0"/>
            <wp:docPr id="3141765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490" cy="3218008"/>
                    </a:xfrm>
                    <a:prstGeom prst="rect">
                      <a:avLst/>
                    </a:prstGeom>
                    <a:noFill/>
                    <a:ln>
                      <a:noFill/>
                    </a:ln>
                  </pic:spPr>
                </pic:pic>
              </a:graphicData>
            </a:graphic>
          </wp:inline>
        </w:drawing>
      </w:r>
    </w:p>
    <w:p w14:paraId="3363E832" w14:textId="3A53BA56" w:rsidR="007E4B0A" w:rsidRDefault="007E4B0A" w:rsidP="007E4B0A">
      <w:pPr>
        <w:pStyle w:val="a0"/>
        <w:jc w:val="center"/>
      </w:pPr>
      <w:r>
        <w:t>Рисунок 15 – сгенерированные с трендом данные</w:t>
      </w:r>
    </w:p>
    <w:p w14:paraId="085D1FDA" w14:textId="45669D50" w:rsidR="007E4B0A" w:rsidRDefault="007E4B0A" w:rsidP="007E4B0A">
      <w:pPr>
        <w:pStyle w:val="a0"/>
        <w:ind w:firstLine="0"/>
      </w:pPr>
      <w:r>
        <w:t xml:space="preserve">Сравнение будут проводиться по следующим </w:t>
      </w:r>
      <w:r w:rsidR="00AC247F">
        <w:t>метрикам</w:t>
      </w:r>
      <w:r>
        <w:t>:</w:t>
      </w:r>
    </w:p>
    <w:p w14:paraId="56A5105E" w14:textId="2DC9420C" w:rsidR="007E4B0A" w:rsidRPr="007E4B0A" w:rsidRDefault="007E4B0A">
      <w:pPr>
        <w:pStyle w:val="a0"/>
        <w:numPr>
          <w:ilvl w:val="0"/>
          <w:numId w:val="22"/>
        </w:numPr>
      </w:pPr>
      <w:r>
        <w:t xml:space="preserve">Среднеквадратичная ошибка </w:t>
      </w:r>
      <w:r>
        <w:rPr>
          <w:lang w:val="en-US"/>
        </w:rPr>
        <w:t>(MSE)</w:t>
      </w:r>
      <w:r>
        <w:t xml:space="preserve"> – формула 12</w:t>
      </w:r>
    </w:p>
    <w:p w14:paraId="1F9DFA1F" w14:textId="1BDD1A7C" w:rsidR="007E4B0A" w:rsidRPr="007E4B0A" w:rsidRDefault="00000000" w:rsidP="007E4B0A">
      <w:pPr>
        <w:pStyle w:val="a0"/>
        <w:ind w:left="720" w:firstLine="0"/>
        <w:rPr>
          <w:i/>
        </w:rPr>
      </w:pPr>
      <m:oMathPara>
        <m:oMath>
          <m:eqArr>
            <m:eqArrPr>
              <m:maxDist m:val="1"/>
              <m:ctrlPr>
                <w:rPr>
                  <w:rFonts w:ascii="Cambria Math" w:hAnsi="Cambria Math"/>
                  <w:i/>
                  <w:lang w:val="en-US"/>
                </w:rPr>
              </m:ctrlPr>
            </m:eqArrPr>
            <m:e>
              <m:r>
                <w:rPr>
                  <w:rFonts w:ascii="Cambria Math" w:hAnsi="Cambria Math"/>
                </w:rPr>
                <m:t>M</m:t>
              </m:r>
              <m:r>
                <w:rPr>
                  <w:rFonts w:ascii="Cambria Math" w:hAnsi="Cambria Math"/>
                  <w:lang w:val="en-US"/>
                </w:rPr>
                <m:t>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t=1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real</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method</m:t>
                              </m:r>
                            </m:sub>
                          </m:sSub>
                          <m:d>
                            <m:dPr>
                              <m:ctrlPr>
                                <w:rPr>
                                  <w:rFonts w:ascii="Cambria Math" w:hAnsi="Cambria Math"/>
                                  <w:i/>
                                  <w:lang w:val="en-US"/>
                                </w:rPr>
                              </m:ctrlPr>
                            </m:dPr>
                            <m:e>
                              <m:r>
                                <w:rPr>
                                  <w:rFonts w:ascii="Cambria Math" w:hAnsi="Cambria Math"/>
                                  <w:lang w:val="en-US"/>
                                </w:rPr>
                                <m:t>t</m:t>
                              </m:r>
                            </m:e>
                          </m:d>
                        </m:e>
                      </m:d>
                    </m:e>
                    <m:sup>
                      <m:r>
                        <w:rPr>
                          <w:rFonts w:ascii="Cambria Math" w:hAnsi="Cambria Math"/>
                          <w:lang w:val="en-US"/>
                        </w:rPr>
                        <m:t>2</m:t>
                      </m:r>
                    </m:sup>
                  </m:sSup>
                </m:e>
              </m:nary>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rPr>
                    <m:t>12</m:t>
                  </m:r>
                  <m:ctrlPr>
                    <w:rPr>
                      <w:rFonts w:ascii="Cambria Math" w:hAnsi="Cambria Math"/>
                      <w:i/>
                    </w:rPr>
                  </m:ctrlPr>
                </m:e>
              </m:d>
              <m:ctrlPr>
                <w:rPr>
                  <w:rFonts w:ascii="Cambria Math" w:hAnsi="Cambria Math"/>
                  <w:i/>
                </w:rPr>
              </m:ctrlPr>
            </m:e>
          </m:eqArr>
        </m:oMath>
      </m:oMathPara>
    </w:p>
    <w:p w14:paraId="5764957C" w14:textId="753BDF4D" w:rsidR="007E4B0A" w:rsidRPr="007E4B0A" w:rsidRDefault="007E4B0A">
      <w:pPr>
        <w:pStyle w:val="a0"/>
        <w:numPr>
          <w:ilvl w:val="0"/>
          <w:numId w:val="22"/>
        </w:numPr>
        <w:rPr>
          <w:i/>
        </w:rPr>
      </w:pPr>
      <w:r>
        <w:rPr>
          <w:iCs/>
        </w:rPr>
        <w:t>Средняя абсолютная ошибка (</w:t>
      </w:r>
      <w:r>
        <w:rPr>
          <w:iCs/>
          <w:lang w:val="en-US"/>
        </w:rPr>
        <w:t>MAE</w:t>
      </w:r>
      <w:r w:rsidRPr="007E4B0A">
        <w:rPr>
          <w:iCs/>
        </w:rPr>
        <w:t>)</w:t>
      </w:r>
      <w:r>
        <w:rPr>
          <w:iCs/>
        </w:rPr>
        <w:t xml:space="preserve"> – формула 13</w:t>
      </w:r>
    </w:p>
    <w:p w14:paraId="21C4B126" w14:textId="5867A7A2" w:rsidR="007E4B0A" w:rsidRPr="008C0F6A" w:rsidRDefault="00000000" w:rsidP="007E4B0A">
      <w:pPr>
        <w:pStyle w:val="a0"/>
        <w:ind w:left="720" w:firstLine="0"/>
        <w:rPr>
          <w:i/>
          <w:lang w:val="en-US"/>
        </w:rPr>
      </w:pPr>
      <m:oMathPara>
        <m:oMath>
          <m:eqArr>
            <m:eqArrPr>
              <m:maxDist m:val="1"/>
              <m:ctrlPr>
                <w:rPr>
                  <w:rFonts w:ascii="Cambria Math" w:hAnsi="Cambria Math"/>
                  <w:i/>
                  <w:lang w:val="en-US"/>
                </w:rPr>
              </m:ctrlPr>
            </m:eqArrPr>
            <m:e>
              <m:r>
                <w:rPr>
                  <w:rFonts w:ascii="Cambria Math" w:hAnsi="Cambria Math"/>
                </w:rPr>
                <m:t>M</m:t>
              </m:r>
              <m:r>
                <w:rPr>
                  <w:rFonts w:ascii="Cambria Math" w:hAnsi="Cambria Math"/>
                  <w:lang w:val="en-US"/>
                </w:rPr>
                <m:t>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rPr>
                  </m:ctrlPr>
                </m:naryPr>
                <m:sub>
                  <m:r>
                    <w:rPr>
                      <w:rFonts w:ascii="Cambria Math" w:hAnsi="Cambria Math"/>
                    </w:rPr>
                    <m:t>t</m:t>
                  </m:r>
                  <m:r>
                    <w:rPr>
                      <w:rFonts w:ascii="Cambria Math" w:hAnsi="Cambria Math"/>
                      <w:lang w:val="en-US"/>
                    </w:rPr>
                    <m:t>=1</m:t>
                  </m:r>
                </m:sub>
                <m:sup>
                  <m:r>
                    <w:rPr>
                      <w:rFonts w:ascii="Cambria Math" w:hAnsi="Cambria Math"/>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real</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method</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nary>
              <m:r>
                <w:rPr>
                  <w:rFonts w:ascii="Cambria Math" w:hAnsi="Cambria Math"/>
                </w:rPr>
                <m:t>#</m:t>
              </m:r>
              <m:d>
                <m:dPr>
                  <m:ctrlPr>
                    <w:rPr>
                      <w:rFonts w:ascii="Cambria Math" w:hAnsi="Cambria Math"/>
                      <w:i/>
                      <w:lang w:val="en-US"/>
                    </w:rPr>
                  </m:ctrlPr>
                </m:dPr>
                <m:e>
                  <m:r>
                    <w:rPr>
                      <w:rFonts w:ascii="Cambria Math" w:hAnsi="Cambria Math"/>
                      <w:lang w:val="en-US"/>
                    </w:rPr>
                    <m:t>13</m:t>
                  </m:r>
                </m:e>
              </m:d>
              <m:ctrlPr>
                <w:rPr>
                  <w:rFonts w:ascii="Cambria Math" w:hAnsi="Cambria Math"/>
                  <w:i/>
                </w:rPr>
              </m:ctrlPr>
            </m:e>
          </m:eqArr>
        </m:oMath>
      </m:oMathPara>
    </w:p>
    <w:p w14:paraId="34D87B9E" w14:textId="0047D570" w:rsidR="0056233E" w:rsidRPr="008C0F6A" w:rsidRDefault="008C0F6A">
      <w:pPr>
        <w:pStyle w:val="a0"/>
        <w:numPr>
          <w:ilvl w:val="0"/>
          <w:numId w:val="22"/>
        </w:numPr>
        <w:rPr>
          <w:iCs/>
        </w:rPr>
      </w:pPr>
      <w:r>
        <w:rPr>
          <w:iCs/>
        </w:rPr>
        <w:t>Средняя абсолютная процентов ошибка (</w:t>
      </w:r>
      <w:r>
        <w:rPr>
          <w:iCs/>
          <w:lang w:val="en-US"/>
        </w:rPr>
        <w:t>MAPE</w:t>
      </w:r>
      <w:r w:rsidRPr="008C0F6A">
        <w:rPr>
          <w:iCs/>
        </w:rPr>
        <w:t xml:space="preserve">) </w:t>
      </w:r>
      <w:r>
        <w:rPr>
          <w:iCs/>
        </w:rPr>
        <w:t>–</w:t>
      </w:r>
      <w:r w:rsidRPr="008C0F6A">
        <w:rPr>
          <w:iCs/>
        </w:rPr>
        <w:t xml:space="preserve"> </w:t>
      </w:r>
      <w:r>
        <w:rPr>
          <w:iCs/>
        </w:rPr>
        <w:t xml:space="preserve">формула 14 </w:t>
      </w:r>
    </w:p>
    <w:p w14:paraId="5ED6959E" w14:textId="3D8E0A9C" w:rsidR="008C0F6A" w:rsidRPr="008C0F6A" w:rsidRDefault="00000000" w:rsidP="008C0F6A">
      <w:pPr>
        <w:pStyle w:val="a0"/>
        <w:ind w:left="720" w:firstLine="0"/>
        <w:rPr>
          <w:iCs/>
          <w:lang w:val="en-US"/>
        </w:rPr>
      </w:pPr>
      <m:oMathPara>
        <m:oMath>
          <m:eqArr>
            <m:eqArrPr>
              <m:maxDist m:val="1"/>
              <m:ctrlPr>
                <w:rPr>
                  <w:rFonts w:ascii="Cambria Math" w:hAnsi="Cambria Math"/>
                  <w:i/>
                  <w:iCs/>
                  <w:lang w:val="en-US"/>
                </w:rPr>
              </m:ctrlPr>
            </m:eqArrPr>
            <m:e>
              <m:r>
                <w:rPr>
                  <w:rFonts w:ascii="Cambria Math" w:hAnsi="Cambria Math"/>
                  <w:lang w:val="en-US"/>
                </w:rPr>
                <m:t>MAPE=</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iCs/>
                      <w:lang w:val="en-US"/>
                    </w:rPr>
                  </m:ctrlPr>
                </m:naryPr>
                <m:sub>
                  <m:r>
                    <w:rPr>
                      <w:rFonts w:ascii="Cambria Math" w:hAnsi="Cambria Math"/>
                      <w:lang w:val="en-US"/>
                    </w:rPr>
                    <m:t>t=1</m:t>
                  </m:r>
                </m:sub>
                <m:sup>
                  <m:r>
                    <w:rPr>
                      <w:rFonts w:ascii="Cambria Math" w:hAnsi="Cambria Math"/>
                      <w:lang w:val="en-US"/>
                    </w:rPr>
                    <m:t>N</m:t>
                  </m:r>
                </m:sup>
                <m:e>
                  <m:d>
                    <m:dPr>
                      <m:begChr m:val="|"/>
                      <m:endChr m:val="|"/>
                      <m:ctrlPr>
                        <w:rPr>
                          <w:rFonts w:ascii="Cambria Math" w:hAnsi="Cambria Math"/>
                          <w:i/>
                          <w:iCs/>
                          <w:lang w:val="en-US"/>
                        </w:rPr>
                      </m:ctrlPr>
                    </m:dPr>
                    <m:e>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real</m:t>
                              </m:r>
                            </m:sub>
                          </m:sSub>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method</m:t>
                              </m:r>
                            </m:sub>
                          </m:sSub>
                          <m:d>
                            <m:dPr>
                              <m:ctrlPr>
                                <w:rPr>
                                  <w:rFonts w:ascii="Cambria Math" w:hAnsi="Cambria Math"/>
                                  <w:i/>
                                  <w:iCs/>
                                  <w:lang w:val="en-US"/>
                                </w:rPr>
                              </m:ctrlPr>
                            </m:dPr>
                            <m:e>
                              <m:r>
                                <w:rPr>
                                  <w:rFonts w:ascii="Cambria Math" w:hAnsi="Cambria Math"/>
                                  <w:lang w:val="en-US"/>
                                </w:rPr>
                                <m:t>t</m:t>
                              </m:r>
                            </m:e>
                          </m:d>
                        </m:num>
                        <m:den>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real</m:t>
                              </m:r>
                            </m:sub>
                          </m:sSub>
                          <m:d>
                            <m:dPr>
                              <m:ctrlPr>
                                <w:rPr>
                                  <w:rFonts w:ascii="Cambria Math" w:hAnsi="Cambria Math"/>
                                  <w:i/>
                                  <w:iCs/>
                                  <w:lang w:val="en-US"/>
                                </w:rPr>
                              </m:ctrlPr>
                            </m:dPr>
                            <m:e>
                              <m:r>
                                <w:rPr>
                                  <w:rFonts w:ascii="Cambria Math" w:hAnsi="Cambria Math"/>
                                  <w:lang w:val="en-US"/>
                                </w:rPr>
                                <m:t>t</m:t>
                              </m:r>
                            </m:e>
                          </m:d>
                        </m:den>
                      </m:f>
                    </m:e>
                  </m:d>
                  <m:r>
                    <w:rPr>
                      <w:rFonts w:ascii="Cambria Math" w:hAnsi="Cambria Math"/>
                      <w:lang w:val="en-US"/>
                    </w:rPr>
                    <m:t>×100%</m:t>
                  </m:r>
                </m:e>
              </m:nary>
              <m:r>
                <w:rPr>
                  <w:rFonts w:ascii="Cambria Math" w:hAnsi="Cambria Math"/>
                  <w:lang w:val="en-US"/>
                </w:rPr>
                <m:t>#</m:t>
              </m:r>
              <m:d>
                <m:dPr>
                  <m:ctrlPr>
                    <w:rPr>
                      <w:rFonts w:ascii="Cambria Math" w:hAnsi="Cambria Math"/>
                      <w:i/>
                      <w:iCs/>
                      <w:lang w:val="en-US"/>
                    </w:rPr>
                  </m:ctrlPr>
                </m:dPr>
                <m:e>
                  <m:r>
                    <w:rPr>
                      <w:rFonts w:ascii="Cambria Math" w:hAnsi="Cambria Math"/>
                      <w:lang w:val="en-US"/>
                    </w:rPr>
                    <m:t>14</m:t>
                  </m:r>
                </m:e>
              </m:d>
            </m:e>
          </m:eqArr>
        </m:oMath>
      </m:oMathPara>
    </w:p>
    <w:p w14:paraId="01625FBA" w14:textId="16807C42" w:rsidR="008C0F6A" w:rsidRDefault="008C0F6A" w:rsidP="008C0F6A">
      <w:pPr>
        <w:pStyle w:val="a0"/>
        <w:rPr>
          <w:iCs/>
        </w:rPr>
      </w:pPr>
      <w:r>
        <w:rPr>
          <w:iCs/>
        </w:rPr>
        <w:t>где</w:t>
      </w:r>
      <m:oMath>
        <m:r>
          <w:rPr>
            <w:rFonts w:ascii="Cambria Math" w:hAnsi="Cambria Math"/>
          </w:rPr>
          <m:t xml:space="preserve"> </m:t>
        </m:r>
        <m:sSub>
          <m:sSubPr>
            <m:ctrlPr>
              <w:rPr>
                <w:rFonts w:ascii="Cambria Math" w:hAnsi="Cambria Math"/>
                <w:i/>
                <w:iCs/>
              </w:rPr>
            </m:ctrlPr>
          </m:sSubPr>
          <m:e>
            <m:r>
              <w:rPr>
                <w:rFonts w:ascii="Cambria Math" w:hAnsi="Cambria Math"/>
                <w:lang w:val="en-US"/>
              </w:rPr>
              <m:t>T</m:t>
            </m:r>
          </m:e>
          <m:sub>
            <m:r>
              <w:rPr>
                <w:rFonts w:ascii="Cambria Math" w:hAnsi="Cambria Math"/>
              </w:rPr>
              <m:t>r</m:t>
            </m:r>
            <m:r>
              <w:rPr>
                <w:rFonts w:ascii="Cambria Math" w:hAnsi="Cambria Math"/>
                <w:lang w:val="en-US"/>
              </w:rPr>
              <m:t>eal</m:t>
            </m:r>
          </m:sub>
        </m:sSub>
        <m:r>
          <w:rPr>
            <w:rFonts w:ascii="Cambria Math" w:hAnsi="Cambria Math"/>
          </w:rPr>
          <m:t>(</m:t>
        </m:r>
        <m:r>
          <w:rPr>
            <w:rFonts w:ascii="Cambria Math" w:hAnsi="Cambria Math"/>
            <w:lang w:val="en-US"/>
          </w:rPr>
          <m:t>t</m:t>
        </m:r>
        <m:r>
          <w:rPr>
            <w:rFonts w:ascii="Cambria Math" w:hAnsi="Cambria Math"/>
          </w:rPr>
          <m:t>)</m:t>
        </m:r>
      </m:oMath>
      <w:r w:rsidRPr="008C0F6A">
        <w:rPr>
          <w:iCs/>
        </w:rPr>
        <w:t xml:space="preserve"> </w:t>
      </w:r>
      <w:r>
        <w:rPr>
          <w:iCs/>
        </w:rPr>
        <w:t>–</w:t>
      </w:r>
      <w:r w:rsidRPr="008C0F6A">
        <w:rPr>
          <w:iCs/>
        </w:rPr>
        <w:t xml:space="preserve"> </w:t>
      </w:r>
      <w:r>
        <w:rPr>
          <w:iCs/>
        </w:rPr>
        <w:t xml:space="preserve">истинный тренд, </w:t>
      </w:r>
      <m:oMath>
        <m:sSub>
          <m:sSubPr>
            <m:ctrlPr>
              <w:rPr>
                <w:rFonts w:ascii="Cambria Math" w:hAnsi="Cambria Math"/>
                <w:i/>
                <w:iCs/>
              </w:rPr>
            </m:ctrlPr>
          </m:sSubPr>
          <m:e>
            <m:r>
              <w:rPr>
                <w:rFonts w:ascii="Cambria Math" w:hAnsi="Cambria Math"/>
              </w:rPr>
              <m:t>T</m:t>
            </m:r>
          </m:e>
          <m:sub>
            <m:r>
              <w:rPr>
                <w:rFonts w:ascii="Cambria Math" w:hAnsi="Cambria Math"/>
              </w:rPr>
              <m:t>meth</m:t>
            </m:r>
            <m:r>
              <w:rPr>
                <w:rFonts w:ascii="Cambria Math" w:hAnsi="Cambria Math"/>
                <w:lang w:val="en-US"/>
              </w:rPr>
              <m:t>od</m:t>
            </m:r>
          </m:sub>
        </m:sSub>
        <m:d>
          <m:dPr>
            <m:ctrlPr>
              <w:rPr>
                <w:rFonts w:ascii="Cambria Math" w:hAnsi="Cambria Math"/>
                <w:i/>
                <w:iCs/>
              </w:rPr>
            </m:ctrlPr>
          </m:dPr>
          <m:e>
            <m:r>
              <w:rPr>
                <w:rFonts w:ascii="Cambria Math" w:hAnsi="Cambria Math"/>
                <w:lang w:val="en-US"/>
              </w:rPr>
              <m:t>t</m:t>
            </m:r>
            <m:ctrlPr>
              <w:rPr>
                <w:rFonts w:ascii="Cambria Math" w:hAnsi="Cambria Math"/>
                <w:i/>
                <w:iCs/>
                <w:lang w:val="en-US"/>
              </w:rPr>
            </m:ctrlPr>
          </m:e>
        </m:d>
      </m:oMath>
      <w:r w:rsidRPr="008C0F6A">
        <w:rPr>
          <w:iCs/>
        </w:rPr>
        <w:t xml:space="preserve"> </w:t>
      </w:r>
      <w:r>
        <w:rPr>
          <w:iCs/>
        </w:rPr>
        <w:t>–</w:t>
      </w:r>
      <w:r w:rsidRPr="008C0F6A">
        <w:rPr>
          <w:iCs/>
        </w:rPr>
        <w:t xml:space="preserve"> </w:t>
      </w:r>
      <w:r>
        <w:rPr>
          <w:iCs/>
        </w:rPr>
        <w:t xml:space="preserve">тренд, выделенный оцениваемым методом, </w:t>
      </w:r>
      <m:oMath>
        <m:r>
          <w:rPr>
            <w:rFonts w:ascii="Cambria Math" w:hAnsi="Cambria Math"/>
          </w:rPr>
          <m:t>N</m:t>
        </m:r>
      </m:oMath>
      <w:r w:rsidRPr="008C0F6A">
        <w:rPr>
          <w:iCs/>
        </w:rPr>
        <w:t xml:space="preserve"> </w:t>
      </w:r>
      <w:r>
        <w:rPr>
          <w:iCs/>
        </w:rPr>
        <w:t>– количество точек в ряде.</w:t>
      </w:r>
    </w:p>
    <w:p w14:paraId="0AF8B045" w14:textId="77777777" w:rsidR="009001A4" w:rsidRDefault="005935BA" w:rsidP="005935BA">
      <w:pPr>
        <w:pStyle w:val="a0"/>
      </w:pPr>
      <w:r>
        <w:t xml:space="preserve">Сравнение будет проводиться со следующими методами: </w:t>
      </w:r>
      <w:r>
        <w:rPr>
          <w:lang w:val="en-US"/>
        </w:rPr>
        <w:t>STL</w:t>
      </w:r>
      <w:r w:rsidRPr="005935BA">
        <w:t>-</w:t>
      </w:r>
      <w:r>
        <w:t>декомпозиция, метод скользящего среднего, разные Вейвлеты и уровни разложения, полиномиальное разложение.</w:t>
      </w:r>
      <w:r w:rsidR="00A90159" w:rsidRPr="00A90159">
        <w:t xml:space="preserve"> </w:t>
      </w:r>
    </w:p>
    <w:p w14:paraId="055F0D10" w14:textId="0B8F13D6" w:rsidR="005935BA" w:rsidRPr="00B33FED" w:rsidRDefault="000E1622" w:rsidP="005935BA">
      <w:pPr>
        <w:pStyle w:val="a0"/>
      </w:pPr>
      <w:r>
        <w:t>Одновременно с этим получится определить, какие лучшие параметры для Вейвлет разложения для разных данных.</w:t>
      </w:r>
    </w:p>
    <w:p w14:paraId="2D028AF0" w14:textId="47833F5F" w:rsidR="00A90159" w:rsidRPr="000E1622" w:rsidRDefault="005935BA" w:rsidP="000E1622">
      <w:pPr>
        <w:pStyle w:val="4"/>
        <w:ind w:left="708"/>
        <w:rPr>
          <w:rFonts w:eastAsia="Liberation Serif"/>
          <w:lang w:val="en-US"/>
        </w:rPr>
      </w:pPr>
      <w:r w:rsidRPr="000E1622">
        <w:rPr>
          <w:rFonts w:eastAsia="Liberation Serif"/>
          <w:lang w:val="en-US"/>
        </w:rPr>
        <w:t>6.</w:t>
      </w:r>
      <w:r w:rsidR="000E1622">
        <w:rPr>
          <w:rFonts w:eastAsia="Liberation Serif"/>
          <w:lang w:val="en-US"/>
        </w:rPr>
        <w:t>1.1</w:t>
      </w:r>
      <w:r w:rsidRPr="000E1622">
        <w:rPr>
          <w:rFonts w:eastAsia="Liberation Serif"/>
          <w:lang w:val="en-US"/>
        </w:rPr>
        <w:t xml:space="preserve"> STL </w:t>
      </w:r>
      <w:proofErr w:type="spellStart"/>
      <w:r w:rsidRPr="000E1622">
        <w:rPr>
          <w:rFonts w:eastAsia="Liberation Serif"/>
          <w:lang w:val="en-US"/>
        </w:rPr>
        <w:t>декомпозиция</w:t>
      </w:r>
      <w:proofErr w:type="spellEnd"/>
    </w:p>
    <w:p w14:paraId="1574A992" w14:textId="5B0C6D27" w:rsidR="00A90159" w:rsidRDefault="00A90159" w:rsidP="00A90159">
      <w:pPr>
        <w:pStyle w:val="a0"/>
      </w:pPr>
      <w:r>
        <w:rPr>
          <w:lang w:val="en-US"/>
        </w:rPr>
        <w:t>STL</w:t>
      </w:r>
      <w:r w:rsidRPr="00A90159">
        <w:rPr>
          <w:lang w:val="en-US"/>
        </w:rPr>
        <w:t xml:space="preserve"> – </w:t>
      </w:r>
      <w:r>
        <w:rPr>
          <w:lang w:val="en-US"/>
        </w:rPr>
        <w:t>Seasonal</w:t>
      </w:r>
      <w:r w:rsidRPr="00A90159">
        <w:rPr>
          <w:lang w:val="en-US"/>
        </w:rPr>
        <w:t>-</w:t>
      </w:r>
      <w:r>
        <w:rPr>
          <w:lang w:val="en-US"/>
        </w:rPr>
        <w:t>Trend</w:t>
      </w:r>
      <w:r w:rsidRPr="00A90159">
        <w:rPr>
          <w:lang w:val="en-US"/>
        </w:rPr>
        <w:t xml:space="preserve"> </w:t>
      </w:r>
      <w:r>
        <w:rPr>
          <w:lang w:val="en-US"/>
        </w:rPr>
        <w:t xml:space="preserve">decomposition using LOESS. </w:t>
      </w:r>
      <w:r>
        <w:t xml:space="preserve">Один из самых популярных методов для декомпозиции временного ряда. </w:t>
      </w:r>
      <w:r>
        <w:rPr>
          <w:lang w:val="en-US"/>
        </w:rPr>
        <w:t>LOESS</w:t>
      </w:r>
      <w:r w:rsidRPr="00A90159">
        <w:t xml:space="preserve"> – </w:t>
      </w:r>
      <w:r>
        <w:t xml:space="preserve">модель линейной регрессии, где вес объекта определяется его расстоянием до точек обучающей выборки. </w:t>
      </w:r>
      <w:r w:rsidR="007143F5">
        <w:rPr>
          <w:lang w:val="en-US"/>
        </w:rPr>
        <w:t xml:space="preserve">STL </w:t>
      </w:r>
      <w:r w:rsidR="007143F5">
        <w:t>разбивает ряд следующим образом – формула 15.</w:t>
      </w:r>
    </w:p>
    <w:p w14:paraId="33B4FAF1" w14:textId="067C4B79" w:rsidR="007143F5" w:rsidRPr="007143F5" w:rsidRDefault="00000000" w:rsidP="00A90159">
      <w:pPr>
        <w:pStyle w:val="a0"/>
        <w:rPr>
          <w:lang w:val="en-US"/>
        </w:rPr>
      </w:pPr>
      <m:oMathPara>
        <m:oMath>
          <m:eqArr>
            <m:eqArrPr>
              <m:maxDist m:val="1"/>
              <m:ctrlPr>
                <w:rPr>
                  <w:rFonts w:ascii="Cambria Math" w:hAnsi="Cambria Math"/>
                  <w:i/>
                  <w:lang w:val="en-US"/>
                </w:rPr>
              </m:ctrlPr>
            </m:eqArrPr>
            <m:e>
              <m:r>
                <w:rPr>
                  <w:rFonts w:ascii="Cambria Math" w:hAnsi="Cambria Math"/>
                </w:rPr>
                <m:t>X</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t</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+R</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15</m:t>
                  </m:r>
                </m:e>
              </m:d>
              <m:ctrlPr>
                <w:rPr>
                  <w:rFonts w:ascii="Cambria Math" w:hAnsi="Cambria Math"/>
                  <w:i/>
                </w:rPr>
              </m:ctrlPr>
            </m:e>
          </m:eqArr>
        </m:oMath>
      </m:oMathPara>
    </w:p>
    <w:p w14:paraId="07BE52AD" w14:textId="79E84232" w:rsidR="007143F5" w:rsidRPr="007143F5" w:rsidRDefault="007143F5" w:rsidP="00A90159">
      <w:pPr>
        <w:pStyle w:val="a0"/>
        <w:rPr>
          <w:i/>
        </w:rPr>
      </w:pPr>
      <w:r>
        <w:t xml:space="preserve">где </w:t>
      </w:r>
      <m:oMath>
        <m:r>
          <w:rPr>
            <w:rFonts w:ascii="Cambria Math" w:hAnsi="Cambria Math"/>
          </w:rPr>
          <m:t>T(</m:t>
        </m:r>
        <m:r>
          <w:rPr>
            <w:rFonts w:ascii="Cambria Math" w:hAnsi="Cambria Math"/>
            <w:lang w:val="en-US"/>
          </w:rPr>
          <m:t>t</m:t>
        </m:r>
        <m:r>
          <w:rPr>
            <w:rFonts w:ascii="Cambria Math" w:hAnsi="Cambria Math"/>
          </w:rPr>
          <m:t>)</m:t>
        </m:r>
      </m:oMath>
      <w:r w:rsidRPr="007143F5">
        <w:t xml:space="preserve"> – </w:t>
      </w:r>
      <w:r>
        <w:t xml:space="preserve">тренд, долгосрочная составляющая, </w:t>
      </w:r>
      <m:oMath>
        <m:r>
          <w:rPr>
            <w:rFonts w:ascii="Cambria Math" w:hAnsi="Cambria Math"/>
          </w:rPr>
          <m:t>S(t)</m:t>
        </m:r>
      </m:oMath>
      <w:r w:rsidRPr="007143F5">
        <w:t xml:space="preserve"> </w:t>
      </w:r>
      <w:r>
        <w:t>–</w:t>
      </w:r>
      <w:r w:rsidRPr="007143F5">
        <w:t xml:space="preserve"> </w:t>
      </w:r>
      <w:r>
        <w:t xml:space="preserve">сезонность, </w:t>
      </w:r>
      <m:oMath>
        <m:r>
          <w:rPr>
            <w:rFonts w:ascii="Cambria Math" w:hAnsi="Cambria Math"/>
          </w:rPr>
          <m:t>R(t)</m:t>
        </m:r>
      </m:oMath>
      <w:r w:rsidRPr="007143F5">
        <w:t xml:space="preserve"> </w:t>
      </w:r>
      <w:r>
        <w:t>–</w:t>
      </w:r>
      <w:r w:rsidRPr="007143F5">
        <w:t xml:space="preserve"> </w:t>
      </w:r>
      <w:r>
        <w:t>остаток.</w:t>
      </w:r>
    </w:p>
    <w:p w14:paraId="547FD6DF" w14:textId="262DE16B" w:rsidR="00A90159" w:rsidRPr="00B33FED" w:rsidRDefault="00656946" w:rsidP="000E1622">
      <w:pPr>
        <w:pStyle w:val="4"/>
        <w:ind w:left="708"/>
        <w:rPr>
          <w:rFonts w:eastAsia="Liberation Serif"/>
        </w:rPr>
      </w:pPr>
      <w:r w:rsidRPr="00B33FED">
        <w:rPr>
          <w:rFonts w:eastAsia="Liberation Serif"/>
        </w:rPr>
        <w:t>6.</w:t>
      </w:r>
      <w:r w:rsidR="000E1622" w:rsidRPr="00B33FED">
        <w:rPr>
          <w:rFonts w:eastAsia="Liberation Serif"/>
        </w:rPr>
        <w:t>1.2</w:t>
      </w:r>
      <w:r w:rsidRPr="00B33FED">
        <w:rPr>
          <w:rFonts w:eastAsia="Liberation Serif"/>
        </w:rPr>
        <w:t xml:space="preserve"> Метод скользящего среднего</w:t>
      </w:r>
    </w:p>
    <w:p w14:paraId="70C4A98E" w14:textId="77777777" w:rsidR="00656946" w:rsidRDefault="00656946" w:rsidP="00656946">
      <w:pPr>
        <w:pStyle w:val="a0"/>
      </w:pPr>
      <w:r>
        <w:t xml:space="preserve">Простой метод выделения тренда. </w:t>
      </w:r>
    </w:p>
    <w:p w14:paraId="5DB00610" w14:textId="306CEB2F" w:rsidR="00656946" w:rsidRDefault="00656946" w:rsidP="00656946">
      <w:pPr>
        <w:pStyle w:val="a0"/>
      </w:pPr>
      <w:r>
        <w:t>Работа:</w:t>
      </w:r>
    </w:p>
    <w:p w14:paraId="13951B8F" w14:textId="018EEB09" w:rsidR="00656946" w:rsidRDefault="00656946">
      <w:pPr>
        <w:pStyle w:val="a0"/>
        <w:numPr>
          <w:ilvl w:val="0"/>
          <w:numId w:val="23"/>
        </w:numPr>
      </w:pPr>
      <w:r>
        <w:t xml:space="preserve">Выбирается окно (например, </w:t>
      </w:r>
      <w:r w:rsidR="009001A4">
        <w:t>1</w:t>
      </w:r>
      <w:r>
        <w:t>5 точек)</w:t>
      </w:r>
    </w:p>
    <w:p w14:paraId="11D44883" w14:textId="77777777" w:rsidR="00656946" w:rsidRPr="00656946" w:rsidRDefault="00656946">
      <w:pPr>
        <w:pStyle w:val="a0"/>
        <w:numPr>
          <w:ilvl w:val="0"/>
          <w:numId w:val="23"/>
        </w:numPr>
      </w:pPr>
      <w:r>
        <w:t>Для каждой точки временного ряда тренд считается как среднее арифметическое соседних точек внутри окна – формула 16.</w:t>
      </w:r>
    </w:p>
    <w:p w14:paraId="4D0F11E8" w14:textId="59FFAF8E" w:rsidR="00656946" w:rsidRDefault="00000000" w:rsidP="00656946">
      <w:pPr>
        <w:pStyle w:val="a0"/>
        <w:ind w:left="1069" w:firstLine="0"/>
      </w:pPr>
      <m:oMathPara>
        <m:oMath>
          <m:eqArr>
            <m:eqArrPr>
              <m:maxDist m:val="1"/>
              <m:ctrlPr>
                <w:rPr>
                  <w:rFonts w:ascii="Cambria Math" w:hAnsi="Cambria Math"/>
                  <w:i/>
                  <w:lang w:val="en-US"/>
                </w:rPr>
              </m:ctrlPr>
            </m:eqArrPr>
            <m:e>
              <m:r>
                <w:rPr>
                  <w:rFonts w:ascii="Cambria Math" w:hAnsi="Cambria Math"/>
                </w:rPr>
                <m:t>T</m:t>
              </m:r>
              <m:d>
                <m:dPr>
                  <m:ctrlPr>
                    <w:rPr>
                      <w:rFonts w:ascii="Cambria Math" w:hAnsi="Cambria Math"/>
                      <w:i/>
                      <w:lang w:val="en-US"/>
                    </w:rPr>
                  </m:ctrlPr>
                </m:dPr>
                <m:e>
                  <m:r>
                    <w:rPr>
                      <w:rFonts w:ascii="Cambria Math" w:hAnsi="Cambria Math"/>
                      <w:lang w:val="en-US"/>
                    </w:rPr>
                    <m:t>t</m:t>
                  </m:r>
                </m:e>
              </m:d>
              <m:r>
                <w:rPr>
                  <w:rFonts w:ascii="Cambria Math" w:hAnsi="Cambria Math"/>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rPr>
                  </m:ctrlPr>
                </m:naryPr>
                <m:sub>
                  <m:r>
                    <w:rPr>
                      <w:rFonts w:ascii="Cambria Math" w:hAnsi="Cambria Math"/>
                    </w:rPr>
                    <m:t>i</m:t>
                  </m:r>
                  <m:r>
                    <w:rPr>
                      <w:rFonts w:ascii="Cambria Math" w:hAnsi="Cambria Math"/>
                      <w:lang w:val="en-US"/>
                    </w:rPr>
                    <m:t>=t-</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2</m:t>
                      </m:r>
                    </m:den>
                  </m:f>
                </m:sub>
                <m:sup>
                  <m:r>
                    <w:rPr>
                      <w:rFonts w:ascii="Cambria Math" w:hAnsi="Cambria Math"/>
                    </w:rPr>
                    <m:t>t</m:t>
                  </m:r>
                  <m:r>
                    <w:rPr>
                      <w:rFonts w:ascii="Cambria Math" w:hAnsi="Cambria Math"/>
                      <w:lang w:val="en-US"/>
                    </w:rPr>
                    <m:t>+</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2</m:t>
                      </m:r>
                    </m:den>
                  </m:f>
                </m:sup>
                <m:e>
                  <m:r>
                    <w:rPr>
                      <w:rFonts w:ascii="Cambria Math" w:hAnsi="Cambria Math"/>
                    </w:rPr>
                    <m:t>X</m:t>
                  </m:r>
                  <m:d>
                    <m:dPr>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e>
              </m:nary>
              <m:r>
                <w:rPr>
                  <w:rFonts w:ascii="Cambria Math" w:hAnsi="Cambria Math"/>
                </w:rPr>
                <m:t>#</m:t>
              </m:r>
              <m:d>
                <m:dPr>
                  <m:ctrlPr>
                    <w:rPr>
                      <w:rFonts w:ascii="Cambria Math" w:hAnsi="Cambria Math"/>
                      <w:i/>
                      <w:lang w:val="en-US"/>
                    </w:rPr>
                  </m:ctrlPr>
                </m:dPr>
                <m:e>
                  <m:r>
                    <w:rPr>
                      <w:rFonts w:ascii="Cambria Math" w:hAnsi="Cambria Math"/>
                      <w:lang w:val="en-US"/>
                    </w:rPr>
                    <m:t>16</m:t>
                  </m:r>
                </m:e>
              </m:d>
              <m:ctrlPr>
                <w:rPr>
                  <w:rFonts w:ascii="Cambria Math" w:hAnsi="Cambria Math"/>
                  <w:i/>
                </w:rPr>
              </m:ctrlPr>
            </m:e>
          </m:eqArr>
        </m:oMath>
      </m:oMathPara>
    </w:p>
    <w:p w14:paraId="2ADB4069" w14:textId="77777777" w:rsidR="00435AB2" w:rsidRDefault="00656946" w:rsidP="00435AB2">
      <w:pPr>
        <w:pStyle w:val="a0"/>
        <w:ind w:left="1069" w:firstLine="0"/>
      </w:pPr>
      <w:r>
        <w:t xml:space="preserve">где </w:t>
      </w:r>
      <m:oMath>
        <m:r>
          <w:rPr>
            <w:rFonts w:ascii="Cambria Math" w:hAnsi="Cambria Math"/>
            <w:lang w:val="en-US"/>
          </w:rPr>
          <m:t>m</m:t>
        </m:r>
      </m:oMath>
      <w:r w:rsidRPr="00435AB2">
        <w:t xml:space="preserve"> – </w:t>
      </w:r>
      <w:r>
        <w:t>размер окна.</w:t>
      </w:r>
    </w:p>
    <w:p w14:paraId="47C4C90C" w14:textId="75E79FB3" w:rsidR="00435AB2" w:rsidRPr="00B33FED" w:rsidRDefault="00435AB2" w:rsidP="000E1622">
      <w:pPr>
        <w:pStyle w:val="4"/>
        <w:ind w:left="708"/>
        <w:rPr>
          <w:rFonts w:eastAsia="Liberation Serif"/>
        </w:rPr>
      </w:pPr>
      <w:r w:rsidRPr="00B33FED">
        <w:rPr>
          <w:rFonts w:eastAsia="Liberation Serif"/>
        </w:rPr>
        <w:t>6.</w:t>
      </w:r>
      <w:r w:rsidR="000E1622" w:rsidRPr="00B33FED">
        <w:rPr>
          <w:rFonts w:eastAsia="Liberation Serif"/>
        </w:rPr>
        <w:t>1.3</w:t>
      </w:r>
      <w:r w:rsidRPr="00B33FED">
        <w:rPr>
          <w:rFonts w:eastAsia="Liberation Serif"/>
        </w:rPr>
        <w:t xml:space="preserve"> Полиномиальное разложение</w:t>
      </w:r>
    </w:p>
    <w:p w14:paraId="74571FE8" w14:textId="38BA8AD0" w:rsidR="00435AB2" w:rsidRDefault="00435AB2" w:rsidP="00435AB2">
      <w:pPr>
        <w:pStyle w:val="a0"/>
      </w:pPr>
      <w:r>
        <w:t>Временной ряд аппроксимируется полиномом заданной степени – формула 17.</w:t>
      </w:r>
    </w:p>
    <w:p w14:paraId="63D873B2" w14:textId="792F7B8E" w:rsidR="00435AB2" w:rsidRDefault="00000000" w:rsidP="00435AB2">
      <w:pPr>
        <w:pStyle w:val="a0"/>
      </w:pPr>
      <m:oMathPara>
        <m:oMath>
          <m:eqArr>
            <m:eqArrPr>
              <m:maxDist m:val="1"/>
              <m:ctrlPr>
                <w:rPr>
                  <w:rFonts w:ascii="Cambria Math" w:hAnsi="Cambria Math"/>
                  <w:i/>
                  <w:lang w:val="en-US"/>
                </w:rPr>
              </m:ctrlPr>
            </m:eqArrPr>
            <m:e>
              <m:r>
                <w:rPr>
                  <w:rFonts w:ascii="Cambria Math" w:hAnsi="Cambria Math"/>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 ..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17</m:t>
                  </m:r>
                </m:e>
              </m:d>
              <m:ctrlPr>
                <w:rPr>
                  <w:rFonts w:ascii="Cambria Math" w:hAnsi="Cambria Math"/>
                  <w:i/>
                </w:rPr>
              </m:ctrlPr>
            </m:e>
          </m:eqArr>
        </m:oMath>
      </m:oMathPara>
    </w:p>
    <w:p w14:paraId="3B3ABB86" w14:textId="387D5312" w:rsidR="00435AB2" w:rsidRPr="00B33FED" w:rsidRDefault="00435AB2" w:rsidP="00435AB2">
      <w:pPr>
        <w:pStyle w:val="a0"/>
      </w:pPr>
      <w:r>
        <w:t xml:space="preserve">где </w:t>
      </w:r>
      <m:oMath>
        <m:r>
          <w:rPr>
            <w:rFonts w:ascii="Cambria Math" w:hAnsi="Cambria Math"/>
            <w:lang w:val="en-US"/>
          </w:rPr>
          <m:t>n</m:t>
        </m:r>
      </m:oMath>
      <w:r>
        <w:t xml:space="preserve"> – степень полинома, коэффициенты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rPr>
              <m:t>a</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oMath>
      <w:r w:rsidRPr="00435AB2">
        <w:t xml:space="preserve"> </w:t>
      </w:r>
      <w:r>
        <w:t>подбираются методом наименьших квадратов.</w:t>
      </w:r>
    </w:p>
    <w:p w14:paraId="524C13D4" w14:textId="19D13131" w:rsidR="000E1622" w:rsidRDefault="000E1622">
      <w:pPr>
        <w:pStyle w:val="4"/>
        <w:numPr>
          <w:ilvl w:val="2"/>
          <w:numId w:val="6"/>
        </w:numPr>
        <w:rPr>
          <w:rFonts w:eastAsia="Liberation Serif"/>
        </w:rPr>
      </w:pPr>
      <w:r w:rsidRPr="00F7036A">
        <w:rPr>
          <w:rFonts w:eastAsia="Liberation Serif"/>
        </w:rPr>
        <w:t xml:space="preserve">Поиск </w:t>
      </w:r>
      <w:r w:rsidRPr="00F7036A">
        <w:t>лучших</w:t>
      </w:r>
      <w:r w:rsidRPr="00F7036A">
        <w:rPr>
          <w:rFonts w:eastAsia="Liberation Serif"/>
        </w:rPr>
        <w:t xml:space="preserve"> параметров </w:t>
      </w:r>
      <w:r w:rsidR="00F7036A">
        <w:rPr>
          <w:rFonts w:eastAsia="Liberation Serif"/>
        </w:rPr>
        <w:t>в</w:t>
      </w:r>
      <w:r w:rsidRPr="00F7036A">
        <w:rPr>
          <w:rFonts w:eastAsia="Liberation Serif"/>
        </w:rPr>
        <w:t>ейвлет-разложени</w:t>
      </w:r>
      <w:r>
        <w:rPr>
          <w:rFonts w:eastAsia="Liberation Serif"/>
        </w:rPr>
        <w:t>я</w:t>
      </w:r>
    </w:p>
    <w:p w14:paraId="265DAF90" w14:textId="5D87538E" w:rsidR="00FF2AC2" w:rsidRPr="00FF2AC2" w:rsidRDefault="00FF2AC2" w:rsidP="00FF2AC2">
      <w:pPr>
        <w:pStyle w:val="a0"/>
      </w:pPr>
      <w:r>
        <w:t>В таблицах 2-4 сравнение метрик для разных вейвлетов.</w:t>
      </w:r>
    </w:p>
    <w:p w14:paraId="58C7F3E9" w14:textId="4DAFD1CE" w:rsidR="000B5F5F" w:rsidRPr="000B5F5F" w:rsidRDefault="000B5F5F" w:rsidP="000B5F5F">
      <w:pPr>
        <w:pStyle w:val="af7"/>
      </w:pPr>
      <w:r w:rsidRPr="00970702">
        <w:t>Таблица</w:t>
      </w:r>
      <w:r w:rsidRPr="000B5F5F">
        <w:t xml:space="preserve"> 2</w:t>
      </w:r>
      <w:r w:rsidRPr="00970702">
        <w:t xml:space="preserve"> – </w:t>
      </w:r>
      <w:r>
        <w:t xml:space="preserve">Сравнение </w:t>
      </w:r>
      <w:r w:rsidR="00C16A2C">
        <w:t>в</w:t>
      </w:r>
      <w:r>
        <w:t>ейвлетов для линейных данных</w:t>
      </w:r>
    </w:p>
    <w:tbl>
      <w:tblPr>
        <w:tblStyle w:val="af9"/>
        <w:tblW w:w="0" w:type="auto"/>
        <w:tblInd w:w="0" w:type="dxa"/>
        <w:tblLook w:val="04A0" w:firstRow="1" w:lastRow="0" w:firstColumn="1" w:lastColumn="0" w:noHBand="0" w:noVBand="1"/>
      </w:tblPr>
      <w:tblGrid>
        <w:gridCol w:w="1914"/>
        <w:gridCol w:w="1914"/>
        <w:gridCol w:w="1914"/>
        <w:gridCol w:w="1914"/>
        <w:gridCol w:w="1915"/>
      </w:tblGrid>
      <w:tr w:rsidR="000E1622" w14:paraId="586DF7B7" w14:textId="77777777" w:rsidTr="000B5F5F">
        <w:tc>
          <w:tcPr>
            <w:tcW w:w="1914" w:type="dxa"/>
          </w:tcPr>
          <w:p w14:paraId="1BA274B9" w14:textId="4B213228" w:rsidR="000E1622" w:rsidRPr="000E1622" w:rsidRDefault="000E1622" w:rsidP="000E1622">
            <w:pPr>
              <w:pStyle w:val="a0"/>
              <w:ind w:firstLine="0"/>
            </w:pPr>
            <w:r>
              <w:t>Вейвлет</w:t>
            </w:r>
          </w:p>
        </w:tc>
        <w:tc>
          <w:tcPr>
            <w:tcW w:w="1914" w:type="dxa"/>
          </w:tcPr>
          <w:p w14:paraId="42649CE5" w14:textId="07F0B46A" w:rsidR="000E1622" w:rsidRPr="000E1622" w:rsidRDefault="000E1622" w:rsidP="000E1622">
            <w:pPr>
              <w:pStyle w:val="a0"/>
              <w:ind w:firstLine="0"/>
            </w:pPr>
            <w:r>
              <w:t>Уровень разложения</w:t>
            </w:r>
          </w:p>
        </w:tc>
        <w:tc>
          <w:tcPr>
            <w:tcW w:w="1914" w:type="dxa"/>
          </w:tcPr>
          <w:p w14:paraId="28E3E62B" w14:textId="48DAD79B" w:rsidR="000E1622" w:rsidRDefault="000E1622" w:rsidP="000E1622">
            <w:pPr>
              <w:pStyle w:val="a0"/>
              <w:ind w:firstLine="0"/>
              <w:rPr>
                <w:lang w:val="en-US"/>
              </w:rPr>
            </w:pPr>
            <w:r>
              <w:rPr>
                <w:lang w:val="en-US"/>
              </w:rPr>
              <w:t>MSE</w:t>
            </w:r>
          </w:p>
        </w:tc>
        <w:tc>
          <w:tcPr>
            <w:tcW w:w="1914" w:type="dxa"/>
          </w:tcPr>
          <w:p w14:paraId="4A01C574" w14:textId="200FC5BD" w:rsidR="000E1622" w:rsidRDefault="000E1622" w:rsidP="000E1622">
            <w:pPr>
              <w:pStyle w:val="a0"/>
              <w:ind w:firstLine="0"/>
              <w:rPr>
                <w:lang w:val="en-US"/>
              </w:rPr>
            </w:pPr>
            <w:r>
              <w:rPr>
                <w:lang w:val="en-US"/>
              </w:rPr>
              <w:t>MAE</w:t>
            </w:r>
          </w:p>
        </w:tc>
        <w:tc>
          <w:tcPr>
            <w:tcW w:w="1915" w:type="dxa"/>
          </w:tcPr>
          <w:p w14:paraId="4100D812" w14:textId="4D776F74" w:rsidR="000E1622" w:rsidRDefault="000E1622" w:rsidP="000E1622">
            <w:pPr>
              <w:pStyle w:val="a0"/>
              <w:ind w:firstLine="0"/>
              <w:rPr>
                <w:lang w:val="en-US"/>
              </w:rPr>
            </w:pPr>
            <w:r>
              <w:rPr>
                <w:lang w:val="en-US"/>
              </w:rPr>
              <w:t>MAPE</w:t>
            </w:r>
          </w:p>
        </w:tc>
      </w:tr>
      <w:tr w:rsidR="000B5F5F" w14:paraId="03D82B5C" w14:textId="77777777" w:rsidTr="000B5F5F">
        <w:tc>
          <w:tcPr>
            <w:tcW w:w="1914" w:type="dxa"/>
            <w:vMerge w:val="restart"/>
          </w:tcPr>
          <w:p w14:paraId="0DC504C5" w14:textId="42DD8F7D" w:rsidR="000B5F5F" w:rsidRDefault="000B5F5F" w:rsidP="000E1622">
            <w:pPr>
              <w:pStyle w:val="a0"/>
              <w:ind w:firstLine="0"/>
              <w:rPr>
                <w:lang w:val="en-US"/>
              </w:rPr>
            </w:pPr>
            <w:r>
              <w:rPr>
                <w:lang w:val="en-US"/>
              </w:rPr>
              <w:t>db4</w:t>
            </w:r>
          </w:p>
        </w:tc>
        <w:tc>
          <w:tcPr>
            <w:tcW w:w="1914" w:type="dxa"/>
          </w:tcPr>
          <w:p w14:paraId="5A54B283" w14:textId="038A54D8" w:rsidR="000B5F5F" w:rsidRDefault="000B5F5F" w:rsidP="000E1622">
            <w:pPr>
              <w:pStyle w:val="a0"/>
              <w:ind w:firstLine="0"/>
              <w:rPr>
                <w:lang w:val="en-US"/>
              </w:rPr>
            </w:pPr>
            <w:r>
              <w:rPr>
                <w:lang w:val="en-US"/>
              </w:rPr>
              <w:t>3</w:t>
            </w:r>
          </w:p>
        </w:tc>
        <w:tc>
          <w:tcPr>
            <w:tcW w:w="1914" w:type="dxa"/>
          </w:tcPr>
          <w:p w14:paraId="7E512739" w14:textId="6774973E" w:rsidR="000B5F5F" w:rsidRPr="000B5F5F" w:rsidRDefault="000B5F5F" w:rsidP="000E1622">
            <w:pPr>
              <w:pStyle w:val="a0"/>
              <w:ind w:firstLine="0"/>
              <w:rPr>
                <w:lang w:val="en-US"/>
              </w:rPr>
            </w:pPr>
            <w:r>
              <w:rPr>
                <w:lang w:val="en-US"/>
              </w:rPr>
              <w:t>11.959308</w:t>
            </w:r>
          </w:p>
        </w:tc>
        <w:tc>
          <w:tcPr>
            <w:tcW w:w="1914" w:type="dxa"/>
          </w:tcPr>
          <w:p w14:paraId="0A5ABB88" w14:textId="65FA69AB" w:rsidR="000B5F5F" w:rsidRPr="000B5F5F" w:rsidRDefault="000B5F5F" w:rsidP="000E1622">
            <w:pPr>
              <w:pStyle w:val="a0"/>
              <w:ind w:firstLine="0"/>
              <w:rPr>
                <w:lang w:val="en-US"/>
              </w:rPr>
            </w:pPr>
            <w:r>
              <w:rPr>
                <w:lang w:val="en-US"/>
              </w:rPr>
              <w:t>2.788465</w:t>
            </w:r>
          </w:p>
        </w:tc>
        <w:tc>
          <w:tcPr>
            <w:tcW w:w="1915" w:type="dxa"/>
          </w:tcPr>
          <w:p w14:paraId="55D913C4" w14:textId="0D3F801C" w:rsidR="000B5F5F" w:rsidRPr="000B5F5F" w:rsidRDefault="000B5F5F" w:rsidP="000E1622">
            <w:pPr>
              <w:pStyle w:val="a0"/>
              <w:ind w:firstLine="0"/>
              <w:rPr>
                <w:lang w:val="en-US"/>
              </w:rPr>
            </w:pPr>
            <w:r>
              <w:rPr>
                <w:lang w:val="en-US"/>
              </w:rPr>
              <w:t>18.70%</w:t>
            </w:r>
          </w:p>
        </w:tc>
      </w:tr>
      <w:tr w:rsidR="000B5F5F" w14:paraId="28EB70A5" w14:textId="77777777" w:rsidTr="000B5F5F">
        <w:tc>
          <w:tcPr>
            <w:tcW w:w="1914" w:type="dxa"/>
            <w:vMerge/>
          </w:tcPr>
          <w:p w14:paraId="17042424" w14:textId="77777777" w:rsidR="000B5F5F" w:rsidRDefault="000B5F5F" w:rsidP="000E1622">
            <w:pPr>
              <w:pStyle w:val="a0"/>
              <w:ind w:firstLine="0"/>
              <w:rPr>
                <w:lang w:val="en-US"/>
              </w:rPr>
            </w:pPr>
          </w:p>
        </w:tc>
        <w:tc>
          <w:tcPr>
            <w:tcW w:w="1914" w:type="dxa"/>
          </w:tcPr>
          <w:p w14:paraId="14EB4A01" w14:textId="4CC15E61" w:rsidR="000B5F5F" w:rsidRDefault="000B5F5F" w:rsidP="000E1622">
            <w:pPr>
              <w:pStyle w:val="a0"/>
              <w:ind w:firstLine="0"/>
              <w:rPr>
                <w:lang w:val="en-US"/>
              </w:rPr>
            </w:pPr>
            <w:r>
              <w:rPr>
                <w:lang w:val="en-US"/>
              </w:rPr>
              <w:t>5</w:t>
            </w:r>
          </w:p>
        </w:tc>
        <w:tc>
          <w:tcPr>
            <w:tcW w:w="1914" w:type="dxa"/>
          </w:tcPr>
          <w:p w14:paraId="2182C26F" w14:textId="1A40766F" w:rsidR="000B5F5F" w:rsidRPr="000B5F5F" w:rsidRDefault="000B5F5F" w:rsidP="000E1622">
            <w:pPr>
              <w:pStyle w:val="a0"/>
              <w:ind w:firstLine="0"/>
            </w:pPr>
            <w:r>
              <w:t>2.653848</w:t>
            </w:r>
          </w:p>
        </w:tc>
        <w:tc>
          <w:tcPr>
            <w:tcW w:w="1914" w:type="dxa"/>
          </w:tcPr>
          <w:p w14:paraId="3069ED66" w14:textId="3FF04CFE" w:rsidR="000B5F5F" w:rsidRPr="000B5F5F" w:rsidRDefault="000B5F5F" w:rsidP="000E1622">
            <w:pPr>
              <w:pStyle w:val="a0"/>
              <w:ind w:firstLine="0"/>
            </w:pPr>
            <w:r>
              <w:t>1.1264946</w:t>
            </w:r>
          </w:p>
        </w:tc>
        <w:tc>
          <w:tcPr>
            <w:tcW w:w="1915" w:type="dxa"/>
          </w:tcPr>
          <w:p w14:paraId="6AC52A0F" w14:textId="69DCD5E8" w:rsidR="000B5F5F" w:rsidRPr="000B5F5F" w:rsidRDefault="000B5F5F" w:rsidP="000E1622">
            <w:pPr>
              <w:pStyle w:val="a0"/>
              <w:ind w:firstLine="0"/>
            </w:pPr>
            <w:r>
              <w:t>8.09%</w:t>
            </w:r>
          </w:p>
        </w:tc>
      </w:tr>
      <w:tr w:rsidR="000B5F5F" w14:paraId="571F9EE6" w14:textId="77777777" w:rsidTr="000B5F5F">
        <w:tc>
          <w:tcPr>
            <w:tcW w:w="1914" w:type="dxa"/>
            <w:vMerge/>
          </w:tcPr>
          <w:p w14:paraId="6B4D32B2" w14:textId="77777777" w:rsidR="000B5F5F" w:rsidRDefault="000B5F5F" w:rsidP="000E1622">
            <w:pPr>
              <w:pStyle w:val="a0"/>
              <w:ind w:firstLine="0"/>
              <w:rPr>
                <w:lang w:val="en-US"/>
              </w:rPr>
            </w:pPr>
          </w:p>
        </w:tc>
        <w:tc>
          <w:tcPr>
            <w:tcW w:w="1914" w:type="dxa"/>
          </w:tcPr>
          <w:p w14:paraId="0B9EBED1" w14:textId="72A41F5B" w:rsidR="000B5F5F" w:rsidRPr="000B5F5F" w:rsidRDefault="000B5F5F" w:rsidP="000E1622">
            <w:pPr>
              <w:pStyle w:val="a0"/>
              <w:ind w:firstLine="0"/>
            </w:pPr>
            <w:r>
              <w:t>8</w:t>
            </w:r>
          </w:p>
        </w:tc>
        <w:tc>
          <w:tcPr>
            <w:tcW w:w="1914" w:type="dxa"/>
          </w:tcPr>
          <w:p w14:paraId="640B1DFB" w14:textId="6D679DB1" w:rsidR="000B5F5F" w:rsidRPr="000B5F5F" w:rsidRDefault="000B5F5F" w:rsidP="000E1622">
            <w:pPr>
              <w:pStyle w:val="a0"/>
              <w:ind w:firstLine="0"/>
            </w:pPr>
            <w:r>
              <w:t>1.076281</w:t>
            </w:r>
          </w:p>
        </w:tc>
        <w:tc>
          <w:tcPr>
            <w:tcW w:w="1914" w:type="dxa"/>
          </w:tcPr>
          <w:p w14:paraId="198A2005" w14:textId="5AB78023" w:rsidR="000B5F5F" w:rsidRPr="000B5F5F" w:rsidRDefault="000B5F5F" w:rsidP="000E1622">
            <w:pPr>
              <w:pStyle w:val="a0"/>
              <w:ind w:firstLine="0"/>
            </w:pPr>
            <w:r>
              <w:t>0.830130</w:t>
            </w:r>
          </w:p>
        </w:tc>
        <w:tc>
          <w:tcPr>
            <w:tcW w:w="1915" w:type="dxa"/>
          </w:tcPr>
          <w:p w14:paraId="62FB20A1" w14:textId="4F1F2AF9" w:rsidR="000B5F5F" w:rsidRPr="000B5F5F" w:rsidRDefault="000B5F5F" w:rsidP="000E1622">
            <w:pPr>
              <w:pStyle w:val="a0"/>
              <w:ind w:firstLine="0"/>
            </w:pPr>
            <w:r>
              <w:t>6.08%</w:t>
            </w:r>
          </w:p>
        </w:tc>
      </w:tr>
      <w:tr w:rsidR="000B5F5F" w14:paraId="6D563436" w14:textId="77777777" w:rsidTr="000B5F5F">
        <w:tc>
          <w:tcPr>
            <w:tcW w:w="1914" w:type="dxa"/>
            <w:vMerge w:val="restart"/>
          </w:tcPr>
          <w:p w14:paraId="3A15FBE9" w14:textId="2CE65BDD" w:rsidR="000B5F5F" w:rsidRDefault="000B5F5F" w:rsidP="000E1622">
            <w:pPr>
              <w:pStyle w:val="a0"/>
              <w:ind w:firstLine="0"/>
              <w:rPr>
                <w:lang w:val="en-US"/>
              </w:rPr>
            </w:pPr>
            <w:proofErr w:type="spellStart"/>
            <w:r>
              <w:rPr>
                <w:lang w:val="en-US"/>
              </w:rPr>
              <w:t>beyl</w:t>
            </w:r>
            <w:proofErr w:type="spellEnd"/>
          </w:p>
        </w:tc>
        <w:tc>
          <w:tcPr>
            <w:tcW w:w="1914" w:type="dxa"/>
          </w:tcPr>
          <w:p w14:paraId="786DF667" w14:textId="6DDA2CE8" w:rsidR="000B5F5F" w:rsidRDefault="000B5F5F" w:rsidP="000E1622">
            <w:pPr>
              <w:pStyle w:val="a0"/>
              <w:ind w:firstLine="0"/>
              <w:rPr>
                <w:lang w:val="en-US"/>
              </w:rPr>
            </w:pPr>
            <w:r>
              <w:rPr>
                <w:lang w:val="en-US"/>
              </w:rPr>
              <w:t>3</w:t>
            </w:r>
          </w:p>
        </w:tc>
        <w:tc>
          <w:tcPr>
            <w:tcW w:w="1914" w:type="dxa"/>
          </w:tcPr>
          <w:p w14:paraId="2D92C8AD" w14:textId="7278F756" w:rsidR="000B5F5F" w:rsidRDefault="000B5F5F" w:rsidP="000E1622">
            <w:pPr>
              <w:pStyle w:val="a0"/>
              <w:ind w:firstLine="0"/>
              <w:rPr>
                <w:lang w:val="en-US"/>
              </w:rPr>
            </w:pPr>
            <w:r>
              <w:rPr>
                <w:lang w:val="en-US"/>
              </w:rPr>
              <w:t>11.544864</w:t>
            </w:r>
          </w:p>
        </w:tc>
        <w:tc>
          <w:tcPr>
            <w:tcW w:w="1914" w:type="dxa"/>
          </w:tcPr>
          <w:p w14:paraId="7329670B" w14:textId="1217A8B3" w:rsidR="000B5F5F" w:rsidRDefault="000B5F5F" w:rsidP="000E1622">
            <w:pPr>
              <w:pStyle w:val="a0"/>
              <w:ind w:firstLine="0"/>
              <w:rPr>
                <w:lang w:val="en-US"/>
              </w:rPr>
            </w:pPr>
            <w:r>
              <w:rPr>
                <w:lang w:val="en-US"/>
              </w:rPr>
              <w:t>2.695420</w:t>
            </w:r>
          </w:p>
        </w:tc>
        <w:tc>
          <w:tcPr>
            <w:tcW w:w="1915" w:type="dxa"/>
          </w:tcPr>
          <w:p w14:paraId="1662F4CE" w14:textId="57EABC5F" w:rsidR="000B5F5F" w:rsidRDefault="000B5F5F" w:rsidP="000E1622">
            <w:pPr>
              <w:pStyle w:val="a0"/>
              <w:ind w:firstLine="0"/>
              <w:rPr>
                <w:lang w:val="en-US"/>
              </w:rPr>
            </w:pPr>
            <w:r>
              <w:rPr>
                <w:lang w:val="en-US"/>
              </w:rPr>
              <w:t>18.44%</w:t>
            </w:r>
          </w:p>
        </w:tc>
      </w:tr>
      <w:tr w:rsidR="000B5F5F" w14:paraId="73EEE057" w14:textId="77777777" w:rsidTr="000B5F5F">
        <w:tc>
          <w:tcPr>
            <w:tcW w:w="1914" w:type="dxa"/>
            <w:vMerge/>
          </w:tcPr>
          <w:p w14:paraId="1F1DF05C" w14:textId="77777777" w:rsidR="000B5F5F" w:rsidRDefault="000B5F5F" w:rsidP="000E1622">
            <w:pPr>
              <w:pStyle w:val="a0"/>
              <w:ind w:firstLine="0"/>
              <w:rPr>
                <w:lang w:val="en-US"/>
              </w:rPr>
            </w:pPr>
          </w:p>
        </w:tc>
        <w:tc>
          <w:tcPr>
            <w:tcW w:w="1914" w:type="dxa"/>
          </w:tcPr>
          <w:p w14:paraId="5A9AACE5" w14:textId="65F9B53E" w:rsidR="000B5F5F" w:rsidRDefault="000B5F5F" w:rsidP="000E1622">
            <w:pPr>
              <w:pStyle w:val="a0"/>
              <w:ind w:firstLine="0"/>
              <w:rPr>
                <w:lang w:val="en-US"/>
              </w:rPr>
            </w:pPr>
            <w:r>
              <w:rPr>
                <w:lang w:val="en-US"/>
              </w:rPr>
              <w:t>5</w:t>
            </w:r>
          </w:p>
        </w:tc>
        <w:tc>
          <w:tcPr>
            <w:tcW w:w="1914" w:type="dxa"/>
          </w:tcPr>
          <w:p w14:paraId="7AE7C539" w14:textId="6AA41F56" w:rsidR="000B5F5F" w:rsidRDefault="000B5F5F" w:rsidP="000E1622">
            <w:pPr>
              <w:pStyle w:val="a0"/>
              <w:ind w:firstLine="0"/>
              <w:rPr>
                <w:lang w:val="en-US"/>
              </w:rPr>
            </w:pPr>
            <w:r>
              <w:rPr>
                <w:lang w:val="en-US"/>
              </w:rPr>
              <w:t>2.742957</w:t>
            </w:r>
          </w:p>
        </w:tc>
        <w:tc>
          <w:tcPr>
            <w:tcW w:w="1914" w:type="dxa"/>
          </w:tcPr>
          <w:p w14:paraId="28861B76" w14:textId="182A2891" w:rsidR="000B5F5F" w:rsidRDefault="000B5F5F" w:rsidP="000E1622">
            <w:pPr>
              <w:pStyle w:val="a0"/>
              <w:ind w:firstLine="0"/>
              <w:rPr>
                <w:lang w:val="en-US"/>
              </w:rPr>
            </w:pPr>
            <w:r>
              <w:rPr>
                <w:lang w:val="en-US"/>
              </w:rPr>
              <w:t>1.270492</w:t>
            </w:r>
          </w:p>
        </w:tc>
        <w:tc>
          <w:tcPr>
            <w:tcW w:w="1915" w:type="dxa"/>
          </w:tcPr>
          <w:p w14:paraId="3BD84C2B" w14:textId="27DB57BF" w:rsidR="000B5F5F" w:rsidRDefault="000B5F5F" w:rsidP="000E1622">
            <w:pPr>
              <w:pStyle w:val="a0"/>
              <w:ind w:firstLine="0"/>
              <w:rPr>
                <w:lang w:val="en-US"/>
              </w:rPr>
            </w:pPr>
            <w:r>
              <w:rPr>
                <w:lang w:val="en-US"/>
              </w:rPr>
              <w:t>8.13%</w:t>
            </w:r>
          </w:p>
        </w:tc>
      </w:tr>
      <w:tr w:rsidR="000B5F5F" w14:paraId="3C730B77" w14:textId="77777777" w:rsidTr="000B5F5F">
        <w:tc>
          <w:tcPr>
            <w:tcW w:w="1914" w:type="dxa"/>
            <w:vMerge/>
          </w:tcPr>
          <w:p w14:paraId="2E2157D4" w14:textId="77777777" w:rsidR="000B5F5F" w:rsidRDefault="000B5F5F" w:rsidP="000E1622">
            <w:pPr>
              <w:pStyle w:val="a0"/>
              <w:ind w:firstLine="0"/>
              <w:rPr>
                <w:lang w:val="en-US"/>
              </w:rPr>
            </w:pPr>
          </w:p>
        </w:tc>
        <w:tc>
          <w:tcPr>
            <w:tcW w:w="1914" w:type="dxa"/>
          </w:tcPr>
          <w:p w14:paraId="50331AFC" w14:textId="37AAFA31" w:rsidR="000B5F5F" w:rsidRPr="00F7036A" w:rsidRDefault="000B5F5F" w:rsidP="000E1622">
            <w:pPr>
              <w:pStyle w:val="a0"/>
              <w:ind w:firstLine="0"/>
              <w:rPr>
                <w:b/>
                <w:bCs/>
                <w:lang w:val="en-US"/>
              </w:rPr>
            </w:pPr>
            <w:r w:rsidRPr="00F7036A">
              <w:rPr>
                <w:b/>
                <w:bCs/>
                <w:lang w:val="en-US"/>
              </w:rPr>
              <w:t>8</w:t>
            </w:r>
          </w:p>
        </w:tc>
        <w:tc>
          <w:tcPr>
            <w:tcW w:w="1914" w:type="dxa"/>
          </w:tcPr>
          <w:p w14:paraId="539F0D83" w14:textId="4E749541" w:rsidR="000B5F5F" w:rsidRPr="00F7036A" w:rsidRDefault="000B5F5F" w:rsidP="000E1622">
            <w:pPr>
              <w:pStyle w:val="a0"/>
              <w:ind w:firstLine="0"/>
              <w:rPr>
                <w:b/>
                <w:bCs/>
                <w:lang w:val="en-US"/>
              </w:rPr>
            </w:pPr>
            <w:r w:rsidRPr="00F7036A">
              <w:rPr>
                <w:b/>
                <w:bCs/>
                <w:lang w:val="en-US"/>
              </w:rPr>
              <w:t>0.706230</w:t>
            </w:r>
          </w:p>
        </w:tc>
        <w:tc>
          <w:tcPr>
            <w:tcW w:w="1914" w:type="dxa"/>
          </w:tcPr>
          <w:p w14:paraId="17D63DDF" w14:textId="1520F9DD" w:rsidR="000B5F5F" w:rsidRPr="00F7036A" w:rsidRDefault="000B5F5F" w:rsidP="000E1622">
            <w:pPr>
              <w:pStyle w:val="a0"/>
              <w:ind w:firstLine="0"/>
              <w:rPr>
                <w:b/>
                <w:bCs/>
                <w:lang w:val="en-US"/>
              </w:rPr>
            </w:pPr>
            <w:r w:rsidRPr="00F7036A">
              <w:rPr>
                <w:b/>
                <w:bCs/>
                <w:lang w:val="en-US"/>
              </w:rPr>
              <w:t>0.705834</w:t>
            </w:r>
          </w:p>
        </w:tc>
        <w:tc>
          <w:tcPr>
            <w:tcW w:w="1915" w:type="dxa"/>
          </w:tcPr>
          <w:p w14:paraId="11106157" w14:textId="4FFCAD7D" w:rsidR="000B5F5F" w:rsidRPr="00F7036A" w:rsidRDefault="000B5F5F" w:rsidP="000E1622">
            <w:pPr>
              <w:pStyle w:val="a0"/>
              <w:ind w:firstLine="0"/>
              <w:rPr>
                <w:b/>
                <w:bCs/>
                <w:lang w:val="en-US"/>
              </w:rPr>
            </w:pPr>
            <w:r w:rsidRPr="00F7036A">
              <w:rPr>
                <w:b/>
                <w:bCs/>
                <w:lang w:val="en-US"/>
              </w:rPr>
              <w:t>3.46%</w:t>
            </w:r>
          </w:p>
        </w:tc>
      </w:tr>
      <w:tr w:rsidR="000B5F5F" w14:paraId="5F2457EB" w14:textId="77777777" w:rsidTr="000B5F5F">
        <w:tc>
          <w:tcPr>
            <w:tcW w:w="1914" w:type="dxa"/>
            <w:vMerge w:val="restart"/>
          </w:tcPr>
          <w:p w14:paraId="74F9856F" w14:textId="69287CBD" w:rsidR="000B5F5F" w:rsidRDefault="000B5F5F" w:rsidP="000E1622">
            <w:pPr>
              <w:pStyle w:val="a0"/>
              <w:ind w:firstLine="0"/>
              <w:rPr>
                <w:lang w:val="en-US"/>
              </w:rPr>
            </w:pPr>
            <w:proofErr w:type="spellStart"/>
            <w:r>
              <w:rPr>
                <w:lang w:val="en-US"/>
              </w:rPr>
              <w:t>vaid</w:t>
            </w:r>
            <w:proofErr w:type="spellEnd"/>
          </w:p>
        </w:tc>
        <w:tc>
          <w:tcPr>
            <w:tcW w:w="1914" w:type="dxa"/>
          </w:tcPr>
          <w:p w14:paraId="2380FC38" w14:textId="1947A439" w:rsidR="000B5F5F" w:rsidRDefault="000B5F5F" w:rsidP="000E1622">
            <w:pPr>
              <w:pStyle w:val="a0"/>
              <w:ind w:firstLine="0"/>
              <w:rPr>
                <w:lang w:val="en-US"/>
              </w:rPr>
            </w:pPr>
            <w:r>
              <w:rPr>
                <w:lang w:val="en-US"/>
              </w:rPr>
              <w:t>3</w:t>
            </w:r>
          </w:p>
        </w:tc>
        <w:tc>
          <w:tcPr>
            <w:tcW w:w="1914" w:type="dxa"/>
          </w:tcPr>
          <w:p w14:paraId="2658C4CA" w14:textId="750B7DF4" w:rsidR="000B5F5F" w:rsidRDefault="000B5F5F" w:rsidP="000E1622">
            <w:pPr>
              <w:pStyle w:val="a0"/>
              <w:ind w:firstLine="0"/>
              <w:rPr>
                <w:lang w:val="en-US"/>
              </w:rPr>
            </w:pPr>
            <w:r>
              <w:rPr>
                <w:lang w:val="en-US"/>
              </w:rPr>
              <w:t>11.407107</w:t>
            </w:r>
          </w:p>
        </w:tc>
        <w:tc>
          <w:tcPr>
            <w:tcW w:w="1914" w:type="dxa"/>
          </w:tcPr>
          <w:p w14:paraId="3682480F" w14:textId="30B26503" w:rsidR="000B5F5F" w:rsidRDefault="000B5F5F" w:rsidP="000E1622">
            <w:pPr>
              <w:pStyle w:val="a0"/>
              <w:ind w:firstLine="0"/>
              <w:rPr>
                <w:lang w:val="en-US"/>
              </w:rPr>
            </w:pPr>
            <w:r>
              <w:rPr>
                <w:lang w:val="en-US"/>
              </w:rPr>
              <w:t>2.662839</w:t>
            </w:r>
          </w:p>
        </w:tc>
        <w:tc>
          <w:tcPr>
            <w:tcW w:w="1915" w:type="dxa"/>
          </w:tcPr>
          <w:p w14:paraId="3F1336A6" w14:textId="3679F9A4" w:rsidR="000B5F5F" w:rsidRDefault="000B5F5F" w:rsidP="000E1622">
            <w:pPr>
              <w:pStyle w:val="a0"/>
              <w:ind w:firstLine="0"/>
              <w:rPr>
                <w:lang w:val="en-US"/>
              </w:rPr>
            </w:pPr>
            <w:r>
              <w:rPr>
                <w:lang w:val="en-US"/>
              </w:rPr>
              <w:t>18.51%</w:t>
            </w:r>
          </w:p>
        </w:tc>
      </w:tr>
      <w:tr w:rsidR="000B5F5F" w14:paraId="53F87365" w14:textId="77777777" w:rsidTr="000B5F5F">
        <w:tc>
          <w:tcPr>
            <w:tcW w:w="1914" w:type="dxa"/>
            <w:vMerge/>
          </w:tcPr>
          <w:p w14:paraId="104DB581" w14:textId="77777777" w:rsidR="000B5F5F" w:rsidRDefault="000B5F5F" w:rsidP="000E1622">
            <w:pPr>
              <w:pStyle w:val="a0"/>
              <w:ind w:firstLine="0"/>
              <w:rPr>
                <w:lang w:val="en-US"/>
              </w:rPr>
            </w:pPr>
          </w:p>
        </w:tc>
        <w:tc>
          <w:tcPr>
            <w:tcW w:w="1914" w:type="dxa"/>
          </w:tcPr>
          <w:p w14:paraId="1038D542" w14:textId="6C73E61C" w:rsidR="000B5F5F" w:rsidRDefault="000B5F5F" w:rsidP="000E1622">
            <w:pPr>
              <w:pStyle w:val="a0"/>
              <w:ind w:firstLine="0"/>
              <w:rPr>
                <w:lang w:val="en-US"/>
              </w:rPr>
            </w:pPr>
            <w:r>
              <w:rPr>
                <w:lang w:val="en-US"/>
              </w:rPr>
              <w:t>5</w:t>
            </w:r>
          </w:p>
        </w:tc>
        <w:tc>
          <w:tcPr>
            <w:tcW w:w="1914" w:type="dxa"/>
          </w:tcPr>
          <w:p w14:paraId="6F59EBB6" w14:textId="62AA47F0" w:rsidR="000B5F5F" w:rsidRDefault="00F7036A" w:rsidP="000E1622">
            <w:pPr>
              <w:pStyle w:val="a0"/>
              <w:ind w:firstLine="0"/>
              <w:rPr>
                <w:lang w:val="en-US"/>
              </w:rPr>
            </w:pPr>
            <w:r>
              <w:rPr>
                <w:lang w:val="en-US"/>
              </w:rPr>
              <w:t>2.829846</w:t>
            </w:r>
          </w:p>
        </w:tc>
        <w:tc>
          <w:tcPr>
            <w:tcW w:w="1914" w:type="dxa"/>
          </w:tcPr>
          <w:p w14:paraId="67B4A1CC" w14:textId="3D389866" w:rsidR="000B5F5F" w:rsidRDefault="00F7036A" w:rsidP="000E1622">
            <w:pPr>
              <w:pStyle w:val="a0"/>
              <w:ind w:firstLine="0"/>
              <w:rPr>
                <w:lang w:val="en-US"/>
              </w:rPr>
            </w:pPr>
            <w:r>
              <w:rPr>
                <w:lang w:val="en-US"/>
              </w:rPr>
              <w:t>1.273042</w:t>
            </w:r>
          </w:p>
        </w:tc>
        <w:tc>
          <w:tcPr>
            <w:tcW w:w="1915" w:type="dxa"/>
          </w:tcPr>
          <w:p w14:paraId="17AFF28B" w14:textId="25C27191" w:rsidR="000B5F5F" w:rsidRPr="00F7036A" w:rsidRDefault="00F7036A" w:rsidP="000E1622">
            <w:pPr>
              <w:pStyle w:val="a0"/>
              <w:ind w:firstLine="0"/>
            </w:pPr>
            <w:r>
              <w:rPr>
                <w:lang w:val="en-US"/>
              </w:rPr>
              <w:t>8.48%</w:t>
            </w:r>
          </w:p>
        </w:tc>
      </w:tr>
      <w:tr w:rsidR="000B5F5F" w14:paraId="009D7C3E" w14:textId="77777777" w:rsidTr="000B5F5F">
        <w:tc>
          <w:tcPr>
            <w:tcW w:w="1914" w:type="dxa"/>
            <w:vMerge/>
          </w:tcPr>
          <w:p w14:paraId="7D6FCCAB" w14:textId="77777777" w:rsidR="000B5F5F" w:rsidRDefault="000B5F5F" w:rsidP="000E1622">
            <w:pPr>
              <w:pStyle w:val="a0"/>
              <w:ind w:firstLine="0"/>
              <w:rPr>
                <w:lang w:val="en-US"/>
              </w:rPr>
            </w:pPr>
          </w:p>
        </w:tc>
        <w:tc>
          <w:tcPr>
            <w:tcW w:w="1914" w:type="dxa"/>
          </w:tcPr>
          <w:p w14:paraId="450BBA4D" w14:textId="4EAD6474" w:rsidR="000B5F5F" w:rsidRDefault="000B5F5F" w:rsidP="000E1622">
            <w:pPr>
              <w:pStyle w:val="a0"/>
              <w:ind w:firstLine="0"/>
              <w:rPr>
                <w:lang w:val="en-US"/>
              </w:rPr>
            </w:pPr>
            <w:r>
              <w:rPr>
                <w:lang w:val="en-US"/>
              </w:rPr>
              <w:t>8</w:t>
            </w:r>
          </w:p>
        </w:tc>
        <w:tc>
          <w:tcPr>
            <w:tcW w:w="1914" w:type="dxa"/>
          </w:tcPr>
          <w:p w14:paraId="6DF6F150" w14:textId="2498E5FA" w:rsidR="000B5F5F" w:rsidRPr="00F7036A" w:rsidRDefault="00F7036A" w:rsidP="000E1622">
            <w:pPr>
              <w:pStyle w:val="a0"/>
              <w:ind w:firstLine="0"/>
            </w:pPr>
            <w:r>
              <w:t>1.005602</w:t>
            </w:r>
          </w:p>
        </w:tc>
        <w:tc>
          <w:tcPr>
            <w:tcW w:w="1914" w:type="dxa"/>
          </w:tcPr>
          <w:p w14:paraId="359485FF" w14:textId="0BBBB46C" w:rsidR="000B5F5F" w:rsidRDefault="00F7036A" w:rsidP="000E1622">
            <w:pPr>
              <w:pStyle w:val="a0"/>
              <w:ind w:firstLine="0"/>
              <w:rPr>
                <w:lang w:val="en-US"/>
              </w:rPr>
            </w:pPr>
            <w:r>
              <w:rPr>
                <w:lang w:val="en-US"/>
              </w:rPr>
              <w:t>0.820621</w:t>
            </w:r>
          </w:p>
        </w:tc>
        <w:tc>
          <w:tcPr>
            <w:tcW w:w="1915" w:type="dxa"/>
          </w:tcPr>
          <w:p w14:paraId="1DE54BE6" w14:textId="6DAC42CA" w:rsidR="000B5F5F" w:rsidRDefault="00F7036A" w:rsidP="000E1622">
            <w:pPr>
              <w:pStyle w:val="a0"/>
              <w:ind w:firstLine="0"/>
              <w:rPr>
                <w:lang w:val="en-US"/>
              </w:rPr>
            </w:pPr>
            <w:r>
              <w:rPr>
                <w:lang w:val="en-US"/>
              </w:rPr>
              <w:t>6.41%</w:t>
            </w:r>
          </w:p>
        </w:tc>
      </w:tr>
      <w:tr w:rsidR="00F7036A" w14:paraId="22C4B835" w14:textId="77777777" w:rsidTr="000B5F5F">
        <w:tc>
          <w:tcPr>
            <w:tcW w:w="1914" w:type="dxa"/>
            <w:vMerge w:val="restart"/>
          </w:tcPr>
          <w:p w14:paraId="5EB63EB6" w14:textId="72E364DE" w:rsidR="00F7036A" w:rsidRDefault="00F7036A" w:rsidP="000E1622">
            <w:pPr>
              <w:pStyle w:val="a0"/>
              <w:ind w:firstLine="0"/>
              <w:rPr>
                <w:lang w:val="en-US"/>
              </w:rPr>
            </w:pPr>
            <w:proofErr w:type="spellStart"/>
            <w:r>
              <w:rPr>
                <w:lang w:val="en-US"/>
              </w:rPr>
              <w:t>haar</w:t>
            </w:r>
            <w:proofErr w:type="spellEnd"/>
          </w:p>
        </w:tc>
        <w:tc>
          <w:tcPr>
            <w:tcW w:w="1914" w:type="dxa"/>
          </w:tcPr>
          <w:p w14:paraId="1090A7AF" w14:textId="090A33A0" w:rsidR="00F7036A" w:rsidRDefault="00F7036A" w:rsidP="000E1622">
            <w:pPr>
              <w:pStyle w:val="a0"/>
              <w:ind w:firstLine="0"/>
              <w:rPr>
                <w:lang w:val="en-US"/>
              </w:rPr>
            </w:pPr>
            <w:r>
              <w:rPr>
                <w:lang w:val="en-US"/>
              </w:rPr>
              <w:t>3</w:t>
            </w:r>
          </w:p>
        </w:tc>
        <w:tc>
          <w:tcPr>
            <w:tcW w:w="1914" w:type="dxa"/>
          </w:tcPr>
          <w:p w14:paraId="187D96B4" w14:textId="6D9E9C48" w:rsidR="00F7036A" w:rsidRPr="00F7036A" w:rsidRDefault="00F7036A" w:rsidP="000E1622">
            <w:pPr>
              <w:pStyle w:val="a0"/>
              <w:ind w:firstLine="0"/>
              <w:rPr>
                <w:lang w:val="en-US"/>
              </w:rPr>
            </w:pPr>
            <w:r>
              <w:rPr>
                <w:lang w:val="en-US"/>
              </w:rPr>
              <w:t>12.75704</w:t>
            </w:r>
          </w:p>
        </w:tc>
        <w:tc>
          <w:tcPr>
            <w:tcW w:w="1914" w:type="dxa"/>
          </w:tcPr>
          <w:p w14:paraId="250B3EB9" w14:textId="5B26C98D" w:rsidR="00F7036A" w:rsidRDefault="00F7036A" w:rsidP="000E1622">
            <w:pPr>
              <w:pStyle w:val="a0"/>
              <w:ind w:firstLine="0"/>
              <w:rPr>
                <w:lang w:val="en-US"/>
              </w:rPr>
            </w:pPr>
            <w:r>
              <w:rPr>
                <w:lang w:val="en-US"/>
              </w:rPr>
              <w:t>2.862852</w:t>
            </w:r>
          </w:p>
        </w:tc>
        <w:tc>
          <w:tcPr>
            <w:tcW w:w="1915" w:type="dxa"/>
          </w:tcPr>
          <w:p w14:paraId="3B72160D" w14:textId="2876C14D" w:rsidR="00F7036A" w:rsidRDefault="00F7036A" w:rsidP="000E1622">
            <w:pPr>
              <w:pStyle w:val="a0"/>
              <w:ind w:firstLine="0"/>
              <w:rPr>
                <w:lang w:val="en-US"/>
              </w:rPr>
            </w:pPr>
            <w:r>
              <w:rPr>
                <w:lang w:val="en-US"/>
              </w:rPr>
              <w:t>20.23%</w:t>
            </w:r>
          </w:p>
        </w:tc>
      </w:tr>
      <w:tr w:rsidR="00F7036A" w14:paraId="2793EA8B" w14:textId="77777777" w:rsidTr="000B5F5F">
        <w:tc>
          <w:tcPr>
            <w:tcW w:w="1914" w:type="dxa"/>
            <w:vMerge/>
          </w:tcPr>
          <w:p w14:paraId="6FDB87AB" w14:textId="77777777" w:rsidR="00F7036A" w:rsidRDefault="00F7036A" w:rsidP="000E1622">
            <w:pPr>
              <w:pStyle w:val="a0"/>
              <w:ind w:firstLine="0"/>
              <w:rPr>
                <w:lang w:val="en-US"/>
              </w:rPr>
            </w:pPr>
          </w:p>
        </w:tc>
        <w:tc>
          <w:tcPr>
            <w:tcW w:w="1914" w:type="dxa"/>
          </w:tcPr>
          <w:p w14:paraId="53F090B9" w14:textId="6EE25E1E" w:rsidR="00F7036A" w:rsidRDefault="00F7036A" w:rsidP="000E1622">
            <w:pPr>
              <w:pStyle w:val="a0"/>
              <w:ind w:firstLine="0"/>
              <w:rPr>
                <w:lang w:val="en-US"/>
              </w:rPr>
            </w:pPr>
            <w:r>
              <w:rPr>
                <w:lang w:val="en-US"/>
              </w:rPr>
              <w:t>5</w:t>
            </w:r>
          </w:p>
        </w:tc>
        <w:tc>
          <w:tcPr>
            <w:tcW w:w="1914" w:type="dxa"/>
          </w:tcPr>
          <w:p w14:paraId="4EECEEBC" w14:textId="2FC05734" w:rsidR="00F7036A" w:rsidRPr="00F7036A" w:rsidRDefault="00F7036A" w:rsidP="000E1622">
            <w:pPr>
              <w:pStyle w:val="a0"/>
              <w:ind w:firstLine="0"/>
              <w:rPr>
                <w:lang w:val="en-US"/>
              </w:rPr>
            </w:pPr>
            <w:r>
              <w:rPr>
                <w:lang w:val="en-US"/>
              </w:rPr>
              <w:t>2.406624</w:t>
            </w:r>
          </w:p>
        </w:tc>
        <w:tc>
          <w:tcPr>
            <w:tcW w:w="1914" w:type="dxa"/>
          </w:tcPr>
          <w:p w14:paraId="728F80DB" w14:textId="542086C5" w:rsidR="00F7036A" w:rsidRDefault="00F7036A" w:rsidP="000E1622">
            <w:pPr>
              <w:pStyle w:val="a0"/>
              <w:ind w:firstLine="0"/>
              <w:rPr>
                <w:lang w:val="en-US"/>
              </w:rPr>
            </w:pPr>
            <w:r>
              <w:rPr>
                <w:lang w:val="en-US"/>
              </w:rPr>
              <w:t>1.2278172</w:t>
            </w:r>
          </w:p>
        </w:tc>
        <w:tc>
          <w:tcPr>
            <w:tcW w:w="1915" w:type="dxa"/>
          </w:tcPr>
          <w:p w14:paraId="064F343E" w14:textId="4C1AC99C" w:rsidR="00F7036A" w:rsidRDefault="00F7036A" w:rsidP="000E1622">
            <w:pPr>
              <w:pStyle w:val="a0"/>
              <w:ind w:firstLine="0"/>
              <w:rPr>
                <w:lang w:val="en-US"/>
              </w:rPr>
            </w:pPr>
            <w:r>
              <w:rPr>
                <w:lang w:val="en-US"/>
              </w:rPr>
              <w:t>8.28%</w:t>
            </w:r>
          </w:p>
        </w:tc>
      </w:tr>
      <w:tr w:rsidR="00F7036A" w14:paraId="6D6DFC0E" w14:textId="77777777" w:rsidTr="000B5F5F">
        <w:tc>
          <w:tcPr>
            <w:tcW w:w="1914" w:type="dxa"/>
            <w:vMerge/>
          </w:tcPr>
          <w:p w14:paraId="70999CED" w14:textId="77777777" w:rsidR="00F7036A" w:rsidRDefault="00F7036A" w:rsidP="000E1622">
            <w:pPr>
              <w:pStyle w:val="a0"/>
              <w:ind w:firstLine="0"/>
              <w:rPr>
                <w:lang w:val="en-US"/>
              </w:rPr>
            </w:pPr>
          </w:p>
        </w:tc>
        <w:tc>
          <w:tcPr>
            <w:tcW w:w="1914" w:type="dxa"/>
          </w:tcPr>
          <w:p w14:paraId="50262669" w14:textId="7D41991C" w:rsidR="00F7036A" w:rsidRDefault="00F7036A" w:rsidP="000E1622">
            <w:pPr>
              <w:pStyle w:val="a0"/>
              <w:ind w:firstLine="0"/>
              <w:rPr>
                <w:lang w:val="en-US"/>
              </w:rPr>
            </w:pPr>
            <w:r>
              <w:rPr>
                <w:lang w:val="en-US"/>
              </w:rPr>
              <w:t>8</w:t>
            </w:r>
          </w:p>
        </w:tc>
        <w:tc>
          <w:tcPr>
            <w:tcW w:w="1914" w:type="dxa"/>
          </w:tcPr>
          <w:p w14:paraId="629C5CCA" w14:textId="4F45E164" w:rsidR="00F7036A" w:rsidRPr="00F7036A" w:rsidRDefault="00F7036A" w:rsidP="000E1622">
            <w:pPr>
              <w:pStyle w:val="a0"/>
              <w:ind w:firstLine="0"/>
              <w:rPr>
                <w:lang w:val="en-US"/>
              </w:rPr>
            </w:pPr>
            <w:r>
              <w:rPr>
                <w:lang w:val="en-US"/>
              </w:rPr>
              <w:t>13.784841</w:t>
            </w:r>
          </w:p>
        </w:tc>
        <w:tc>
          <w:tcPr>
            <w:tcW w:w="1914" w:type="dxa"/>
          </w:tcPr>
          <w:p w14:paraId="23A098A3" w14:textId="46F2EDD9" w:rsidR="00F7036A" w:rsidRDefault="00F7036A" w:rsidP="000E1622">
            <w:pPr>
              <w:pStyle w:val="a0"/>
              <w:ind w:firstLine="0"/>
              <w:rPr>
                <w:lang w:val="en-US"/>
              </w:rPr>
            </w:pPr>
            <w:r>
              <w:rPr>
                <w:lang w:val="en-US"/>
              </w:rPr>
              <w:t>3.190111</w:t>
            </w:r>
          </w:p>
        </w:tc>
        <w:tc>
          <w:tcPr>
            <w:tcW w:w="1915" w:type="dxa"/>
          </w:tcPr>
          <w:p w14:paraId="630C643A" w14:textId="2DF7BBD0" w:rsidR="00F7036A" w:rsidRDefault="00F7036A" w:rsidP="000E1622">
            <w:pPr>
              <w:pStyle w:val="a0"/>
              <w:ind w:firstLine="0"/>
              <w:rPr>
                <w:lang w:val="en-US"/>
              </w:rPr>
            </w:pPr>
            <w:r>
              <w:rPr>
                <w:lang w:val="en-US"/>
              </w:rPr>
              <w:t>22.85%</w:t>
            </w:r>
          </w:p>
        </w:tc>
      </w:tr>
    </w:tbl>
    <w:p w14:paraId="574F1FC1" w14:textId="77777777" w:rsidR="00C16A2C" w:rsidRDefault="00F7036A" w:rsidP="00C16A2C">
      <w:pPr>
        <w:pStyle w:val="a0"/>
      </w:pPr>
      <w:r w:rsidRPr="00B33FED">
        <w:t xml:space="preserve">Из таблицы 2 видно, что лучше всего с повторением линейного тренда справляется вейвлет </w:t>
      </w:r>
      <w:proofErr w:type="spellStart"/>
      <w:r>
        <w:rPr>
          <w:lang w:val="en-US"/>
        </w:rPr>
        <w:t>beyl</w:t>
      </w:r>
      <w:proofErr w:type="spellEnd"/>
      <w:r w:rsidRPr="00B33FED">
        <w:t xml:space="preserve"> – рисунок 16 с 8 уровнем разложения, он показывает лучшие метрики относительно остальных.</w:t>
      </w:r>
    </w:p>
    <w:p w14:paraId="128A4EFF" w14:textId="773C1719" w:rsidR="000E1622" w:rsidRDefault="00F7036A" w:rsidP="00C16A2C">
      <w:pPr>
        <w:pStyle w:val="a0"/>
        <w:jc w:val="center"/>
      </w:pPr>
      <w:r>
        <w:rPr>
          <w:noProof/>
        </w:rPr>
        <w:drawing>
          <wp:inline distT="0" distB="0" distL="0" distR="0" wp14:anchorId="1C9C1234" wp14:editId="45A31368">
            <wp:extent cx="3055620" cy="2098018"/>
            <wp:effectExtent l="0" t="0" r="0" b="0"/>
            <wp:docPr id="1220017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0755" cy="2108410"/>
                    </a:xfrm>
                    <a:prstGeom prst="rect">
                      <a:avLst/>
                    </a:prstGeom>
                    <a:noFill/>
                    <a:ln>
                      <a:noFill/>
                    </a:ln>
                  </pic:spPr>
                </pic:pic>
              </a:graphicData>
            </a:graphic>
          </wp:inline>
        </w:drawing>
      </w:r>
    </w:p>
    <w:p w14:paraId="400693D9" w14:textId="7B8F0B24" w:rsidR="00F7036A" w:rsidRPr="00B33FED" w:rsidRDefault="00F7036A" w:rsidP="00F7036A">
      <w:pPr>
        <w:pStyle w:val="a0"/>
        <w:jc w:val="center"/>
      </w:pPr>
      <w:r>
        <w:t xml:space="preserve">Рисунок 16 – вейвлет </w:t>
      </w:r>
      <w:proofErr w:type="spellStart"/>
      <w:r>
        <w:rPr>
          <w:lang w:val="en-US"/>
        </w:rPr>
        <w:t>beyl</w:t>
      </w:r>
      <w:proofErr w:type="spellEnd"/>
    </w:p>
    <w:p w14:paraId="0730F4AB" w14:textId="7AE5B6EE" w:rsidR="00C16A2C" w:rsidRDefault="00C16A2C" w:rsidP="00C16A2C">
      <w:pPr>
        <w:pStyle w:val="a0"/>
      </w:pPr>
      <w:r>
        <w:t>На рисунке 17 представлен график выделенного тренда.</w:t>
      </w:r>
    </w:p>
    <w:p w14:paraId="1A75E127" w14:textId="2D0D3F2C" w:rsidR="00C16A2C" w:rsidRDefault="00C16A2C" w:rsidP="00C16A2C">
      <w:pPr>
        <w:pStyle w:val="a0"/>
        <w:jc w:val="center"/>
      </w:pPr>
      <w:r>
        <w:rPr>
          <w:noProof/>
        </w:rPr>
        <w:drawing>
          <wp:inline distT="0" distB="0" distL="0" distR="0" wp14:anchorId="703D4F6D" wp14:editId="2B186DB3">
            <wp:extent cx="5461924" cy="2971800"/>
            <wp:effectExtent l="0" t="0" r="0" b="0"/>
            <wp:docPr id="1490282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2913" name=""/>
                    <pic:cNvPicPr/>
                  </pic:nvPicPr>
                  <pic:blipFill>
                    <a:blip r:embed="rId26"/>
                    <a:stretch>
                      <a:fillRect/>
                    </a:stretch>
                  </pic:blipFill>
                  <pic:spPr>
                    <a:xfrm>
                      <a:off x="0" y="0"/>
                      <a:ext cx="5484329" cy="2983991"/>
                    </a:xfrm>
                    <a:prstGeom prst="rect">
                      <a:avLst/>
                    </a:prstGeom>
                  </pic:spPr>
                </pic:pic>
              </a:graphicData>
            </a:graphic>
          </wp:inline>
        </w:drawing>
      </w:r>
    </w:p>
    <w:p w14:paraId="1523C0B9" w14:textId="5146F5F5" w:rsidR="00C16A2C" w:rsidRPr="00C16A2C" w:rsidRDefault="00C16A2C" w:rsidP="00C16A2C">
      <w:pPr>
        <w:pStyle w:val="a0"/>
        <w:jc w:val="center"/>
      </w:pPr>
      <w:r>
        <w:t>Рисунок 17 – выделенный линейный тренд</w:t>
      </w:r>
    </w:p>
    <w:p w14:paraId="785AC35B" w14:textId="3934B29F" w:rsidR="00C16A2C" w:rsidRPr="00C16A2C" w:rsidRDefault="00C16A2C" w:rsidP="00C16A2C">
      <w:pPr>
        <w:pStyle w:val="a0"/>
        <w:ind w:firstLine="0"/>
      </w:pPr>
      <w:r>
        <w:t>Таблица 3 - Сравнение вейвлетов для квадратичного тренда</w:t>
      </w:r>
    </w:p>
    <w:tbl>
      <w:tblPr>
        <w:tblStyle w:val="af9"/>
        <w:tblW w:w="0" w:type="auto"/>
        <w:tblInd w:w="0" w:type="dxa"/>
        <w:tblLook w:val="04A0" w:firstRow="1" w:lastRow="0" w:firstColumn="1" w:lastColumn="0" w:noHBand="0" w:noVBand="1"/>
      </w:tblPr>
      <w:tblGrid>
        <w:gridCol w:w="1914"/>
        <w:gridCol w:w="1914"/>
        <w:gridCol w:w="1914"/>
        <w:gridCol w:w="1914"/>
        <w:gridCol w:w="1915"/>
      </w:tblGrid>
      <w:tr w:rsidR="00C16A2C" w14:paraId="09463494" w14:textId="77777777" w:rsidTr="00C16A2C">
        <w:tc>
          <w:tcPr>
            <w:tcW w:w="1914" w:type="dxa"/>
          </w:tcPr>
          <w:p w14:paraId="6A7614F7" w14:textId="77A5716E" w:rsidR="00C16A2C" w:rsidRDefault="00C16A2C" w:rsidP="00C16A2C">
            <w:pPr>
              <w:pStyle w:val="a0"/>
              <w:ind w:firstLine="0"/>
            </w:pPr>
            <w:r>
              <w:t>Вейвлет</w:t>
            </w:r>
          </w:p>
        </w:tc>
        <w:tc>
          <w:tcPr>
            <w:tcW w:w="1914" w:type="dxa"/>
          </w:tcPr>
          <w:p w14:paraId="4F0F2EE8" w14:textId="591FAF64" w:rsidR="00C16A2C" w:rsidRDefault="00C16A2C" w:rsidP="00C16A2C">
            <w:pPr>
              <w:pStyle w:val="a0"/>
              <w:ind w:firstLine="0"/>
            </w:pPr>
            <w:r>
              <w:t>Уровень разложения</w:t>
            </w:r>
          </w:p>
        </w:tc>
        <w:tc>
          <w:tcPr>
            <w:tcW w:w="1914" w:type="dxa"/>
          </w:tcPr>
          <w:p w14:paraId="148758B2" w14:textId="2DBAFCC6" w:rsidR="00C16A2C" w:rsidRPr="00C16A2C" w:rsidRDefault="00C16A2C" w:rsidP="00C16A2C">
            <w:pPr>
              <w:pStyle w:val="a0"/>
              <w:ind w:firstLine="0"/>
              <w:rPr>
                <w:lang w:val="en-US"/>
              </w:rPr>
            </w:pPr>
            <w:r>
              <w:rPr>
                <w:lang w:val="en-US"/>
              </w:rPr>
              <w:t>MSE</w:t>
            </w:r>
          </w:p>
        </w:tc>
        <w:tc>
          <w:tcPr>
            <w:tcW w:w="1914" w:type="dxa"/>
          </w:tcPr>
          <w:p w14:paraId="2762530C" w14:textId="3645CCD5" w:rsidR="00C16A2C" w:rsidRPr="00C16A2C" w:rsidRDefault="00C16A2C" w:rsidP="00C16A2C">
            <w:pPr>
              <w:pStyle w:val="a0"/>
              <w:ind w:firstLine="0"/>
              <w:rPr>
                <w:lang w:val="en-US"/>
              </w:rPr>
            </w:pPr>
            <w:r>
              <w:rPr>
                <w:lang w:val="en-US"/>
              </w:rPr>
              <w:t>MAE</w:t>
            </w:r>
          </w:p>
        </w:tc>
        <w:tc>
          <w:tcPr>
            <w:tcW w:w="1915" w:type="dxa"/>
          </w:tcPr>
          <w:p w14:paraId="0218B78C" w14:textId="1616E6C5" w:rsidR="00C16A2C" w:rsidRPr="00C16A2C" w:rsidRDefault="00C16A2C" w:rsidP="00C16A2C">
            <w:pPr>
              <w:pStyle w:val="a0"/>
              <w:ind w:firstLine="0"/>
              <w:rPr>
                <w:lang w:val="en-US"/>
              </w:rPr>
            </w:pPr>
            <w:r>
              <w:rPr>
                <w:lang w:val="en-US"/>
              </w:rPr>
              <w:t>MAPE</w:t>
            </w:r>
          </w:p>
        </w:tc>
      </w:tr>
      <w:tr w:rsidR="00C16A2C" w14:paraId="55EB1619" w14:textId="77777777" w:rsidTr="00C16A2C">
        <w:tc>
          <w:tcPr>
            <w:tcW w:w="1914" w:type="dxa"/>
            <w:vMerge w:val="restart"/>
          </w:tcPr>
          <w:p w14:paraId="655BC684" w14:textId="28428633" w:rsidR="00C16A2C" w:rsidRPr="00C16A2C" w:rsidRDefault="00C16A2C" w:rsidP="00C16A2C">
            <w:pPr>
              <w:pStyle w:val="a0"/>
              <w:ind w:firstLine="0"/>
              <w:rPr>
                <w:lang w:val="en-US"/>
              </w:rPr>
            </w:pPr>
            <w:r>
              <w:rPr>
                <w:lang w:val="en-US"/>
              </w:rPr>
              <w:t>db4</w:t>
            </w:r>
          </w:p>
        </w:tc>
        <w:tc>
          <w:tcPr>
            <w:tcW w:w="1914" w:type="dxa"/>
          </w:tcPr>
          <w:p w14:paraId="0CDBA1FE" w14:textId="0296327A" w:rsidR="00C16A2C" w:rsidRPr="00C16A2C" w:rsidRDefault="00C16A2C" w:rsidP="00C16A2C">
            <w:pPr>
              <w:pStyle w:val="a0"/>
              <w:ind w:firstLine="0"/>
              <w:rPr>
                <w:lang w:val="en-US"/>
              </w:rPr>
            </w:pPr>
            <w:r>
              <w:rPr>
                <w:lang w:val="en-US"/>
              </w:rPr>
              <w:t>3</w:t>
            </w:r>
          </w:p>
        </w:tc>
        <w:tc>
          <w:tcPr>
            <w:tcW w:w="1914" w:type="dxa"/>
          </w:tcPr>
          <w:p w14:paraId="60E254FA" w14:textId="75130872" w:rsidR="00C16A2C" w:rsidRPr="00C16A2C" w:rsidRDefault="00C16A2C" w:rsidP="00C16A2C">
            <w:pPr>
              <w:pStyle w:val="a0"/>
              <w:ind w:firstLine="0"/>
              <w:rPr>
                <w:lang w:val="en-US"/>
              </w:rPr>
            </w:pPr>
            <w:r>
              <w:rPr>
                <w:lang w:val="en-US"/>
              </w:rPr>
              <w:t>13.732338</w:t>
            </w:r>
          </w:p>
        </w:tc>
        <w:tc>
          <w:tcPr>
            <w:tcW w:w="1914" w:type="dxa"/>
          </w:tcPr>
          <w:p w14:paraId="65E2F480" w14:textId="51A1C82B" w:rsidR="00C16A2C" w:rsidRPr="00C16A2C" w:rsidRDefault="00C16A2C" w:rsidP="00C16A2C">
            <w:pPr>
              <w:pStyle w:val="a0"/>
              <w:ind w:firstLine="0"/>
              <w:rPr>
                <w:lang w:val="en-US"/>
              </w:rPr>
            </w:pPr>
            <w:r>
              <w:rPr>
                <w:lang w:val="en-US"/>
              </w:rPr>
              <w:t>2.923066</w:t>
            </w:r>
          </w:p>
        </w:tc>
        <w:tc>
          <w:tcPr>
            <w:tcW w:w="1915" w:type="dxa"/>
          </w:tcPr>
          <w:p w14:paraId="4ECAD21A" w14:textId="449C7809" w:rsidR="00C16A2C" w:rsidRPr="00C16A2C" w:rsidRDefault="00C16A2C" w:rsidP="00C16A2C">
            <w:pPr>
              <w:pStyle w:val="a0"/>
              <w:ind w:firstLine="0"/>
              <w:rPr>
                <w:lang w:val="en-US"/>
              </w:rPr>
            </w:pPr>
            <w:r>
              <w:rPr>
                <w:lang w:val="en-US"/>
              </w:rPr>
              <w:t>14.22%</w:t>
            </w:r>
          </w:p>
        </w:tc>
      </w:tr>
      <w:tr w:rsidR="00C16A2C" w14:paraId="3D1B9ACA" w14:textId="77777777" w:rsidTr="00C16A2C">
        <w:tc>
          <w:tcPr>
            <w:tcW w:w="1914" w:type="dxa"/>
            <w:vMerge/>
          </w:tcPr>
          <w:p w14:paraId="36BB9114" w14:textId="77777777" w:rsidR="00C16A2C" w:rsidRDefault="00C16A2C" w:rsidP="00C16A2C">
            <w:pPr>
              <w:pStyle w:val="a0"/>
              <w:ind w:firstLine="0"/>
            </w:pPr>
          </w:p>
        </w:tc>
        <w:tc>
          <w:tcPr>
            <w:tcW w:w="1914" w:type="dxa"/>
          </w:tcPr>
          <w:p w14:paraId="54B9777E" w14:textId="0AF09BBA" w:rsidR="00C16A2C" w:rsidRPr="001E3B4F" w:rsidRDefault="00C16A2C" w:rsidP="00C16A2C">
            <w:pPr>
              <w:pStyle w:val="a0"/>
              <w:ind w:firstLine="0"/>
              <w:rPr>
                <w:b/>
                <w:bCs/>
                <w:lang w:val="en-US"/>
              </w:rPr>
            </w:pPr>
            <w:r w:rsidRPr="001E3B4F">
              <w:rPr>
                <w:b/>
                <w:bCs/>
                <w:lang w:val="en-US"/>
              </w:rPr>
              <w:t>5</w:t>
            </w:r>
          </w:p>
        </w:tc>
        <w:tc>
          <w:tcPr>
            <w:tcW w:w="1914" w:type="dxa"/>
          </w:tcPr>
          <w:p w14:paraId="6A2A04B2" w14:textId="6A2C0EC3" w:rsidR="00C16A2C" w:rsidRPr="001E3B4F" w:rsidRDefault="00C16A2C" w:rsidP="00C16A2C">
            <w:pPr>
              <w:pStyle w:val="a0"/>
              <w:ind w:firstLine="0"/>
              <w:rPr>
                <w:b/>
                <w:bCs/>
                <w:lang w:val="en-US"/>
              </w:rPr>
            </w:pPr>
            <w:r w:rsidRPr="001E3B4F">
              <w:rPr>
                <w:b/>
                <w:bCs/>
                <w:lang w:val="en-US"/>
              </w:rPr>
              <w:t>3.357401</w:t>
            </w:r>
          </w:p>
        </w:tc>
        <w:tc>
          <w:tcPr>
            <w:tcW w:w="1914" w:type="dxa"/>
          </w:tcPr>
          <w:p w14:paraId="69031E64" w14:textId="48ACCD12" w:rsidR="00C16A2C" w:rsidRPr="001E3B4F" w:rsidRDefault="00C16A2C" w:rsidP="00C16A2C">
            <w:pPr>
              <w:pStyle w:val="a0"/>
              <w:ind w:firstLine="0"/>
              <w:rPr>
                <w:b/>
                <w:bCs/>
                <w:lang w:val="en-US"/>
              </w:rPr>
            </w:pPr>
            <w:r w:rsidRPr="001E3B4F">
              <w:rPr>
                <w:b/>
                <w:bCs/>
                <w:lang w:val="en-US"/>
              </w:rPr>
              <w:t>1.500893</w:t>
            </w:r>
          </w:p>
        </w:tc>
        <w:tc>
          <w:tcPr>
            <w:tcW w:w="1915" w:type="dxa"/>
          </w:tcPr>
          <w:p w14:paraId="37B1DA97" w14:textId="1E58D978" w:rsidR="00C16A2C" w:rsidRPr="001E3B4F" w:rsidRDefault="00C16A2C" w:rsidP="00C16A2C">
            <w:pPr>
              <w:pStyle w:val="a0"/>
              <w:ind w:firstLine="0"/>
              <w:rPr>
                <w:b/>
                <w:bCs/>
                <w:lang w:val="en-US"/>
              </w:rPr>
            </w:pPr>
            <w:r w:rsidRPr="001E3B4F">
              <w:rPr>
                <w:b/>
                <w:bCs/>
                <w:lang w:val="en-US"/>
              </w:rPr>
              <w:t>6.39%</w:t>
            </w:r>
          </w:p>
        </w:tc>
      </w:tr>
      <w:tr w:rsidR="00C16A2C" w14:paraId="47F220B7" w14:textId="77777777" w:rsidTr="00C16A2C">
        <w:tc>
          <w:tcPr>
            <w:tcW w:w="1914" w:type="dxa"/>
            <w:vMerge/>
          </w:tcPr>
          <w:p w14:paraId="670DF93E" w14:textId="77777777" w:rsidR="00C16A2C" w:rsidRDefault="00C16A2C" w:rsidP="00C16A2C">
            <w:pPr>
              <w:pStyle w:val="a0"/>
              <w:ind w:firstLine="0"/>
            </w:pPr>
          </w:p>
        </w:tc>
        <w:tc>
          <w:tcPr>
            <w:tcW w:w="1914" w:type="dxa"/>
          </w:tcPr>
          <w:p w14:paraId="1E1FB2C4" w14:textId="6F82F7BB" w:rsidR="00C16A2C" w:rsidRPr="00C16A2C" w:rsidRDefault="00C16A2C" w:rsidP="00C16A2C">
            <w:pPr>
              <w:pStyle w:val="a0"/>
              <w:ind w:firstLine="0"/>
              <w:rPr>
                <w:lang w:val="en-US"/>
              </w:rPr>
            </w:pPr>
            <w:r>
              <w:rPr>
                <w:lang w:val="en-US"/>
              </w:rPr>
              <w:t>8</w:t>
            </w:r>
          </w:p>
        </w:tc>
        <w:tc>
          <w:tcPr>
            <w:tcW w:w="1914" w:type="dxa"/>
          </w:tcPr>
          <w:p w14:paraId="4119CA9E" w14:textId="1830E4F1" w:rsidR="00C16A2C" w:rsidRPr="00C16A2C" w:rsidRDefault="00C16A2C" w:rsidP="00C16A2C">
            <w:pPr>
              <w:pStyle w:val="a0"/>
              <w:ind w:firstLine="0"/>
              <w:rPr>
                <w:lang w:val="en-US"/>
              </w:rPr>
            </w:pPr>
            <w:r>
              <w:rPr>
                <w:lang w:val="en-US"/>
              </w:rPr>
              <w:t>21.275364</w:t>
            </w:r>
          </w:p>
        </w:tc>
        <w:tc>
          <w:tcPr>
            <w:tcW w:w="1914" w:type="dxa"/>
          </w:tcPr>
          <w:p w14:paraId="157ED8D5" w14:textId="26CBAAF3" w:rsidR="00C16A2C" w:rsidRPr="00C16A2C" w:rsidRDefault="00C16A2C" w:rsidP="00C16A2C">
            <w:pPr>
              <w:pStyle w:val="a0"/>
              <w:ind w:firstLine="0"/>
              <w:rPr>
                <w:lang w:val="en-US"/>
              </w:rPr>
            </w:pPr>
            <w:r>
              <w:rPr>
                <w:lang w:val="en-US"/>
              </w:rPr>
              <w:t>3.116204</w:t>
            </w:r>
          </w:p>
        </w:tc>
        <w:tc>
          <w:tcPr>
            <w:tcW w:w="1915" w:type="dxa"/>
          </w:tcPr>
          <w:p w14:paraId="3E511728" w14:textId="6E69E4FF" w:rsidR="00C16A2C" w:rsidRDefault="00C16A2C" w:rsidP="00C16A2C">
            <w:pPr>
              <w:pStyle w:val="a0"/>
              <w:ind w:firstLine="0"/>
            </w:pPr>
            <w:r>
              <w:rPr>
                <w:lang w:val="en-US"/>
              </w:rPr>
              <w:t>11.69%</w:t>
            </w:r>
          </w:p>
        </w:tc>
      </w:tr>
      <w:tr w:rsidR="00C16A2C" w14:paraId="03CA967B" w14:textId="77777777" w:rsidTr="00C16A2C">
        <w:tc>
          <w:tcPr>
            <w:tcW w:w="1914" w:type="dxa"/>
            <w:vMerge w:val="restart"/>
          </w:tcPr>
          <w:p w14:paraId="6B163739" w14:textId="5DF6F84E" w:rsidR="00C16A2C" w:rsidRPr="00C16A2C" w:rsidRDefault="00C16A2C" w:rsidP="00C16A2C">
            <w:pPr>
              <w:pStyle w:val="a0"/>
              <w:ind w:firstLine="0"/>
              <w:rPr>
                <w:lang w:val="en-US"/>
              </w:rPr>
            </w:pPr>
            <w:proofErr w:type="spellStart"/>
            <w:r>
              <w:rPr>
                <w:lang w:val="en-US"/>
              </w:rPr>
              <w:t>beyl</w:t>
            </w:r>
            <w:proofErr w:type="spellEnd"/>
          </w:p>
        </w:tc>
        <w:tc>
          <w:tcPr>
            <w:tcW w:w="1914" w:type="dxa"/>
          </w:tcPr>
          <w:p w14:paraId="4E516D8F" w14:textId="66A0AF96" w:rsidR="00C16A2C" w:rsidRDefault="00C16A2C" w:rsidP="00C16A2C">
            <w:pPr>
              <w:pStyle w:val="a0"/>
              <w:ind w:firstLine="0"/>
              <w:rPr>
                <w:lang w:val="en-US"/>
              </w:rPr>
            </w:pPr>
            <w:r>
              <w:rPr>
                <w:lang w:val="en-US"/>
              </w:rPr>
              <w:t>3</w:t>
            </w:r>
          </w:p>
        </w:tc>
        <w:tc>
          <w:tcPr>
            <w:tcW w:w="1914" w:type="dxa"/>
          </w:tcPr>
          <w:p w14:paraId="24E4D780" w14:textId="2A9C071C" w:rsidR="00C16A2C" w:rsidRDefault="00C16A2C" w:rsidP="00C16A2C">
            <w:pPr>
              <w:pStyle w:val="a0"/>
              <w:ind w:firstLine="0"/>
              <w:rPr>
                <w:lang w:val="en-US"/>
              </w:rPr>
            </w:pPr>
            <w:r>
              <w:rPr>
                <w:lang w:val="en-US"/>
              </w:rPr>
              <w:t>13.056110</w:t>
            </w:r>
          </w:p>
        </w:tc>
        <w:tc>
          <w:tcPr>
            <w:tcW w:w="1914" w:type="dxa"/>
          </w:tcPr>
          <w:p w14:paraId="7A2C0716" w14:textId="037D08D6" w:rsidR="00C16A2C" w:rsidRDefault="00C16A2C" w:rsidP="00C16A2C">
            <w:pPr>
              <w:pStyle w:val="a0"/>
              <w:ind w:firstLine="0"/>
              <w:rPr>
                <w:lang w:val="en-US"/>
              </w:rPr>
            </w:pPr>
            <w:r>
              <w:rPr>
                <w:lang w:val="en-US"/>
              </w:rPr>
              <w:t>2.899685</w:t>
            </w:r>
          </w:p>
        </w:tc>
        <w:tc>
          <w:tcPr>
            <w:tcW w:w="1915" w:type="dxa"/>
          </w:tcPr>
          <w:p w14:paraId="0618E309" w14:textId="0E01AC0A" w:rsidR="00C16A2C" w:rsidRDefault="00C16A2C" w:rsidP="00C16A2C">
            <w:pPr>
              <w:pStyle w:val="a0"/>
              <w:ind w:firstLine="0"/>
              <w:rPr>
                <w:lang w:val="en-US"/>
              </w:rPr>
            </w:pPr>
            <w:r>
              <w:rPr>
                <w:lang w:val="en-US"/>
              </w:rPr>
              <w:t>13.90%</w:t>
            </w:r>
          </w:p>
        </w:tc>
      </w:tr>
      <w:tr w:rsidR="00C16A2C" w14:paraId="6E23BC82" w14:textId="77777777" w:rsidTr="00C16A2C">
        <w:tc>
          <w:tcPr>
            <w:tcW w:w="1914" w:type="dxa"/>
            <w:vMerge/>
          </w:tcPr>
          <w:p w14:paraId="0DFBA7BB" w14:textId="77777777" w:rsidR="00C16A2C" w:rsidRDefault="00C16A2C" w:rsidP="00C16A2C">
            <w:pPr>
              <w:pStyle w:val="a0"/>
              <w:ind w:firstLine="0"/>
            </w:pPr>
          </w:p>
        </w:tc>
        <w:tc>
          <w:tcPr>
            <w:tcW w:w="1914" w:type="dxa"/>
          </w:tcPr>
          <w:p w14:paraId="0A5E6982" w14:textId="3D7CF2DF" w:rsidR="00C16A2C" w:rsidRDefault="00C16A2C" w:rsidP="00C16A2C">
            <w:pPr>
              <w:pStyle w:val="a0"/>
              <w:ind w:firstLine="0"/>
              <w:rPr>
                <w:lang w:val="en-US"/>
              </w:rPr>
            </w:pPr>
            <w:r>
              <w:rPr>
                <w:lang w:val="en-US"/>
              </w:rPr>
              <w:t>5</w:t>
            </w:r>
          </w:p>
        </w:tc>
        <w:tc>
          <w:tcPr>
            <w:tcW w:w="1914" w:type="dxa"/>
          </w:tcPr>
          <w:p w14:paraId="63025905" w14:textId="0B70D267" w:rsidR="00C16A2C" w:rsidRDefault="00C16A2C" w:rsidP="00C16A2C">
            <w:pPr>
              <w:pStyle w:val="a0"/>
              <w:ind w:firstLine="0"/>
              <w:rPr>
                <w:lang w:val="en-US"/>
              </w:rPr>
            </w:pPr>
            <w:r>
              <w:rPr>
                <w:lang w:val="en-US"/>
              </w:rPr>
              <w:t>3.383600</w:t>
            </w:r>
          </w:p>
        </w:tc>
        <w:tc>
          <w:tcPr>
            <w:tcW w:w="1914" w:type="dxa"/>
          </w:tcPr>
          <w:p w14:paraId="6C1E08E1" w14:textId="3DE688F0" w:rsidR="00C16A2C" w:rsidRDefault="00C16A2C" w:rsidP="00C16A2C">
            <w:pPr>
              <w:pStyle w:val="a0"/>
              <w:ind w:firstLine="0"/>
              <w:rPr>
                <w:lang w:val="en-US"/>
              </w:rPr>
            </w:pPr>
            <w:r>
              <w:rPr>
                <w:lang w:val="en-US"/>
              </w:rPr>
              <w:t>1.504217</w:t>
            </w:r>
          </w:p>
        </w:tc>
        <w:tc>
          <w:tcPr>
            <w:tcW w:w="1915" w:type="dxa"/>
          </w:tcPr>
          <w:p w14:paraId="57478770" w14:textId="071E5138" w:rsidR="00C16A2C" w:rsidRDefault="00C16A2C" w:rsidP="00C16A2C">
            <w:pPr>
              <w:pStyle w:val="a0"/>
              <w:ind w:firstLine="0"/>
              <w:rPr>
                <w:lang w:val="en-US"/>
              </w:rPr>
            </w:pPr>
            <w:r>
              <w:rPr>
                <w:lang w:val="en-US"/>
              </w:rPr>
              <w:t>6.95%</w:t>
            </w:r>
          </w:p>
        </w:tc>
      </w:tr>
      <w:tr w:rsidR="00C16A2C" w14:paraId="5E33C843" w14:textId="77777777" w:rsidTr="00C16A2C">
        <w:tc>
          <w:tcPr>
            <w:tcW w:w="1914" w:type="dxa"/>
            <w:vMerge/>
          </w:tcPr>
          <w:p w14:paraId="6C03CBD9" w14:textId="77777777" w:rsidR="00C16A2C" w:rsidRDefault="00C16A2C" w:rsidP="00C16A2C">
            <w:pPr>
              <w:pStyle w:val="a0"/>
              <w:ind w:firstLine="0"/>
            </w:pPr>
          </w:p>
        </w:tc>
        <w:tc>
          <w:tcPr>
            <w:tcW w:w="1914" w:type="dxa"/>
          </w:tcPr>
          <w:p w14:paraId="68B03126" w14:textId="7D7E25A2" w:rsidR="00C16A2C" w:rsidRDefault="00C16A2C" w:rsidP="00C16A2C">
            <w:pPr>
              <w:pStyle w:val="a0"/>
              <w:ind w:firstLine="0"/>
              <w:rPr>
                <w:lang w:val="en-US"/>
              </w:rPr>
            </w:pPr>
            <w:r>
              <w:rPr>
                <w:lang w:val="en-US"/>
              </w:rPr>
              <w:t>8</w:t>
            </w:r>
          </w:p>
        </w:tc>
        <w:tc>
          <w:tcPr>
            <w:tcW w:w="1914" w:type="dxa"/>
          </w:tcPr>
          <w:p w14:paraId="4A5A7F9B" w14:textId="2AE82BA4" w:rsidR="00C16A2C" w:rsidRDefault="00C16A2C" w:rsidP="00C16A2C">
            <w:pPr>
              <w:pStyle w:val="a0"/>
              <w:ind w:firstLine="0"/>
              <w:rPr>
                <w:lang w:val="en-US"/>
              </w:rPr>
            </w:pPr>
            <w:r>
              <w:rPr>
                <w:lang w:val="en-US"/>
              </w:rPr>
              <w:t>22.851595</w:t>
            </w:r>
          </w:p>
        </w:tc>
        <w:tc>
          <w:tcPr>
            <w:tcW w:w="1914" w:type="dxa"/>
          </w:tcPr>
          <w:p w14:paraId="0CDE405E" w14:textId="3D5F7A3A" w:rsidR="00C16A2C" w:rsidRDefault="00C16A2C" w:rsidP="00C16A2C">
            <w:pPr>
              <w:pStyle w:val="a0"/>
              <w:ind w:firstLine="0"/>
              <w:rPr>
                <w:lang w:val="en-US"/>
              </w:rPr>
            </w:pPr>
            <w:r>
              <w:rPr>
                <w:lang w:val="en-US"/>
              </w:rPr>
              <w:t>3.038254</w:t>
            </w:r>
          </w:p>
        </w:tc>
        <w:tc>
          <w:tcPr>
            <w:tcW w:w="1915" w:type="dxa"/>
          </w:tcPr>
          <w:p w14:paraId="45580E92" w14:textId="2D0FF078" w:rsidR="00C16A2C" w:rsidRDefault="00C16A2C" w:rsidP="00C16A2C">
            <w:pPr>
              <w:pStyle w:val="a0"/>
              <w:ind w:firstLine="0"/>
              <w:rPr>
                <w:lang w:val="en-US"/>
              </w:rPr>
            </w:pPr>
            <w:r>
              <w:rPr>
                <w:lang w:val="en-US"/>
              </w:rPr>
              <w:t>12.79%</w:t>
            </w:r>
          </w:p>
        </w:tc>
      </w:tr>
      <w:tr w:rsidR="00C16A2C" w14:paraId="72C5A7FB" w14:textId="77777777" w:rsidTr="00C16A2C">
        <w:tc>
          <w:tcPr>
            <w:tcW w:w="1914" w:type="dxa"/>
            <w:vMerge w:val="restart"/>
          </w:tcPr>
          <w:p w14:paraId="45C4B2D1" w14:textId="633F0A6B" w:rsidR="00C16A2C" w:rsidRPr="00C16A2C" w:rsidRDefault="00C16A2C" w:rsidP="00C16A2C">
            <w:pPr>
              <w:pStyle w:val="a0"/>
              <w:ind w:firstLine="0"/>
              <w:rPr>
                <w:lang w:val="en-US"/>
              </w:rPr>
            </w:pPr>
            <w:proofErr w:type="spellStart"/>
            <w:r>
              <w:rPr>
                <w:lang w:val="en-US"/>
              </w:rPr>
              <w:t>vaid</w:t>
            </w:r>
            <w:proofErr w:type="spellEnd"/>
          </w:p>
        </w:tc>
        <w:tc>
          <w:tcPr>
            <w:tcW w:w="1914" w:type="dxa"/>
          </w:tcPr>
          <w:p w14:paraId="260CDD56" w14:textId="015D4784" w:rsidR="00C16A2C" w:rsidRDefault="001E3B4F" w:rsidP="00C16A2C">
            <w:pPr>
              <w:pStyle w:val="a0"/>
              <w:ind w:firstLine="0"/>
              <w:rPr>
                <w:lang w:val="en-US"/>
              </w:rPr>
            </w:pPr>
            <w:r>
              <w:rPr>
                <w:lang w:val="en-US"/>
              </w:rPr>
              <w:t>3</w:t>
            </w:r>
          </w:p>
        </w:tc>
        <w:tc>
          <w:tcPr>
            <w:tcW w:w="1914" w:type="dxa"/>
          </w:tcPr>
          <w:p w14:paraId="5693E4D0" w14:textId="6B6C8E12" w:rsidR="00C16A2C" w:rsidRDefault="00C16A2C" w:rsidP="00C16A2C">
            <w:pPr>
              <w:pStyle w:val="a0"/>
              <w:ind w:firstLine="0"/>
              <w:rPr>
                <w:lang w:val="en-US"/>
              </w:rPr>
            </w:pPr>
            <w:r>
              <w:rPr>
                <w:lang w:val="en-US"/>
              </w:rPr>
              <w:t>12.241787</w:t>
            </w:r>
          </w:p>
        </w:tc>
        <w:tc>
          <w:tcPr>
            <w:tcW w:w="1914" w:type="dxa"/>
          </w:tcPr>
          <w:p w14:paraId="02BDDEBA" w14:textId="5AEE968C" w:rsidR="00C16A2C" w:rsidRDefault="00C16A2C" w:rsidP="00C16A2C">
            <w:pPr>
              <w:pStyle w:val="a0"/>
              <w:ind w:firstLine="0"/>
              <w:rPr>
                <w:lang w:val="en-US"/>
              </w:rPr>
            </w:pPr>
            <w:r>
              <w:rPr>
                <w:lang w:val="en-US"/>
              </w:rPr>
              <w:t>2.830031</w:t>
            </w:r>
          </w:p>
        </w:tc>
        <w:tc>
          <w:tcPr>
            <w:tcW w:w="1915" w:type="dxa"/>
          </w:tcPr>
          <w:p w14:paraId="49162CE8" w14:textId="59CC836E" w:rsidR="00C16A2C" w:rsidRDefault="00C16A2C" w:rsidP="00C16A2C">
            <w:pPr>
              <w:pStyle w:val="a0"/>
              <w:ind w:firstLine="0"/>
              <w:rPr>
                <w:lang w:val="en-US"/>
              </w:rPr>
            </w:pPr>
            <w:r>
              <w:rPr>
                <w:lang w:val="en-US"/>
              </w:rPr>
              <w:t>13.28%</w:t>
            </w:r>
          </w:p>
        </w:tc>
      </w:tr>
      <w:tr w:rsidR="00C16A2C" w14:paraId="06560CDE" w14:textId="77777777" w:rsidTr="00C16A2C">
        <w:tc>
          <w:tcPr>
            <w:tcW w:w="1914" w:type="dxa"/>
            <w:vMerge/>
          </w:tcPr>
          <w:p w14:paraId="23CA4803" w14:textId="77777777" w:rsidR="00C16A2C" w:rsidRDefault="00C16A2C" w:rsidP="00C16A2C">
            <w:pPr>
              <w:pStyle w:val="a0"/>
              <w:ind w:firstLine="0"/>
            </w:pPr>
          </w:p>
        </w:tc>
        <w:tc>
          <w:tcPr>
            <w:tcW w:w="1914" w:type="dxa"/>
          </w:tcPr>
          <w:p w14:paraId="2239706F" w14:textId="728D4BBF" w:rsidR="00C16A2C" w:rsidRDefault="001E3B4F" w:rsidP="00C16A2C">
            <w:pPr>
              <w:pStyle w:val="a0"/>
              <w:ind w:firstLine="0"/>
              <w:rPr>
                <w:lang w:val="en-US"/>
              </w:rPr>
            </w:pPr>
            <w:r>
              <w:rPr>
                <w:lang w:val="en-US"/>
              </w:rPr>
              <w:t>5</w:t>
            </w:r>
          </w:p>
        </w:tc>
        <w:tc>
          <w:tcPr>
            <w:tcW w:w="1914" w:type="dxa"/>
          </w:tcPr>
          <w:p w14:paraId="109B27E5" w14:textId="714883D5" w:rsidR="00C16A2C" w:rsidRDefault="001E3B4F" w:rsidP="00C16A2C">
            <w:pPr>
              <w:pStyle w:val="a0"/>
              <w:ind w:firstLine="0"/>
              <w:rPr>
                <w:lang w:val="en-US"/>
              </w:rPr>
            </w:pPr>
            <w:r>
              <w:rPr>
                <w:lang w:val="en-US"/>
              </w:rPr>
              <w:t>3.740718</w:t>
            </w:r>
          </w:p>
        </w:tc>
        <w:tc>
          <w:tcPr>
            <w:tcW w:w="1914" w:type="dxa"/>
          </w:tcPr>
          <w:p w14:paraId="2B56404E" w14:textId="15EBB1C4" w:rsidR="00C16A2C" w:rsidRDefault="001E3B4F" w:rsidP="00C16A2C">
            <w:pPr>
              <w:pStyle w:val="a0"/>
              <w:ind w:firstLine="0"/>
              <w:rPr>
                <w:lang w:val="en-US"/>
              </w:rPr>
            </w:pPr>
            <w:r>
              <w:rPr>
                <w:lang w:val="en-US"/>
              </w:rPr>
              <w:t>1.548390</w:t>
            </w:r>
          </w:p>
        </w:tc>
        <w:tc>
          <w:tcPr>
            <w:tcW w:w="1915" w:type="dxa"/>
          </w:tcPr>
          <w:p w14:paraId="26EDA816" w14:textId="31CCE7EC" w:rsidR="00C16A2C" w:rsidRDefault="001E3B4F" w:rsidP="00C16A2C">
            <w:pPr>
              <w:pStyle w:val="a0"/>
              <w:ind w:firstLine="0"/>
              <w:rPr>
                <w:lang w:val="en-US"/>
              </w:rPr>
            </w:pPr>
            <w:r>
              <w:rPr>
                <w:lang w:val="en-US"/>
              </w:rPr>
              <w:t>7.04%</w:t>
            </w:r>
          </w:p>
        </w:tc>
      </w:tr>
      <w:tr w:rsidR="00C16A2C" w14:paraId="4F794E16" w14:textId="77777777" w:rsidTr="00C16A2C">
        <w:tc>
          <w:tcPr>
            <w:tcW w:w="1914" w:type="dxa"/>
            <w:vMerge/>
          </w:tcPr>
          <w:p w14:paraId="2E384EF5" w14:textId="77777777" w:rsidR="00C16A2C" w:rsidRDefault="00C16A2C" w:rsidP="00C16A2C">
            <w:pPr>
              <w:pStyle w:val="a0"/>
              <w:ind w:firstLine="0"/>
            </w:pPr>
          </w:p>
        </w:tc>
        <w:tc>
          <w:tcPr>
            <w:tcW w:w="1914" w:type="dxa"/>
          </w:tcPr>
          <w:p w14:paraId="4139CA38" w14:textId="1CEA0F78" w:rsidR="00C16A2C" w:rsidRDefault="001E3B4F" w:rsidP="00C16A2C">
            <w:pPr>
              <w:pStyle w:val="a0"/>
              <w:ind w:firstLine="0"/>
              <w:rPr>
                <w:lang w:val="en-US"/>
              </w:rPr>
            </w:pPr>
            <w:r>
              <w:rPr>
                <w:lang w:val="en-US"/>
              </w:rPr>
              <w:t>8</w:t>
            </w:r>
          </w:p>
        </w:tc>
        <w:tc>
          <w:tcPr>
            <w:tcW w:w="1914" w:type="dxa"/>
          </w:tcPr>
          <w:p w14:paraId="610FAF8B" w14:textId="4E91BC9F" w:rsidR="00C16A2C" w:rsidRDefault="001E3B4F" w:rsidP="00C16A2C">
            <w:pPr>
              <w:pStyle w:val="a0"/>
              <w:ind w:firstLine="0"/>
              <w:rPr>
                <w:lang w:val="en-US"/>
              </w:rPr>
            </w:pPr>
            <w:r>
              <w:rPr>
                <w:lang w:val="en-US"/>
              </w:rPr>
              <w:t>43.280588</w:t>
            </w:r>
          </w:p>
        </w:tc>
        <w:tc>
          <w:tcPr>
            <w:tcW w:w="1914" w:type="dxa"/>
          </w:tcPr>
          <w:p w14:paraId="31CE423C" w14:textId="3DDF4BA5" w:rsidR="00C16A2C" w:rsidRDefault="001E3B4F" w:rsidP="00C16A2C">
            <w:pPr>
              <w:pStyle w:val="a0"/>
              <w:ind w:firstLine="0"/>
              <w:rPr>
                <w:lang w:val="en-US"/>
              </w:rPr>
            </w:pPr>
            <w:r>
              <w:rPr>
                <w:lang w:val="en-US"/>
              </w:rPr>
              <w:t>4.54439</w:t>
            </w:r>
          </w:p>
        </w:tc>
        <w:tc>
          <w:tcPr>
            <w:tcW w:w="1915" w:type="dxa"/>
          </w:tcPr>
          <w:p w14:paraId="50CFD05D" w14:textId="718B565D" w:rsidR="00C16A2C" w:rsidRDefault="001E3B4F" w:rsidP="00C16A2C">
            <w:pPr>
              <w:pStyle w:val="a0"/>
              <w:ind w:firstLine="0"/>
              <w:rPr>
                <w:lang w:val="en-US"/>
              </w:rPr>
            </w:pPr>
            <w:r>
              <w:rPr>
                <w:lang w:val="en-US"/>
              </w:rPr>
              <w:t>7.61%</w:t>
            </w:r>
          </w:p>
        </w:tc>
      </w:tr>
      <w:tr w:rsidR="001E3B4F" w14:paraId="7EFC4FBD" w14:textId="77777777" w:rsidTr="00C16A2C">
        <w:tc>
          <w:tcPr>
            <w:tcW w:w="1914" w:type="dxa"/>
            <w:vMerge w:val="restart"/>
          </w:tcPr>
          <w:p w14:paraId="728731FD" w14:textId="0169A75F" w:rsidR="001E3B4F" w:rsidRPr="001E3B4F" w:rsidRDefault="001E3B4F" w:rsidP="00C16A2C">
            <w:pPr>
              <w:pStyle w:val="a0"/>
              <w:ind w:firstLine="0"/>
              <w:rPr>
                <w:lang w:val="en-US"/>
              </w:rPr>
            </w:pPr>
            <w:proofErr w:type="spellStart"/>
            <w:r>
              <w:rPr>
                <w:lang w:val="en-US"/>
              </w:rPr>
              <w:t>haar</w:t>
            </w:r>
            <w:proofErr w:type="spellEnd"/>
          </w:p>
        </w:tc>
        <w:tc>
          <w:tcPr>
            <w:tcW w:w="1914" w:type="dxa"/>
          </w:tcPr>
          <w:p w14:paraId="4795B730" w14:textId="4D469478" w:rsidR="001E3B4F" w:rsidRDefault="001E3B4F" w:rsidP="00C16A2C">
            <w:pPr>
              <w:pStyle w:val="a0"/>
              <w:ind w:firstLine="0"/>
              <w:rPr>
                <w:lang w:val="en-US"/>
              </w:rPr>
            </w:pPr>
            <w:r>
              <w:rPr>
                <w:lang w:val="en-US"/>
              </w:rPr>
              <w:t>3</w:t>
            </w:r>
          </w:p>
        </w:tc>
        <w:tc>
          <w:tcPr>
            <w:tcW w:w="1914" w:type="dxa"/>
          </w:tcPr>
          <w:p w14:paraId="55A18514" w14:textId="1427EA90" w:rsidR="001E3B4F" w:rsidRDefault="001E3B4F" w:rsidP="00C16A2C">
            <w:pPr>
              <w:pStyle w:val="a0"/>
              <w:ind w:firstLine="0"/>
              <w:rPr>
                <w:lang w:val="en-US"/>
              </w:rPr>
            </w:pPr>
            <w:r>
              <w:rPr>
                <w:lang w:val="en-US"/>
              </w:rPr>
              <w:t>11.425183</w:t>
            </w:r>
          </w:p>
        </w:tc>
        <w:tc>
          <w:tcPr>
            <w:tcW w:w="1914" w:type="dxa"/>
          </w:tcPr>
          <w:p w14:paraId="307B2589" w14:textId="1A07F91C" w:rsidR="001E3B4F" w:rsidRDefault="001E3B4F" w:rsidP="00C16A2C">
            <w:pPr>
              <w:pStyle w:val="a0"/>
              <w:ind w:firstLine="0"/>
              <w:rPr>
                <w:lang w:val="en-US"/>
              </w:rPr>
            </w:pPr>
            <w:r>
              <w:rPr>
                <w:lang w:val="en-US"/>
              </w:rPr>
              <w:t>2.696597</w:t>
            </w:r>
          </w:p>
        </w:tc>
        <w:tc>
          <w:tcPr>
            <w:tcW w:w="1915" w:type="dxa"/>
          </w:tcPr>
          <w:p w14:paraId="7F5BC75E" w14:textId="4950273A" w:rsidR="001E3B4F" w:rsidRDefault="001E3B4F" w:rsidP="00C16A2C">
            <w:pPr>
              <w:pStyle w:val="a0"/>
              <w:ind w:firstLine="0"/>
              <w:rPr>
                <w:lang w:val="en-US"/>
              </w:rPr>
            </w:pPr>
            <w:r>
              <w:rPr>
                <w:lang w:val="en-US"/>
              </w:rPr>
              <w:t>12.13%</w:t>
            </w:r>
          </w:p>
        </w:tc>
      </w:tr>
      <w:tr w:rsidR="001E3B4F" w14:paraId="77EAFD0C" w14:textId="77777777" w:rsidTr="00C16A2C">
        <w:tc>
          <w:tcPr>
            <w:tcW w:w="1914" w:type="dxa"/>
            <w:vMerge/>
          </w:tcPr>
          <w:p w14:paraId="308C09C3" w14:textId="77777777" w:rsidR="001E3B4F" w:rsidRDefault="001E3B4F" w:rsidP="00C16A2C">
            <w:pPr>
              <w:pStyle w:val="a0"/>
              <w:ind w:firstLine="0"/>
            </w:pPr>
          </w:p>
        </w:tc>
        <w:tc>
          <w:tcPr>
            <w:tcW w:w="1914" w:type="dxa"/>
          </w:tcPr>
          <w:p w14:paraId="075F3A50" w14:textId="27BAAFD5" w:rsidR="001E3B4F" w:rsidRDefault="001E3B4F" w:rsidP="00C16A2C">
            <w:pPr>
              <w:pStyle w:val="a0"/>
              <w:ind w:firstLine="0"/>
              <w:rPr>
                <w:lang w:val="en-US"/>
              </w:rPr>
            </w:pPr>
            <w:r>
              <w:rPr>
                <w:lang w:val="en-US"/>
              </w:rPr>
              <w:t>5</w:t>
            </w:r>
          </w:p>
        </w:tc>
        <w:tc>
          <w:tcPr>
            <w:tcW w:w="1914" w:type="dxa"/>
          </w:tcPr>
          <w:p w14:paraId="6B4CB294" w14:textId="29111DC8" w:rsidR="001E3B4F" w:rsidRDefault="001E3B4F" w:rsidP="00C16A2C">
            <w:pPr>
              <w:pStyle w:val="a0"/>
              <w:ind w:firstLine="0"/>
              <w:rPr>
                <w:lang w:val="en-US"/>
              </w:rPr>
            </w:pPr>
            <w:r>
              <w:rPr>
                <w:lang w:val="en-US"/>
              </w:rPr>
              <w:t>22.969906</w:t>
            </w:r>
          </w:p>
        </w:tc>
        <w:tc>
          <w:tcPr>
            <w:tcW w:w="1914" w:type="dxa"/>
          </w:tcPr>
          <w:p w14:paraId="786BB559" w14:textId="35DC3C4A" w:rsidR="001E3B4F" w:rsidRDefault="001E3B4F" w:rsidP="00C16A2C">
            <w:pPr>
              <w:pStyle w:val="a0"/>
              <w:ind w:firstLine="0"/>
              <w:rPr>
                <w:lang w:val="en-US"/>
              </w:rPr>
            </w:pPr>
            <w:r>
              <w:rPr>
                <w:lang w:val="en-US"/>
              </w:rPr>
              <w:t>3.617626</w:t>
            </w:r>
          </w:p>
        </w:tc>
        <w:tc>
          <w:tcPr>
            <w:tcW w:w="1915" w:type="dxa"/>
          </w:tcPr>
          <w:p w14:paraId="57191297" w14:textId="706527BA" w:rsidR="001E3B4F" w:rsidRDefault="001E3B4F" w:rsidP="00C16A2C">
            <w:pPr>
              <w:pStyle w:val="a0"/>
              <w:ind w:firstLine="0"/>
              <w:rPr>
                <w:lang w:val="en-US"/>
              </w:rPr>
            </w:pPr>
            <w:r>
              <w:rPr>
                <w:lang w:val="en-US"/>
              </w:rPr>
              <w:t>8.06%</w:t>
            </w:r>
          </w:p>
        </w:tc>
      </w:tr>
      <w:tr w:rsidR="001E3B4F" w14:paraId="13CC8DE0" w14:textId="77777777" w:rsidTr="00C16A2C">
        <w:tc>
          <w:tcPr>
            <w:tcW w:w="1914" w:type="dxa"/>
            <w:vMerge/>
          </w:tcPr>
          <w:p w14:paraId="0CFABF88" w14:textId="77777777" w:rsidR="001E3B4F" w:rsidRDefault="001E3B4F" w:rsidP="00C16A2C">
            <w:pPr>
              <w:pStyle w:val="a0"/>
              <w:ind w:firstLine="0"/>
            </w:pPr>
          </w:p>
        </w:tc>
        <w:tc>
          <w:tcPr>
            <w:tcW w:w="1914" w:type="dxa"/>
          </w:tcPr>
          <w:p w14:paraId="0A9275CA" w14:textId="3FF848DC" w:rsidR="001E3B4F" w:rsidRDefault="001E3B4F" w:rsidP="00C16A2C">
            <w:pPr>
              <w:pStyle w:val="a0"/>
              <w:ind w:firstLine="0"/>
              <w:rPr>
                <w:lang w:val="en-US"/>
              </w:rPr>
            </w:pPr>
            <w:r>
              <w:rPr>
                <w:lang w:val="en-US"/>
              </w:rPr>
              <w:t>8</w:t>
            </w:r>
          </w:p>
        </w:tc>
        <w:tc>
          <w:tcPr>
            <w:tcW w:w="1914" w:type="dxa"/>
          </w:tcPr>
          <w:p w14:paraId="2FBD6E65" w14:textId="5A28FB78" w:rsidR="001E3B4F" w:rsidRDefault="001E3B4F" w:rsidP="00C16A2C">
            <w:pPr>
              <w:pStyle w:val="a0"/>
              <w:ind w:firstLine="0"/>
              <w:rPr>
                <w:lang w:val="en-US"/>
              </w:rPr>
            </w:pPr>
            <w:r>
              <w:rPr>
                <w:lang w:val="en-US"/>
              </w:rPr>
              <w:t>1182.</w:t>
            </w:r>
          </w:p>
        </w:tc>
        <w:tc>
          <w:tcPr>
            <w:tcW w:w="1914" w:type="dxa"/>
          </w:tcPr>
          <w:p w14:paraId="1140F262" w14:textId="049EFC82" w:rsidR="001E3B4F" w:rsidRDefault="001E3B4F" w:rsidP="00C16A2C">
            <w:pPr>
              <w:pStyle w:val="a0"/>
              <w:ind w:firstLine="0"/>
              <w:rPr>
                <w:lang w:val="en-US"/>
              </w:rPr>
            </w:pPr>
            <w:r>
              <w:rPr>
                <w:lang w:val="en-US"/>
              </w:rPr>
              <w:t>24.994929</w:t>
            </w:r>
          </w:p>
        </w:tc>
        <w:tc>
          <w:tcPr>
            <w:tcW w:w="1915" w:type="dxa"/>
          </w:tcPr>
          <w:p w14:paraId="039F5D57" w14:textId="17DC36C1" w:rsidR="001E3B4F" w:rsidRDefault="001E3B4F" w:rsidP="00C16A2C">
            <w:pPr>
              <w:pStyle w:val="a0"/>
              <w:ind w:firstLine="0"/>
              <w:rPr>
                <w:lang w:val="en-US"/>
              </w:rPr>
            </w:pPr>
            <w:r>
              <w:rPr>
                <w:lang w:val="en-US"/>
              </w:rPr>
              <w:t>33.58%</w:t>
            </w:r>
          </w:p>
        </w:tc>
      </w:tr>
    </w:tbl>
    <w:p w14:paraId="5D6F636D" w14:textId="3FF65AC6" w:rsidR="00C16A2C" w:rsidRDefault="001E3B4F" w:rsidP="00C16A2C">
      <w:pPr>
        <w:pStyle w:val="a0"/>
      </w:pPr>
      <w:r>
        <w:t xml:space="preserve">С квадратичными данными лучше всего справился Вейвлет </w:t>
      </w:r>
      <w:proofErr w:type="spellStart"/>
      <w:r>
        <w:rPr>
          <w:lang w:val="en-US"/>
        </w:rPr>
        <w:t>db</w:t>
      </w:r>
      <w:proofErr w:type="spellEnd"/>
      <w:r w:rsidRPr="001E3B4F">
        <w:t xml:space="preserve">4 </w:t>
      </w:r>
      <w:r>
        <w:t>на 5 уроне разложения – рисунок 18.</w:t>
      </w:r>
    </w:p>
    <w:p w14:paraId="11065DA6" w14:textId="3567D980" w:rsidR="001E3B4F" w:rsidRDefault="001E3B4F" w:rsidP="001E3B4F">
      <w:pPr>
        <w:pStyle w:val="a0"/>
        <w:jc w:val="center"/>
      </w:pPr>
      <w:r>
        <w:rPr>
          <w:noProof/>
        </w:rPr>
        <w:drawing>
          <wp:inline distT="0" distB="0" distL="0" distR="0" wp14:anchorId="6A164CDB" wp14:editId="477C2EB1">
            <wp:extent cx="3924300" cy="2781636"/>
            <wp:effectExtent l="0" t="0" r="0" b="0"/>
            <wp:docPr id="170328059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2025" cy="2787112"/>
                    </a:xfrm>
                    <a:prstGeom prst="rect">
                      <a:avLst/>
                    </a:prstGeom>
                    <a:noFill/>
                    <a:ln>
                      <a:noFill/>
                    </a:ln>
                  </pic:spPr>
                </pic:pic>
              </a:graphicData>
            </a:graphic>
          </wp:inline>
        </w:drawing>
      </w:r>
    </w:p>
    <w:p w14:paraId="6EF6ED31" w14:textId="16745D1B" w:rsidR="001E3B4F" w:rsidRPr="00B33FED" w:rsidRDefault="001E3B4F" w:rsidP="001E3B4F">
      <w:pPr>
        <w:pStyle w:val="a0"/>
        <w:jc w:val="center"/>
      </w:pPr>
      <w:r>
        <w:t xml:space="preserve">Рисунок 18 – вейвлет </w:t>
      </w:r>
      <w:proofErr w:type="spellStart"/>
      <w:r>
        <w:rPr>
          <w:lang w:val="en-US"/>
        </w:rPr>
        <w:t>db</w:t>
      </w:r>
      <w:proofErr w:type="spellEnd"/>
      <w:r w:rsidRPr="00B33FED">
        <w:t>4</w:t>
      </w:r>
    </w:p>
    <w:p w14:paraId="4BA9C825" w14:textId="55F4B898" w:rsidR="001E3B4F" w:rsidRDefault="001E3B4F" w:rsidP="001E3B4F">
      <w:pPr>
        <w:pStyle w:val="a0"/>
      </w:pPr>
      <w:r>
        <w:t xml:space="preserve">Рисунок </w:t>
      </w:r>
      <w:r w:rsidR="009E24AB">
        <w:t>19</w:t>
      </w:r>
      <w:r>
        <w:t xml:space="preserve"> представляет график выделенного тренда.</w:t>
      </w:r>
    </w:p>
    <w:p w14:paraId="54016BBB" w14:textId="0FD7E0C7" w:rsidR="009E24AB" w:rsidRDefault="009E24AB" w:rsidP="009E24AB">
      <w:pPr>
        <w:pStyle w:val="a0"/>
        <w:jc w:val="center"/>
      </w:pPr>
      <w:r>
        <w:rPr>
          <w:noProof/>
        </w:rPr>
        <w:drawing>
          <wp:inline distT="0" distB="0" distL="0" distR="0" wp14:anchorId="67D6FE6B" wp14:editId="292C9F32">
            <wp:extent cx="5227320" cy="2710607"/>
            <wp:effectExtent l="0" t="0" r="0" b="0"/>
            <wp:docPr id="917779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79805" name=""/>
                    <pic:cNvPicPr/>
                  </pic:nvPicPr>
                  <pic:blipFill>
                    <a:blip r:embed="rId28"/>
                    <a:stretch>
                      <a:fillRect/>
                    </a:stretch>
                  </pic:blipFill>
                  <pic:spPr>
                    <a:xfrm>
                      <a:off x="0" y="0"/>
                      <a:ext cx="5232630" cy="2713360"/>
                    </a:xfrm>
                    <a:prstGeom prst="rect">
                      <a:avLst/>
                    </a:prstGeom>
                  </pic:spPr>
                </pic:pic>
              </a:graphicData>
            </a:graphic>
          </wp:inline>
        </w:drawing>
      </w:r>
    </w:p>
    <w:p w14:paraId="5D12255A" w14:textId="376B14C7" w:rsidR="009E24AB" w:rsidRDefault="009E24AB" w:rsidP="009E24AB">
      <w:pPr>
        <w:pStyle w:val="a0"/>
        <w:ind w:firstLine="0"/>
        <w:jc w:val="center"/>
      </w:pPr>
      <w:r>
        <w:t>Рисунок 19 – график выделенного квадратичного тренда</w:t>
      </w:r>
    </w:p>
    <w:p w14:paraId="3D4B2884" w14:textId="77777777" w:rsidR="001E3B4F" w:rsidRPr="001E3B4F" w:rsidRDefault="001E3B4F" w:rsidP="001E3B4F">
      <w:pPr>
        <w:pStyle w:val="a0"/>
      </w:pPr>
    </w:p>
    <w:p w14:paraId="59454D6C" w14:textId="37DE6F16" w:rsidR="001E3B4F" w:rsidRDefault="001E3B4F" w:rsidP="001E3B4F">
      <w:pPr>
        <w:pStyle w:val="a0"/>
      </w:pPr>
      <w:r>
        <w:t>Таблица 4 - Сравнение вейвлетов для экспоненциального тренда</w:t>
      </w:r>
    </w:p>
    <w:tbl>
      <w:tblPr>
        <w:tblStyle w:val="af9"/>
        <w:tblW w:w="0" w:type="auto"/>
        <w:tblInd w:w="0" w:type="dxa"/>
        <w:tblLook w:val="04A0" w:firstRow="1" w:lastRow="0" w:firstColumn="1" w:lastColumn="0" w:noHBand="0" w:noVBand="1"/>
      </w:tblPr>
      <w:tblGrid>
        <w:gridCol w:w="1914"/>
        <w:gridCol w:w="1914"/>
        <w:gridCol w:w="1914"/>
        <w:gridCol w:w="1914"/>
        <w:gridCol w:w="1915"/>
      </w:tblGrid>
      <w:tr w:rsidR="001E3B4F" w14:paraId="794852AB" w14:textId="77777777" w:rsidTr="001E3B4F">
        <w:tc>
          <w:tcPr>
            <w:tcW w:w="1914" w:type="dxa"/>
          </w:tcPr>
          <w:p w14:paraId="1AA025E6" w14:textId="35ABC643" w:rsidR="001E3B4F" w:rsidRDefault="001E3B4F" w:rsidP="001E3B4F">
            <w:pPr>
              <w:pStyle w:val="a0"/>
              <w:ind w:firstLine="0"/>
            </w:pPr>
            <w:r>
              <w:t>Вейвлет</w:t>
            </w:r>
          </w:p>
        </w:tc>
        <w:tc>
          <w:tcPr>
            <w:tcW w:w="1914" w:type="dxa"/>
          </w:tcPr>
          <w:p w14:paraId="0CDA9810" w14:textId="1B8C2269" w:rsidR="001E3B4F" w:rsidRPr="001E3B4F" w:rsidRDefault="001E3B4F" w:rsidP="001E3B4F">
            <w:pPr>
              <w:pStyle w:val="a0"/>
              <w:ind w:firstLine="0"/>
              <w:rPr>
                <w:lang w:val="en-US"/>
              </w:rPr>
            </w:pPr>
            <w:r>
              <w:t>Уровень разложения</w:t>
            </w:r>
          </w:p>
        </w:tc>
        <w:tc>
          <w:tcPr>
            <w:tcW w:w="1914" w:type="dxa"/>
          </w:tcPr>
          <w:p w14:paraId="3908576F" w14:textId="16D9FB7E" w:rsidR="001E3B4F" w:rsidRPr="001E3B4F" w:rsidRDefault="001E3B4F" w:rsidP="001E3B4F">
            <w:pPr>
              <w:pStyle w:val="a0"/>
              <w:ind w:firstLine="0"/>
              <w:rPr>
                <w:lang w:val="en-US"/>
              </w:rPr>
            </w:pPr>
            <w:r>
              <w:rPr>
                <w:lang w:val="en-US"/>
              </w:rPr>
              <w:t>MSE</w:t>
            </w:r>
          </w:p>
        </w:tc>
        <w:tc>
          <w:tcPr>
            <w:tcW w:w="1914" w:type="dxa"/>
          </w:tcPr>
          <w:p w14:paraId="100F0AF4" w14:textId="7D91EA17" w:rsidR="001E3B4F" w:rsidRPr="001E3B4F" w:rsidRDefault="001E3B4F" w:rsidP="001E3B4F">
            <w:pPr>
              <w:pStyle w:val="a0"/>
              <w:ind w:firstLine="0"/>
              <w:rPr>
                <w:lang w:val="en-US"/>
              </w:rPr>
            </w:pPr>
            <w:r>
              <w:rPr>
                <w:lang w:val="en-US"/>
              </w:rPr>
              <w:t>MAE</w:t>
            </w:r>
          </w:p>
        </w:tc>
        <w:tc>
          <w:tcPr>
            <w:tcW w:w="1915" w:type="dxa"/>
          </w:tcPr>
          <w:p w14:paraId="2C23ED03" w14:textId="240A8D62" w:rsidR="001E3B4F" w:rsidRPr="001E3B4F" w:rsidRDefault="001E3B4F" w:rsidP="001E3B4F">
            <w:pPr>
              <w:pStyle w:val="a0"/>
              <w:ind w:firstLine="0"/>
              <w:rPr>
                <w:lang w:val="en-US"/>
              </w:rPr>
            </w:pPr>
            <w:r>
              <w:rPr>
                <w:lang w:val="en-US"/>
              </w:rPr>
              <w:t>MAPE</w:t>
            </w:r>
          </w:p>
        </w:tc>
      </w:tr>
      <w:tr w:rsidR="001E3B4F" w14:paraId="6BE1884F" w14:textId="77777777" w:rsidTr="001E3B4F">
        <w:tc>
          <w:tcPr>
            <w:tcW w:w="1914" w:type="dxa"/>
            <w:vMerge w:val="restart"/>
          </w:tcPr>
          <w:p w14:paraId="66986E5E" w14:textId="521D890B" w:rsidR="001E3B4F" w:rsidRPr="001E3B4F" w:rsidRDefault="001E3B4F" w:rsidP="001E3B4F">
            <w:pPr>
              <w:pStyle w:val="a0"/>
              <w:ind w:firstLine="0"/>
              <w:rPr>
                <w:lang w:val="en-US"/>
              </w:rPr>
            </w:pPr>
            <w:r>
              <w:rPr>
                <w:lang w:val="en-US"/>
              </w:rPr>
              <w:t>db4</w:t>
            </w:r>
          </w:p>
        </w:tc>
        <w:tc>
          <w:tcPr>
            <w:tcW w:w="1914" w:type="dxa"/>
          </w:tcPr>
          <w:p w14:paraId="00CEFCEB" w14:textId="43DEB986" w:rsidR="001E3B4F" w:rsidRPr="001E3B4F" w:rsidRDefault="001E3B4F" w:rsidP="001E3B4F">
            <w:pPr>
              <w:pStyle w:val="a0"/>
              <w:ind w:firstLine="0"/>
              <w:rPr>
                <w:lang w:val="en-US"/>
              </w:rPr>
            </w:pPr>
            <w:r>
              <w:rPr>
                <w:lang w:val="en-US"/>
              </w:rPr>
              <w:t>3</w:t>
            </w:r>
          </w:p>
        </w:tc>
        <w:tc>
          <w:tcPr>
            <w:tcW w:w="1914" w:type="dxa"/>
          </w:tcPr>
          <w:p w14:paraId="1FC98503" w14:textId="3B7E6610" w:rsidR="001E3B4F" w:rsidRPr="001E3B4F" w:rsidRDefault="001E3B4F" w:rsidP="001E3B4F">
            <w:pPr>
              <w:pStyle w:val="a0"/>
              <w:ind w:firstLine="0"/>
              <w:rPr>
                <w:lang w:val="en-US"/>
              </w:rPr>
            </w:pPr>
            <w:r>
              <w:rPr>
                <w:lang w:val="en-US"/>
              </w:rPr>
              <w:t>1101.475261</w:t>
            </w:r>
          </w:p>
        </w:tc>
        <w:tc>
          <w:tcPr>
            <w:tcW w:w="1914" w:type="dxa"/>
          </w:tcPr>
          <w:p w14:paraId="11007C11" w14:textId="7B440A4B" w:rsidR="001E3B4F" w:rsidRPr="001E3B4F" w:rsidRDefault="001E3B4F" w:rsidP="001E3B4F">
            <w:pPr>
              <w:pStyle w:val="a0"/>
              <w:ind w:firstLine="0"/>
              <w:rPr>
                <w:lang w:val="en-US"/>
              </w:rPr>
            </w:pPr>
            <w:r>
              <w:rPr>
                <w:lang w:val="en-US"/>
              </w:rPr>
              <w:t>26.797283</w:t>
            </w:r>
          </w:p>
        </w:tc>
        <w:tc>
          <w:tcPr>
            <w:tcW w:w="1915" w:type="dxa"/>
          </w:tcPr>
          <w:p w14:paraId="5AA44B17" w14:textId="18F2B50F" w:rsidR="001E3B4F" w:rsidRPr="001E3B4F" w:rsidRDefault="001E3B4F" w:rsidP="001E3B4F">
            <w:pPr>
              <w:pStyle w:val="a0"/>
              <w:ind w:firstLine="0"/>
              <w:rPr>
                <w:lang w:val="en-US"/>
              </w:rPr>
            </w:pPr>
            <w:r>
              <w:rPr>
                <w:lang w:val="en-US"/>
              </w:rPr>
              <w:t>1053.33%</w:t>
            </w:r>
          </w:p>
        </w:tc>
      </w:tr>
      <w:tr w:rsidR="001E3B4F" w14:paraId="4DC22A5F" w14:textId="77777777" w:rsidTr="001E3B4F">
        <w:tc>
          <w:tcPr>
            <w:tcW w:w="1914" w:type="dxa"/>
            <w:vMerge/>
          </w:tcPr>
          <w:p w14:paraId="463723DA" w14:textId="77777777" w:rsidR="001E3B4F" w:rsidRDefault="001E3B4F" w:rsidP="001E3B4F">
            <w:pPr>
              <w:pStyle w:val="a0"/>
              <w:ind w:firstLine="0"/>
            </w:pPr>
          </w:p>
        </w:tc>
        <w:tc>
          <w:tcPr>
            <w:tcW w:w="1914" w:type="dxa"/>
          </w:tcPr>
          <w:p w14:paraId="4C67446D" w14:textId="52802A1D" w:rsidR="001E3B4F" w:rsidRPr="00D25C3F" w:rsidRDefault="001E3B4F" w:rsidP="001E3B4F">
            <w:pPr>
              <w:pStyle w:val="a0"/>
              <w:ind w:firstLine="0"/>
              <w:rPr>
                <w:b/>
                <w:bCs/>
                <w:lang w:val="en-US"/>
              </w:rPr>
            </w:pPr>
            <w:r w:rsidRPr="00D25C3F">
              <w:rPr>
                <w:b/>
                <w:bCs/>
                <w:lang w:val="en-US"/>
              </w:rPr>
              <w:t>5</w:t>
            </w:r>
          </w:p>
        </w:tc>
        <w:tc>
          <w:tcPr>
            <w:tcW w:w="1914" w:type="dxa"/>
          </w:tcPr>
          <w:p w14:paraId="30B8E875" w14:textId="3BB9EDFA" w:rsidR="001E3B4F" w:rsidRPr="00D25C3F" w:rsidRDefault="001E3B4F" w:rsidP="001E3B4F">
            <w:pPr>
              <w:pStyle w:val="a0"/>
              <w:ind w:firstLine="0"/>
              <w:rPr>
                <w:b/>
                <w:bCs/>
                <w:lang w:val="en-US"/>
              </w:rPr>
            </w:pPr>
            <w:r w:rsidRPr="00D25C3F">
              <w:rPr>
                <w:b/>
                <w:bCs/>
                <w:lang w:val="en-US"/>
              </w:rPr>
              <w:t>351.803</w:t>
            </w:r>
          </w:p>
        </w:tc>
        <w:tc>
          <w:tcPr>
            <w:tcW w:w="1914" w:type="dxa"/>
          </w:tcPr>
          <w:p w14:paraId="40BAA8B2" w14:textId="4FE85A9F" w:rsidR="001E3B4F" w:rsidRPr="00D25C3F" w:rsidRDefault="009E24AB" w:rsidP="001E3B4F">
            <w:pPr>
              <w:pStyle w:val="a0"/>
              <w:ind w:firstLine="0"/>
              <w:rPr>
                <w:b/>
                <w:bCs/>
              </w:rPr>
            </w:pPr>
            <w:r w:rsidRPr="00D25C3F">
              <w:rPr>
                <w:b/>
                <w:bCs/>
              </w:rPr>
              <w:t>13.873292</w:t>
            </w:r>
          </w:p>
        </w:tc>
        <w:tc>
          <w:tcPr>
            <w:tcW w:w="1915" w:type="dxa"/>
          </w:tcPr>
          <w:p w14:paraId="53E6867C" w14:textId="7DB3239C" w:rsidR="001E3B4F" w:rsidRPr="00D25C3F" w:rsidRDefault="009E24AB" w:rsidP="001E3B4F">
            <w:pPr>
              <w:pStyle w:val="a0"/>
              <w:ind w:firstLine="0"/>
              <w:rPr>
                <w:b/>
                <w:bCs/>
              </w:rPr>
            </w:pPr>
            <w:r w:rsidRPr="00D25C3F">
              <w:rPr>
                <w:b/>
                <w:bCs/>
              </w:rPr>
              <w:t>670.75%</w:t>
            </w:r>
          </w:p>
        </w:tc>
      </w:tr>
      <w:tr w:rsidR="001E3B4F" w14:paraId="6BC66637" w14:textId="77777777" w:rsidTr="001E3B4F">
        <w:tc>
          <w:tcPr>
            <w:tcW w:w="1914" w:type="dxa"/>
            <w:vMerge/>
          </w:tcPr>
          <w:p w14:paraId="2CE06ADC" w14:textId="77777777" w:rsidR="001E3B4F" w:rsidRDefault="001E3B4F" w:rsidP="001E3B4F">
            <w:pPr>
              <w:pStyle w:val="a0"/>
              <w:ind w:firstLine="0"/>
            </w:pPr>
          </w:p>
        </w:tc>
        <w:tc>
          <w:tcPr>
            <w:tcW w:w="1914" w:type="dxa"/>
          </w:tcPr>
          <w:p w14:paraId="3870466D" w14:textId="19DC6B9C" w:rsidR="001E3B4F" w:rsidRPr="00D25C3F" w:rsidRDefault="001E3B4F" w:rsidP="001E3B4F">
            <w:pPr>
              <w:pStyle w:val="a0"/>
              <w:ind w:firstLine="0"/>
              <w:rPr>
                <w:lang w:val="en-US"/>
              </w:rPr>
            </w:pPr>
            <w:r w:rsidRPr="00D25C3F">
              <w:rPr>
                <w:lang w:val="en-US"/>
              </w:rPr>
              <w:t>8</w:t>
            </w:r>
          </w:p>
        </w:tc>
        <w:tc>
          <w:tcPr>
            <w:tcW w:w="1914" w:type="dxa"/>
          </w:tcPr>
          <w:p w14:paraId="464A8888" w14:textId="28598624" w:rsidR="001E3B4F" w:rsidRPr="00D25C3F" w:rsidRDefault="009E24AB" w:rsidP="001E3B4F">
            <w:pPr>
              <w:pStyle w:val="a0"/>
              <w:ind w:firstLine="0"/>
            </w:pPr>
            <w:r w:rsidRPr="00D25C3F">
              <w:t>1674.992934</w:t>
            </w:r>
          </w:p>
        </w:tc>
        <w:tc>
          <w:tcPr>
            <w:tcW w:w="1914" w:type="dxa"/>
          </w:tcPr>
          <w:p w14:paraId="3464A771" w14:textId="03A7D3B4" w:rsidR="001E3B4F" w:rsidRPr="00D25C3F" w:rsidRDefault="009E24AB" w:rsidP="001E3B4F">
            <w:pPr>
              <w:pStyle w:val="a0"/>
              <w:ind w:firstLine="0"/>
            </w:pPr>
            <w:r w:rsidRPr="00D25C3F">
              <w:t>20.555419</w:t>
            </w:r>
          </w:p>
        </w:tc>
        <w:tc>
          <w:tcPr>
            <w:tcW w:w="1915" w:type="dxa"/>
          </w:tcPr>
          <w:p w14:paraId="14787252" w14:textId="1DDA6B00" w:rsidR="001E3B4F" w:rsidRPr="00D25C3F" w:rsidRDefault="009E24AB" w:rsidP="001E3B4F">
            <w:pPr>
              <w:pStyle w:val="a0"/>
              <w:ind w:firstLine="0"/>
            </w:pPr>
            <w:r w:rsidRPr="00D25C3F">
              <w:t>346.82%</w:t>
            </w:r>
          </w:p>
        </w:tc>
      </w:tr>
      <w:tr w:rsidR="009E24AB" w14:paraId="6F9DB1AB" w14:textId="77777777" w:rsidTr="001E3B4F">
        <w:tc>
          <w:tcPr>
            <w:tcW w:w="1914" w:type="dxa"/>
            <w:vMerge w:val="restart"/>
          </w:tcPr>
          <w:p w14:paraId="6CAA1C17" w14:textId="212D768C" w:rsidR="009E24AB" w:rsidRPr="009E24AB" w:rsidRDefault="009E24AB" w:rsidP="001E3B4F">
            <w:pPr>
              <w:pStyle w:val="a0"/>
              <w:ind w:firstLine="0"/>
              <w:rPr>
                <w:lang w:val="en-US"/>
              </w:rPr>
            </w:pPr>
            <w:proofErr w:type="spellStart"/>
            <w:r>
              <w:rPr>
                <w:lang w:val="en-US"/>
              </w:rPr>
              <w:t>beyl</w:t>
            </w:r>
            <w:proofErr w:type="spellEnd"/>
          </w:p>
        </w:tc>
        <w:tc>
          <w:tcPr>
            <w:tcW w:w="1914" w:type="dxa"/>
          </w:tcPr>
          <w:p w14:paraId="55048322" w14:textId="682995B3" w:rsidR="009E24AB" w:rsidRDefault="009E24AB" w:rsidP="001E3B4F">
            <w:pPr>
              <w:pStyle w:val="a0"/>
              <w:ind w:firstLine="0"/>
              <w:rPr>
                <w:lang w:val="en-US"/>
              </w:rPr>
            </w:pPr>
            <w:r>
              <w:rPr>
                <w:lang w:val="en-US"/>
              </w:rPr>
              <w:t>3</w:t>
            </w:r>
          </w:p>
        </w:tc>
        <w:tc>
          <w:tcPr>
            <w:tcW w:w="1914" w:type="dxa"/>
          </w:tcPr>
          <w:p w14:paraId="29279508" w14:textId="79E2212D" w:rsidR="009E24AB" w:rsidRPr="009E24AB" w:rsidRDefault="009E24AB" w:rsidP="001E3B4F">
            <w:pPr>
              <w:pStyle w:val="a0"/>
              <w:ind w:firstLine="0"/>
              <w:rPr>
                <w:lang w:val="en-US"/>
              </w:rPr>
            </w:pPr>
            <w:r>
              <w:rPr>
                <w:lang w:val="en-US"/>
              </w:rPr>
              <w:t>1106.425773</w:t>
            </w:r>
          </w:p>
        </w:tc>
        <w:tc>
          <w:tcPr>
            <w:tcW w:w="1914" w:type="dxa"/>
          </w:tcPr>
          <w:p w14:paraId="6E8D1A09" w14:textId="6502A977" w:rsidR="009E24AB" w:rsidRPr="009E24AB" w:rsidRDefault="009E24AB" w:rsidP="001E3B4F">
            <w:pPr>
              <w:pStyle w:val="a0"/>
              <w:ind w:firstLine="0"/>
              <w:rPr>
                <w:lang w:val="en-US"/>
              </w:rPr>
            </w:pPr>
            <w:r>
              <w:rPr>
                <w:lang w:val="en-US"/>
              </w:rPr>
              <w:t>26.871255</w:t>
            </w:r>
          </w:p>
        </w:tc>
        <w:tc>
          <w:tcPr>
            <w:tcW w:w="1915" w:type="dxa"/>
          </w:tcPr>
          <w:p w14:paraId="362CCC12" w14:textId="1F3C7535" w:rsidR="009E24AB" w:rsidRPr="009E24AB" w:rsidRDefault="009E24AB" w:rsidP="001E3B4F">
            <w:pPr>
              <w:pStyle w:val="a0"/>
              <w:ind w:firstLine="0"/>
              <w:rPr>
                <w:lang w:val="en-US"/>
              </w:rPr>
            </w:pPr>
            <w:r>
              <w:rPr>
                <w:lang w:val="en-US"/>
              </w:rPr>
              <w:t>1075.91%</w:t>
            </w:r>
          </w:p>
        </w:tc>
      </w:tr>
      <w:tr w:rsidR="009E24AB" w14:paraId="1CBB0B9D" w14:textId="77777777" w:rsidTr="001E3B4F">
        <w:tc>
          <w:tcPr>
            <w:tcW w:w="1914" w:type="dxa"/>
            <w:vMerge/>
          </w:tcPr>
          <w:p w14:paraId="0FB5D2E1" w14:textId="77777777" w:rsidR="009E24AB" w:rsidRDefault="009E24AB" w:rsidP="001E3B4F">
            <w:pPr>
              <w:pStyle w:val="a0"/>
              <w:ind w:firstLine="0"/>
            </w:pPr>
          </w:p>
        </w:tc>
        <w:tc>
          <w:tcPr>
            <w:tcW w:w="1914" w:type="dxa"/>
          </w:tcPr>
          <w:p w14:paraId="4D67A8A0" w14:textId="63FFA408" w:rsidR="009E24AB" w:rsidRDefault="009E24AB" w:rsidP="001E3B4F">
            <w:pPr>
              <w:pStyle w:val="a0"/>
              <w:ind w:firstLine="0"/>
              <w:rPr>
                <w:lang w:val="en-US"/>
              </w:rPr>
            </w:pPr>
            <w:r>
              <w:rPr>
                <w:lang w:val="en-US"/>
              </w:rPr>
              <w:t>5</w:t>
            </w:r>
          </w:p>
        </w:tc>
        <w:tc>
          <w:tcPr>
            <w:tcW w:w="1914" w:type="dxa"/>
          </w:tcPr>
          <w:p w14:paraId="1CBCE662" w14:textId="21E8DB63" w:rsidR="009E24AB" w:rsidRPr="009E24AB" w:rsidRDefault="009E24AB" w:rsidP="001E3B4F">
            <w:pPr>
              <w:pStyle w:val="a0"/>
              <w:ind w:firstLine="0"/>
              <w:rPr>
                <w:lang w:val="en-US"/>
              </w:rPr>
            </w:pPr>
            <w:r>
              <w:rPr>
                <w:lang w:val="en-US"/>
              </w:rPr>
              <w:t>375.761856</w:t>
            </w:r>
          </w:p>
        </w:tc>
        <w:tc>
          <w:tcPr>
            <w:tcW w:w="1914" w:type="dxa"/>
          </w:tcPr>
          <w:p w14:paraId="15DEF26E" w14:textId="0EE64DFA" w:rsidR="009E24AB" w:rsidRPr="009E24AB" w:rsidRDefault="009E24AB" w:rsidP="001E3B4F">
            <w:pPr>
              <w:pStyle w:val="a0"/>
              <w:ind w:firstLine="0"/>
              <w:rPr>
                <w:lang w:val="en-US"/>
              </w:rPr>
            </w:pPr>
            <w:r>
              <w:rPr>
                <w:lang w:val="en-US"/>
              </w:rPr>
              <w:t>14.498270</w:t>
            </w:r>
          </w:p>
        </w:tc>
        <w:tc>
          <w:tcPr>
            <w:tcW w:w="1915" w:type="dxa"/>
          </w:tcPr>
          <w:p w14:paraId="25071B9D" w14:textId="3F23A84F" w:rsidR="009E24AB" w:rsidRPr="009E24AB" w:rsidRDefault="009E24AB" w:rsidP="001E3B4F">
            <w:pPr>
              <w:pStyle w:val="a0"/>
              <w:ind w:firstLine="0"/>
              <w:rPr>
                <w:lang w:val="en-US"/>
              </w:rPr>
            </w:pPr>
            <w:r>
              <w:rPr>
                <w:lang w:val="en-US"/>
              </w:rPr>
              <w:t>664.21%</w:t>
            </w:r>
          </w:p>
        </w:tc>
      </w:tr>
      <w:tr w:rsidR="009E24AB" w14:paraId="3D256A5D" w14:textId="77777777" w:rsidTr="001E3B4F">
        <w:tc>
          <w:tcPr>
            <w:tcW w:w="1914" w:type="dxa"/>
            <w:vMerge/>
          </w:tcPr>
          <w:p w14:paraId="4EB934A4" w14:textId="77777777" w:rsidR="009E24AB" w:rsidRDefault="009E24AB" w:rsidP="001E3B4F">
            <w:pPr>
              <w:pStyle w:val="a0"/>
              <w:ind w:firstLine="0"/>
            </w:pPr>
          </w:p>
        </w:tc>
        <w:tc>
          <w:tcPr>
            <w:tcW w:w="1914" w:type="dxa"/>
          </w:tcPr>
          <w:p w14:paraId="322550AB" w14:textId="059AEEBC" w:rsidR="009E24AB" w:rsidRDefault="009E24AB" w:rsidP="001E3B4F">
            <w:pPr>
              <w:pStyle w:val="a0"/>
              <w:ind w:firstLine="0"/>
              <w:rPr>
                <w:lang w:val="en-US"/>
              </w:rPr>
            </w:pPr>
            <w:r>
              <w:rPr>
                <w:lang w:val="en-US"/>
              </w:rPr>
              <w:t>8</w:t>
            </w:r>
          </w:p>
        </w:tc>
        <w:tc>
          <w:tcPr>
            <w:tcW w:w="1914" w:type="dxa"/>
          </w:tcPr>
          <w:p w14:paraId="5C9488D6" w14:textId="141E87D1" w:rsidR="009E24AB" w:rsidRPr="009E24AB" w:rsidRDefault="009E24AB" w:rsidP="001E3B4F">
            <w:pPr>
              <w:pStyle w:val="a0"/>
              <w:ind w:firstLine="0"/>
              <w:rPr>
                <w:lang w:val="en-US"/>
              </w:rPr>
            </w:pPr>
            <w:r>
              <w:rPr>
                <w:lang w:val="en-US"/>
              </w:rPr>
              <w:t>6557.768889</w:t>
            </w:r>
          </w:p>
        </w:tc>
        <w:tc>
          <w:tcPr>
            <w:tcW w:w="1914" w:type="dxa"/>
          </w:tcPr>
          <w:p w14:paraId="495255FB" w14:textId="0DC2146D" w:rsidR="009E24AB" w:rsidRPr="009E24AB" w:rsidRDefault="009E24AB" w:rsidP="001E3B4F">
            <w:pPr>
              <w:pStyle w:val="a0"/>
              <w:ind w:firstLine="0"/>
              <w:rPr>
                <w:lang w:val="en-US"/>
              </w:rPr>
            </w:pPr>
            <w:r>
              <w:rPr>
                <w:lang w:val="en-US"/>
              </w:rPr>
              <w:t>56.207687</w:t>
            </w:r>
          </w:p>
        </w:tc>
        <w:tc>
          <w:tcPr>
            <w:tcW w:w="1915" w:type="dxa"/>
          </w:tcPr>
          <w:p w14:paraId="76B948A9" w14:textId="05F71891" w:rsidR="009E24AB" w:rsidRPr="009E24AB" w:rsidRDefault="009E24AB" w:rsidP="001E3B4F">
            <w:pPr>
              <w:pStyle w:val="a0"/>
              <w:ind w:firstLine="0"/>
              <w:rPr>
                <w:lang w:val="en-US"/>
              </w:rPr>
            </w:pPr>
            <w:r>
              <w:rPr>
                <w:lang w:val="en-US"/>
              </w:rPr>
              <w:t>1069.64%</w:t>
            </w:r>
          </w:p>
        </w:tc>
      </w:tr>
      <w:tr w:rsidR="009E24AB" w14:paraId="17270EEB" w14:textId="77777777" w:rsidTr="001E3B4F">
        <w:tc>
          <w:tcPr>
            <w:tcW w:w="1914" w:type="dxa"/>
            <w:vMerge w:val="restart"/>
          </w:tcPr>
          <w:p w14:paraId="708CC40C" w14:textId="560ACF3B" w:rsidR="009E24AB" w:rsidRPr="009E24AB" w:rsidRDefault="009E24AB" w:rsidP="001E3B4F">
            <w:pPr>
              <w:pStyle w:val="a0"/>
              <w:ind w:firstLine="0"/>
              <w:rPr>
                <w:lang w:val="en-US"/>
              </w:rPr>
            </w:pPr>
            <w:proofErr w:type="spellStart"/>
            <w:r>
              <w:rPr>
                <w:lang w:val="en-US"/>
              </w:rPr>
              <w:t>vaid</w:t>
            </w:r>
            <w:proofErr w:type="spellEnd"/>
          </w:p>
        </w:tc>
        <w:tc>
          <w:tcPr>
            <w:tcW w:w="1914" w:type="dxa"/>
          </w:tcPr>
          <w:p w14:paraId="6349ED28" w14:textId="77BCF8E0" w:rsidR="009E24AB" w:rsidRDefault="009E24AB" w:rsidP="001E3B4F">
            <w:pPr>
              <w:pStyle w:val="a0"/>
              <w:ind w:firstLine="0"/>
              <w:rPr>
                <w:lang w:val="en-US"/>
              </w:rPr>
            </w:pPr>
            <w:r>
              <w:rPr>
                <w:lang w:val="en-US"/>
              </w:rPr>
              <w:t>3</w:t>
            </w:r>
          </w:p>
        </w:tc>
        <w:tc>
          <w:tcPr>
            <w:tcW w:w="1914" w:type="dxa"/>
          </w:tcPr>
          <w:p w14:paraId="261BF305" w14:textId="27E78FA6" w:rsidR="009E24AB" w:rsidRDefault="009E24AB" w:rsidP="001E3B4F">
            <w:pPr>
              <w:pStyle w:val="a0"/>
              <w:ind w:firstLine="0"/>
              <w:rPr>
                <w:lang w:val="en-US"/>
              </w:rPr>
            </w:pPr>
            <w:r>
              <w:rPr>
                <w:lang w:val="en-US"/>
              </w:rPr>
              <w:t>1181.652169</w:t>
            </w:r>
          </w:p>
        </w:tc>
        <w:tc>
          <w:tcPr>
            <w:tcW w:w="1914" w:type="dxa"/>
          </w:tcPr>
          <w:p w14:paraId="1946D857" w14:textId="12E8197E" w:rsidR="009E24AB" w:rsidRDefault="009E24AB" w:rsidP="001E3B4F">
            <w:pPr>
              <w:pStyle w:val="a0"/>
              <w:ind w:firstLine="0"/>
              <w:rPr>
                <w:lang w:val="en-US"/>
              </w:rPr>
            </w:pPr>
            <w:r>
              <w:rPr>
                <w:lang w:val="en-US"/>
              </w:rPr>
              <w:t>27.026819</w:t>
            </w:r>
          </w:p>
        </w:tc>
        <w:tc>
          <w:tcPr>
            <w:tcW w:w="1915" w:type="dxa"/>
          </w:tcPr>
          <w:p w14:paraId="4DE64D0F" w14:textId="4C8E370B" w:rsidR="009E24AB" w:rsidRDefault="009E24AB" w:rsidP="001E3B4F">
            <w:pPr>
              <w:pStyle w:val="a0"/>
              <w:ind w:firstLine="0"/>
              <w:rPr>
                <w:lang w:val="en-US"/>
              </w:rPr>
            </w:pPr>
            <w:r>
              <w:rPr>
                <w:lang w:val="en-US"/>
              </w:rPr>
              <w:t>1313.91%</w:t>
            </w:r>
          </w:p>
        </w:tc>
      </w:tr>
      <w:tr w:rsidR="009E24AB" w14:paraId="034C2A9A" w14:textId="77777777" w:rsidTr="001E3B4F">
        <w:tc>
          <w:tcPr>
            <w:tcW w:w="1914" w:type="dxa"/>
            <w:vMerge/>
          </w:tcPr>
          <w:p w14:paraId="50741860" w14:textId="77777777" w:rsidR="009E24AB" w:rsidRDefault="009E24AB" w:rsidP="001E3B4F">
            <w:pPr>
              <w:pStyle w:val="a0"/>
              <w:ind w:firstLine="0"/>
            </w:pPr>
          </w:p>
        </w:tc>
        <w:tc>
          <w:tcPr>
            <w:tcW w:w="1914" w:type="dxa"/>
          </w:tcPr>
          <w:p w14:paraId="10D7EDE6" w14:textId="27A49F8A" w:rsidR="009E24AB" w:rsidRDefault="009E24AB" w:rsidP="001E3B4F">
            <w:pPr>
              <w:pStyle w:val="a0"/>
              <w:ind w:firstLine="0"/>
              <w:rPr>
                <w:lang w:val="en-US"/>
              </w:rPr>
            </w:pPr>
            <w:r>
              <w:rPr>
                <w:lang w:val="en-US"/>
              </w:rPr>
              <w:t>5</w:t>
            </w:r>
          </w:p>
        </w:tc>
        <w:tc>
          <w:tcPr>
            <w:tcW w:w="1914" w:type="dxa"/>
          </w:tcPr>
          <w:p w14:paraId="46CE4DEC" w14:textId="013C4251" w:rsidR="009E24AB" w:rsidRDefault="009E24AB" w:rsidP="001E3B4F">
            <w:pPr>
              <w:pStyle w:val="a0"/>
              <w:ind w:firstLine="0"/>
              <w:rPr>
                <w:lang w:val="en-US"/>
              </w:rPr>
            </w:pPr>
            <w:r>
              <w:rPr>
                <w:lang w:val="en-US"/>
              </w:rPr>
              <w:t>526.141154</w:t>
            </w:r>
          </w:p>
        </w:tc>
        <w:tc>
          <w:tcPr>
            <w:tcW w:w="1914" w:type="dxa"/>
          </w:tcPr>
          <w:p w14:paraId="73902781" w14:textId="2E122544" w:rsidR="009E24AB" w:rsidRDefault="009E24AB" w:rsidP="001E3B4F">
            <w:pPr>
              <w:pStyle w:val="a0"/>
              <w:ind w:firstLine="0"/>
              <w:rPr>
                <w:lang w:val="en-US"/>
              </w:rPr>
            </w:pPr>
            <w:r>
              <w:rPr>
                <w:lang w:val="en-US"/>
              </w:rPr>
              <w:t>15.964850</w:t>
            </w:r>
          </w:p>
        </w:tc>
        <w:tc>
          <w:tcPr>
            <w:tcW w:w="1915" w:type="dxa"/>
          </w:tcPr>
          <w:p w14:paraId="7C4878B8" w14:textId="4B0C721A" w:rsidR="009E24AB" w:rsidRDefault="009E24AB" w:rsidP="001E3B4F">
            <w:pPr>
              <w:pStyle w:val="a0"/>
              <w:ind w:firstLine="0"/>
              <w:rPr>
                <w:lang w:val="en-US"/>
              </w:rPr>
            </w:pPr>
            <w:r>
              <w:rPr>
                <w:lang w:val="en-US"/>
              </w:rPr>
              <w:t>685.78%</w:t>
            </w:r>
          </w:p>
        </w:tc>
      </w:tr>
      <w:tr w:rsidR="009E24AB" w14:paraId="0573C06F" w14:textId="77777777" w:rsidTr="001E3B4F">
        <w:tc>
          <w:tcPr>
            <w:tcW w:w="1914" w:type="dxa"/>
            <w:vMerge/>
          </w:tcPr>
          <w:p w14:paraId="1C0AFDE2" w14:textId="77777777" w:rsidR="009E24AB" w:rsidRDefault="009E24AB" w:rsidP="001E3B4F">
            <w:pPr>
              <w:pStyle w:val="a0"/>
              <w:ind w:firstLine="0"/>
            </w:pPr>
          </w:p>
        </w:tc>
        <w:tc>
          <w:tcPr>
            <w:tcW w:w="1914" w:type="dxa"/>
          </w:tcPr>
          <w:p w14:paraId="6CBA99D3" w14:textId="718935D7" w:rsidR="009E24AB" w:rsidRDefault="009E24AB" w:rsidP="001E3B4F">
            <w:pPr>
              <w:pStyle w:val="a0"/>
              <w:ind w:firstLine="0"/>
              <w:rPr>
                <w:lang w:val="en-US"/>
              </w:rPr>
            </w:pPr>
            <w:r>
              <w:rPr>
                <w:lang w:val="en-US"/>
              </w:rPr>
              <w:t>8</w:t>
            </w:r>
          </w:p>
        </w:tc>
        <w:tc>
          <w:tcPr>
            <w:tcW w:w="1914" w:type="dxa"/>
          </w:tcPr>
          <w:p w14:paraId="4DAC1283" w14:textId="3FEA4AE3" w:rsidR="009E24AB" w:rsidRDefault="009E24AB" w:rsidP="001E3B4F">
            <w:pPr>
              <w:pStyle w:val="a0"/>
              <w:ind w:firstLine="0"/>
              <w:rPr>
                <w:lang w:val="en-US"/>
              </w:rPr>
            </w:pPr>
            <w:r>
              <w:rPr>
                <w:lang w:val="en-US"/>
              </w:rPr>
              <w:t>10863.243518</w:t>
            </w:r>
          </w:p>
        </w:tc>
        <w:tc>
          <w:tcPr>
            <w:tcW w:w="1914" w:type="dxa"/>
          </w:tcPr>
          <w:p w14:paraId="5D4F03EE" w14:textId="678F76FE" w:rsidR="009E24AB" w:rsidRDefault="009E24AB" w:rsidP="001E3B4F">
            <w:pPr>
              <w:pStyle w:val="a0"/>
              <w:ind w:firstLine="0"/>
              <w:rPr>
                <w:lang w:val="en-US"/>
              </w:rPr>
            </w:pPr>
            <w:r>
              <w:rPr>
                <w:lang w:val="en-US"/>
              </w:rPr>
              <w:t>66.525762</w:t>
            </w:r>
          </w:p>
        </w:tc>
        <w:tc>
          <w:tcPr>
            <w:tcW w:w="1915" w:type="dxa"/>
          </w:tcPr>
          <w:p w14:paraId="3B56A138" w14:textId="43680797" w:rsidR="009E24AB" w:rsidRDefault="009E24AB" w:rsidP="001E3B4F">
            <w:pPr>
              <w:pStyle w:val="a0"/>
              <w:ind w:firstLine="0"/>
              <w:rPr>
                <w:lang w:val="en-US"/>
              </w:rPr>
            </w:pPr>
            <w:r>
              <w:rPr>
                <w:lang w:val="en-US"/>
              </w:rPr>
              <w:t>1569.62%</w:t>
            </w:r>
          </w:p>
        </w:tc>
      </w:tr>
      <w:tr w:rsidR="009E24AB" w14:paraId="6719EDB7" w14:textId="77777777" w:rsidTr="001E3B4F">
        <w:tc>
          <w:tcPr>
            <w:tcW w:w="1914" w:type="dxa"/>
            <w:vMerge w:val="restart"/>
          </w:tcPr>
          <w:p w14:paraId="1B4DC3F0" w14:textId="3A6328AE" w:rsidR="009E24AB" w:rsidRPr="009E24AB" w:rsidRDefault="009E24AB" w:rsidP="001E3B4F">
            <w:pPr>
              <w:pStyle w:val="a0"/>
              <w:ind w:firstLine="0"/>
              <w:rPr>
                <w:lang w:val="en-US"/>
              </w:rPr>
            </w:pPr>
            <w:proofErr w:type="spellStart"/>
            <w:r>
              <w:rPr>
                <w:lang w:val="en-US"/>
              </w:rPr>
              <w:t>haar</w:t>
            </w:r>
            <w:proofErr w:type="spellEnd"/>
          </w:p>
        </w:tc>
        <w:tc>
          <w:tcPr>
            <w:tcW w:w="1914" w:type="dxa"/>
          </w:tcPr>
          <w:p w14:paraId="11627D3F" w14:textId="091C5F2D" w:rsidR="009E24AB" w:rsidRDefault="009E24AB" w:rsidP="001E3B4F">
            <w:pPr>
              <w:pStyle w:val="a0"/>
              <w:ind w:firstLine="0"/>
              <w:rPr>
                <w:lang w:val="en-US"/>
              </w:rPr>
            </w:pPr>
            <w:r>
              <w:rPr>
                <w:lang w:val="en-US"/>
              </w:rPr>
              <w:t>3</w:t>
            </w:r>
          </w:p>
        </w:tc>
        <w:tc>
          <w:tcPr>
            <w:tcW w:w="1914" w:type="dxa"/>
          </w:tcPr>
          <w:p w14:paraId="0A6B9010" w14:textId="26D1F9AA" w:rsidR="009E24AB" w:rsidRDefault="009E24AB" w:rsidP="001E3B4F">
            <w:pPr>
              <w:pStyle w:val="a0"/>
              <w:ind w:firstLine="0"/>
              <w:rPr>
                <w:lang w:val="en-US"/>
              </w:rPr>
            </w:pPr>
            <w:r>
              <w:rPr>
                <w:lang w:val="en-US"/>
              </w:rPr>
              <w:t>1442.056770</w:t>
            </w:r>
          </w:p>
        </w:tc>
        <w:tc>
          <w:tcPr>
            <w:tcW w:w="1914" w:type="dxa"/>
          </w:tcPr>
          <w:p w14:paraId="5B8275CD" w14:textId="1FB33F0C" w:rsidR="009E24AB" w:rsidRDefault="009E24AB" w:rsidP="001E3B4F">
            <w:pPr>
              <w:pStyle w:val="a0"/>
              <w:ind w:firstLine="0"/>
              <w:rPr>
                <w:lang w:val="en-US"/>
              </w:rPr>
            </w:pPr>
            <w:r>
              <w:rPr>
                <w:lang w:val="en-US"/>
              </w:rPr>
              <w:t>29.778120</w:t>
            </w:r>
          </w:p>
        </w:tc>
        <w:tc>
          <w:tcPr>
            <w:tcW w:w="1915" w:type="dxa"/>
          </w:tcPr>
          <w:p w14:paraId="36EE17F5" w14:textId="292DB7F4" w:rsidR="009E24AB" w:rsidRDefault="009E24AB" w:rsidP="001E3B4F">
            <w:pPr>
              <w:pStyle w:val="a0"/>
              <w:ind w:firstLine="0"/>
              <w:rPr>
                <w:lang w:val="en-US"/>
              </w:rPr>
            </w:pPr>
            <w:r>
              <w:rPr>
                <w:lang w:val="en-US"/>
              </w:rPr>
              <w:t>1182.29%</w:t>
            </w:r>
          </w:p>
        </w:tc>
      </w:tr>
      <w:tr w:rsidR="009E24AB" w14:paraId="79395433" w14:textId="77777777" w:rsidTr="001E3B4F">
        <w:tc>
          <w:tcPr>
            <w:tcW w:w="1914" w:type="dxa"/>
            <w:vMerge/>
          </w:tcPr>
          <w:p w14:paraId="68C16BE8" w14:textId="77777777" w:rsidR="009E24AB" w:rsidRDefault="009E24AB" w:rsidP="001E3B4F">
            <w:pPr>
              <w:pStyle w:val="a0"/>
              <w:ind w:firstLine="0"/>
            </w:pPr>
          </w:p>
        </w:tc>
        <w:tc>
          <w:tcPr>
            <w:tcW w:w="1914" w:type="dxa"/>
          </w:tcPr>
          <w:p w14:paraId="5F5588BC" w14:textId="207BEB29" w:rsidR="009E24AB" w:rsidRDefault="009E24AB" w:rsidP="001E3B4F">
            <w:pPr>
              <w:pStyle w:val="a0"/>
              <w:ind w:firstLine="0"/>
              <w:rPr>
                <w:lang w:val="en-US"/>
              </w:rPr>
            </w:pPr>
            <w:r>
              <w:rPr>
                <w:lang w:val="en-US"/>
              </w:rPr>
              <w:t>5</w:t>
            </w:r>
          </w:p>
        </w:tc>
        <w:tc>
          <w:tcPr>
            <w:tcW w:w="1914" w:type="dxa"/>
          </w:tcPr>
          <w:p w14:paraId="6F6B6BE3" w14:textId="3C406F5C" w:rsidR="009E24AB" w:rsidRDefault="009E24AB" w:rsidP="001E3B4F">
            <w:pPr>
              <w:pStyle w:val="a0"/>
              <w:ind w:firstLine="0"/>
              <w:rPr>
                <w:lang w:val="en-US"/>
              </w:rPr>
            </w:pPr>
            <w:r>
              <w:rPr>
                <w:lang w:val="en-US"/>
              </w:rPr>
              <w:t>2042.430248</w:t>
            </w:r>
          </w:p>
        </w:tc>
        <w:tc>
          <w:tcPr>
            <w:tcW w:w="1914" w:type="dxa"/>
          </w:tcPr>
          <w:p w14:paraId="0716CA45" w14:textId="6F1D6B41" w:rsidR="009E24AB" w:rsidRDefault="009E24AB" w:rsidP="001E3B4F">
            <w:pPr>
              <w:pStyle w:val="a0"/>
              <w:ind w:firstLine="0"/>
              <w:rPr>
                <w:lang w:val="en-US"/>
              </w:rPr>
            </w:pPr>
            <w:r>
              <w:rPr>
                <w:lang w:val="en-US"/>
              </w:rPr>
              <w:t>25.321457</w:t>
            </w:r>
          </w:p>
        </w:tc>
        <w:tc>
          <w:tcPr>
            <w:tcW w:w="1915" w:type="dxa"/>
          </w:tcPr>
          <w:p w14:paraId="105A74A3" w14:textId="210BE276" w:rsidR="009E24AB" w:rsidRDefault="009E24AB" w:rsidP="001E3B4F">
            <w:pPr>
              <w:pStyle w:val="a0"/>
              <w:ind w:firstLine="0"/>
              <w:rPr>
                <w:lang w:val="en-US"/>
              </w:rPr>
            </w:pPr>
            <w:r>
              <w:rPr>
                <w:lang w:val="en-US"/>
              </w:rPr>
              <w:t>574.90%</w:t>
            </w:r>
          </w:p>
        </w:tc>
      </w:tr>
      <w:tr w:rsidR="009E24AB" w14:paraId="5297C505" w14:textId="77777777" w:rsidTr="001E3B4F">
        <w:tc>
          <w:tcPr>
            <w:tcW w:w="1914" w:type="dxa"/>
            <w:vMerge/>
          </w:tcPr>
          <w:p w14:paraId="27601134" w14:textId="77777777" w:rsidR="009E24AB" w:rsidRDefault="009E24AB" w:rsidP="001E3B4F">
            <w:pPr>
              <w:pStyle w:val="a0"/>
              <w:ind w:firstLine="0"/>
            </w:pPr>
          </w:p>
        </w:tc>
        <w:tc>
          <w:tcPr>
            <w:tcW w:w="1914" w:type="dxa"/>
          </w:tcPr>
          <w:p w14:paraId="2B80C84A" w14:textId="4CF94502" w:rsidR="009E24AB" w:rsidRDefault="009E24AB" w:rsidP="001E3B4F">
            <w:pPr>
              <w:pStyle w:val="a0"/>
              <w:ind w:firstLine="0"/>
              <w:rPr>
                <w:lang w:val="en-US"/>
              </w:rPr>
            </w:pPr>
            <w:r>
              <w:rPr>
                <w:lang w:val="en-US"/>
              </w:rPr>
              <w:t>8</w:t>
            </w:r>
          </w:p>
        </w:tc>
        <w:tc>
          <w:tcPr>
            <w:tcW w:w="1914" w:type="dxa"/>
          </w:tcPr>
          <w:p w14:paraId="069094E8" w14:textId="18198C65" w:rsidR="009E24AB" w:rsidRDefault="00676C37" w:rsidP="001E3B4F">
            <w:pPr>
              <w:pStyle w:val="a0"/>
              <w:ind w:firstLine="0"/>
              <w:rPr>
                <w:lang w:val="en-US"/>
              </w:rPr>
            </w:pPr>
            <w:r>
              <w:rPr>
                <w:lang w:val="en-US"/>
              </w:rPr>
              <w:t>72966.553720</w:t>
            </w:r>
          </w:p>
        </w:tc>
        <w:tc>
          <w:tcPr>
            <w:tcW w:w="1914" w:type="dxa"/>
          </w:tcPr>
          <w:p w14:paraId="73AD2979" w14:textId="2C2AF53B" w:rsidR="009E24AB" w:rsidRDefault="00676C37" w:rsidP="001E3B4F">
            <w:pPr>
              <w:pStyle w:val="a0"/>
              <w:ind w:firstLine="0"/>
              <w:rPr>
                <w:lang w:val="en-US"/>
              </w:rPr>
            </w:pPr>
            <w:r>
              <w:rPr>
                <w:lang w:val="en-US"/>
              </w:rPr>
              <w:t>127.900232</w:t>
            </w:r>
          </w:p>
        </w:tc>
        <w:tc>
          <w:tcPr>
            <w:tcW w:w="1915" w:type="dxa"/>
          </w:tcPr>
          <w:p w14:paraId="551CF2B4" w14:textId="7FC1FC06" w:rsidR="009E24AB" w:rsidRDefault="00676C37" w:rsidP="001E3B4F">
            <w:pPr>
              <w:pStyle w:val="a0"/>
              <w:ind w:firstLine="0"/>
              <w:rPr>
                <w:lang w:val="en-US"/>
              </w:rPr>
            </w:pPr>
            <w:r>
              <w:rPr>
                <w:lang w:val="en-US"/>
              </w:rPr>
              <w:t>293.02%</w:t>
            </w:r>
          </w:p>
        </w:tc>
      </w:tr>
    </w:tbl>
    <w:p w14:paraId="3C962FC0" w14:textId="73B58419" w:rsidR="001E3B4F" w:rsidRDefault="00676C37" w:rsidP="001E3B4F">
      <w:pPr>
        <w:pStyle w:val="a0"/>
      </w:pPr>
      <w:r>
        <w:t>Лучш</w:t>
      </w:r>
      <w:r w:rsidR="00D25C3F">
        <w:t>ее</w:t>
      </w:r>
      <w:r>
        <w:t xml:space="preserve"> </w:t>
      </w:r>
      <w:r w:rsidR="00D25C3F">
        <w:rPr>
          <w:lang w:val="en-US"/>
        </w:rPr>
        <w:t>MAPE</w:t>
      </w:r>
      <w:r w:rsidR="00D25C3F" w:rsidRPr="00D25C3F">
        <w:t xml:space="preserve"> </w:t>
      </w:r>
      <w:r>
        <w:t xml:space="preserve">показал 8 уровень разложения вейвлета </w:t>
      </w:r>
      <w:proofErr w:type="spellStart"/>
      <w:r>
        <w:rPr>
          <w:lang w:val="en-US"/>
        </w:rPr>
        <w:t>haar</w:t>
      </w:r>
      <w:proofErr w:type="spellEnd"/>
      <w:r w:rsidRPr="00676C37">
        <w:t xml:space="preserve">, </w:t>
      </w:r>
      <w:r>
        <w:t>но не всегда можно доверять метрикам. Если посмотреть на график – рисунок 20.</w:t>
      </w:r>
      <w:r w:rsidR="00D25C3F">
        <w:t xml:space="preserve"> </w:t>
      </w:r>
    </w:p>
    <w:p w14:paraId="022ABFCC" w14:textId="7F63A1FA" w:rsidR="00676C37" w:rsidRDefault="00676C37" w:rsidP="00676C37">
      <w:pPr>
        <w:pStyle w:val="a0"/>
        <w:jc w:val="center"/>
      </w:pPr>
      <w:r>
        <w:rPr>
          <w:noProof/>
        </w:rPr>
        <w:drawing>
          <wp:inline distT="0" distB="0" distL="0" distR="0" wp14:anchorId="2C49FA9E" wp14:editId="2129B2D5">
            <wp:extent cx="5151120" cy="2791131"/>
            <wp:effectExtent l="0" t="0" r="0" b="0"/>
            <wp:docPr id="131165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124" name=""/>
                    <pic:cNvPicPr/>
                  </pic:nvPicPr>
                  <pic:blipFill>
                    <a:blip r:embed="rId29"/>
                    <a:stretch>
                      <a:fillRect/>
                    </a:stretch>
                  </pic:blipFill>
                  <pic:spPr>
                    <a:xfrm>
                      <a:off x="0" y="0"/>
                      <a:ext cx="5158293" cy="2795017"/>
                    </a:xfrm>
                    <a:prstGeom prst="rect">
                      <a:avLst/>
                    </a:prstGeom>
                  </pic:spPr>
                </pic:pic>
              </a:graphicData>
            </a:graphic>
          </wp:inline>
        </w:drawing>
      </w:r>
    </w:p>
    <w:p w14:paraId="3C0EB36F" w14:textId="07970510" w:rsidR="00676C37" w:rsidRPr="00B33FED" w:rsidRDefault="00676C37" w:rsidP="00676C37">
      <w:pPr>
        <w:pStyle w:val="a0"/>
        <w:jc w:val="center"/>
      </w:pPr>
      <w:r>
        <w:t xml:space="preserve">Рисунок </w:t>
      </w:r>
      <w:r w:rsidRPr="00676C37">
        <w:t xml:space="preserve">20 - </w:t>
      </w:r>
      <w:r>
        <w:t xml:space="preserve">выделенный тренд с помощью </w:t>
      </w:r>
      <w:proofErr w:type="spellStart"/>
      <w:r>
        <w:rPr>
          <w:lang w:val="en-US"/>
        </w:rPr>
        <w:t>haar</w:t>
      </w:r>
      <w:proofErr w:type="spellEnd"/>
    </w:p>
    <w:p w14:paraId="3E4656E9" w14:textId="0C692FB3" w:rsidR="00676C37" w:rsidRDefault="00676C37" w:rsidP="00676C37">
      <w:pPr>
        <w:pStyle w:val="a0"/>
      </w:pPr>
      <w:r>
        <w:t xml:space="preserve">На самом деле, тренд выделен </w:t>
      </w:r>
      <w:r w:rsidR="00D25C3F">
        <w:t>плохо</w:t>
      </w:r>
      <w:r>
        <w:t xml:space="preserve">, поэтому посмотрим </w:t>
      </w:r>
      <w:r w:rsidR="00D25C3F">
        <w:t xml:space="preserve">лучший </w:t>
      </w:r>
      <w:r w:rsidR="00D25C3F">
        <w:rPr>
          <w:lang w:val="en-US"/>
        </w:rPr>
        <w:t>MAE</w:t>
      </w:r>
      <w:r w:rsidR="00D25C3F" w:rsidRPr="00D25C3F">
        <w:t xml:space="preserve"> </w:t>
      </w:r>
      <w:r w:rsidR="00D25C3F">
        <w:t xml:space="preserve">и </w:t>
      </w:r>
      <w:r w:rsidR="00D25C3F">
        <w:rPr>
          <w:lang w:val="en-US"/>
        </w:rPr>
        <w:t>MSE</w:t>
      </w:r>
      <w:r w:rsidR="00D25C3F" w:rsidRPr="00D25C3F">
        <w:t xml:space="preserve"> </w:t>
      </w:r>
      <w:proofErr w:type="spellStart"/>
      <w:r>
        <w:rPr>
          <w:lang w:val="en-US"/>
        </w:rPr>
        <w:t>db</w:t>
      </w:r>
      <w:proofErr w:type="spellEnd"/>
      <w:r w:rsidRPr="00676C37">
        <w:t xml:space="preserve">4 </w:t>
      </w:r>
      <w:r>
        <w:t xml:space="preserve">с </w:t>
      </w:r>
      <w:r w:rsidR="00D25C3F">
        <w:t xml:space="preserve">5 </w:t>
      </w:r>
      <w:r>
        <w:t>уровнем</w:t>
      </w:r>
      <w:r w:rsidRPr="00676C37">
        <w:t xml:space="preserve"> </w:t>
      </w:r>
      <w:r>
        <w:t>–</w:t>
      </w:r>
      <w:r w:rsidRPr="00676C37">
        <w:t xml:space="preserve"> </w:t>
      </w:r>
      <w:r>
        <w:t>рисунок 21.</w:t>
      </w:r>
    </w:p>
    <w:p w14:paraId="094EBF84" w14:textId="642FAF02" w:rsidR="00676C37" w:rsidRDefault="00676C37" w:rsidP="00676C37">
      <w:pPr>
        <w:pStyle w:val="a0"/>
        <w:jc w:val="center"/>
      </w:pPr>
      <w:r>
        <w:rPr>
          <w:noProof/>
        </w:rPr>
        <w:drawing>
          <wp:inline distT="0" distB="0" distL="0" distR="0" wp14:anchorId="1459D6B7" wp14:editId="6E3946E7">
            <wp:extent cx="5317404" cy="2796540"/>
            <wp:effectExtent l="0" t="0" r="0" b="0"/>
            <wp:docPr id="773083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3031" name=""/>
                    <pic:cNvPicPr/>
                  </pic:nvPicPr>
                  <pic:blipFill>
                    <a:blip r:embed="rId30"/>
                    <a:stretch>
                      <a:fillRect/>
                    </a:stretch>
                  </pic:blipFill>
                  <pic:spPr>
                    <a:xfrm>
                      <a:off x="0" y="0"/>
                      <a:ext cx="5324037" cy="2800028"/>
                    </a:xfrm>
                    <a:prstGeom prst="rect">
                      <a:avLst/>
                    </a:prstGeom>
                  </pic:spPr>
                </pic:pic>
              </a:graphicData>
            </a:graphic>
          </wp:inline>
        </w:drawing>
      </w:r>
    </w:p>
    <w:p w14:paraId="15EE8742" w14:textId="12E20450" w:rsidR="00676C37" w:rsidRDefault="00676C37" w:rsidP="00676C37">
      <w:pPr>
        <w:pStyle w:val="a0"/>
        <w:jc w:val="center"/>
      </w:pPr>
      <w:r>
        <w:t>Рисунок 21 – выделенный экспоненциальный тренд</w:t>
      </w:r>
    </w:p>
    <w:p w14:paraId="495D96E9" w14:textId="78D7537F" w:rsidR="00676C37" w:rsidRDefault="00676C37" w:rsidP="00676C37">
      <w:pPr>
        <w:pStyle w:val="a0"/>
      </w:pPr>
      <w:r>
        <w:t xml:space="preserve">Исходя из вышесказанного, для каждой задачи есть свой подходящий вейвлет и уровень, в каждой задаче разные разложения показывали лучшие показатели. Это один из плюсов вейвлет преобразований, что можно выбирать разные вейвлеты для разложения, чтобы как можно лучше обработать данные. </w:t>
      </w:r>
    </w:p>
    <w:p w14:paraId="7E5D45AA" w14:textId="2AC99003" w:rsidR="00676C37" w:rsidRDefault="00676C37" w:rsidP="00676C37">
      <w:pPr>
        <w:pStyle w:val="a0"/>
      </w:pPr>
      <w:r>
        <w:t xml:space="preserve">Для анализа будем использовать </w:t>
      </w:r>
      <w:r w:rsidR="00DC40BF">
        <w:t>5</w:t>
      </w:r>
      <w:r>
        <w:t xml:space="preserve"> уровень разложения вейвлета – </w:t>
      </w:r>
      <w:proofErr w:type="spellStart"/>
      <w:r>
        <w:rPr>
          <w:lang w:val="en-US"/>
        </w:rPr>
        <w:t>db</w:t>
      </w:r>
      <w:proofErr w:type="spellEnd"/>
      <w:r w:rsidRPr="00676C37">
        <w:t xml:space="preserve">4, </w:t>
      </w:r>
      <w:r>
        <w:t>так как он показывал хорошие метрики на всех задача</w:t>
      </w:r>
      <w:r w:rsidR="00DC40BF">
        <w:t>х</w:t>
      </w:r>
      <w:r>
        <w:t>.</w:t>
      </w:r>
    </w:p>
    <w:p w14:paraId="70D8DFFD" w14:textId="63C46C33" w:rsidR="00676C37" w:rsidRDefault="00676C37">
      <w:pPr>
        <w:pStyle w:val="4"/>
        <w:numPr>
          <w:ilvl w:val="2"/>
          <w:numId w:val="6"/>
        </w:numPr>
        <w:rPr>
          <w:rFonts w:eastAsia="Liberation Serif"/>
        </w:rPr>
      </w:pPr>
      <w:r w:rsidRPr="00676C37">
        <w:rPr>
          <w:rFonts w:eastAsia="Liberation Serif"/>
        </w:rPr>
        <w:t>Сравнение с другими методами выделения тренда</w:t>
      </w:r>
    </w:p>
    <w:p w14:paraId="3B2374E5" w14:textId="4E776E8A" w:rsidR="00373617" w:rsidRDefault="00F32FA0" w:rsidP="00373617">
      <w:pPr>
        <w:pStyle w:val="a0"/>
      </w:pPr>
      <w:r>
        <w:t xml:space="preserve">Для сравнения посмотрим, как существующие методы выделения тренда отрабатывают на этих же данных. Эти методы были реализованы на </w:t>
      </w:r>
      <w:r>
        <w:rPr>
          <w:lang w:val="en-US"/>
        </w:rPr>
        <w:t>python</w:t>
      </w:r>
      <w:r w:rsidRPr="00F32FA0">
        <w:t xml:space="preserve">, </w:t>
      </w:r>
      <w:r>
        <w:t>так как в нем есть готовые реализации.</w:t>
      </w:r>
      <w:r w:rsidR="00241E58">
        <w:t xml:space="preserve"> Для скользящего среднего взять размер окна = 15, для </w:t>
      </w:r>
      <w:r w:rsidR="00241E58">
        <w:rPr>
          <w:lang w:val="en-US"/>
        </w:rPr>
        <w:t>STL</w:t>
      </w:r>
      <w:r w:rsidR="00241E58" w:rsidRPr="00241E58">
        <w:t xml:space="preserve"> </w:t>
      </w:r>
      <w:r w:rsidR="00241E58">
        <w:t>период = длина ряда</w:t>
      </w:r>
      <w:r w:rsidR="00241E58" w:rsidRPr="00241E58">
        <w:t>/2</w:t>
      </w:r>
      <w:r w:rsidR="00241E58">
        <w:t>, для полинома степень = 15.</w:t>
      </w:r>
    </w:p>
    <w:p w14:paraId="4E51B3DA" w14:textId="7BEA4BA1" w:rsidR="00FF2AC2" w:rsidRPr="00241E58" w:rsidRDefault="00FF2AC2" w:rsidP="00373617">
      <w:pPr>
        <w:pStyle w:val="a0"/>
      </w:pPr>
      <w:r>
        <w:t>В таблицах 5-7 метрики разных методов.</w:t>
      </w:r>
    </w:p>
    <w:p w14:paraId="635DAF4A" w14:textId="702137DB" w:rsidR="00F32FA0" w:rsidRPr="00F32FA0" w:rsidRDefault="00F32FA0" w:rsidP="00F32FA0">
      <w:pPr>
        <w:pStyle w:val="a0"/>
        <w:ind w:firstLine="0"/>
      </w:pPr>
      <w:r>
        <w:t>Таблица 5 – Сравнение методо</w:t>
      </w:r>
      <w:r w:rsidR="00FF7537">
        <w:t xml:space="preserve">в </w:t>
      </w:r>
      <w:r>
        <w:t xml:space="preserve">разложения </w:t>
      </w:r>
      <w:r w:rsidR="00FF7537">
        <w:t>для линейного тренда</w:t>
      </w:r>
    </w:p>
    <w:tbl>
      <w:tblPr>
        <w:tblStyle w:val="af9"/>
        <w:tblW w:w="0" w:type="auto"/>
        <w:tblInd w:w="0" w:type="dxa"/>
        <w:tblLook w:val="04A0" w:firstRow="1" w:lastRow="0" w:firstColumn="1" w:lastColumn="0" w:noHBand="0" w:noVBand="1"/>
      </w:tblPr>
      <w:tblGrid>
        <w:gridCol w:w="2392"/>
        <w:gridCol w:w="2393"/>
        <w:gridCol w:w="2393"/>
        <w:gridCol w:w="2393"/>
      </w:tblGrid>
      <w:tr w:rsidR="00F32FA0" w14:paraId="3B55F8B0" w14:textId="77777777" w:rsidTr="00F32FA0">
        <w:tc>
          <w:tcPr>
            <w:tcW w:w="2392" w:type="dxa"/>
          </w:tcPr>
          <w:p w14:paraId="127FFFFF" w14:textId="2302600C" w:rsidR="00F32FA0" w:rsidRDefault="00F32FA0" w:rsidP="00373617">
            <w:pPr>
              <w:pStyle w:val="a0"/>
              <w:ind w:firstLine="0"/>
            </w:pPr>
            <w:r>
              <w:t>Аналоги</w:t>
            </w:r>
          </w:p>
        </w:tc>
        <w:tc>
          <w:tcPr>
            <w:tcW w:w="2393" w:type="dxa"/>
          </w:tcPr>
          <w:p w14:paraId="538CA610" w14:textId="6897BFE9" w:rsidR="00F32FA0" w:rsidRPr="00F32FA0" w:rsidRDefault="00F32FA0" w:rsidP="00373617">
            <w:pPr>
              <w:pStyle w:val="a0"/>
              <w:ind w:firstLine="0"/>
              <w:rPr>
                <w:lang w:val="en-US"/>
              </w:rPr>
            </w:pPr>
            <w:r>
              <w:rPr>
                <w:lang w:val="en-US"/>
              </w:rPr>
              <w:t>MSE</w:t>
            </w:r>
          </w:p>
        </w:tc>
        <w:tc>
          <w:tcPr>
            <w:tcW w:w="2393" w:type="dxa"/>
          </w:tcPr>
          <w:p w14:paraId="55CB9824" w14:textId="6FF41235" w:rsidR="00F32FA0" w:rsidRPr="00F32FA0" w:rsidRDefault="00F32FA0" w:rsidP="00373617">
            <w:pPr>
              <w:pStyle w:val="a0"/>
              <w:ind w:firstLine="0"/>
              <w:rPr>
                <w:lang w:val="en-US"/>
              </w:rPr>
            </w:pPr>
            <w:r>
              <w:rPr>
                <w:lang w:val="en-US"/>
              </w:rPr>
              <w:t>MAE</w:t>
            </w:r>
          </w:p>
        </w:tc>
        <w:tc>
          <w:tcPr>
            <w:tcW w:w="2393" w:type="dxa"/>
          </w:tcPr>
          <w:p w14:paraId="7E987F3B" w14:textId="0418973A" w:rsidR="00F32FA0" w:rsidRPr="00F32FA0" w:rsidRDefault="00F32FA0" w:rsidP="00373617">
            <w:pPr>
              <w:pStyle w:val="a0"/>
              <w:ind w:firstLine="0"/>
              <w:rPr>
                <w:lang w:val="en-US"/>
              </w:rPr>
            </w:pPr>
            <w:r>
              <w:rPr>
                <w:lang w:val="en-US"/>
              </w:rPr>
              <w:t>MAPE</w:t>
            </w:r>
          </w:p>
        </w:tc>
      </w:tr>
      <w:tr w:rsidR="00FF7537" w14:paraId="5A0CBDDB" w14:textId="77777777" w:rsidTr="00F32FA0">
        <w:tc>
          <w:tcPr>
            <w:tcW w:w="2392" w:type="dxa"/>
          </w:tcPr>
          <w:p w14:paraId="6C325452" w14:textId="3EEAD320" w:rsidR="00FF7537" w:rsidRPr="00FF7537" w:rsidRDefault="00FF7537" w:rsidP="00FF7537">
            <w:pPr>
              <w:pStyle w:val="a0"/>
              <w:ind w:firstLine="0"/>
            </w:pPr>
            <w:r>
              <w:t xml:space="preserve">Вейвлет </w:t>
            </w:r>
            <w:r>
              <w:rPr>
                <w:lang w:val="en-US"/>
              </w:rPr>
              <w:t xml:space="preserve">db4 – </w:t>
            </w:r>
            <w:r w:rsidR="00DC40BF">
              <w:t>5</w:t>
            </w:r>
            <w:r>
              <w:t xml:space="preserve"> уровень</w:t>
            </w:r>
          </w:p>
        </w:tc>
        <w:tc>
          <w:tcPr>
            <w:tcW w:w="2393" w:type="dxa"/>
          </w:tcPr>
          <w:p w14:paraId="61D9CC91" w14:textId="516D3734" w:rsidR="00FF7537" w:rsidRDefault="00DC40BF" w:rsidP="00FF7537">
            <w:pPr>
              <w:pStyle w:val="a0"/>
              <w:ind w:firstLine="0"/>
            </w:pPr>
            <w:r w:rsidRPr="00DC40BF">
              <w:t>2.653848</w:t>
            </w:r>
            <w:r w:rsidRPr="00DC40BF">
              <w:tab/>
            </w:r>
          </w:p>
        </w:tc>
        <w:tc>
          <w:tcPr>
            <w:tcW w:w="2393" w:type="dxa"/>
          </w:tcPr>
          <w:p w14:paraId="7B89BD66" w14:textId="65865AF6" w:rsidR="00FF7537" w:rsidRDefault="00DC40BF" w:rsidP="00FF7537">
            <w:pPr>
              <w:pStyle w:val="a0"/>
              <w:ind w:firstLine="0"/>
            </w:pPr>
            <w:r w:rsidRPr="00DC40BF">
              <w:t>1.1264946</w:t>
            </w:r>
          </w:p>
        </w:tc>
        <w:tc>
          <w:tcPr>
            <w:tcW w:w="2393" w:type="dxa"/>
          </w:tcPr>
          <w:p w14:paraId="6E33F361" w14:textId="687A2B59" w:rsidR="00FF7537" w:rsidRDefault="00DC40BF" w:rsidP="00FF7537">
            <w:pPr>
              <w:pStyle w:val="a0"/>
              <w:ind w:firstLine="0"/>
            </w:pPr>
            <w:r w:rsidRPr="00DC40BF">
              <w:t>8.09%</w:t>
            </w:r>
          </w:p>
        </w:tc>
      </w:tr>
      <w:tr w:rsidR="00FF7537" w14:paraId="65A9F030" w14:textId="77777777" w:rsidTr="00F32FA0">
        <w:tc>
          <w:tcPr>
            <w:tcW w:w="2392" w:type="dxa"/>
          </w:tcPr>
          <w:p w14:paraId="35DC70DF" w14:textId="7D103C29" w:rsidR="00FF7537" w:rsidRPr="00FF7537" w:rsidRDefault="00FF7537" w:rsidP="00FF7537">
            <w:pPr>
              <w:pStyle w:val="a0"/>
              <w:ind w:firstLine="0"/>
              <w:rPr>
                <w:lang w:val="en-US"/>
              </w:rPr>
            </w:pPr>
            <w:r>
              <w:rPr>
                <w:lang w:val="en-US"/>
              </w:rPr>
              <w:t>STL</w:t>
            </w:r>
          </w:p>
        </w:tc>
        <w:tc>
          <w:tcPr>
            <w:tcW w:w="2393" w:type="dxa"/>
          </w:tcPr>
          <w:p w14:paraId="64E2ED95" w14:textId="7D2EC039" w:rsidR="00FF7537" w:rsidRDefault="00FF7537" w:rsidP="00FF7537">
            <w:pPr>
              <w:pStyle w:val="a0"/>
              <w:ind w:firstLine="0"/>
            </w:pPr>
            <w:r w:rsidRPr="00FF7537">
              <w:t>0.774651</w:t>
            </w:r>
          </w:p>
        </w:tc>
        <w:tc>
          <w:tcPr>
            <w:tcW w:w="2393" w:type="dxa"/>
          </w:tcPr>
          <w:p w14:paraId="70C14D69" w14:textId="16290CEC" w:rsidR="00FF7537" w:rsidRDefault="00FF7537" w:rsidP="00FF7537">
            <w:pPr>
              <w:pStyle w:val="a0"/>
              <w:ind w:firstLine="0"/>
            </w:pPr>
            <w:r w:rsidRPr="00FF7537">
              <w:t>0.756649</w:t>
            </w:r>
          </w:p>
        </w:tc>
        <w:tc>
          <w:tcPr>
            <w:tcW w:w="2393" w:type="dxa"/>
          </w:tcPr>
          <w:p w14:paraId="42C39EA5" w14:textId="3DC7575B" w:rsidR="00FF7537" w:rsidRDefault="00FF7537" w:rsidP="00FF7537">
            <w:pPr>
              <w:pStyle w:val="a0"/>
              <w:ind w:firstLine="0"/>
            </w:pPr>
            <w:r w:rsidRPr="00FF7537">
              <w:t>4.82%</w:t>
            </w:r>
          </w:p>
        </w:tc>
      </w:tr>
      <w:tr w:rsidR="00FF7537" w14:paraId="29F59F23" w14:textId="77777777" w:rsidTr="00F32FA0">
        <w:tc>
          <w:tcPr>
            <w:tcW w:w="2392" w:type="dxa"/>
          </w:tcPr>
          <w:p w14:paraId="43704FE2" w14:textId="443E0F2B" w:rsidR="00FF7537" w:rsidRDefault="00FF7537" w:rsidP="00FF7537">
            <w:pPr>
              <w:pStyle w:val="a0"/>
              <w:ind w:firstLine="0"/>
            </w:pPr>
            <w:r>
              <w:t>Скользящее среднее</w:t>
            </w:r>
          </w:p>
        </w:tc>
        <w:tc>
          <w:tcPr>
            <w:tcW w:w="2393" w:type="dxa"/>
          </w:tcPr>
          <w:p w14:paraId="46B560E6" w14:textId="395160B0" w:rsidR="00FF7537" w:rsidRDefault="00FF7537" w:rsidP="00FF7537">
            <w:pPr>
              <w:pStyle w:val="a0"/>
              <w:ind w:firstLine="0"/>
            </w:pPr>
            <w:r w:rsidRPr="00FF7537">
              <w:t>6.376100</w:t>
            </w:r>
          </w:p>
        </w:tc>
        <w:tc>
          <w:tcPr>
            <w:tcW w:w="2393" w:type="dxa"/>
          </w:tcPr>
          <w:p w14:paraId="3753428E" w14:textId="635C8B99" w:rsidR="00FF7537" w:rsidRDefault="00FF7537" w:rsidP="00FF7537">
            <w:pPr>
              <w:pStyle w:val="a0"/>
              <w:ind w:firstLine="0"/>
            </w:pPr>
            <w:r w:rsidRPr="00FF7537">
              <w:t>2.007191</w:t>
            </w:r>
          </w:p>
        </w:tc>
        <w:tc>
          <w:tcPr>
            <w:tcW w:w="2393" w:type="dxa"/>
          </w:tcPr>
          <w:p w14:paraId="102D03C0" w14:textId="4BC66EDC" w:rsidR="00FF7537" w:rsidRDefault="00FF7537" w:rsidP="00FF7537">
            <w:pPr>
              <w:pStyle w:val="a0"/>
              <w:ind w:firstLine="0"/>
            </w:pPr>
            <w:r w:rsidRPr="00FF7537">
              <w:t>12.76%</w:t>
            </w:r>
          </w:p>
        </w:tc>
      </w:tr>
      <w:tr w:rsidR="00FF7537" w14:paraId="1B3D32F9" w14:textId="77777777" w:rsidTr="00F32FA0">
        <w:tc>
          <w:tcPr>
            <w:tcW w:w="2392" w:type="dxa"/>
          </w:tcPr>
          <w:p w14:paraId="24C631D5" w14:textId="6D225DD8" w:rsidR="00FF7537" w:rsidRDefault="00FF7537" w:rsidP="00FF7537">
            <w:pPr>
              <w:pStyle w:val="a0"/>
              <w:ind w:firstLine="0"/>
            </w:pPr>
            <w:r>
              <w:t>Полиномиальное разложение</w:t>
            </w:r>
          </w:p>
        </w:tc>
        <w:tc>
          <w:tcPr>
            <w:tcW w:w="2393" w:type="dxa"/>
          </w:tcPr>
          <w:p w14:paraId="62727931" w14:textId="590603F1" w:rsidR="00FF7537" w:rsidRDefault="00FF7537" w:rsidP="00FF7537">
            <w:pPr>
              <w:pStyle w:val="a0"/>
              <w:ind w:firstLine="0"/>
            </w:pPr>
            <w:r w:rsidRPr="00FF7537">
              <w:t>0.248936</w:t>
            </w:r>
          </w:p>
        </w:tc>
        <w:tc>
          <w:tcPr>
            <w:tcW w:w="2393" w:type="dxa"/>
          </w:tcPr>
          <w:p w14:paraId="5CA02B36" w14:textId="04D46447" w:rsidR="00FF7537" w:rsidRDefault="00FF7537" w:rsidP="00FF7537">
            <w:pPr>
              <w:pStyle w:val="a0"/>
              <w:ind w:firstLine="0"/>
            </w:pPr>
            <w:r w:rsidRPr="00FF7537">
              <w:t>0.322438</w:t>
            </w:r>
          </w:p>
        </w:tc>
        <w:tc>
          <w:tcPr>
            <w:tcW w:w="2393" w:type="dxa"/>
          </w:tcPr>
          <w:p w14:paraId="07A68B5D" w14:textId="2631FE58" w:rsidR="00FF7537" w:rsidRDefault="00FF7537" w:rsidP="00FF7537">
            <w:pPr>
              <w:pStyle w:val="a0"/>
              <w:ind w:firstLine="0"/>
            </w:pPr>
            <w:r w:rsidRPr="00FF7537">
              <w:t>2.47%</w:t>
            </w:r>
          </w:p>
        </w:tc>
      </w:tr>
    </w:tbl>
    <w:p w14:paraId="48A60A95" w14:textId="32136D72" w:rsidR="00F32FA0" w:rsidRDefault="00FF7537" w:rsidP="00373617">
      <w:pPr>
        <w:pStyle w:val="a0"/>
      </w:pPr>
      <w:r>
        <w:t>В данном случае лучше всех оказалось полиномиальное разложение, так как оно работает на основе линейной регрессии, оно просто «нашло» прямую очень близкую к оригинальной</w:t>
      </w:r>
      <w:r w:rsidR="00DC40BF">
        <w:t xml:space="preserve"> – рисунок 22.</w:t>
      </w:r>
    </w:p>
    <w:p w14:paraId="18B7D44B" w14:textId="4C495949" w:rsidR="00FF7537" w:rsidRDefault="00FF7537" w:rsidP="00FF7537">
      <w:pPr>
        <w:pStyle w:val="a0"/>
        <w:jc w:val="center"/>
      </w:pPr>
      <w:r>
        <w:rPr>
          <w:noProof/>
        </w:rPr>
        <w:drawing>
          <wp:inline distT="0" distB="0" distL="0" distR="0" wp14:anchorId="71316AF7" wp14:editId="3223E642">
            <wp:extent cx="5334000" cy="2643035"/>
            <wp:effectExtent l="0" t="0" r="0" b="0"/>
            <wp:docPr id="5362701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282" cy="2644661"/>
                    </a:xfrm>
                    <a:prstGeom prst="rect">
                      <a:avLst/>
                    </a:prstGeom>
                    <a:noFill/>
                    <a:ln>
                      <a:noFill/>
                    </a:ln>
                  </pic:spPr>
                </pic:pic>
              </a:graphicData>
            </a:graphic>
          </wp:inline>
        </w:drawing>
      </w:r>
    </w:p>
    <w:p w14:paraId="6F7C8D47" w14:textId="6FAFB732" w:rsidR="00FF7537" w:rsidRDefault="00FF7537" w:rsidP="00FF7537">
      <w:pPr>
        <w:pStyle w:val="a0"/>
        <w:jc w:val="center"/>
      </w:pPr>
      <w:r>
        <w:t>Рисунок 22 – Линейный тренд с полиномиальным разложением</w:t>
      </w:r>
    </w:p>
    <w:p w14:paraId="23105750" w14:textId="3D2AE911" w:rsidR="00DC40BF" w:rsidRDefault="00DC40BF" w:rsidP="00DC40BF">
      <w:pPr>
        <w:pStyle w:val="a0"/>
        <w:ind w:firstLine="0"/>
      </w:pPr>
      <w:r w:rsidRPr="00DC40BF">
        <w:t xml:space="preserve">Таблица </w:t>
      </w:r>
      <w:r w:rsidR="00FF2AC2">
        <w:t>6</w:t>
      </w:r>
      <w:r w:rsidRPr="00DC40BF">
        <w:t xml:space="preserve"> – Сравнение методов разложения для </w:t>
      </w:r>
      <w:r>
        <w:t xml:space="preserve">квадратичного </w:t>
      </w:r>
      <w:r w:rsidRPr="00DC40BF">
        <w:t>тренда</w:t>
      </w:r>
    </w:p>
    <w:tbl>
      <w:tblPr>
        <w:tblStyle w:val="af9"/>
        <w:tblW w:w="0" w:type="auto"/>
        <w:tblInd w:w="0" w:type="dxa"/>
        <w:tblLook w:val="04A0" w:firstRow="1" w:lastRow="0" w:firstColumn="1" w:lastColumn="0" w:noHBand="0" w:noVBand="1"/>
      </w:tblPr>
      <w:tblGrid>
        <w:gridCol w:w="2392"/>
        <w:gridCol w:w="2393"/>
        <w:gridCol w:w="2393"/>
        <w:gridCol w:w="2393"/>
      </w:tblGrid>
      <w:tr w:rsidR="00DC40BF" w14:paraId="17A4201B" w14:textId="77777777" w:rsidTr="00DC40BF">
        <w:tc>
          <w:tcPr>
            <w:tcW w:w="2392" w:type="dxa"/>
          </w:tcPr>
          <w:p w14:paraId="720734EF" w14:textId="1989C5A8" w:rsidR="00DC40BF" w:rsidRDefault="00DC40BF" w:rsidP="00DC40BF">
            <w:pPr>
              <w:pStyle w:val="a0"/>
              <w:ind w:firstLine="0"/>
            </w:pPr>
            <w:r>
              <w:t>Аналоги</w:t>
            </w:r>
          </w:p>
        </w:tc>
        <w:tc>
          <w:tcPr>
            <w:tcW w:w="2393" w:type="dxa"/>
          </w:tcPr>
          <w:p w14:paraId="1986A6CB" w14:textId="6F336CD8" w:rsidR="00DC40BF" w:rsidRPr="00DC40BF" w:rsidRDefault="00DC40BF" w:rsidP="00DC40BF">
            <w:pPr>
              <w:pStyle w:val="a0"/>
              <w:ind w:firstLine="0"/>
              <w:rPr>
                <w:lang w:val="en-US"/>
              </w:rPr>
            </w:pPr>
            <w:r>
              <w:rPr>
                <w:lang w:val="en-US"/>
              </w:rPr>
              <w:t>MSE</w:t>
            </w:r>
          </w:p>
        </w:tc>
        <w:tc>
          <w:tcPr>
            <w:tcW w:w="2393" w:type="dxa"/>
          </w:tcPr>
          <w:p w14:paraId="5DB977DC" w14:textId="7A694731" w:rsidR="00DC40BF" w:rsidRPr="00DC40BF" w:rsidRDefault="00DC40BF" w:rsidP="00DC40BF">
            <w:pPr>
              <w:pStyle w:val="a0"/>
              <w:ind w:firstLine="0"/>
              <w:rPr>
                <w:lang w:val="en-US"/>
              </w:rPr>
            </w:pPr>
            <w:r>
              <w:rPr>
                <w:lang w:val="en-US"/>
              </w:rPr>
              <w:t>MAE</w:t>
            </w:r>
          </w:p>
        </w:tc>
        <w:tc>
          <w:tcPr>
            <w:tcW w:w="2393" w:type="dxa"/>
          </w:tcPr>
          <w:p w14:paraId="2F382304" w14:textId="759FA57B" w:rsidR="00DC40BF" w:rsidRPr="00DC40BF" w:rsidRDefault="00DC40BF" w:rsidP="00DC40BF">
            <w:pPr>
              <w:pStyle w:val="a0"/>
              <w:ind w:firstLine="0"/>
              <w:rPr>
                <w:lang w:val="en-US"/>
              </w:rPr>
            </w:pPr>
            <w:r>
              <w:rPr>
                <w:lang w:val="en-US"/>
              </w:rPr>
              <w:t>MAPE</w:t>
            </w:r>
          </w:p>
        </w:tc>
      </w:tr>
      <w:tr w:rsidR="00DC40BF" w14:paraId="230CA52A" w14:textId="77777777" w:rsidTr="00DC40BF">
        <w:tc>
          <w:tcPr>
            <w:tcW w:w="2392" w:type="dxa"/>
          </w:tcPr>
          <w:p w14:paraId="0E706282" w14:textId="4AF95496" w:rsidR="00DC40BF" w:rsidRDefault="00DC40BF" w:rsidP="00DC40BF">
            <w:pPr>
              <w:pStyle w:val="a0"/>
              <w:ind w:firstLine="0"/>
            </w:pPr>
            <w:r w:rsidRPr="00DC40BF">
              <w:t>Вейвлет db4 – 5 уровень</w:t>
            </w:r>
          </w:p>
        </w:tc>
        <w:tc>
          <w:tcPr>
            <w:tcW w:w="2393" w:type="dxa"/>
          </w:tcPr>
          <w:p w14:paraId="087FDFA2" w14:textId="7A4C2E99" w:rsidR="00DC40BF" w:rsidRDefault="00DC40BF" w:rsidP="00DC40BF">
            <w:pPr>
              <w:pStyle w:val="a0"/>
              <w:ind w:firstLine="0"/>
            </w:pPr>
            <w:r w:rsidRPr="00DC40BF">
              <w:t>3.357401</w:t>
            </w:r>
            <w:r w:rsidRPr="00DC40BF">
              <w:tab/>
            </w:r>
            <w:r w:rsidRPr="00DC40BF">
              <w:tab/>
            </w:r>
          </w:p>
        </w:tc>
        <w:tc>
          <w:tcPr>
            <w:tcW w:w="2393" w:type="dxa"/>
          </w:tcPr>
          <w:p w14:paraId="2CB30B7E" w14:textId="37ADFCF0" w:rsidR="00DC40BF" w:rsidRDefault="00DC40BF" w:rsidP="00DC40BF">
            <w:pPr>
              <w:pStyle w:val="a0"/>
              <w:ind w:firstLine="0"/>
            </w:pPr>
            <w:r w:rsidRPr="00DC40BF">
              <w:t>1.500893</w:t>
            </w:r>
          </w:p>
        </w:tc>
        <w:tc>
          <w:tcPr>
            <w:tcW w:w="2393" w:type="dxa"/>
          </w:tcPr>
          <w:p w14:paraId="6BCC98BE" w14:textId="57A4A92E" w:rsidR="00DC40BF" w:rsidRDefault="00DC40BF" w:rsidP="00DC40BF">
            <w:pPr>
              <w:pStyle w:val="a0"/>
              <w:ind w:firstLine="0"/>
            </w:pPr>
            <w:r w:rsidRPr="00DC40BF">
              <w:t>6.39%</w:t>
            </w:r>
          </w:p>
        </w:tc>
      </w:tr>
      <w:tr w:rsidR="00DC40BF" w14:paraId="56A03A80" w14:textId="77777777" w:rsidTr="00DC40BF">
        <w:tc>
          <w:tcPr>
            <w:tcW w:w="2392" w:type="dxa"/>
          </w:tcPr>
          <w:p w14:paraId="372904B7" w14:textId="47027C53" w:rsidR="00DC40BF" w:rsidRDefault="00DC40BF" w:rsidP="00DC40BF">
            <w:pPr>
              <w:pStyle w:val="a0"/>
              <w:ind w:firstLine="0"/>
            </w:pPr>
            <w:r w:rsidRPr="00DC40BF">
              <w:t>STL</w:t>
            </w:r>
          </w:p>
        </w:tc>
        <w:tc>
          <w:tcPr>
            <w:tcW w:w="2393" w:type="dxa"/>
          </w:tcPr>
          <w:p w14:paraId="3BA6ACC2" w14:textId="485A5888" w:rsidR="00DC40BF" w:rsidRDefault="00DC40BF" w:rsidP="00DC40BF">
            <w:pPr>
              <w:pStyle w:val="a0"/>
              <w:ind w:firstLine="0"/>
            </w:pPr>
            <w:r w:rsidRPr="00DC40BF">
              <w:t>3.327386</w:t>
            </w:r>
          </w:p>
        </w:tc>
        <w:tc>
          <w:tcPr>
            <w:tcW w:w="2393" w:type="dxa"/>
          </w:tcPr>
          <w:p w14:paraId="043E64DF" w14:textId="002D5630" w:rsidR="00DC40BF" w:rsidRDefault="00DC40BF" w:rsidP="00DC40BF">
            <w:pPr>
              <w:pStyle w:val="a0"/>
              <w:ind w:firstLine="0"/>
            </w:pPr>
            <w:r w:rsidRPr="00DC40BF">
              <w:t>1.549273</w:t>
            </w:r>
          </w:p>
        </w:tc>
        <w:tc>
          <w:tcPr>
            <w:tcW w:w="2393" w:type="dxa"/>
          </w:tcPr>
          <w:p w14:paraId="68B0830B" w14:textId="55113A27" w:rsidR="00DC40BF" w:rsidRDefault="00DC40BF" w:rsidP="00DC40BF">
            <w:pPr>
              <w:pStyle w:val="a0"/>
              <w:ind w:firstLine="0"/>
            </w:pPr>
            <w:r w:rsidRPr="00DC40BF">
              <w:t>8.24%</w:t>
            </w:r>
          </w:p>
        </w:tc>
      </w:tr>
      <w:tr w:rsidR="00DC40BF" w14:paraId="19EEA897" w14:textId="77777777" w:rsidTr="00DC40BF">
        <w:tc>
          <w:tcPr>
            <w:tcW w:w="2392" w:type="dxa"/>
          </w:tcPr>
          <w:p w14:paraId="5BF123DB" w14:textId="453E45B5" w:rsidR="00DC40BF" w:rsidRDefault="00DC40BF" w:rsidP="00DC40BF">
            <w:pPr>
              <w:pStyle w:val="a0"/>
              <w:ind w:firstLine="0"/>
            </w:pPr>
            <w:r w:rsidRPr="00DC40BF">
              <w:t xml:space="preserve">Скользящее </w:t>
            </w:r>
            <w:proofErr w:type="gramStart"/>
            <w:r w:rsidRPr="00DC40BF">
              <w:t>сред-нее</w:t>
            </w:r>
            <w:proofErr w:type="gramEnd"/>
          </w:p>
        </w:tc>
        <w:tc>
          <w:tcPr>
            <w:tcW w:w="2393" w:type="dxa"/>
          </w:tcPr>
          <w:p w14:paraId="4CF95CDA" w14:textId="41EA1442" w:rsidR="00DC40BF" w:rsidRDefault="00DC40BF" w:rsidP="00DC40BF">
            <w:pPr>
              <w:pStyle w:val="a0"/>
              <w:ind w:firstLine="0"/>
            </w:pPr>
            <w:r w:rsidRPr="00DC40BF">
              <w:t>6.718477</w:t>
            </w:r>
          </w:p>
        </w:tc>
        <w:tc>
          <w:tcPr>
            <w:tcW w:w="2393" w:type="dxa"/>
          </w:tcPr>
          <w:p w14:paraId="156BFE4D" w14:textId="329251C3" w:rsidR="00DC40BF" w:rsidRDefault="00DC40BF" w:rsidP="00DC40BF">
            <w:pPr>
              <w:pStyle w:val="a0"/>
              <w:ind w:firstLine="0"/>
            </w:pPr>
            <w:r w:rsidRPr="00DC40BF">
              <w:t>2.101691</w:t>
            </w:r>
          </w:p>
        </w:tc>
        <w:tc>
          <w:tcPr>
            <w:tcW w:w="2393" w:type="dxa"/>
          </w:tcPr>
          <w:p w14:paraId="6B07810C" w14:textId="6002A721" w:rsidR="00DC40BF" w:rsidRDefault="00DC40BF" w:rsidP="00DC40BF">
            <w:pPr>
              <w:pStyle w:val="a0"/>
              <w:ind w:firstLine="0"/>
            </w:pPr>
            <w:r w:rsidRPr="00DC40BF">
              <w:t>10.52%</w:t>
            </w:r>
          </w:p>
        </w:tc>
      </w:tr>
      <w:tr w:rsidR="00DC40BF" w14:paraId="3051CC34" w14:textId="77777777" w:rsidTr="00DC40BF">
        <w:tc>
          <w:tcPr>
            <w:tcW w:w="2392" w:type="dxa"/>
          </w:tcPr>
          <w:p w14:paraId="73C66CD0" w14:textId="3BE159F8" w:rsidR="00DC40BF" w:rsidRDefault="00DC40BF" w:rsidP="00DC40BF">
            <w:pPr>
              <w:pStyle w:val="a0"/>
              <w:ind w:firstLine="0"/>
            </w:pPr>
            <w:r w:rsidRPr="00DC40BF">
              <w:t>Полиномиальное разложение</w:t>
            </w:r>
          </w:p>
        </w:tc>
        <w:tc>
          <w:tcPr>
            <w:tcW w:w="2393" w:type="dxa"/>
          </w:tcPr>
          <w:p w14:paraId="1E495E1A" w14:textId="24849A58" w:rsidR="00DC40BF" w:rsidRDefault="00DC40BF" w:rsidP="00DC40BF">
            <w:pPr>
              <w:pStyle w:val="a0"/>
              <w:ind w:firstLine="0"/>
            </w:pPr>
            <w:r w:rsidRPr="00DC40BF">
              <w:t>0.653859</w:t>
            </w:r>
          </w:p>
        </w:tc>
        <w:tc>
          <w:tcPr>
            <w:tcW w:w="2393" w:type="dxa"/>
          </w:tcPr>
          <w:p w14:paraId="7FABCCB4" w14:textId="30449EA5" w:rsidR="00DC40BF" w:rsidRDefault="00DC40BF" w:rsidP="00DC40BF">
            <w:pPr>
              <w:pStyle w:val="a0"/>
              <w:ind w:firstLine="0"/>
            </w:pPr>
            <w:r w:rsidRPr="00DC40BF">
              <w:t>0.708362</w:t>
            </w:r>
          </w:p>
        </w:tc>
        <w:tc>
          <w:tcPr>
            <w:tcW w:w="2393" w:type="dxa"/>
          </w:tcPr>
          <w:p w14:paraId="7CD91D9B" w14:textId="087FE949" w:rsidR="00DC40BF" w:rsidRDefault="00DC40BF" w:rsidP="00DC40BF">
            <w:pPr>
              <w:pStyle w:val="a0"/>
              <w:ind w:firstLine="0"/>
            </w:pPr>
            <w:r w:rsidRPr="00DC40BF">
              <w:t>5.18%</w:t>
            </w:r>
          </w:p>
        </w:tc>
      </w:tr>
    </w:tbl>
    <w:p w14:paraId="28B166F2" w14:textId="415F0B86" w:rsidR="00DC40BF" w:rsidRDefault="00DC40BF" w:rsidP="00DC40BF">
      <w:pPr>
        <w:pStyle w:val="a0"/>
      </w:pPr>
      <w:r>
        <w:t>В данном случае лучше всего опять проявило себя полиномиальное разложение, так как опять «подобрало» нужную квадратичную функцию – рисунок 23.</w:t>
      </w:r>
    </w:p>
    <w:p w14:paraId="0566C15E" w14:textId="2C9D04DA" w:rsidR="00DC40BF" w:rsidRDefault="00DC40BF" w:rsidP="00DC40BF">
      <w:pPr>
        <w:pStyle w:val="a0"/>
      </w:pPr>
      <w:r>
        <w:rPr>
          <w:noProof/>
        </w:rPr>
        <w:drawing>
          <wp:inline distT="0" distB="0" distL="0" distR="0" wp14:anchorId="27825333" wp14:editId="4C02D495">
            <wp:extent cx="5182449" cy="2567940"/>
            <wp:effectExtent l="0" t="0" r="0" b="0"/>
            <wp:docPr id="21154395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8502" cy="2570939"/>
                    </a:xfrm>
                    <a:prstGeom prst="rect">
                      <a:avLst/>
                    </a:prstGeom>
                    <a:noFill/>
                    <a:ln>
                      <a:noFill/>
                    </a:ln>
                  </pic:spPr>
                </pic:pic>
              </a:graphicData>
            </a:graphic>
          </wp:inline>
        </w:drawing>
      </w:r>
    </w:p>
    <w:p w14:paraId="0EC7C65E" w14:textId="5093ED17" w:rsidR="00DC40BF" w:rsidRDefault="00DC40BF" w:rsidP="00DC40BF">
      <w:pPr>
        <w:pStyle w:val="a0"/>
      </w:pPr>
      <w:r>
        <w:t>Рисунок 23 – квадратичный тренд с полиномиальным разложением.</w:t>
      </w:r>
    </w:p>
    <w:p w14:paraId="7C26EB27" w14:textId="2EE5FFAD" w:rsidR="00FF2AC2" w:rsidRDefault="00FF2AC2" w:rsidP="00FF2AC2">
      <w:pPr>
        <w:pStyle w:val="a0"/>
        <w:ind w:firstLine="0"/>
      </w:pPr>
      <w:r>
        <w:t xml:space="preserve">Таблица 7 - </w:t>
      </w:r>
      <w:r w:rsidRPr="00FF2AC2">
        <w:t xml:space="preserve">Сравнение методов разложения для </w:t>
      </w:r>
      <w:r>
        <w:t>показательного</w:t>
      </w:r>
      <w:r w:rsidRPr="00FF2AC2">
        <w:t xml:space="preserve"> тренда</w:t>
      </w:r>
    </w:p>
    <w:tbl>
      <w:tblPr>
        <w:tblStyle w:val="af9"/>
        <w:tblW w:w="0" w:type="auto"/>
        <w:tblInd w:w="0" w:type="dxa"/>
        <w:tblLook w:val="04A0" w:firstRow="1" w:lastRow="0" w:firstColumn="1" w:lastColumn="0" w:noHBand="0" w:noVBand="1"/>
      </w:tblPr>
      <w:tblGrid>
        <w:gridCol w:w="2392"/>
        <w:gridCol w:w="2393"/>
        <w:gridCol w:w="2393"/>
        <w:gridCol w:w="2393"/>
      </w:tblGrid>
      <w:tr w:rsidR="007F01B1" w14:paraId="403207C9" w14:textId="77777777" w:rsidTr="007F01B1">
        <w:tc>
          <w:tcPr>
            <w:tcW w:w="2392" w:type="dxa"/>
          </w:tcPr>
          <w:p w14:paraId="40E555A7" w14:textId="16531819" w:rsidR="007F01B1" w:rsidRPr="007F01B1" w:rsidRDefault="007F01B1" w:rsidP="007F01B1">
            <w:pPr>
              <w:pStyle w:val="a0"/>
              <w:ind w:firstLine="0"/>
            </w:pPr>
            <w:r>
              <w:t>Аналоги</w:t>
            </w:r>
          </w:p>
        </w:tc>
        <w:tc>
          <w:tcPr>
            <w:tcW w:w="2393" w:type="dxa"/>
          </w:tcPr>
          <w:p w14:paraId="3913BD50" w14:textId="3DB88B75" w:rsidR="007F01B1" w:rsidRPr="007F01B1" w:rsidRDefault="007F01B1" w:rsidP="007F01B1">
            <w:pPr>
              <w:pStyle w:val="a0"/>
              <w:ind w:firstLine="0"/>
            </w:pPr>
            <w:r w:rsidRPr="007F01B1">
              <w:t>MSE</w:t>
            </w:r>
          </w:p>
        </w:tc>
        <w:tc>
          <w:tcPr>
            <w:tcW w:w="2393" w:type="dxa"/>
          </w:tcPr>
          <w:p w14:paraId="45527124" w14:textId="57D4A9B0" w:rsidR="007F01B1" w:rsidRPr="007F01B1" w:rsidRDefault="007F01B1" w:rsidP="007F01B1">
            <w:pPr>
              <w:pStyle w:val="a0"/>
              <w:ind w:firstLine="0"/>
            </w:pPr>
            <w:r w:rsidRPr="007F01B1">
              <w:t>MAE</w:t>
            </w:r>
          </w:p>
        </w:tc>
        <w:tc>
          <w:tcPr>
            <w:tcW w:w="2393" w:type="dxa"/>
          </w:tcPr>
          <w:p w14:paraId="06CB4C12" w14:textId="5C6C3C8C" w:rsidR="007F01B1" w:rsidRPr="007F01B1" w:rsidRDefault="007F01B1" w:rsidP="007F01B1">
            <w:pPr>
              <w:pStyle w:val="a0"/>
              <w:ind w:firstLine="0"/>
            </w:pPr>
            <w:r w:rsidRPr="007F01B1">
              <w:t>MAPE</w:t>
            </w:r>
          </w:p>
        </w:tc>
      </w:tr>
      <w:tr w:rsidR="007F01B1" w14:paraId="2E9CE281" w14:textId="77777777" w:rsidTr="007F01B1">
        <w:tc>
          <w:tcPr>
            <w:tcW w:w="2392" w:type="dxa"/>
          </w:tcPr>
          <w:p w14:paraId="5A617B2A" w14:textId="47AFD043" w:rsidR="007F01B1" w:rsidRDefault="007F01B1" w:rsidP="007F01B1">
            <w:pPr>
              <w:pStyle w:val="a0"/>
              <w:ind w:firstLine="0"/>
            </w:pPr>
            <w:r w:rsidRPr="007F01B1">
              <w:t>Вейвлет db4 – 5 уровень</w:t>
            </w:r>
          </w:p>
        </w:tc>
        <w:tc>
          <w:tcPr>
            <w:tcW w:w="2393" w:type="dxa"/>
          </w:tcPr>
          <w:p w14:paraId="68BEEF98" w14:textId="457E699C" w:rsidR="007F01B1" w:rsidRDefault="007F01B1" w:rsidP="007F01B1">
            <w:pPr>
              <w:pStyle w:val="a0"/>
              <w:ind w:firstLine="0"/>
            </w:pPr>
            <w:r>
              <w:rPr>
                <w:lang w:val="en-US"/>
              </w:rPr>
              <w:t>351.803</w:t>
            </w:r>
          </w:p>
        </w:tc>
        <w:tc>
          <w:tcPr>
            <w:tcW w:w="2393" w:type="dxa"/>
          </w:tcPr>
          <w:p w14:paraId="7FFA854A" w14:textId="1DA66D26" w:rsidR="007F01B1" w:rsidRDefault="007F01B1" w:rsidP="007F01B1">
            <w:pPr>
              <w:pStyle w:val="a0"/>
              <w:ind w:firstLine="0"/>
            </w:pPr>
            <w:r>
              <w:t>13.873292</w:t>
            </w:r>
          </w:p>
        </w:tc>
        <w:tc>
          <w:tcPr>
            <w:tcW w:w="2393" w:type="dxa"/>
          </w:tcPr>
          <w:p w14:paraId="48D85760" w14:textId="14B61EBA" w:rsidR="007F01B1" w:rsidRDefault="007F01B1" w:rsidP="007F01B1">
            <w:pPr>
              <w:pStyle w:val="a0"/>
              <w:ind w:firstLine="0"/>
            </w:pPr>
            <w:r>
              <w:t>670.75%</w:t>
            </w:r>
          </w:p>
        </w:tc>
      </w:tr>
      <w:tr w:rsidR="007F01B1" w14:paraId="01E1AFF5" w14:textId="77777777" w:rsidTr="007F01B1">
        <w:tc>
          <w:tcPr>
            <w:tcW w:w="2392" w:type="dxa"/>
          </w:tcPr>
          <w:p w14:paraId="53AA4687" w14:textId="5164D141" w:rsidR="007F01B1" w:rsidRDefault="007F01B1" w:rsidP="007F01B1">
            <w:pPr>
              <w:pStyle w:val="a0"/>
              <w:ind w:firstLine="0"/>
            </w:pPr>
            <w:r w:rsidRPr="007F01B1">
              <w:t>STL</w:t>
            </w:r>
          </w:p>
        </w:tc>
        <w:tc>
          <w:tcPr>
            <w:tcW w:w="2393" w:type="dxa"/>
          </w:tcPr>
          <w:p w14:paraId="466096D0" w14:textId="42268D2A" w:rsidR="007F01B1" w:rsidRDefault="00241E58" w:rsidP="007F01B1">
            <w:pPr>
              <w:pStyle w:val="a0"/>
              <w:ind w:firstLine="0"/>
            </w:pPr>
            <w:r w:rsidRPr="00241E58">
              <w:t>4295.258734</w:t>
            </w:r>
          </w:p>
        </w:tc>
        <w:tc>
          <w:tcPr>
            <w:tcW w:w="2393" w:type="dxa"/>
          </w:tcPr>
          <w:p w14:paraId="02868760" w14:textId="5055EE87" w:rsidR="007F01B1" w:rsidRDefault="00241E58" w:rsidP="007F01B1">
            <w:pPr>
              <w:pStyle w:val="a0"/>
              <w:ind w:firstLine="0"/>
            </w:pPr>
            <w:r w:rsidRPr="00241E58">
              <w:t>28.908042</w:t>
            </w:r>
          </w:p>
        </w:tc>
        <w:tc>
          <w:tcPr>
            <w:tcW w:w="2393" w:type="dxa"/>
          </w:tcPr>
          <w:p w14:paraId="7E04313B" w14:textId="50A95D6A" w:rsidR="007F01B1" w:rsidRDefault="00241E58" w:rsidP="007F01B1">
            <w:pPr>
              <w:pStyle w:val="a0"/>
              <w:ind w:firstLine="0"/>
            </w:pPr>
            <w:r w:rsidRPr="00241E58">
              <w:t>118.88%</w:t>
            </w:r>
          </w:p>
        </w:tc>
      </w:tr>
      <w:tr w:rsidR="007F01B1" w14:paraId="063E649C" w14:textId="77777777" w:rsidTr="007F01B1">
        <w:tc>
          <w:tcPr>
            <w:tcW w:w="2392" w:type="dxa"/>
          </w:tcPr>
          <w:p w14:paraId="4A27F670" w14:textId="0A27F094" w:rsidR="007F01B1" w:rsidRDefault="007F01B1" w:rsidP="007F01B1">
            <w:pPr>
              <w:pStyle w:val="a0"/>
              <w:ind w:firstLine="0"/>
            </w:pPr>
            <w:r w:rsidRPr="00DC40BF">
              <w:t xml:space="preserve">Скользящее </w:t>
            </w:r>
            <w:proofErr w:type="gramStart"/>
            <w:r w:rsidRPr="00DC40BF">
              <w:t>сред-нее</w:t>
            </w:r>
            <w:proofErr w:type="gramEnd"/>
          </w:p>
        </w:tc>
        <w:tc>
          <w:tcPr>
            <w:tcW w:w="2393" w:type="dxa"/>
          </w:tcPr>
          <w:p w14:paraId="7A25F583" w14:textId="2DECC154" w:rsidR="007F01B1" w:rsidRDefault="00241E58" w:rsidP="007F01B1">
            <w:pPr>
              <w:pStyle w:val="a0"/>
              <w:ind w:firstLine="0"/>
            </w:pPr>
            <w:r w:rsidRPr="00241E58">
              <w:t>66.481467</w:t>
            </w:r>
          </w:p>
        </w:tc>
        <w:tc>
          <w:tcPr>
            <w:tcW w:w="2393" w:type="dxa"/>
          </w:tcPr>
          <w:p w14:paraId="1D4896BB" w14:textId="3C90A526" w:rsidR="007F01B1" w:rsidRDefault="00241E58" w:rsidP="007F01B1">
            <w:pPr>
              <w:pStyle w:val="a0"/>
              <w:ind w:firstLine="0"/>
            </w:pPr>
            <w:r w:rsidRPr="00241E58">
              <w:t>2.556187</w:t>
            </w:r>
          </w:p>
        </w:tc>
        <w:tc>
          <w:tcPr>
            <w:tcW w:w="2393" w:type="dxa"/>
          </w:tcPr>
          <w:p w14:paraId="04CB4C65" w14:textId="1CA02608" w:rsidR="007F01B1" w:rsidRDefault="00241E58" w:rsidP="007F01B1">
            <w:pPr>
              <w:pStyle w:val="a0"/>
              <w:ind w:firstLine="0"/>
            </w:pPr>
            <w:r w:rsidRPr="00241E58">
              <w:t>79.85%</w:t>
            </w:r>
          </w:p>
        </w:tc>
      </w:tr>
      <w:tr w:rsidR="007F01B1" w14:paraId="54EFECBF" w14:textId="77777777" w:rsidTr="007F01B1">
        <w:tc>
          <w:tcPr>
            <w:tcW w:w="2392" w:type="dxa"/>
          </w:tcPr>
          <w:p w14:paraId="22A664B4" w14:textId="5309C655" w:rsidR="007F01B1" w:rsidRDefault="007F01B1" w:rsidP="007F01B1">
            <w:pPr>
              <w:pStyle w:val="a0"/>
              <w:ind w:firstLine="0"/>
            </w:pPr>
            <w:r w:rsidRPr="007F01B1">
              <w:t>Полиномиальное разложение</w:t>
            </w:r>
          </w:p>
        </w:tc>
        <w:tc>
          <w:tcPr>
            <w:tcW w:w="2393" w:type="dxa"/>
          </w:tcPr>
          <w:p w14:paraId="6472116C" w14:textId="5A7D7A66" w:rsidR="007F01B1" w:rsidRDefault="00241E58" w:rsidP="007F01B1">
            <w:pPr>
              <w:pStyle w:val="a0"/>
              <w:ind w:firstLine="0"/>
            </w:pPr>
            <w:r w:rsidRPr="00241E58">
              <w:t>12.384935</w:t>
            </w:r>
          </w:p>
        </w:tc>
        <w:tc>
          <w:tcPr>
            <w:tcW w:w="2393" w:type="dxa"/>
          </w:tcPr>
          <w:p w14:paraId="071359BE" w14:textId="62B7FACB" w:rsidR="007F01B1" w:rsidRDefault="00241E58" w:rsidP="007F01B1">
            <w:pPr>
              <w:pStyle w:val="a0"/>
              <w:ind w:firstLine="0"/>
            </w:pPr>
            <w:r w:rsidRPr="00241E58">
              <w:t>3.147836</w:t>
            </w:r>
          </w:p>
        </w:tc>
        <w:tc>
          <w:tcPr>
            <w:tcW w:w="2393" w:type="dxa"/>
          </w:tcPr>
          <w:p w14:paraId="0C668B05" w14:textId="18FB5A14" w:rsidR="007F01B1" w:rsidRDefault="00241E58" w:rsidP="007F01B1">
            <w:pPr>
              <w:pStyle w:val="a0"/>
              <w:ind w:firstLine="0"/>
            </w:pPr>
            <w:r w:rsidRPr="00241E58">
              <w:t>98.77%</w:t>
            </w:r>
          </w:p>
        </w:tc>
      </w:tr>
    </w:tbl>
    <w:p w14:paraId="5D00E392" w14:textId="77777777" w:rsidR="00241E58" w:rsidRDefault="00241E58" w:rsidP="00241E58">
      <w:pPr>
        <w:pStyle w:val="a0"/>
      </w:pPr>
      <w:r>
        <w:tab/>
        <w:t xml:space="preserve">В данном случае лучше всех отработала модель скользящего среднего, так как из-за большого шума в этих данных, она убрала шум и остался только тренд. </w:t>
      </w:r>
    </w:p>
    <w:p w14:paraId="7F1A302C" w14:textId="77777777" w:rsidR="009001A4" w:rsidRDefault="00241E58" w:rsidP="00241E58">
      <w:pPr>
        <w:pStyle w:val="a0"/>
      </w:pPr>
      <w:r>
        <w:t xml:space="preserve">Исходя из вышесказанного, можно сказать, что вейвлеты показывают хорошее разложение относительно аналогов, конкретно вейвлет </w:t>
      </w:r>
      <w:proofErr w:type="spellStart"/>
      <w:r>
        <w:rPr>
          <w:lang w:val="en-US"/>
        </w:rPr>
        <w:t>db</w:t>
      </w:r>
      <w:proofErr w:type="spellEnd"/>
      <w:r w:rsidRPr="00241E58">
        <w:t xml:space="preserve">4 </w:t>
      </w:r>
      <w:r>
        <w:t>и 5 уровень разложения не показывают лучшие метрики относительно остальных, полиномиальное разложение работало лучше, но у полиномиального разложения минус в том, что нужно создавать модель линейной регрессии, которая будет подбирать коэффициенты, кроме того, нужно создавать степени ряда, в данном случае создавались степени до 15, но со сложными трендами может понадобиться степени сильно выше, что будет затратно по времени</w:t>
      </w:r>
      <w:r w:rsidR="009001A4">
        <w:t xml:space="preserve"> и по памяти</w:t>
      </w:r>
      <w:r>
        <w:t>, вейвлеты лишены этого недостатка</w:t>
      </w:r>
      <w:r w:rsidR="009001A4">
        <w:t>, поэтому вейвлеты хороший выбор для выделения тренда из ряда.</w:t>
      </w:r>
    </w:p>
    <w:p w14:paraId="5FDA7A8D" w14:textId="55B62ED8" w:rsidR="00435AB2" w:rsidRDefault="009001A4" w:rsidP="004540F0">
      <w:pPr>
        <w:pStyle w:val="3"/>
        <w:numPr>
          <w:ilvl w:val="1"/>
          <w:numId w:val="2"/>
        </w:numPr>
        <w:ind w:left="708"/>
        <w:rPr>
          <w:rFonts w:eastAsia="Liberation Serif"/>
        </w:rPr>
      </w:pPr>
      <w:bookmarkStart w:id="28" w:name="_Toc196173811"/>
      <w:r w:rsidRPr="009001A4">
        <w:rPr>
          <w:rFonts w:eastAsia="Liberation Serif"/>
        </w:rPr>
        <w:t>6.2 Сравнение с аналогами</w:t>
      </w:r>
      <w:bookmarkEnd w:id="28"/>
      <w:r w:rsidRPr="009001A4">
        <w:rPr>
          <w:rFonts w:eastAsia="Liberation Serif"/>
        </w:rPr>
        <w:t xml:space="preserve"> </w:t>
      </w:r>
    </w:p>
    <w:p w14:paraId="55746347" w14:textId="330EB731" w:rsidR="004540F0" w:rsidRDefault="004540F0" w:rsidP="004540F0">
      <w:pPr>
        <w:pStyle w:val="a0"/>
      </w:pPr>
      <w:r>
        <w:t>Чтобы сравнить с другими методами генерации временных рядов, каждым методом сгенерирова</w:t>
      </w:r>
      <w:r w:rsidR="000A1175">
        <w:t xml:space="preserve">ны </w:t>
      </w:r>
      <w:r>
        <w:t>данны</w:t>
      </w:r>
      <w:r w:rsidR="000A1175">
        <w:t xml:space="preserve">е, оценены </w:t>
      </w:r>
      <w:r>
        <w:t>их характеристики и сравн</w:t>
      </w:r>
      <w:r w:rsidR="000A1175">
        <w:t>ены</w:t>
      </w:r>
      <w:r>
        <w:t xml:space="preserve"> с начальными. </w:t>
      </w:r>
      <w:r w:rsidR="000A1175">
        <w:t>Генерация</w:t>
      </w:r>
      <w:r>
        <w:t xml:space="preserve"> данны</w:t>
      </w:r>
      <w:r w:rsidR="000A1175">
        <w:t xml:space="preserve">х производилась </w:t>
      </w:r>
      <w:r>
        <w:t xml:space="preserve">с помощью </w:t>
      </w:r>
      <w:r>
        <w:rPr>
          <w:lang w:val="en-US"/>
        </w:rPr>
        <w:t>GAN</w:t>
      </w:r>
      <w:r w:rsidRPr="004540F0">
        <w:t xml:space="preserve">, </w:t>
      </w:r>
      <w:r>
        <w:rPr>
          <w:lang w:val="en-US"/>
        </w:rPr>
        <w:t>ARIMA</w:t>
      </w:r>
      <w:r w:rsidRPr="004540F0">
        <w:t xml:space="preserve"> </w:t>
      </w:r>
      <w:r>
        <w:t xml:space="preserve">и </w:t>
      </w:r>
      <w:r>
        <w:rPr>
          <w:lang w:val="en-US"/>
        </w:rPr>
        <w:t>LSTM</w:t>
      </w:r>
      <w:r w:rsidRPr="004540F0">
        <w:t>,</w:t>
      </w:r>
      <w:r>
        <w:t xml:space="preserve"> так как у них есть готовая реализация в </w:t>
      </w:r>
      <w:r>
        <w:rPr>
          <w:lang w:val="en-US"/>
        </w:rPr>
        <w:t>MATLAB</w:t>
      </w:r>
      <w:r w:rsidRPr="004540F0">
        <w:t xml:space="preserve">. </w:t>
      </w:r>
      <w:r w:rsidR="000A1175">
        <w:t>Сравнение проводилось</w:t>
      </w:r>
      <w:r>
        <w:t xml:space="preserve"> по метрикам: среднее, стандартное отклонение, медиана, минимум, максимум.</w:t>
      </w:r>
    </w:p>
    <w:p w14:paraId="754F6183" w14:textId="77777777" w:rsidR="00FF2AC2" w:rsidRDefault="004540F0" w:rsidP="00FF2AC2">
      <w:pPr>
        <w:pStyle w:val="a0"/>
      </w:pPr>
      <w:r>
        <w:t>В качестве данных</w:t>
      </w:r>
      <w:r w:rsidR="000A1175">
        <w:t xml:space="preserve"> </w:t>
      </w:r>
      <w:r>
        <w:t>использова</w:t>
      </w:r>
      <w:r w:rsidR="000A1175">
        <w:t>ны</w:t>
      </w:r>
      <w:r>
        <w:t xml:space="preserve">: </w:t>
      </w:r>
      <w:hyperlink r:id="rId33" w:history="1">
        <w:r w:rsidRPr="00FE36D4">
          <w:rPr>
            <w:rStyle w:val="afb"/>
          </w:rPr>
          <w:t>https://cos</w:t>
        </w:r>
        <w:r w:rsidRPr="00FE36D4">
          <w:rPr>
            <w:rStyle w:val="afb"/>
          </w:rPr>
          <w:t>m</w:t>
        </w:r>
        <w:r w:rsidRPr="00FE36D4">
          <w:rPr>
            <w:rStyle w:val="afb"/>
          </w:rPr>
          <w:t>icrays.oulu.fi</w:t>
        </w:r>
      </w:hyperlink>
      <w:r>
        <w:t>. Сайт принадлежит Станции космических луч</w:t>
      </w:r>
      <w:r w:rsidR="00A243E9">
        <w:t xml:space="preserve">ей </w:t>
      </w:r>
      <w:r>
        <w:t xml:space="preserve">Оулу, которая является частью Геофизической обсерватории </w:t>
      </w:r>
      <w:proofErr w:type="spellStart"/>
      <w:r>
        <w:t>Соданкюля</w:t>
      </w:r>
      <w:proofErr w:type="spellEnd"/>
      <w:r>
        <w:t xml:space="preserve"> при Университете Оулу в Финляндии. С 1964 станция непрерывно регистрирует данные о космических лучах с помощью нейтронного монитора.</w:t>
      </w:r>
      <w:r w:rsidR="008D5CC1">
        <w:t xml:space="preserve"> Станция собирает почасовые данные с 1964 года, пятиминутные данные с 1985, минутные данные с 1995. Эта станция измеряет </w:t>
      </w:r>
      <w:r w:rsidR="003F61CB">
        <w:t>число нейтронов, зафиксированных за час (или другую частоту), которые возникают в результате взаимодействия космических лучей с атмосферой.</w:t>
      </w:r>
      <w:r w:rsidR="000A1175">
        <w:t xml:space="preserve"> </w:t>
      </w:r>
    </w:p>
    <w:p w14:paraId="2EE2D1E1" w14:textId="28057B13" w:rsidR="000A1175" w:rsidRDefault="000A1175" w:rsidP="00FF2AC2">
      <w:pPr>
        <w:pStyle w:val="a0"/>
      </w:pPr>
      <w:r>
        <w:t xml:space="preserve">Сначала сгенерирован короткий ряд – 24 измерения – 1 сутки. </w:t>
      </w:r>
    </w:p>
    <w:p w14:paraId="384DBD82" w14:textId="6A42D430" w:rsidR="00FF2AC2" w:rsidRDefault="00FF2AC2" w:rsidP="00FF2AC2">
      <w:pPr>
        <w:pStyle w:val="a0"/>
      </w:pPr>
      <w:r w:rsidRPr="00FF2AC2">
        <w:t>Были использованы данные 01.01.2011 – 31.12.20</w:t>
      </w:r>
      <w:r w:rsidR="00F23E7F">
        <w:t>1</w:t>
      </w:r>
      <w:r w:rsidRPr="00FF2AC2">
        <w:t>2 с поминутными измерениями.</w:t>
      </w:r>
    </w:p>
    <w:p w14:paraId="33D651FC" w14:textId="77777777" w:rsidR="00024739" w:rsidRDefault="00FF2AC2" w:rsidP="00024739">
      <w:pPr>
        <w:pStyle w:val="a0"/>
      </w:pPr>
      <w:r>
        <w:t>В таблице 8 метрики разных методов генерации для короткой генерации</w:t>
      </w:r>
      <w:r w:rsidR="00024739" w:rsidRPr="00024739">
        <w:t xml:space="preserve"> </w:t>
      </w:r>
      <w:r w:rsidR="00024739">
        <w:t>–</w:t>
      </w:r>
      <w:r w:rsidR="00024739" w:rsidRPr="00024739">
        <w:t xml:space="preserve"> </w:t>
      </w:r>
      <w:r w:rsidR="00024739">
        <w:t>одного дня</w:t>
      </w:r>
      <w:r>
        <w:t>.</w:t>
      </w:r>
    </w:p>
    <w:p w14:paraId="3AB8E311" w14:textId="2F53636B" w:rsidR="00024739" w:rsidRDefault="00024739" w:rsidP="00024739">
      <w:pPr>
        <w:pStyle w:val="a0"/>
        <w:ind w:firstLine="0"/>
      </w:pPr>
      <w:r>
        <w:t>Таблица 8 – сравнение методов генерации для генерации 1 суток</w:t>
      </w:r>
    </w:p>
    <w:tbl>
      <w:tblPr>
        <w:tblStyle w:val="af9"/>
        <w:tblW w:w="0" w:type="auto"/>
        <w:tblInd w:w="0" w:type="dxa"/>
        <w:tblLook w:val="04A0" w:firstRow="1" w:lastRow="0" w:firstColumn="1" w:lastColumn="0" w:noHBand="0" w:noVBand="1"/>
      </w:tblPr>
      <w:tblGrid>
        <w:gridCol w:w="2356"/>
        <w:gridCol w:w="1240"/>
        <w:gridCol w:w="1743"/>
        <w:gridCol w:w="1306"/>
        <w:gridCol w:w="1424"/>
        <w:gridCol w:w="1502"/>
      </w:tblGrid>
      <w:tr w:rsidR="00024739" w14:paraId="72DDFB43" w14:textId="77777777" w:rsidTr="00806F4D">
        <w:tc>
          <w:tcPr>
            <w:tcW w:w="2356" w:type="dxa"/>
          </w:tcPr>
          <w:p w14:paraId="052DB962" w14:textId="21B698A7" w:rsidR="00024739" w:rsidRDefault="00024739" w:rsidP="00024739">
            <w:pPr>
              <w:pStyle w:val="a0"/>
              <w:ind w:firstLine="0"/>
            </w:pPr>
            <w:r>
              <w:t>Данные</w:t>
            </w:r>
          </w:p>
        </w:tc>
        <w:tc>
          <w:tcPr>
            <w:tcW w:w="1240" w:type="dxa"/>
          </w:tcPr>
          <w:p w14:paraId="462D9515" w14:textId="14E82B7A" w:rsidR="00024739" w:rsidRDefault="00024739" w:rsidP="00024739">
            <w:pPr>
              <w:pStyle w:val="a0"/>
              <w:ind w:firstLine="0"/>
            </w:pPr>
            <w:r>
              <w:t>Среднее</w:t>
            </w:r>
          </w:p>
        </w:tc>
        <w:tc>
          <w:tcPr>
            <w:tcW w:w="1743" w:type="dxa"/>
          </w:tcPr>
          <w:p w14:paraId="5DBD0E1C" w14:textId="1668581A" w:rsidR="00024739" w:rsidRPr="00024739" w:rsidRDefault="00024739" w:rsidP="00024739">
            <w:pPr>
              <w:pStyle w:val="a0"/>
              <w:ind w:firstLine="0"/>
            </w:pPr>
            <w:r>
              <w:t>Стандартное отклонение</w:t>
            </w:r>
          </w:p>
        </w:tc>
        <w:tc>
          <w:tcPr>
            <w:tcW w:w="1306" w:type="dxa"/>
          </w:tcPr>
          <w:p w14:paraId="38D32CF4" w14:textId="5AC79F27" w:rsidR="00024739" w:rsidRPr="00024739" w:rsidRDefault="00024739" w:rsidP="00024739">
            <w:pPr>
              <w:pStyle w:val="a0"/>
              <w:ind w:firstLine="0"/>
            </w:pPr>
            <w:r>
              <w:t>Медиана</w:t>
            </w:r>
          </w:p>
        </w:tc>
        <w:tc>
          <w:tcPr>
            <w:tcW w:w="1424" w:type="dxa"/>
          </w:tcPr>
          <w:p w14:paraId="18704BE2" w14:textId="33784F7F" w:rsidR="00024739" w:rsidRPr="00024739" w:rsidRDefault="00024739" w:rsidP="00024739">
            <w:pPr>
              <w:pStyle w:val="a0"/>
              <w:ind w:firstLine="0"/>
            </w:pPr>
            <w:r>
              <w:t>Минимум</w:t>
            </w:r>
          </w:p>
        </w:tc>
        <w:tc>
          <w:tcPr>
            <w:tcW w:w="1502" w:type="dxa"/>
          </w:tcPr>
          <w:p w14:paraId="271BDC45" w14:textId="789E4358" w:rsidR="00024739" w:rsidRDefault="00024739" w:rsidP="00024739">
            <w:pPr>
              <w:pStyle w:val="a0"/>
              <w:ind w:firstLine="0"/>
            </w:pPr>
            <w:r>
              <w:t>Максимум</w:t>
            </w:r>
          </w:p>
        </w:tc>
      </w:tr>
      <w:tr w:rsidR="00024739" w14:paraId="0EFC1CE0" w14:textId="77777777" w:rsidTr="00806F4D">
        <w:tc>
          <w:tcPr>
            <w:tcW w:w="2356" w:type="dxa"/>
          </w:tcPr>
          <w:p w14:paraId="48FD1C05" w14:textId="68320B64" w:rsidR="00024739" w:rsidRDefault="00024739" w:rsidP="00024739">
            <w:pPr>
              <w:pStyle w:val="a0"/>
              <w:ind w:firstLine="0"/>
            </w:pPr>
            <w:r>
              <w:t>Оригинал</w:t>
            </w:r>
          </w:p>
        </w:tc>
        <w:tc>
          <w:tcPr>
            <w:tcW w:w="1240" w:type="dxa"/>
          </w:tcPr>
          <w:p w14:paraId="3128CE33" w14:textId="07EDB6DF" w:rsidR="00024739" w:rsidRPr="00024739" w:rsidRDefault="00024739" w:rsidP="00024739">
            <w:pPr>
              <w:pStyle w:val="a0"/>
              <w:ind w:firstLine="0"/>
              <w:rPr>
                <w:lang w:val="en-US"/>
              </w:rPr>
            </w:pPr>
            <w:r>
              <w:rPr>
                <w:lang w:val="en-US"/>
              </w:rPr>
              <w:t>6342.7</w:t>
            </w:r>
          </w:p>
        </w:tc>
        <w:tc>
          <w:tcPr>
            <w:tcW w:w="1743" w:type="dxa"/>
          </w:tcPr>
          <w:p w14:paraId="057B40F7" w14:textId="5A1E5B52" w:rsidR="00024739" w:rsidRPr="00024739" w:rsidRDefault="00024739" w:rsidP="00024739">
            <w:pPr>
              <w:pStyle w:val="a0"/>
              <w:ind w:firstLine="0"/>
              <w:rPr>
                <w:lang w:val="en-US"/>
              </w:rPr>
            </w:pPr>
            <w:r>
              <w:rPr>
                <w:lang w:val="en-US"/>
              </w:rPr>
              <w:t>195.79</w:t>
            </w:r>
          </w:p>
        </w:tc>
        <w:tc>
          <w:tcPr>
            <w:tcW w:w="1306" w:type="dxa"/>
          </w:tcPr>
          <w:p w14:paraId="6477ED50" w14:textId="53227566" w:rsidR="00024739" w:rsidRPr="00024739" w:rsidRDefault="00024739" w:rsidP="00024739">
            <w:pPr>
              <w:pStyle w:val="a0"/>
              <w:ind w:firstLine="0"/>
              <w:rPr>
                <w:lang w:val="en-US"/>
              </w:rPr>
            </w:pPr>
            <w:r>
              <w:rPr>
                <w:lang w:val="en-US"/>
              </w:rPr>
              <w:t>6349</w:t>
            </w:r>
          </w:p>
        </w:tc>
        <w:tc>
          <w:tcPr>
            <w:tcW w:w="1424" w:type="dxa"/>
          </w:tcPr>
          <w:p w14:paraId="67D80EFF" w14:textId="0494547C" w:rsidR="00024739" w:rsidRPr="0014089F" w:rsidRDefault="0014089F" w:rsidP="00024739">
            <w:pPr>
              <w:pStyle w:val="a0"/>
              <w:ind w:firstLine="0"/>
            </w:pPr>
            <w:r>
              <w:t>0</w:t>
            </w:r>
          </w:p>
        </w:tc>
        <w:tc>
          <w:tcPr>
            <w:tcW w:w="1502" w:type="dxa"/>
          </w:tcPr>
          <w:p w14:paraId="66C42CEB" w14:textId="0DDE0387" w:rsidR="00024739" w:rsidRPr="0014089F" w:rsidRDefault="0014089F" w:rsidP="00024739">
            <w:pPr>
              <w:pStyle w:val="a0"/>
              <w:ind w:firstLine="0"/>
            </w:pPr>
            <w:r>
              <w:t>9137</w:t>
            </w:r>
          </w:p>
        </w:tc>
      </w:tr>
      <w:tr w:rsidR="00024739" w14:paraId="72BED40A" w14:textId="77777777" w:rsidTr="00806F4D">
        <w:tc>
          <w:tcPr>
            <w:tcW w:w="2356" w:type="dxa"/>
          </w:tcPr>
          <w:p w14:paraId="78EC6742" w14:textId="3111CE21" w:rsidR="00024739" w:rsidRPr="00806F4D" w:rsidRDefault="00024739" w:rsidP="00024739">
            <w:pPr>
              <w:pStyle w:val="a0"/>
              <w:ind w:firstLine="0"/>
              <w:rPr>
                <w:lang w:val="en-US"/>
              </w:rPr>
            </w:pPr>
            <w:r>
              <w:t>Сгенерированные новым методом</w:t>
            </w:r>
            <w:r w:rsidR="00806F4D">
              <w:t xml:space="preserve"> (</w:t>
            </w:r>
            <w:r w:rsidR="00806F4D">
              <w:rPr>
                <w:lang w:val="en-US"/>
              </w:rPr>
              <w:t>SNR = 2)</w:t>
            </w:r>
          </w:p>
        </w:tc>
        <w:tc>
          <w:tcPr>
            <w:tcW w:w="1240" w:type="dxa"/>
          </w:tcPr>
          <w:p w14:paraId="20423D6C" w14:textId="61D8C500" w:rsidR="00024739" w:rsidRPr="00024739" w:rsidRDefault="00024739" w:rsidP="00024739">
            <w:pPr>
              <w:pStyle w:val="a0"/>
              <w:ind w:firstLine="0"/>
              <w:rPr>
                <w:lang w:val="en-US"/>
              </w:rPr>
            </w:pPr>
            <w:r>
              <w:rPr>
                <w:lang w:val="en-US"/>
              </w:rPr>
              <w:t>6349.3</w:t>
            </w:r>
          </w:p>
        </w:tc>
        <w:tc>
          <w:tcPr>
            <w:tcW w:w="1743" w:type="dxa"/>
          </w:tcPr>
          <w:p w14:paraId="283B282F" w14:textId="154D047E" w:rsidR="00024739" w:rsidRPr="00024739" w:rsidRDefault="00024739" w:rsidP="00024739">
            <w:pPr>
              <w:pStyle w:val="a0"/>
              <w:ind w:firstLine="0"/>
              <w:rPr>
                <w:lang w:val="en-US"/>
              </w:rPr>
            </w:pPr>
            <w:r>
              <w:rPr>
                <w:lang w:val="en-US"/>
              </w:rPr>
              <w:t>15.844</w:t>
            </w:r>
          </w:p>
        </w:tc>
        <w:tc>
          <w:tcPr>
            <w:tcW w:w="1306" w:type="dxa"/>
          </w:tcPr>
          <w:p w14:paraId="008165A6" w14:textId="3552857D" w:rsidR="00024739" w:rsidRPr="00024739" w:rsidRDefault="00024739" w:rsidP="00024739">
            <w:pPr>
              <w:pStyle w:val="a0"/>
              <w:ind w:firstLine="0"/>
              <w:rPr>
                <w:lang w:val="en-US"/>
              </w:rPr>
            </w:pPr>
            <w:r>
              <w:rPr>
                <w:lang w:val="en-US"/>
              </w:rPr>
              <w:t>6350</w:t>
            </w:r>
          </w:p>
        </w:tc>
        <w:tc>
          <w:tcPr>
            <w:tcW w:w="1424" w:type="dxa"/>
          </w:tcPr>
          <w:p w14:paraId="7F254B39" w14:textId="2D45FCF7" w:rsidR="00024739" w:rsidRPr="00024739" w:rsidRDefault="00024739" w:rsidP="00024739">
            <w:pPr>
              <w:pStyle w:val="a0"/>
              <w:ind w:firstLine="0"/>
              <w:rPr>
                <w:lang w:val="en-US"/>
              </w:rPr>
            </w:pPr>
            <w:r>
              <w:rPr>
                <w:lang w:val="en-US"/>
              </w:rPr>
              <w:t>6307.9</w:t>
            </w:r>
          </w:p>
        </w:tc>
        <w:tc>
          <w:tcPr>
            <w:tcW w:w="1502" w:type="dxa"/>
          </w:tcPr>
          <w:p w14:paraId="54C3B335" w14:textId="3D118DE4" w:rsidR="00024739" w:rsidRPr="00806F4D" w:rsidRDefault="00806F4D" w:rsidP="00024739">
            <w:pPr>
              <w:pStyle w:val="a0"/>
              <w:ind w:firstLine="0"/>
              <w:rPr>
                <w:lang w:val="en-US"/>
              </w:rPr>
            </w:pPr>
            <w:r>
              <w:rPr>
                <w:lang w:val="en-US"/>
              </w:rPr>
              <w:t>6391.4</w:t>
            </w:r>
          </w:p>
        </w:tc>
      </w:tr>
      <w:tr w:rsidR="00024739" w14:paraId="2A046174" w14:textId="77777777" w:rsidTr="00806F4D">
        <w:tc>
          <w:tcPr>
            <w:tcW w:w="2356" w:type="dxa"/>
          </w:tcPr>
          <w:p w14:paraId="1DD97108" w14:textId="635979EF" w:rsidR="00024739" w:rsidRPr="00806F4D" w:rsidRDefault="00024739" w:rsidP="00024739">
            <w:pPr>
              <w:pStyle w:val="a0"/>
              <w:ind w:firstLine="0"/>
            </w:pPr>
            <w:r>
              <w:rPr>
                <w:lang w:val="en-US"/>
              </w:rPr>
              <w:t>GAN</w:t>
            </w:r>
            <w:r w:rsidR="00806F4D">
              <w:t xml:space="preserve"> (</w:t>
            </w:r>
            <w:r w:rsidR="00565374">
              <w:t>30</w:t>
            </w:r>
            <w:r w:rsidR="00806F4D">
              <w:t xml:space="preserve"> эпох)</w:t>
            </w:r>
          </w:p>
        </w:tc>
        <w:tc>
          <w:tcPr>
            <w:tcW w:w="1240" w:type="dxa"/>
          </w:tcPr>
          <w:p w14:paraId="39D1FAE0" w14:textId="6E945EA1" w:rsidR="00024739" w:rsidRPr="00806F4D" w:rsidRDefault="00806F4D" w:rsidP="00024739">
            <w:pPr>
              <w:pStyle w:val="a0"/>
              <w:ind w:firstLine="0"/>
              <w:rPr>
                <w:lang w:val="en-US"/>
              </w:rPr>
            </w:pPr>
            <w:r>
              <w:rPr>
                <w:lang w:val="en-US"/>
              </w:rPr>
              <w:t>6493</w:t>
            </w:r>
          </w:p>
        </w:tc>
        <w:tc>
          <w:tcPr>
            <w:tcW w:w="1743" w:type="dxa"/>
          </w:tcPr>
          <w:p w14:paraId="47923B57" w14:textId="72301D8A" w:rsidR="00024739" w:rsidRPr="00806F4D" w:rsidRDefault="00806F4D" w:rsidP="00024739">
            <w:pPr>
              <w:pStyle w:val="a0"/>
              <w:ind w:firstLine="0"/>
              <w:rPr>
                <w:lang w:val="en-US"/>
              </w:rPr>
            </w:pPr>
            <w:r>
              <w:rPr>
                <w:lang w:val="en-US"/>
              </w:rPr>
              <w:t>497.38</w:t>
            </w:r>
          </w:p>
        </w:tc>
        <w:tc>
          <w:tcPr>
            <w:tcW w:w="1306" w:type="dxa"/>
          </w:tcPr>
          <w:p w14:paraId="4FFB5BE3" w14:textId="6B6B9A45" w:rsidR="00024739" w:rsidRPr="00806F4D" w:rsidRDefault="00806F4D" w:rsidP="00024739">
            <w:pPr>
              <w:pStyle w:val="a0"/>
              <w:ind w:firstLine="0"/>
              <w:rPr>
                <w:lang w:val="en-US"/>
              </w:rPr>
            </w:pPr>
            <w:r>
              <w:rPr>
                <w:lang w:val="en-US"/>
              </w:rPr>
              <w:t>6510.3</w:t>
            </w:r>
          </w:p>
        </w:tc>
        <w:tc>
          <w:tcPr>
            <w:tcW w:w="1424" w:type="dxa"/>
          </w:tcPr>
          <w:p w14:paraId="7900E0CA" w14:textId="3E9D5829" w:rsidR="00024739" w:rsidRPr="00806F4D" w:rsidRDefault="00806F4D" w:rsidP="00024739">
            <w:pPr>
              <w:pStyle w:val="a0"/>
              <w:ind w:firstLine="0"/>
              <w:rPr>
                <w:lang w:val="en-US"/>
              </w:rPr>
            </w:pPr>
            <w:r>
              <w:rPr>
                <w:lang w:val="en-US"/>
              </w:rPr>
              <w:t>4731.6</w:t>
            </w:r>
          </w:p>
        </w:tc>
        <w:tc>
          <w:tcPr>
            <w:tcW w:w="1502" w:type="dxa"/>
          </w:tcPr>
          <w:p w14:paraId="31BC909B" w14:textId="16068B24" w:rsidR="00024739" w:rsidRPr="00806F4D" w:rsidRDefault="00806F4D" w:rsidP="00024739">
            <w:pPr>
              <w:pStyle w:val="a0"/>
              <w:ind w:firstLine="0"/>
              <w:rPr>
                <w:lang w:val="en-US"/>
              </w:rPr>
            </w:pPr>
            <w:r>
              <w:rPr>
                <w:lang w:val="en-US"/>
              </w:rPr>
              <w:t>7833.4</w:t>
            </w:r>
          </w:p>
        </w:tc>
      </w:tr>
      <w:tr w:rsidR="00024739" w14:paraId="3049170E" w14:textId="77777777" w:rsidTr="00806F4D">
        <w:tc>
          <w:tcPr>
            <w:tcW w:w="2356" w:type="dxa"/>
          </w:tcPr>
          <w:p w14:paraId="051B5C23" w14:textId="6B61E1DA" w:rsidR="00024739" w:rsidRPr="00024739" w:rsidRDefault="00024739" w:rsidP="00024739">
            <w:pPr>
              <w:pStyle w:val="a0"/>
              <w:ind w:firstLine="0"/>
              <w:rPr>
                <w:lang w:val="en-US"/>
              </w:rPr>
            </w:pPr>
            <w:r>
              <w:rPr>
                <w:lang w:val="en-US"/>
              </w:rPr>
              <w:t>ARIMA</w:t>
            </w:r>
          </w:p>
        </w:tc>
        <w:tc>
          <w:tcPr>
            <w:tcW w:w="1240" w:type="dxa"/>
          </w:tcPr>
          <w:p w14:paraId="05AA58A6" w14:textId="2B2B85D9" w:rsidR="00024739" w:rsidRPr="00806F4D" w:rsidRDefault="00806F4D" w:rsidP="00024739">
            <w:pPr>
              <w:pStyle w:val="a0"/>
              <w:ind w:firstLine="0"/>
              <w:rPr>
                <w:lang w:val="en-US"/>
              </w:rPr>
            </w:pPr>
            <w:r>
              <w:rPr>
                <w:lang w:val="en-US"/>
              </w:rPr>
              <w:t>6309.5</w:t>
            </w:r>
          </w:p>
        </w:tc>
        <w:tc>
          <w:tcPr>
            <w:tcW w:w="1743" w:type="dxa"/>
          </w:tcPr>
          <w:p w14:paraId="7317990A" w14:textId="148D5BEF" w:rsidR="00024739" w:rsidRPr="00806F4D" w:rsidRDefault="00806F4D" w:rsidP="00024739">
            <w:pPr>
              <w:pStyle w:val="a0"/>
              <w:ind w:firstLine="0"/>
              <w:rPr>
                <w:lang w:val="en-US"/>
              </w:rPr>
            </w:pPr>
            <w:r>
              <w:rPr>
                <w:lang w:val="en-US"/>
              </w:rPr>
              <w:t>6.5432</w:t>
            </w:r>
          </w:p>
        </w:tc>
        <w:tc>
          <w:tcPr>
            <w:tcW w:w="1306" w:type="dxa"/>
          </w:tcPr>
          <w:p w14:paraId="6B57126F" w14:textId="78E870BA" w:rsidR="00024739" w:rsidRPr="00806F4D" w:rsidRDefault="00806F4D" w:rsidP="00024739">
            <w:pPr>
              <w:pStyle w:val="a0"/>
              <w:ind w:firstLine="0"/>
              <w:rPr>
                <w:lang w:val="en-US"/>
              </w:rPr>
            </w:pPr>
            <w:r>
              <w:rPr>
                <w:lang w:val="en-US"/>
              </w:rPr>
              <w:t>6309.5</w:t>
            </w:r>
          </w:p>
        </w:tc>
        <w:tc>
          <w:tcPr>
            <w:tcW w:w="1424" w:type="dxa"/>
          </w:tcPr>
          <w:p w14:paraId="066B2BA2" w14:textId="3C889B8A" w:rsidR="00024739" w:rsidRPr="00806F4D" w:rsidRDefault="00806F4D" w:rsidP="00024739">
            <w:pPr>
              <w:pStyle w:val="a0"/>
              <w:ind w:firstLine="0"/>
              <w:rPr>
                <w:lang w:val="en-US"/>
              </w:rPr>
            </w:pPr>
            <w:r>
              <w:rPr>
                <w:lang w:val="en-US"/>
              </w:rPr>
              <w:t>6288.9</w:t>
            </w:r>
          </w:p>
        </w:tc>
        <w:tc>
          <w:tcPr>
            <w:tcW w:w="1502" w:type="dxa"/>
          </w:tcPr>
          <w:p w14:paraId="58758A57" w14:textId="7327C4C2" w:rsidR="00024739" w:rsidRPr="00806F4D" w:rsidRDefault="00806F4D" w:rsidP="00024739">
            <w:pPr>
              <w:pStyle w:val="a0"/>
              <w:ind w:firstLine="0"/>
              <w:rPr>
                <w:lang w:val="en-US"/>
              </w:rPr>
            </w:pPr>
            <w:r>
              <w:rPr>
                <w:lang w:val="en-US"/>
              </w:rPr>
              <w:t>6329.2</w:t>
            </w:r>
          </w:p>
        </w:tc>
      </w:tr>
      <w:tr w:rsidR="00024739" w14:paraId="5DC86BAD" w14:textId="77777777" w:rsidTr="00806F4D">
        <w:tc>
          <w:tcPr>
            <w:tcW w:w="2356" w:type="dxa"/>
          </w:tcPr>
          <w:p w14:paraId="18447B02" w14:textId="537751B0" w:rsidR="00024739" w:rsidRPr="00806F4D" w:rsidRDefault="00024739" w:rsidP="00024739">
            <w:pPr>
              <w:pStyle w:val="a0"/>
              <w:ind w:firstLine="0"/>
            </w:pPr>
            <w:r>
              <w:rPr>
                <w:lang w:val="en-US"/>
              </w:rPr>
              <w:t>LSTM</w:t>
            </w:r>
            <w:r w:rsidR="00806F4D">
              <w:t xml:space="preserve"> (10 эпох</w:t>
            </w:r>
          </w:p>
        </w:tc>
        <w:tc>
          <w:tcPr>
            <w:tcW w:w="1240" w:type="dxa"/>
          </w:tcPr>
          <w:p w14:paraId="162FC143" w14:textId="2373B0C1" w:rsidR="00024739" w:rsidRPr="00806F4D" w:rsidRDefault="00806F4D" w:rsidP="00024739">
            <w:pPr>
              <w:pStyle w:val="a0"/>
              <w:ind w:firstLine="0"/>
              <w:rPr>
                <w:lang w:val="en-US"/>
              </w:rPr>
            </w:pPr>
            <w:r>
              <w:rPr>
                <w:lang w:val="en-US"/>
              </w:rPr>
              <w:t>4608.8</w:t>
            </w:r>
          </w:p>
        </w:tc>
        <w:tc>
          <w:tcPr>
            <w:tcW w:w="1743" w:type="dxa"/>
          </w:tcPr>
          <w:p w14:paraId="4115F065" w14:textId="643AA4EB" w:rsidR="00024739" w:rsidRPr="00806F4D" w:rsidRDefault="00806F4D" w:rsidP="00024739">
            <w:pPr>
              <w:pStyle w:val="a0"/>
              <w:ind w:firstLine="0"/>
              <w:rPr>
                <w:lang w:val="en-US"/>
              </w:rPr>
            </w:pPr>
            <w:r>
              <w:rPr>
                <w:lang w:val="en-US"/>
              </w:rPr>
              <w:t>205.66</w:t>
            </w:r>
          </w:p>
        </w:tc>
        <w:tc>
          <w:tcPr>
            <w:tcW w:w="1306" w:type="dxa"/>
          </w:tcPr>
          <w:p w14:paraId="01B4305B" w14:textId="73F7D5D7" w:rsidR="00024739" w:rsidRPr="00806F4D" w:rsidRDefault="00806F4D" w:rsidP="00024739">
            <w:pPr>
              <w:pStyle w:val="a0"/>
              <w:ind w:firstLine="0"/>
              <w:rPr>
                <w:lang w:val="en-US"/>
              </w:rPr>
            </w:pPr>
            <w:r>
              <w:rPr>
                <w:lang w:val="en-US"/>
              </w:rPr>
              <w:t>4610</w:t>
            </w:r>
          </w:p>
        </w:tc>
        <w:tc>
          <w:tcPr>
            <w:tcW w:w="1424" w:type="dxa"/>
          </w:tcPr>
          <w:p w14:paraId="78AFC87B" w14:textId="51E1ECF1" w:rsidR="00024739" w:rsidRPr="00806F4D" w:rsidRDefault="00806F4D" w:rsidP="00024739">
            <w:pPr>
              <w:pStyle w:val="a0"/>
              <w:ind w:firstLine="0"/>
              <w:rPr>
                <w:lang w:val="en-US"/>
              </w:rPr>
            </w:pPr>
            <w:r>
              <w:rPr>
                <w:lang w:val="en-US"/>
              </w:rPr>
              <w:t>3850</w:t>
            </w:r>
          </w:p>
        </w:tc>
        <w:tc>
          <w:tcPr>
            <w:tcW w:w="1502" w:type="dxa"/>
          </w:tcPr>
          <w:p w14:paraId="0AAB0416" w14:textId="4D2FF9F3" w:rsidR="00024739" w:rsidRPr="00806F4D" w:rsidRDefault="00806F4D" w:rsidP="00024739">
            <w:pPr>
              <w:pStyle w:val="a0"/>
              <w:ind w:firstLine="0"/>
              <w:rPr>
                <w:lang w:val="en-US"/>
              </w:rPr>
            </w:pPr>
            <w:r>
              <w:rPr>
                <w:lang w:val="en-US"/>
              </w:rPr>
              <w:t>5256.4</w:t>
            </w:r>
          </w:p>
        </w:tc>
      </w:tr>
    </w:tbl>
    <w:p w14:paraId="3D628090" w14:textId="455F1BF6" w:rsidR="00806F4D" w:rsidRDefault="00806F4D" w:rsidP="00024739">
      <w:pPr>
        <w:pStyle w:val="a0"/>
      </w:pPr>
      <w:r>
        <w:t>Лучше всего повторил данные предложенный метод, он ближе всего повторяет изначальные характеристики.</w:t>
      </w:r>
      <w:r w:rsidR="0014089F">
        <w:t xml:space="preserve"> Он плохо повторил минимум и максимум, так как работал на основе медианных данных, в которых такие показатели не сохранились, но это единичные значения, которые не влияют на общий вид. </w:t>
      </w:r>
    </w:p>
    <w:p w14:paraId="2BEAE8AD" w14:textId="520DBE2F" w:rsidR="00F23E7F" w:rsidRPr="00141E8A" w:rsidRDefault="00806F4D" w:rsidP="00F23E7F">
      <w:pPr>
        <w:pStyle w:val="a0"/>
      </w:pPr>
      <w:r>
        <w:t>Далее был сгенерирован длинный ряд – 30 дней.</w:t>
      </w:r>
      <w:r w:rsidR="00565374">
        <w:t xml:space="preserve"> Для сравнения показателей</w:t>
      </w:r>
      <w:r w:rsidR="0014089F">
        <w:t xml:space="preserve"> стандартного отклонения</w:t>
      </w:r>
      <w:r w:rsidR="00565374">
        <w:t xml:space="preserve"> были взяты медианы сгенерированных дней</w:t>
      </w:r>
      <w:r w:rsidR="00F23E7F">
        <w:t xml:space="preserve"> – таблица 9.</w:t>
      </w:r>
    </w:p>
    <w:p w14:paraId="19C3C317" w14:textId="0D3474E5" w:rsidR="00C100D5" w:rsidRPr="00C100D5" w:rsidRDefault="00C100D5" w:rsidP="00C100D5">
      <w:pPr>
        <w:pStyle w:val="a0"/>
        <w:ind w:firstLine="0"/>
      </w:pPr>
      <w:r>
        <w:t xml:space="preserve">Таблица 9 - </w:t>
      </w:r>
      <w:r w:rsidRPr="00C100D5">
        <w:t xml:space="preserve">сравнение методов генерации для генерации </w:t>
      </w:r>
      <w:r>
        <w:t>30</w:t>
      </w:r>
      <w:r w:rsidRPr="00C100D5">
        <w:t xml:space="preserve"> суток</w:t>
      </w:r>
    </w:p>
    <w:tbl>
      <w:tblPr>
        <w:tblStyle w:val="af9"/>
        <w:tblW w:w="0" w:type="auto"/>
        <w:tblInd w:w="0" w:type="dxa"/>
        <w:tblLook w:val="04A0" w:firstRow="1" w:lastRow="0" w:firstColumn="1" w:lastColumn="0" w:noHBand="0" w:noVBand="1"/>
      </w:tblPr>
      <w:tblGrid>
        <w:gridCol w:w="2356"/>
        <w:gridCol w:w="1240"/>
        <w:gridCol w:w="1743"/>
        <w:gridCol w:w="1306"/>
        <w:gridCol w:w="1424"/>
        <w:gridCol w:w="1502"/>
      </w:tblGrid>
      <w:tr w:rsidR="00F23E7F" w14:paraId="4BA60541" w14:textId="77777777" w:rsidTr="00F23E7F">
        <w:tc>
          <w:tcPr>
            <w:tcW w:w="1595" w:type="dxa"/>
          </w:tcPr>
          <w:p w14:paraId="0F9195AD" w14:textId="29426003" w:rsidR="00F23E7F" w:rsidRDefault="00F23E7F" w:rsidP="00F23E7F">
            <w:pPr>
              <w:pStyle w:val="a0"/>
              <w:ind w:firstLine="0"/>
            </w:pPr>
            <w:r>
              <w:t>Данные</w:t>
            </w:r>
          </w:p>
        </w:tc>
        <w:tc>
          <w:tcPr>
            <w:tcW w:w="1595" w:type="dxa"/>
          </w:tcPr>
          <w:p w14:paraId="5F27CF69" w14:textId="41BE9773" w:rsidR="00F23E7F" w:rsidRDefault="00F23E7F" w:rsidP="00F23E7F">
            <w:pPr>
              <w:pStyle w:val="a0"/>
              <w:ind w:firstLine="0"/>
            </w:pPr>
            <w:r>
              <w:t>Среднее</w:t>
            </w:r>
          </w:p>
        </w:tc>
        <w:tc>
          <w:tcPr>
            <w:tcW w:w="1595" w:type="dxa"/>
          </w:tcPr>
          <w:p w14:paraId="154CC684" w14:textId="70E1FD20" w:rsidR="00F23E7F" w:rsidRDefault="00F23E7F" w:rsidP="00F23E7F">
            <w:pPr>
              <w:pStyle w:val="a0"/>
              <w:ind w:firstLine="0"/>
            </w:pPr>
            <w:r>
              <w:t>Стандартное отклонение</w:t>
            </w:r>
          </w:p>
        </w:tc>
        <w:tc>
          <w:tcPr>
            <w:tcW w:w="1595" w:type="dxa"/>
          </w:tcPr>
          <w:p w14:paraId="3D68617D" w14:textId="31E873F0" w:rsidR="00F23E7F" w:rsidRDefault="00F23E7F" w:rsidP="00F23E7F">
            <w:pPr>
              <w:pStyle w:val="a0"/>
              <w:ind w:firstLine="0"/>
            </w:pPr>
            <w:r>
              <w:t>Медиана</w:t>
            </w:r>
          </w:p>
        </w:tc>
        <w:tc>
          <w:tcPr>
            <w:tcW w:w="1595" w:type="dxa"/>
          </w:tcPr>
          <w:p w14:paraId="6870C057" w14:textId="07E366C6" w:rsidR="00F23E7F" w:rsidRDefault="00F23E7F" w:rsidP="00F23E7F">
            <w:pPr>
              <w:pStyle w:val="a0"/>
              <w:ind w:firstLine="0"/>
            </w:pPr>
            <w:r>
              <w:t>Минимум</w:t>
            </w:r>
          </w:p>
        </w:tc>
        <w:tc>
          <w:tcPr>
            <w:tcW w:w="1596" w:type="dxa"/>
          </w:tcPr>
          <w:p w14:paraId="488FB1D5" w14:textId="5452037C" w:rsidR="00F23E7F" w:rsidRDefault="00F23E7F" w:rsidP="00F23E7F">
            <w:pPr>
              <w:pStyle w:val="a0"/>
              <w:ind w:firstLine="0"/>
            </w:pPr>
            <w:r>
              <w:t>Максимум</w:t>
            </w:r>
          </w:p>
        </w:tc>
      </w:tr>
      <w:tr w:rsidR="00F23E7F" w14:paraId="7EF2CB76" w14:textId="77777777" w:rsidTr="00F23E7F">
        <w:tc>
          <w:tcPr>
            <w:tcW w:w="1595" w:type="dxa"/>
          </w:tcPr>
          <w:p w14:paraId="3B247664" w14:textId="773A549E" w:rsidR="00F23E7F" w:rsidRDefault="00F23E7F" w:rsidP="00F23E7F">
            <w:pPr>
              <w:pStyle w:val="a0"/>
              <w:ind w:firstLine="0"/>
              <w:jc w:val="center"/>
            </w:pPr>
            <w:r>
              <w:t>Оригинал</w:t>
            </w:r>
          </w:p>
        </w:tc>
        <w:tc>
          <w:tcPr>
            <w:tcW w:w="1595" w:type="dxa"/>
          </w:tcPr>
          <w:p w14:paraId="00DEA3C3" w14:textId="69D5B4DC" w:rsidR="00F23E7F" w:rsidRPr="00F23E7F" w:rsidRDefault="00F23E7F" w:rsidP="00F23E7F">
            <w:pPr>
              <w:pStyle w:val="a0"/>
              <w:ind w:firstLine="0"/>
              <w:rPr>
                <w:lang w:val="en-US"/>
              </w:rPr>
            </w:pPr>
            <w:r>
              <w:rPr>
                <w:lang w:val="en-US"/>
              </w:rPr>
              <w:t>6342.7</w:t>
            </w:r>
          </w:p>
        </w:tc>
        <w:tc>
          <w:tcPr>
            <w:tcW w:w="1595" w:type="dxa"/>
          </w:tcPr>
          <w:p w14:paraId="783D239D" w14:textId="6606E844" w:rsidR="00F23E7F" w:rsidRPr="00F23E7F" w:rsidRDefault="00F23E7F" w:rsidP="00F23E7F">
            <w:pPr>
              <w:pStyle w:val="a0"/>
              <w:ind w:firstLine="0"/>
              <w:rPr>
                <w:lang w:val="en-US"/>
              </w:rPr>
            </w:pPr>
            <w:r>
              <w:rPr>
                <w:lang w:val="en-US"/>
              </w:rPr>
              <w:t>195.79</w:t>
            </w:r>
          </w:p>
        </w:tc>
        <w:tc>
          <w:tcPr>
            <w:tcW w:w="1595" w:type="dxa"/>
          </w:tcPr>
          <w:p w14:paraId="5C8C2B94" w14:textId="44532293" w:rsidR="00F23E7F" w:rsidRPr="00F23E7F" w:rsidRDefault="00F23E7F" w:rsidP="00F23E7F">
            <w:pPr>
              <w:pStyle w:val="a0"/>
              <w:ind w:firstLine="0"/>
              <w:rPr>
                <w:lang w:val="en-US"/>
              </w:rPr>
            </w:pPr>
            <w:r>
              <w:rPr>
                <w:lang w:val="en-US"/>
              </w:rPr>
              <w:t>6349</w:t>
            </w:r>
          </w:p>
        </w:tc>
        <w:tc>
          <w:tcPr>
            <w:tcW w:w="1595" w:type="dxa"/>
          </w:tcPr>
          <w:p w14:paraId="0870C794" w14:textId="147EACC5" w:rsidR="00F23E7F" w:rsidRPr="0014089F" w:rsidRDefault="0014089F" w:rsidP="00F23E7F">
            <w:pPr>
              <w:pStyle w:val="a0"/>
              <w:ind w:firstLine="0"/>
            </w:pPr>
            <w:r>
              <w:t>0</w:t>
            </w:r>
          </w:p>
        </w:tc>
        <w:tc>
          <w:tcPr>
            <w:tcW w:w="1596" w:type="dxa"/>
          </w:tcPr>
          <w:p w14:paraId="69A52113" w14:textId="2FEFE5CA" w:rsidR="00F23E7F" w:rsidRPr="00F23E7F" w:rsidRDefault="0014089F" w:rsidP="00F23E7F">
            <w:pPr>
              <w:pStyle w:val="a0"/>
              <w:ind w:firstLine="0"/>
              <w:rPr>
                <w:lang w:val="en-US"/>
              </w:rPr>
            </w:pPr>
            <w:r>
              <w:t>9137</w:t>
            </w:r>
          </w:p>
        </w:tc>
      </w:tr>
      <w:tr w:rsidR="00F23E7F" w14:paraId="6002916E" w14:textId="77777777" w:rsidTr="00F23E7F">
        <w:tc>
          <w:tcPr>
            <w:tcW w:w="1595" w:type="dxa"/>
          </w:tcPr>
          <w:p w14:paraId="43746DD8" w14:textId="1D466740" w:rsidR="00F23E7F" w:rsidRDefault="00F23E7F" w:rsidP="00F23E7F">
            <w:pPr>
              <w:pStyle w:val="a0"/>
              <w:ind w:firstLine="0"/>
            </w:pPr>
            <w:r>
              <w:t>Сгенерированные новым методом</w:t>
            </w:r>
          </w:p>
        </w:tc>
        <w:tc>
          <w:tcPr>
            <w:tcW w:w="1595" w:type="dxa"/>
          </w:tcPr>
          <w:p w14:paraId="64A6DA99" w14:textId="5B425E6E" w:rsidR="00F23E7F" w:rsidRPr="00F23E7F" w:rsidRDefault="0014089F" w:rsidP="00F23E7F">
            <w:pPr>
              <w:pStyle w:val="a0"/>
              <w:ind w:firstLine="0"/>
              <w:rPr>
                <w:lang w:val="en-US"/>
              </w:rPr>
            </w:pPr>
            <w:r w:rsidRPr="0014089F">
              <w:rPr>
                <w:lang w:val="en-US"/>
              </w:rPr>
              <w:t>6348.82</w:t>
            </w:r>
          </w:p>
        </w:tc>
        <w:tc>
          <w:tcPr>
            <w:tcW w:w="1595" w:type="dxa"/>
          </w:tcPr>
          <w:p w14:paraId="701D0555" w14:textId="274AEF0E" w:rsidR="00F23E7F" w:rsidRPr="00F23E7F" w:rsidRDefault="00F23E7F" w:rsidP="00F23E7F">
            <w:pPr>
              <w:pStyle w:val="a0"/>
              <w:ind w:firstLine="0"/>
              <w:rPr>
                <w:lang w:val="en-US"/>
              </w:rPr>
            </w:pPr>
            <w:r>
              <w:rPr>
                <w:lang w:val="en-US"/>
              </w:rPr>
              <w:t>15.488</w:t>
            </w:r>
          </w:p>
        </w:tc>
        <w:tc>
          <w:tcPr>
            <w:tcW w:w="1595" w:type="dxa"/>
          </w:tcPr>
          <w:p w14:paraId="24628158" w14:textId="5F24BC3B" w:rsidR="00F23E7F" w:rsidRPr="00F23E7F" w:rsidRDefault="0014089F" w:rsidP="00F23E7F">
            <w:pPr>
              <w:pStyle w:val="a0"/>
              <w:ind w:firstLine="0"/>
              <w:rPr>
                <w:lang w:val="en-US"/>
              </w:rPr>
            </w:pPr>
            <w:r w:rsidRPr="0014089F">
              <w:rPr>
                <w:lang w:val="en-US"/>
              </w:rPr>
              <w:t>6348.61</w:t>
            </w:r>
          </w:p>
        </w:tc>
        <w:tc>
          <w:tcPr>
            <w:tcW w:w="1595" w:type="dxa"/>
          </w:tcPr>
          <w:p w14:paraId="7208E35C" w14:textId="670B2B90" w:rsidR="00F23E7F" w:rsidRPr="00F23E7F" w:rsidRDefault="0014089F" w:rsidP="00F23E7F">
            <w:pPr>
              <w:pStyle w:val="a0"/>
              <w:ind w:firstLine="0"/>
              <w:rPr>
                <w:lang w:val="en-US"/>
              </w:rPr>
            </w:pPr>
            <w:r w:rsidRPr="0014089F">
              <w:rPr>
                <w:lang w:val="en-US"/>
              </w:rPr>
              <w:t>6290.48</w:t>
            </w:r>
          </w:p>
        </w:tc>
        <w:tc>
          <w:tcPr>
            <w:tcW w:w="1596" w:type="dxa"/>
          </w:tcPr>
          <w:p w14:paraId="5A072AD2" w14:textId="20A38554" w:rsidR="00F23E7F" w:rsidRPr="00F23E7F" w:rsidRDefault="0014089F" w:rsidP="00F23E7F">
            <w:pPr>
              <w:pStyle w:val="a0"/>
              <w:ind w:firstLine="0"/>
              <w:rPr>
                <w:lang w:val="en-US"/>
              </w:rPr>
            </w:pPr>
            <w:r w:rsidRPr="0014089F">
              <w:rPr>
                <w:lang w:val="en-US"/>
              </w:rPr>
              <w:t>6410.20</w:t>
            </w:r>
          </w:p>
        </w:tc>
      </w:tr>
      <w:tr w:rsidR="00F23E7F" w14:paraId="512831E1" w14:textId="77777777" w:rsidTr="00F23E7F">
        <w:tc>
          <w:tcPr>
            <w:tcW w:w="1595" w:type="dxa"/>
          </w:tcPr>
          <w:p w14:paraId="5D920C50" w14:textId="16D5F43D" w:rsidR="00F23E7F" w:rsidRPr="00F23E7F" w:rsidRDefault="00F23E7F" w:rsidP="00F23E7F">
            <w:pPr>
              <w:pStyle w:val="a0"/>
              <w:ind w:firstLine="0"/>
              <w:rPr>
                <w:lang w:val="en-US"/>
              </w:rPr>
            </w:pPr>
            <w:r>
              <w:rPr>
                <w:lang w:val="en-US"/>
              </w:rPr>
              <w:t>GAN</w:t>
            </w:r>
          </w:p>
        </w:tc>
        <w:tc>
          <w:tcPr>
            <w:tcW w:w="1595" w:type="dxa"/>
          </w:tcPr>
          <w:p w14:paraId="46EF53B8" w14:textId="0DC38DC2" w:rsidR="00F23E7F" w:rsidRPr="00F23E7F" w:rsidRDefault="00F23E7F" w:rsidP="00F23E7F">
            <w:pPr>
              <w:pStyle w:val="a0"/>
              <w:ind w:firstLine="0"/>
              <w:rPr>
                <w:lang w:val="en-US"/>
              </w:rPr>
            </w:pPr>
            <w:r>
              <w:rPr>
                <w:lang w:val="en-US"/>
              </w:rPr>
              <w:t>6447.1</w:t>
            </w:r>
          </w:p>
        </w:tc>
        <w:tc>
          <w:tcPr>
            <w:tcW w:w="1595" w:type="dxa"/>
          </w:tcPr>
          <w:p w14:paraId="666BA0F1" w14:textId="3C8E1483" w:rsidR="00F23E7F" w:rsidRPr="00F23E7F" w:rsidRDefault="00F23E7F" w:rsidP="00F23E7F">
            <w:pPr>
              <w:pStyle w:val="a0"/>
              <w:ind w:firstLine="0"/>
              <w:rPr>
                <w:lang w:val="en-US"/>
              </w:rPr>
            </w:pPr>
            <w:r>
              <w:rPr>
                <w:lang w:val="en-US"/>
              </w:rPr>
              <w:t>529.97</w:t>
            </w:r>
          </w:p>
        </w:tc>
        <w:tc>
          <w:tcPr>
            <w:tcW w:w="1595" w:type="dxa"/>
          </w:tcPr>
          <w:p w14:paraId="4A0A3B5B" w14:textId="36DF6A5D" w:rsidR="00F23E7F" w:rsidRPr="00F23E7F" w:rsidRDefault="00F23E7F" w:rsidP="00F23E7F">
            <w:pPr>
              <w:pStyle w:val="a0"/>
              <w:ind w:firstLine="0"/>
              <w:rPr>
                <w:lang w:val="en-US"/>
              </w:rPr>
            </w:pPr>
            <w:r>
              <w:rPr>
                <w:lang w:val="en-US"/>
              </w:rPr>
              <w:t>6457</w:t>
            </w:r>
          </w:p>
        </w:tc>
        <w:tc>
          <w:tcPr>
            <w:tcW w:w="1595" w:type="dxa"/>
          </w:tcPr>
          <w:p w14:paraId="0593EAED" w14:textId="5E776DD2" w:rsidR="00F23E7F" w:rsidRPr="00F23E7F" w:rsidRDefault="00F23E7F" w:rsidP="00F23E7F">
            <w:pPr>
              <w:pStyle w:val="a0"/>
              <w:ind w:firstLine="0"/>
              <w:rPr>
                <w:lang w:val="en-US"/>
              </w:rPr>
            </w:pPr>
            <w:r>
              <w:rPr>
                <w:lang w:val="en-US"/>
              </w:rPr>
              <w:t>4835.1</w:t>
            </w:r>
          </w:p>
        </w:tc>
        <w:tc>
          <w:tcPr>
            <w:tcW w:w="1596" w:type="dxa"/>
          </w:tcPr>
          <w:p w14:paraId="16A849E9" w14:textId="1130E9A1" w:rsidR="00F23E7F" w:rsidRPr="00F23E7F" w:rsidRDefault="00F23E7F" w:rsidP="00F23E7F">
            <w:pPr>
              <w:pStyle w:val="a0"/>
              <w:ind w:firstLine="0"/>
              <w:rPr>
                <w:lang w:val="en-US"/>
              </w:rPr>
            </w:pPr>
            <w:r>
              <w:rPr>
                <w:lang w:val="en-US"/>
              </w:rPr>
              <w:t>7770.3</w:t>
            </w:r>
          </w:p>
        </w:tc>
      </w:tr>
      <w:tr w:rsidR="00F23E7F" w14:paraId="2EA491BF" w14:textId="77777777" w:rsidTr="00F23E7F">
        <w:tc>
          <w:tcPr>
            <w:tcW w:w="1595" w:type="dxa"/>
          </w:tcPr>
          <w:p w14:paraId="0E0E7476" w14:textId="08DE87FC" w:rsidR="00F23E7F" w:rsidRPr="00F23E7F" w:rsidRDefault="00F23E7F" w:rsidP="00F23E7F">
            <w:pPr>
              <w:pStyle w:val="a0"/>
              <w:ind w:firstLine="0"/>
              <w:rPr>
                <w:lang w:val="en-US"/>
              </w:rPr>
            </w:pPr>
            <w:r>
              <w:rPr>
                <w:lang w:val="en-US"/>
              </w:rPr>
              <w:t>ARIMA</w:t>
            </w:r>
          </w:p>
        </w:tc>
        <w:tc>
          <w:tcPr>
            <w:tcW w:w="1595" w:type="dxa"/>
          </w:tcPr>
          <w:p w14:paraId="5B967FAC" w14:textId="0E0A6522" w:rsidR="00F23E7F" w:rsidRPr="00F23E7F" w:rsidRDefault="00F23E7F" w:rsidP="00F23E7F">
            <w:pPr>
              <w:pStyle w:val="a0"/>
              <w:ind w:firstLine="0"/>
              <w:rPr>
                <w:lang w:val="en-US"/>
              </w:rPr>
            </w:pPr>
            <w:r>
              <w:rPr>
                <w:lang w:val="en-US"/>
              </w:rPr>
              <w:t>6304.1</w:t>
            </w:r>
          </w:p>
        </w:tc>
        <w:tc>
          <w:tcPr>
            <w:tcW w:w="1595" w:type="dxa"/>
          </w:tcPr>
          <w:p w14:paraId="37ACDB27" w14:textId="73230C87" w:rsidR="00F23E7F" w:rsidRPr="00F23E7F" w:rsidRDefault="00F23E7F" w:rsidP="00F23E7F">
            <w:pPr>
              <w:pStyle w:val="a0"/>
              <w:ind w:firstLine="0"/>
              <w:rPr>
                <w:lang w:val="en-US"/>
              </w:rPr>
            </w:pPr>
            <w:r>
              <w:rPr>
                <w:lang w:val="en-US"/>
              </w:rPr>
              <w:t>13.752</w:t>
            </w:r>
          </w:p>
        </w:tc>
        <w:tc>
          <w:tcPr>
            <w:tcW w:w="1595" w:type="dxa"/>
          </w:tcPr>
          <w:p w14:paraId="7D602FB2" w14:textId="79E92148" w:rsidR="00F23E7F" w:rsidRPr="00F23E7F" w:rsidRDefault="00F23E7F" w:rsidP="00F23E7F">
            <w:pPr>
              <w:pStyle w:val="a0"/>
              <w:ind w:firstLine="0"/>
              <w:rPr>
                <w:lang w:val="en-US"/>
              </w:rPr>
            </w:pPr>
            <w:r>
              <w:rPr>
                <w:lang w:val="en-US"/>
              </w:rPr>
              <w:t>6304.4</w:t>
            </w:r>
          </w:p>
        </w:tc>
        <w:tc>
          <w:tcPr>
            <w:tcW w:w="1595" w:type="dxa"/>
          </w:tcPr>
          <w:p w14:paraId="6E12B945" w14:textId="1608264B" w:rsidR="00F23E7F" w:rsidRPr="00F23E7F" w:rsidRDefault="00F23E7F" w:rsidP="00F23E7F">
            <w:pPr>
              <w:pStyle w:val="a0"/>
              <w:ind w:firstLine="0"/>
              <w:rPr>
                <w:lang w:val="en-US"/>
              </w:rPr>
            </w:pPr>
            <w:r>
              <w:rPr>
                <w:lang w:val="en-US"/>
              </w:rPr>
              <w:t>6297.2</w:t>
            </w:r>
          </w:p>
        </w:tc>
        <w:tc>
          <w:tcPr>
            <w:tcW w:w="1596" w:type="dxa"/>
          </w:tcPr>
          <w:p w14:paraId="5F5A84C6" w14:textId="0BB6B0CF" w:rsidR="00F23E7F" w:rsidRPr="00F23E7F" w:rsidRDefault="00F23E7F" w:rsidP="00F23E7F">
            <w:pPr>
              <w:pStyle w:val="a0"/>
              <w:ind w:firstLine="0"/>
              <w:rPr>
                <w:lang w:val="en-US"/>
              </w:rPr>
            </w:pPr>
            <w:r>
              <w:rPr>
                <w:lang w:val="en-US"/>
              </w:rPr>
              <w:t>6313.5</w:t>
            </w:r>
          </w:p>
        </w:tc>
      </w:tr>
      <w:tr w:rsidR="00F23E7F" w14:paraId="2A4DAE6C" w14:textId="77777777" w:rsidTr="00F23E7F">
        <w:tc>
          <w:tcPr>
            <w:tcW w:w="1595" w:type="dxa"/>
          </w:tcPr>
          <w:p w14:paraId="7A7822DA" w14:textId="14F07214" w:rsidR="00F23E7F" w:rsidRPr="00F23E7F" w:rsidRDefault="00F23E7F" w:rsidP="00F23E7F">
            <w:pPr>
              <w:pStyle w:val="a0"/>
              <w:ind w:firstLine="0"/>
              <w:rPr>
                <w:lang w:val="en-US"/>
              </w:rPr>
            </w:pPr>
            <w:r>
              <w:rPr>
                <w:lang w:val="en-US"/>
              </w:rPr>
              <w:t>LSTM</w:t>
            </w:r>
          </w:p>
        </w:tc>
        <w:tc>
          <w:tcPr>
            <w:tcW w:w="1595" w:type="dxa"/>
          </w:tcPr>
          <w:p w14:paraId="6DDDF68F" w14:textId="2DC79371" w:rsidR="00F23E7F" w:rsidRPr="00F23E7F" w:rsidRDefault="00F23E7F" w:rsidP="00F23E7F">
            <w:pPr>
              <w:pStyle w:val="a0"/>
              <w:ind w:firstLine="0"/>
              <w:rPr>
                <w:lang w:val="en-US"/>
              </w:rPr>
            </w:pPr>
            <w:r>
              <w:rPr>
                <w:lang w:val="en-US"/>
              </w:rPr>
              <w:t>4566.9</w:t>
            </w:r>
          </w:p>
        </w:tc>
        <w:tc>
          <w:tcPr>
            <w:tcW w:w="1595" w:type="dxa"/>
          </w:tcPr>
          <w:p w14:paraId="7748C568" w14:textId="4C33142B" w:rsidR="00F23E7F" w:rsidRPr="00F23E7F" w:rsidRDefault="00F23E7F" w:rsidP="00F23E7F">
            <w:pPr>
              <w:pStyle w:val="a0"/>
              <w:ind w:firstLine="0"/>
              <w:rPr>
                <w:lang w:val="en-US"/>
              </w:rPr>
            </w:pPr>
            <w:r>
              <w:rPr>
                <w:lang w:val="en-US"/>
              </w:rPr>
              <w:t>187.46</w:t>
            </w:r>
          </w:p>
        </w:tc>
        <w:tc>
          <w:tcPr>
            <w:tcW w:w="1595" w:type="dxa"/>
          </w:tcPr>
          <w:p w14:paraId="3DCA118E" w14:textId="36271F2A" w:rsidR="00F23E7F" w:rsidRPr="00F23E7F" w:rsidRDefault="00F23E7F" w:rsidP="00F23E7F">
            <w:pPr>
              <w:pStyle w:val="a0"/>
              <w:ind w:firstLine="0"/>
              <w:rPr>
                <w:lang w:val="en-US"/>
              </w:rPr>
            </w:pPr>
            <w:r>
              <w:rPr>
                <w:lang w:val="en-US"/>
              </w:rPr>
              <w:t>4566.8</w:t>
            </w:r>
          </w:p>
        </w:tc>
        <w:tc>
          <w:tcPr>
            <w:tcW w:w="1595" w:type="dxa"/>
          </w:tcPr>
          <w:p w14:paraId="0C104849" w14:textId="54CB60A5" w:rsidR="00F23E7F" w:rsidRPr="00F23E7F" w:rsidRDefault="00F23E7F" w:rsidP="00F23E7F">
            <w:pPr>
              <w:pStyle w:val="a0"/>
              <w:ind w:firstLine="0"/>
              <w:rPr>
                <w:lang w:val="en-US"/>
              </w:rPr>
            </w:pPr>
            <w:r>
              <w:rPr>
                <w:lang w:val="en-US"/>
              </w:rPr>
              <w:t>4353.5</w:t>
            </w:r>
          </w:p>
        </w:tc>
        <w:tc>
          <w:tcPr>
            <w:tcW w:w="1596" w:type="dxa"/>
          </w:tcPr>
          <w:p w14:paraId="67B1C7DF" w14:textId="08A31588" w:rsidR="00F23E7F" w:rsidRPr="00F23E7F" w:rsidRDefault="00F23E7F" w:rsidP="00F23E7F">
            <w:pPr>
              <w:pStyle w:val="a0"/>
              <w:ind w:firstLine="0"/>
              <w:rPr>
                <w:lang w:val="en-US"/>
              </w:rPr>
            </w:pPr>
            <w:r>
              <w:rPr>
                <w:lang w:val="en-US"/>
              </w:rPr>
              <w:t>4765.5</w:t>
            </w:r>
          </w:p>
        </w:tc>
      </w:tr>
    </w:tbl>
    <w:p w14:paraId="0DEAE5A9" w14:textId="4E9DEBFD" w:rsidR="00F23E7F" w:rsidRDefault="00F23E7F" w:rsidP="00F23E7F">
      <w:pPr>
        <w:pStyle w:val="a0"/>
      </w:pPr>
      <w:r>
        <w:t>С увеличением генерации разработанный метод не теряет устойчивости, что хорошо.</w:t>
      </w:r>
    </w:p>
    <w:p w14:paraId="0FDD61AB" w14:textId="77777777" w:rsidR="00F23E7F" w:rsidRDefault="00F23E7F" w:rsidP="00F23E7F">
      <w:pPr>
        <w:pStyle w:val="a0"/>
      </w:pPr>
      <w:r>
        <w:t>Предложенный метод генерации хорошо генерирует данные, он показал хорошие показатели, как на короткой, так и на длинной генерации.</w:t>
      </w:r>
    </w:p>
    <w:p w14:paraId="2A315B1F" w14:textId="1025A952" w:rsidR="00F23E7F" w:rsidRDefault="00F23E7F" w:rsidP="00F23E7F">
      <w:pPr>
        <w:pStyle w:val="3"/>
        <w:numPr>
          <w:ilvl w:val="1"/>
          <w:numId w:val="2"/>
        </w:numPr>
        <w:ind w:left="708"/>
        <w:rPr>
          <w:rFonts w:eastAsia="Liberation Serif"/>
        </w:rPr>
      </w:pPr>
      <w:bookmarkStart w:id="29" w:name="_Toc196173812"/>
      <w:r w:rsidRPr="00F23E7F">
        <w:rPr>
          <w:rFonts w:eastAsia="Liberation Serif"/>
        </w:rPr>
        <w:t>6.3 Оценка устойчивости метода</w:t>
      </w:r>
      <w:bookmarkEnd w:id="29"/>
    </w:p>
    <w:p w14:paraId="2A27C553" w14:textId="5214B2BA" w:rsidR="00F23E7F" w:rsidRPr="00844CB6" w:rsidRDefault="00F23E7F" w:rsidP="00F23E7F">
      <w:pPr>
        <w:pStyle w:val="a0"/>
      </w:pPr>
      <w:r>
        <w:t xml:space="preserve">Нужно оценить, насколько хорошо разработанный метод </w:t>
      </w:r>
      <w:r w:rsidR="00C100D5">
        <w:t>сохраняет свойства при одних и тех параметрах генерации – запустить много генераци</w:t>
      </w:r>
      <w:r w:rsidR="00D17045">
        <w:t>й</w:t>
      </w:r>
      <w:r w:rsidR="00C100D5">
        <w:t xml:space="preserve"> с одними и теми же параметрами и оценить, насколько похожи будут характеристики у всех. Будет генерироваться 1 день </w:t>
      </w:r>
      <w:r w:rsidR="00844CB6">
        <w:t>12</w:t>
      </w:r>
      <w:r w:rsidR="00C100D5">
        <w:t xml:space="preserve"> раз, чтобы оценить разницу между полученными показателями – </w:t>
      </w:r>
      <w:r w:rsidR="00C100D5">
        <w:rPr>
          <w:lang w:val="en-US"/>
        </w:rPr>
        <w:t>SNR</w:t>
      </w:r>
      <w:r w:rsidR="00C100D5" w:rsidRPr="00C100D5">
        <w:t>=2</w:t>
      </w:r>
      <w:r w:rsidR="00D17045" w:rsidRPr="00D17045">
        <w:t>.</w:t>
      </w:r>
      <w:r w:rsidR="00D17045">
        <w:t xml:space="preserve"> Ещё проведена оценка для разных </w:t>
      </w:r>
      <w:r w:rsidR="00D17045">
        <w:rPr>
          <w:lang w:val="en-US"/>
        </w:rPr>
        <w:t>SNR</w:t>
      </w:r>
      <w:r w:rsidR="00D17045">
        <w:t>.</w:t>
      </w:r>
      <w:r w:rsidR="00844CB6">
        <w:t xml:space="preserve"> В таблице 10 представлены результаты.</w:t>
      </w:r>
    </w:p>
    <w:p w14:paraId="1AA0C138" w14:textId="3572841E" w:rsidR="00D17045" w:rsidRPr="00D17045" w:rsidRDefault="00D17045" w:rsidP="00D17045">
      <w:pPr>
        <w:pStyle w:val="a0"/>
        <w:ind w:firstLine="0"/>
      </w:pPr>
      <w:r>
        <w:t>Таблица 10 – сравнение при разных генерациях</w:t>
      </w:r>
    </w:p>
    <w:tbl>
      <w:tblPr>
        <w:tblStyle w:val="af9"/>
        <w:tblW w:w="0" w:type="auto"/>
        <w:tblInd w:w="0" w:type="dxa"/>
        <w:tblLook w:val="04A0" w:firstRow="1" w:lastRow="0" w:firstColumn="1" w:lastColumn="0" w:noHBand="0" w:noVBand="1"/>
      </w:tblPr>
      <w:tblGrid>
        <w:gridCol w:w="1308"/>
        <w:gridCol w:w="766"/>
        <w:gridCol w:w="1350"/>
        <w:gridCol w:w="1743"/>
        <w:gridCol w:w="1395"/>
        <w:gridCol w:w="1477"/>
        <w:gridCol w:w="1532"/>
      </w:tblGrid>
      <w:tr w:rsidR="00D17045" w14:paraId="4DFE27D0" w14:textId="77777777" w:rsidTr="00D17045">
        <w:tc>
          <w:tcPr>
            <w:tcW w:w="1308" w:type="dxa"/>
          </w:tcPr>
          <w:p w14:paraId="4A56A36A" w14:textId="27B2543E" w:rsidR="00D17045" w:rsidRDefault="00D17045" w:rsidP="00F23E7F">
            <w:pPr>
              <w:pStyle w:val="a0"/>
              <w:ind w:firstLine="0"/>
            </w:pPr>
            <w:r>
              <w:t>Данные</w:t>
            </w:r>
          </w:p>
        </w:tc>
        <w:tc>
          <w:tcPr>
            <w:tcW w:w="766" w:type="dxa"/>
          </w:tcPr>
          <w:p w14:paraId="0A8EC142" w14:textId="273FFCFC" w:rsidR="00D17045" w:rsidRPr="00D17045" w:rsidRDefault="00D17045" w:rsidP="00F23E7F">
            <w:pPr>
              <w:pStyle w:val="a0"/>
              <w:ind w:firstLine="0"/>
              <w:rPr>
                <w:lang w:val="en-US"/>
              </w:rPr>
            </w:pPr>
            <w:r>
              <w:rPr>
                <w:lang w:val="en-US"/>
              </w:rPr>
              <w:t>SNR</w:t>
            </w:r>
          </w:p>
        </w:tc>
        <w:tc>
          <w:tcPr>
            <w:tcW w:w="1350" w:type="dxa"/>
          </w:tcPr>
          <w:p w14:paraId="78C7EFF9" w14:textId="377B26DD" w:rsidR="00D17045" w:rsidRDefault="00D17045" w:rsidP="00F23E7F">
            <w:pPr>
              <w:pStyle w:val="a0"/>
              <w:ind w:firstLine="0"/>
            </w:pPr>
            <w:r>
              <w:t>Среднее</w:t>
            </w:r>
          </w:p>
        </w:tc>
        <w:tc>
          <w:tcPr>
            <w:tcW w:w="1743" w:type="dxa"/>
          </w:tcPr>
          <w:p w14:paraId="294E14D3" w14:textId="24444BBF" w:rsidR="00D17045" w:rsidRDefault="00D17045" w:rsidP="00F23E7F">
            <w:pPr>
              <w:pStyle w:val="a0"/>
              <w:ind w:firstLine="0"/>
            </w:pPr>
            <w:r>
              <w:t>Стандартное отклонение</w:t>
            </w:r>
          </w:p>
        </w:tc>
        <w:tc>
          <w:tcPr>
            <w:tcW w:w="1395" w:type="dxa"/>
          </w:tcPr>
          <w:p w14:paraId="3381B5C0" w14:textId="5A3468EF" w:rsidR="00D17045" w:rsidRDefault="00D17045" w:rsidP="00F23E7F">
            <w:pPr>
              <w:pStyle w:val="a0"/>
              <w:ind w:firstLine="0"/>
            </w:pPr>
            <w:r>
              <w:t>Медиана</w:t>
            </w:r>
          </w:p>
        </w:tc>
        <w:tc>
          <w:tcPr>
            <w:tcW w:w="1477" w:type="dxa"/>
          </w:tcPr>
          <w:p w14:paraId="12264B16" w14:textId="3F723E34" w:rsidR="00D17045" w:rsidRDefault="00D17045" w:rsidP="00F23E7F">
            <w:pPr>
              <w:pStyle w:val="a0"/>
              <w:ind w:firstLine="0"/>
            </w:pPr>
            <w:r>
              <w:t>Минимум</w:t>
            </w:r>
          </w:p>
        </w:tc>
        <w:tc>
          <w:tcPr>
            <w:tcW w:w="1532" w:type="dxa"/>
          </w:tcPr>
          <w:p w14:paraId="621B57A4" w14:textId="148590BE" w:rsidR="00D17045" w:rsidRDefault="00D17045" w:rsidP="00F23E7F">
            <w:pPr>
              <w:pStyle w:val="a0"/>
              <w:ind w:firstLine="0"/>
            </w:pPr>
            <w:r>
              <w:t>Максимум</w:t>
            </w:r>
          </w:p>
        </w:tc>
      </w:tr>
      <w:tr w:rsidR="00D17045" w14:paraId="5AD43A2B" w14:textId="77777777" w:rsidTr="00D17045">
        <w:tc>
          <w:tcPr>
            <w:tcW w:w="1308" w:type="dxa"/>
          </w:tcPr>
          <w:p w14:paraId="2A4A2C5B" w14:textId="630E8F9B" w:rsidR="00D17045" w:rsidRDefault="00D17045" w:rsidP="00F23E7F">
            <w:pPr>
              <w:pStyle w:val="a0"/>
              <w:ind w:firstLine="0"/>
            </w:pPr>
            <w:r>
              <w:t>1</w:t>
            </w:r>
          </w:p>
        </w:tc>
        <w:tc>
          <w:tcPr>
            <w:tcW w:w="766" w:type="dxa"/>
          </w:tcPr>
          <w:p w14:paraId="7A32D91A" w14:textId="3A783D29" w:rsidR="00D17045" w:rsidRPr="00D17045" w:rsidRDefault="00D17045" w:rsidP="00F23E7F">
            <w:pPr>
              <w:pStyle w:val="a0"/>
              <w:ind w:firstLine="0"/>
              <w:rPr>
                <w:lang w:val="en-US"/>
              </w:rPr>
            </w:pPr>
            <w:r>
              <w:rPr>
                <w:lang w:val="en-US"/>
              </w:rPr>
              <w:t>2.5</w:t>
            </w:r>
          </w:p>
        </w:tc>
        <w:tc>
          <w:tcPr>
            <w:tcW w:w="1350" w:type="dxa"/>
          </w:tcPr>
          <w:p w14:paraId="7A947812" w14:textId="3C3F18A6" w:rsidR="00D17045" w:rsidRPr="00D17045" w:rsidRDefault="00D17045" w:rsidP="00F23E7F">
            <w:pPr>
              <w:pStyle w:val="a0"/>
              <w:ind w:firstLine="0"/>
              <w:rPr>
                <w:lang w:val="en-US"/>
              </w:rPr>
            </w:pPr>
            <w:r>
              <w:rPr>
                <w:lang w:val="en-US"/>
              </w:rPr>
              <w:t>6349.2</w:t>
            </w:r>
          </w:p>
        </w:tc>
        <w:tc>
          <w:tcPr>
            <w:tcW w:w="1743" w:type="dxa"/>
          </w:tcPr>
          <w:p w14:paraId="2CCF42A7" w14:textId="2453569F" w:rsidR="00D17045" w:rsidRPr="00D17045" w:rsidRDefault="00D17045" w:rsidP="00F23E7F">
            <w:pPr>
              <w:pStyle w:val="a0"/>
              <w:ind w:firstLine="0"/>
              <w:rPr>
                <w:lang w:val="en-US"/>
              </w:rPr>
            </w:pPr>
            <w:r>
              <w:rPr>
                <w:lang w:val="en-US"/>
              </w:rPr>
              <w:t>14.924</w:t>
            </w:r>
          </w:p>
        </w:tc>
        <w:tc>
          <w:tcPr>
            <w:tcW w:w="1395" w:type="dxa"/>
          </w:tcPr>
          <w:p w14:paraId="263CBABD" w14:textId="032144AF" w:rsidR="00D17045" w:rsidRPr="00D17045" w:rsidRDefault="00D17045" w:rsidP="00F23E7F">
            <w:pPr>
              <w:pStyle w:val="a0"/>
              <w:ind w:firstLine="0"/>
              <w:rPr>
                <w:lang w:val="en-US"/>
              </w:rPr>
            </w:pPr>
            <w:r>
              <w:rPr>
                <w:lang w:val="en-US"/>
              </w:rPr>
              <w:t>6349.3</w:t>
            </w:r>
          </w:p>
        </w:tc>
        <w:tc>
          <w:tcPr>
            <w:tcW w:w="1477" w:type="dxa"/>
          </w:tcPr>
          <w:p w14:paraId="02D4B5BD" w14:textId="7E1DDE6C" w:rsidR="00D17045" w:rsidRPr="00C100D5" w:rsidRDefault="00D17045" w:rsidP="00F23E7F">
            <w:pPr>
              <w:pStyle w:val="a0"/>
              <w:ind w:firstLine="0"/>
              <w:rPr>
                <w:lang w:val="en-US"/>
              </w:rPr>
            </w:pPr>
            <w:r>
              <w:rPr>
                <w:lang w:val="en-US"/>
              </w:rPr>
              <w:t>6311.1</w:t>
            </w:r>
          </w:p>
        </w:tc>
        <w:tc>
          <w:tcPr>
            <w:tcW w:w="1532" w:type="dxa"/>
          </w:tcPr>
          <w:p w14:paraId="354CB54E" w14:textId="60672B8F" w:rsidR="00D17045" w:rsidRPr="00C100D5" w:rsidRDefault="00D17045" w:rsidP="00F23E7F">
            <w:pPr>
              <w:pStyle w:val="a0"/>
              <w:ind w:firstLine="0"/>
              <w:rPr>
                <w:lang w:val="en-US"/>
              </w:rPr>
            </w:pPr>
            <w:r>
              <w:rPr>
                <w:lang w:val="en-US"/>
              </w:rPr>
              <w:t>6395.1</w:t>
            </w:r>
          </w:p>
        </w:tc>
      </w:tr>
      <w:tr w:rsidR="00D17045" w14:paraId="270F14B7" w14:textId="77777777" w:rsidTr="00D17045">
        <w:tc>
          <w:tcPr>
            <w:tcW w:w="1308" w:type="dxa"/>
          </w:tcPr>
          <w:p w14:paraId="1AC86362" w14:textId="40A80B32" w:rsidR="00D17045" w:rsidRDefault="00D17045" w:rsidP="00F23E7F">
            <w:pPr>
              <w:pStyle w:val="a0"/>
              <w:ind w:firstLine="0"/>
            </w:pPr>
            <w:r>
              <w:t>2</w:t>
            </w:r>
          </w:p>
        </w:tc>
        <w:tc>
          <w:tcPr>
            <w:tcW w:w="766" w:type="dxa"/>
          </w:tcPr>
          <w:p w14:paraId="55C43FE9" w14:textId="19620DCD" w:rsidR="00D17045" w:rsidRDefault="00D17045" w:rsidP="00F23E7F">
            <w:pPr>
              <w:pStyle w:val="a0"/>
              <w:ind w:firstLine="0"/>
              <w:rPr>
                <w:lang w:val="en-US"/>
              </w:rPr>
            </w:pPr>
            <w:r>
              <w:rPr>
                <w:lang w:val="en-US"/>
              </w:rPr>
              <w:t>2.5</w:t>
            </w:r>
          </w:p>
        </w:tc>
        <w:tc>
          <w:tcPr>
            <w:tcW w:w="1350" w:type="dxa"/>
          </w:tcPr>
          <w:p w14:paraId="14995F53" w14:textId="381A616A" w:rsidR="00D17045" w:rsidRPr="00C100D5" w:rsidRDefault="00D17045" w:rsidP="00F23E7F">
            <w:pPr>
              <w:pStyle w:val="a0"/>
              <w:ind w:firstLine="0"/>
              <w:rPr>
                <w:lang w:val="en-US"/>
              </w:rPr>
            </w:pPr>
            <w:r>
              <w:rPr>
                <w:lang w:val="en-US"/>
              </w:rPr>
              <w:t>6348.8</w:t>
            </w:r>
          </w:p>
        </w:tc>
        <w:tc>
          <w:tcPr>
            <w:tcW w:w="1743" w:type="dxa"/>
          </w:tcPr>
          <w:p w14:paraId="5AEAB9E2" w14:textId="4800B09A" w:rsidR="00D17045" w:rsidRPr="00D17045" w:rsidRDefault="00D17045" w:rsidP="00F23E7F">
            <w:pPr>
              <w:pStyle w:val="a0"/>
              <w:ind w:firstLine="0"/>
            </w:pPr>
            <w:r>
              <w:t>15.095</w:t>
            </w:r>
          </w:p>
        </w:tc>
        <w:tc>
          <w:tcPr>
            <w:tcW w:w="1395" w:type="dxa"/>
          </w:tcPr>
          <w:p w14:paraId="79E9FEEC" w14:textId="7BCA4EA3" w:rsidR="00D17045" w:rsidRPr="00D17045" w:rsidRDefault="00D17045" w:rsidP="00F23E7F">
            <w:pPr>
              <w:pStyle w:val="a0"/>
              <w:ind w:firstLine="0"/>
            </w:pPr>
            <w:r>
              <w:t>6348.2</w:t>
            </w:r>
          </w:p>
        </w:tc>
        <w:tc>
          <w:tcPr>
            <w:tcW w:w="1477" w:type="dxa"/>
          </w:tcPr>
          <w:p w14:paraId="20E58C30" w14:textId="644B11B4" w:rsidR="00D17045" w:rsidRPr="00D17045" w:rsidRDefault="00D17045" w:rsidP="00F23E7F">
            <w:pPr>
              <w:pStyle w:val="a0"/>
              <w:ind w:firstLine="0"/>
            </w:pPr>
            <w:r>
              <w:t>6306.7</w:t>
            </w:r>
          </w:p>
        </w:tc>
        <w:tc>
          <w:tcPr>
            <w:tcW w:w="1532" w:type="dxa"/>
          </w:tcPr>
          <w:p w14:paraId="213FC902" w14:textId="44E20250" w:rsidR="00D17045" w:rsidRPr="00D17045" w:rsidRDefault="00D17045" w:rsidP="00F23E7F">
            <w:pPr>
              <w:pStyle w:val="a0"/>
              <w:ind w:firstLine="0"/>
            </w:pPr>
            <w:r>
              <w:t>6390.5</w:t>
            </w:r>
          </w:p>
        </w:tc>
      </w:tr>
      <w:tr w:rsidR="00D17045" w14:paraId="507379C1" w14:textId="77777777" w:rsidTr="00D17045">
        <w:tc>
          <w:tcPr>
            <w:tcW w:w="1308" w:type="dxa"/>
          </w:tcPr>
          <w:p w14:paraId="089A72CC" w14:textId="09C2477F" w:rsidR="00D17045" w:rsidRDefault="00D17045" w:rsidP="00F23E7F">
            <w:pPr>
              <w:pStyle w:val="a0"/>
              <w:ind w:firstLine="0"/>
            </w:pPr>
            <w:r>
              <w:t>3</w:t>
            </w:r>
          </w:p>
        </w:tc>
        <w:tc>
          <w:tcPr>
            <w:tcW w:w="766" w:type="dxa"/>
          </w:tcPr>
          <w:p w14:paraId="51600139" w14:textId="7C25CF13" w:rsidR="00D17045" w:rsidRDefault="00D17045" w:rsidP="00F23E7F">
            <w:pPr>
              <w:pStyle w:val="a0"/>
              <w:ind w:firstLine="0"/>
              <w:rPr>
                <w:lang w:val="en-US"/>
              </w:rPr>
            </w:pPr>
            <w:r>
              <w:rPr>
                <w:lang w:val="en-US"/>
              </w:rPr>
              <w:t>2.5</w:t>
            </w:r>
          </w:p>
        </w:tc>
        <w:tc>
          <w:tcPr>
            <w:tcW w:w="1350" w:type="dxa"/>
          </w:tcPr>
          <w:p w14:paraId="2832A612" w14:textId="4B2679E5" w:rsidR="00D17045" w:rsidRPr="00C100D5" w:rsidRDefault="00D17045" w:rsidP="00F23E7F">
            <w:pPr>
              <w:pStyle w:val="a0"/>
              <w:ind w:firstLine="0"/>
              <w:rPr>
                <w:lang w:val="en-US"/>
              </w:rPr>
            </w:pPr>
            <w:r>
              <w:rPr>
                <w:lang w:val="en-US"/>
              </w:rPr>
              <w:t>6348.5</w:t>
            </w:r>
          </w:p>
        </w:tc>
        <w:tc>
          <w:tcPr>
            <w:tcW w:w="1743" w:type="dxa"/>
          </w:tcPr>
          <w:p w14:paraId="3A19CF97" w14:textId="1E9EB961" w:rsidR="00D17045" w:rsidRPr="00C100D5" w:rsidRDefault="00D17045" w:rsidP="00F23E7F">
            <w:pPr>
              <w:pStyle w:val="a0"/>
              <w:ind w:firstLine="0"/>
              <w:rPr>
                <w:lang w:val="en-US"/>
              </w:rPr>
            </w:pPr>
            <w:r>
              <w:rPr>
                <w:lang w:val="en-US"/>
              </w:rPr>
              <w:t>14.696</w:t>
            </w:r>
          </w:p>
        </w:tc>
        <w:tc>
          <w:tcPr>
            <w:tcW w:w="1395" w:type="dxa"/>
          </w:tcPr>
          <w:p w14:paraId="0B3D9F89" w14:textId="548541B4" w:rsidR="00D17045" w:rsidRPr="00C100D5" w:rsidRDefault="00D17045" w:rsidP="00F23E7F">
            <w:pPr>
              <w:pStyle w:val="a0"/>
              <w:ind w:firstLine="0"/>
              <w:rPr>
                <w:lang w:val="en-US"/>
              </w:rPr>
            </w:pPr>
            <w:r>
              <w:rPr>
                <w:lang w:val="en-US"/>
              </w:rPr>
              <w:t>6348.8</w:t>
            </w:r>
          </w:p>
        </w:tc>
        <w:tc>
          <w:tcPr>
            <w:tcW w:w="1477" w:type="dxa"/>
          </w:tcPr>
          <w:p w14:paraId="561E0FC7" w14:textId="2D847F66" w:rsidR="00D17045" w:rsidRPr="00C100D5" w:rsidRDefault="00D17045" w:rsidP="00F23E7F">
            <w:pPr>
              <w:pStyle w:val="a0"/>
              <w:ind w:firstLine="0"/>
              <w:rPr>
                <w:lang w:val="en-US"/>
              </w:rPr>
            </w:pPr>
            <w:r>
              <w:rPr>
                <w:lang w:val="en-US"/>
              </w:rPr>
              <w:t>6307.5</w:t>
            </w:r>
          </w:p>
        </w:tc>
        <w:tc>
          <w:tcPr>
            <w:tcW w:w="1532" w:type="dxa"/>
          </w:tcPr>
          <w:p w14:paraId="5A502A4C" w14:textId="6B628743" w:rsidR="00D17045" w:rsidRPr="00C100D5" w:rsidRDefault="00D17045" w:rsidP="00F23E7F">
            <w:pPr>
              <w:pStyle w:val="a0"/>
              <w:ind w:firstLine="0"/>
              <w:rPr>
                <w:lang w:val="en-US"/>
              </w:rPr>
            </w:pPr>
            <w:r>
              <w:rPr>
                <w:lang w:val="en-US"/>
              </w:rPr>
              <w:t>6392.4</w:t>
            </w:r>
          </w:p>
        </w:tc>
      </w:tr>
      <w:tr w:rsidR="00D17045" w14:paraId="7A37A033" w14:textId="77777777" w:rsidTr="00D17045">
        <w:tc>
          <w:tcPr>
            <w:tcW w:w="1308" w:type="dxa"/>
          </w:tcPr>
          <w:p w14:paraId="7912BA46" w14:textId="7D3D8DCD" w:rsidR="00D17045" w:rsidRDefault="00D17045" w:rsidP="00F23E7F">
            <w:pPr>
              <w:pStyle w:val="a0"/>
              <w:ind w:firstLine="0"/>
            </w:pPr>
            <w:r>
              <w:t>4</w:t>
            </w:r>
          </w:p>
        </w:tc>
        <w:tc>
          <w:tcPr>
            <w:tcW w:w="766" w:type="dxa"/>
          </w:tcPr>
          <w:p w14:paraId="212ADD10" w14:textId="5B9BDC6B" w:rsidR="00D17045" w:rsidRDefault="00D17045" w:rsidP="00F23E7F">
            <w:pPr>
              <w:pStyle w:val="a0"/>
              <w:ind w:firstLine="0"/>
              <w:rPr>
                <w:lang w:val="en-US"/>
              </w:rPr>
            </w:pPr>
            <w:r>
              <w:rPr>
                <w:lang w:val="en-US"/>
              </w:rPr>
              <w:t>2</w:t>
            </w:r>
          </w:p>
        </w:tc>
        <w:tc>
          <w:tcPr>
            <w:tcW w:w="1350" w:type="dxa"/>
          </w:tcPr>
          <w:p w14:paraId="5E81157A" w14:textId="0164246F" w:rsidR="00D17045" w:rsidRPr="00D17045" w:rsidRDefault="00D17045" w:rsidP="00F23E7F">
            <w:pPr>
              <w:pStyle w:val="a0"/>
              <w:ind w:firstLine="0"/>
              <w:rPr>
                <w:lang w:val="en-US"/>
              </w:rPr>
            </w:pPr>
            <w:r>
              <w:rPr>
                <w:lang w:val="en-US"/>
              </w:rPr>
              <w:t>6348.9</w:t>
            </w:r>
          </w:p>
        </w:tc>
        <w:tc>
          <w:tcPr>
            <w:tcW w:w="1743" w:type="dxa"/>
          </w:tcPr>
          <w:p w14:paraId="1921C183" w14:textId="6AB6D76A" w:rsidR="00D17045" w:rsidRPr="00D17045" w:rsidRDefault="00D17045" w:rsidP="00F23E7F">
            <w:pPr>
              <w:pStyle w:val="a0"/>
              <w:ind w:firstLine="0"/>
              <w:rPr>
                <w:lang w:val="en-US"/>
              </w:rPr>
            </w:pPr>
            <w:r>
              <w:rPr>
                <w:lang w:val="en-US"/>
              </w:rPr>
              <w:t>15.869</w:t>
            </w:r>
          </w:p>
        </w:tc>
        <w:tc>
          <w:tcPr>
            <w:tcW w:w="1395" w:type="dxa"/>
          </w:tcPr>
          <w:p w14:paraId="3F099069" w14:textId="7CE99331" w:rsidR="00D17045" w:rsidRPr="00D17045" w:rsidRDefault="00D17045" w:rsidP="00F23E7F">
            <w:pPr>
              <w:pStyle w:val="a0"/>
              <w:ind w:firstLine="0"/>
              <w:rPr>
                <w:lang w:val="en-US"/>
              </w:rPr>
            </w:pPr>
            <w:r>
              <w:rPr>
                <w:lang w:val="en-US"/>
              </w:rPr>
              <w:t>6348.9</w:t>
            </w:r>
          </w:p>
        </w:tc>
        <w:tc>
          <w:tcPr>
            <w:tcW w:w="1477" w:type="dxa"/>
          </w:tcPr>
          <w:p w14:paraId="6CF5F378" w14:textId="2E1A66B2" w:rsidR="00D17045" w:rsidRPr="00D17045" w:rsidRDefault="00D17045" w:rsidP="00F23E7F">
            <w:pPr>
              <w:pStyle w:val="a0"/>
              <w:ind w:firstLine="0"/>
              <w:rPr>
                <w:lang w:val="en-US"/>
              </w:rPr>
            </w:pPr>
            <w:r>
              <w:rPr>
                <w:lang w:val="en-US"/>
              </w:rPr>
              <w:t>6310.3</w:t>
            </w:r>
          </w:p>
        </w:tc>
        <w:tc>
          <w:tcPr>
            <w:tcW w:w="1532" w:type="dxa"/>
          </w:tcPr>
          <w:p w14:paraId="328A2EF1" w14:textId="7B8B6571" w:rsidR="00D17045" w:rsidRPr="00D17045" w:rsidRDefault="00D17045" w:rsidP="00F23E7F">
            <w:pPr>
              <w:pStyle w:val="a0"/>
              <w:ind w:firstLine="0"/>
              <w:rPr>
                <w:lang w:val="en-US"/>
              </w:rPr>
            </w:pPr>
            <w:r>
              <w:rPr>
                <w:lang w:val="en-US"/>
              </w:rPr>
              <w:t>6394.6</w:t>
            </w:r>
          </w:p>
        </w:tc>
      </w:tr>
      <w:tr w:rsidR="00D17045" w14:paraId="3B08E5F5" w14:textId="77777777" w:rsidTr="00D17045">
        <w:tc>
          <w:tcPr>
            <w:tcW w:w="1308" w:type="dxa"/>
          </w:tcPr>
          <w:p w14:paraId="4309BDC3" w14:textId="3D75FA4B" w:rsidR="00D17045" w:rsidRDefault="00D17045" w:rsidP="00F23E7F">
            <w:pPr>
              <w:pStyle w:val="a0"/>
              <w:ind w:firstLine="0"/>
            </w:pPr>
            <w:r>
              <w:t>5</w:t>
            </w:r>
          </w:p>
        </w:tc>
        <w:tc>
          <w:tcPr>
            <w:tcW w:w="766" w:type="dxa"/>
          </w:tcPr>
          <w:p w14:paraId="4150F496" w14:textId="0563ECC3" w:rsidR="00D17045" w:rsidRDefault="00D17045" w:rsidP="00F23E7F">
            <w:pPr>
              <w:pStyle w:val="a0"/>
              <w:ind w:firstLine="0"/>
              <w:rPr>
                <w:lang w:val="en-US"/>
              </w:rPr>
            </w:pPr>
            <w:r>
              <w:rPr>
                <w:lang w:val="en-US"/>
              </w:rPr>
              <w:t>2</w:t>
            </w:r>
          </w:p>
        </w:tc>
        <w:tc>
          <w:tcPr>
            <w:tcW w:w="1350" w:type="dxa"/>
          </w:tcPr>
          <w:p w14:paraId="67C1B7C8" w14:textId="7BDF5F77" w:rsidR="00D17045" w:rsidRPr="00D17045" w:rsidRDefault="00D17045" w:rsidP="00F23E7F">
            <w:pPr>
              <w:pStyle w:val="a0"/>
              <w:ind w:firstLine="0"/>
              <w:rPr>
                <w:lang w:val="en-US"/>
              </w:rPr>
            </w:pPr>
            <w:r>
              <w:rPr>
                <w:lang w:val="en-US"/>
              </w:rPr>
              <w:t>6349.3</w:t>
            </w:r>
          </w:p>
        </w:tc>
        <w:tc>
          <w:tcPr>
            <w:tcW w:w="1743" w:type="dxa"/>
          </w:tcPr>
          <w:p w14:paraId="0DB45A9C" w14:textId="2621B806" w:rsidR="00D17045" w:rsidRPr="00D17045" w:rsidRDefault="00D17045" w:rsidP="00F23E7F">
            <w:pPr>
              <w:pStyle w:val="a0"/>
              <w:ind w:firstLine="0"/>
              <w:rPr>
                <w:lang w:val="en-US"/>
              </w:rPr>
            </w:pPr>
            <w:r>
              <w:rPr>
                <w:lang w:val="en-US"/>
              </w:rPr>
              <w:t>15.002</w:t>
            </w:r>
          </w:p>
        </w:tc>
        <w:tc>
          <w:tcPr>
            <w:tcW w:w="1395" w:type="dxa"/>
          </w:tcPr>
          <w:p w14:paraId="5B04DC2D" w14:textId="01E9B419" w:rsidR="00D17045" w:rsidRPr="00D17045" w:rsidRDefault="00D17045" w:rsidP="00F23E7F">
            <w:pPr>
              <w:pStyle w:val="a0"/>
              <w:ind w:firstLine="0"/>
              <w:rPr>
                <w:lang w:val="en-US"/>
              </w:rPr>
            </w:pPr>
            <w:r>
              <w:rPr>
                <w:lang w:val="en-US"/>
              </w:rPr>
              <w:t>6349.7</w:t>
            </w:r>
          </w:p>
        </w:tc>
        <w:tc>
          <w:tcPr>
            <w:tcW w:w="1477" w:type="dxa"/>
          </w:tcPr>
          <w:p w14:paraId="647F8B74" w14:textId="66F975A5" w:rsidR="00D17045" w:rsidRPr="00D17045" w:rsidRDefault="00D17045" w:rsidP="00F23E7F">
            <w:pPr>
              <w:pStyle w:val="a0"/>
              <w:ind w:firstLine="0"/>
              <w:rPr>
                <w:lang w:val="en-US"/>
              </w:rPr>
            </w:pPr>
            <w:r>
              <w:rPr>
                <w:lang w:val="en-US"/>
              </w:rPr>
              <w:t>6302.3</w:t>
            </w:r>
          </w:p>
        </w:tc>
        <w:tc>
          <w:tcPr>
            <w:tcW w:w="1532" w:type="dxa"/>
          </w:tcPr>
          <w:p w14:paraId="0C15CA91" w14:textId="43F6E76E" w:rsidR="00D17045" w:rsidRPr="00D17045" w:rsidRDefault="00D17045" w:rsidP="00F23E7F">
            <w:pPr>
              <w:pStyle w:val="a0"/>
              <w:ind w:firstLine="0"/>
              <w:rPr>
                <w:lang w:val="en-US"/>
              </w:rPr>
            </w:pPr>
            <w:r>
              <w:rPr>
                <w:lang w:val="en-US"/>
              </w:rPr>
              <w:t>6395</w:t>
            </w:r>
          </w:p>
        </w:tc>
      </w:tr>
      <w:tr w:rsidR="00D17045" w14:paraId="2A4FD796" w14:textId="77777777" w:rsidTr="00D17045">
        <w:tc>
          <w:tcPr>
            <w:tcW w:w="1308" w:type="dxa"/>
          </w:tcPr>
          <w:p w14:paraId="57B5B2A0" w14:textId="540E5A47" w:rsidR="00D17045" w:rsidRPr="00D17045" w:rsidRDefault="00D17045" w:rsidP="00F23E7F">
            <w:pPr>
              <w:pStyle w:val="a0"/>
              <w:ind w:firstLine="0"/>
              <w:rPr>
                <w:lang w:val="en-US"/>
              </w:rPr>
            </w:pPr>
            <w:r>
              <w:rPr>
                <w:lang w:val="en-US"/>
              </w:rPr>
              <w:t>6</w:t>
            </w:r>
          </w:p>
        </w:tc>
        <w:tc>
          <w:tcPr>
            <w:tcW w:w="766" w:type="dxa"/>
          </w:tcPr>
          <w:p w14:paraId="70929A82" w14:textId="45AA25E4" w:rsidR="00D17045" w:rsidRDefault="00D17045" w:rsidP="00F23E7F">
            <w:pPr>
              <w:pStyle w:val="a0"/>
              <w:ind w:firstLine="0"/>
              <w:rPr>
                <w:lang w:val="en-US"/>
              </w:rPr>
            </w:pPr>
            <w:r>
              <w:rPr>
                <w:lang w:val="en-US"/>
              </w:rPr>
              <w:t>2</w:t>
            </w:r>
          </w:p>
        </w:tc>
        <w:tc>
          <w:tcPr>
            <w:tcW w:w="1350" w:type="dxa"/>
          </w:tcPr>
          <w:p w14:paraId="433E6D21" w14:textId="110201FD" w:rsidR="00D17045" w:rsidRDefault="00D17045" w:rsidP="00F23E7F">
            <w:pPr>
              <w:pStyle w:val="a0"/>
              <w:ind w:firstLine="0"/>
              <w:rPr>
                <w:lang w:val="en-US"/>
              </w:rPr>
            </w:pPr>
            <w:r>
              <w:rPr>
                <w:lang w:val="en-US"/>
              </w:rPr>
              <w:t>6349</w:t>
            </w:r>
          </w:p>
        </w:tc>
        <w:tc>
          <w:tcPr>
            <w:tcW w:w="1743" w:type="dxa"/>
          </w:tcPr>
          <w:p w14:paraId="4CED6739" w14:textId="28C4677C" w:rsidR="00D17045" w:rsidRDefault="00D17045" w:rsidP="00F23E7F">
            <w:pPr>
              <w:pStyle w:val="a0"/>
              <w:ind w:firstLine="0"/>
              <w:rPr>
                <w:lang w:val="en-US"/>
              </w:rPr>
            </w:pPr>
            <w:r>
              <w:rPr>
                <w:lang w:val="en-US"/>
              </w:rPr>
              <w:t>15.457</w:t>
            </w:r>
          </w:p>
        </w:tc>
        <w:tc>
          <w:tcPr>
            <w:tcW w:w="1395" w:type="dxa"/>
          </w:tcPr>
          <w:p w14:paraId="4A9DE68C" w14:textId="3A440958" w:rsidR="00D17045" w:rsidRDefault="00D17045" w:rsidP="00F23E7F">
            <w:pPr>
              <w:pStyle w:val="a0"/>
              <w:ind w:firstLine="0"/>
              <w:rPr>
                <w:lang w:val="en-US"/>
              </w:rPr>
            </w:pPr>
            <w:r>
              <w:rPr>
                <w:lang w:val="en-US"/>
              </w:rPr>
              <w:t>6348.6</w:t>
            </w:r>
          </w:p>
        </w:tc>
        <w:tc>
          <w:tcPr>
            <w:tcW w:w="1477" w:type="dxa"/>
          </w:tcPr>
          <w:p w14:paraId="26A277D4" w14:textId="0E0E9522" w:rsidR="00D17045" w:rsidRDefault="00D17045" w:rsidP="00F23E7F">
            <w:pPr>
              <w:pStyle w:val="a0"/>
              <w:ind w:firstLine="0"/>
              <w:rPr>
                <w:lang w:val="en-US"/>
              </w:rPr>
            </w:pPr>
            <w:r>
              <w:rPr>
                <w:lang w:val="en-US"/>
              </w:rPr>
              <w:t>6307.4</w:t>
            </w:r>
          </w:p>
        </w:tc>
        <w:tc>
          <w:tcPr>
            <w:tcW w:w="1532" w:type="dxa"/>
          </w:tcPr>
          <w:p w14:paraId="41DBDA3B" w14:textId="3327A912" w:rsidR="00D17045" w:rsidRDefault="00D17045" w:rsidP="00F23E7F">
            <w:pPr>
              <w:pStyle w:val="a0"/>
              <w:ind w:firstLine="0"/>
              <w:rPr>
                <w:lang w:val="en-US"/>
              </w:rPr>
            </w:pPr>
            <w:r>
              <w:rPr>
                <w:lang w:val="en-US"/>
              </w:rPr>
              <w:t>6393.3</w:t>
            </w:r>
          </w:p>
        </w:tc>
      </w:tr>
      <w:tr w:rsidR="00D17045" w14:paraId="08AC94DD" w14:textId="77777777" w:rsidTr="00D17045">
        <w:tc>
          <w:tcPr>
            <w:tcW w:w="1308" w:type="dxa"/>
          </w:tcPr>
          <w:p w14:paraId="2F0C813B" w14:textId="5FD79336" w:rsidR="00D17045" w:rsidRPr="00D17045" w:rsidRDefault="00D17045" w:rsidP="00F23E7F">
            <w:pPr>
              <w:pStyle w:val="a0"/>
              <w:ind w:firstLine="0"/>
            </w:pPr>
            <w:r>
              <w:t>7</w:t>
            </w:r>
          </w:p>
        </w:tc>
        <w:tc>
          <w:tcPr>
            <w:tcW w:w="766" w:type="dxa"/>
          </w:tcPr>
          <w:p w14:paraId="0DC67301" w14:textId="6C376FE8" w:rsidR="00D17045" w:rsidRPr="00D17045" w:rsidRDefault="00D17045" w:rsidP="00F23E7F">
            <w:pPr>
              <w:pStyle w:val="a0"/>
              <w:ind w:firstLine="0"/>
            </w:pPr>
            <w:r>
              <w:t>1</w:t>
            </w:r>
          </w:p>
        </w:tc>
        <w:tc>
          <w:tcPr>
            <w:tcW w:w="1350" w:type="dxa"/>
          </w:tcPr>
          <w:p w14:paraId="1136942E" w14:textId="3064A41A" w:rsidR="00D17045" w:rsidRPr="00D17045" w:rsidRDefault="00D17045" w:rsidP="00F23E7F">
            <w:pPr>
              <w:pStyle w:val="a0"/>
              <w:ind w:firstLine="0"/>
            </w:pPr>
            <w:r>
              <w:t>6349.1</w:t>
            </w:r>
          </w:p>
        </w:tc>
        <w:tc>
          <w:tcPr>
            <w:tcW w:w="1743" w:type="dxa"/>
          </w:tcPr>
          <w:p w14:paraId="75DF5FA1" w14:textId="481CB03F" w:rsidR="00D17045" w:rsidRPr="00D17045" w:rsidRDefault="00D17045" w:rsidP="00F23E7F">
            <w:pPr>
              <w:pStyle w:val="a0"/>
              <w:ind w:firstLine="0"/>
            </w:pPr>
            <w:r>
              <w:t>18.784</w:t>
            </w:r>
          </w:p>
        </w:tc>
        <w:tc>
          <w:tcPr>
            <w:tcW w:w="1395" w:type="dxa"/>
          </w:tcPr>
          <w:p w14:paraId="1564A92A" w14:textId="4F94F09B" w:rsidR="00D17045" w:rsidRPr="00D17045" w:rsidRDefault="00D17045" w:rsidP="00F23E7F">
            <w:pPr>
              <w:pStyle w:val="a0"/>
              <w:ind w:firstLine="0"/>
            </w:pPr>
            <w:r>
              <w:t>6349.1</w:t>
            </w:r>
          </w:p>
        </w:tc>
        <w:tc>
          <w:tcPr>
            <w:tcW w:w="1477" w:type="dxa"/>
          </w:tcPr>
          <w:p w14:paraId="51BA6588" w14:textId="718CBCCE" w:rsidR="00D17045" w:rsidRPr="00D17045" w:rsidRDefault="00D17045" w:rsidP="00F23E7F">
            <w:pPr>
              <w:pStyle w:val="a0"/>
              <w:ind w:firstLine="0"/>
            </w:pPr>
            <w:r>
              <w:t>6292.5</w:t>
            </w:r>
          </w:p>
        </w:tc>
        <w:tc>
          <w:tcPr>
            <w:tcW w:w="1532" w:type="dxa"/>
          </w:tcPr>
          <w:p w14:paraId="76D5F1DD" w14:textId="5D6E4CC9" w:rsidR="00D17045" w:rsidRPr="00D17045" w:rsidRDefault="00D17045" w:rsidP="00F23E7F">
            <w:pPr>
              <w:pStyle w:val="a0"/>
              <w:ind w:firstLine="0"/>
            </w:pPr>
            <w:r>
              <w:t>6409.8</w:t>
            </w:r>
          </w:p>
        </w:tc>
      </w:tr>
      <w:tr w:rsidR="00D17045" w14:paraId="0C9B7CDD" w14:textId="77777777" w:rsidTr="00D17045">
        <w:tc>
          <w:tcPr>
            <w:tcW w:w="1308" w:type="dxa"/>
          </w:tcPr>
          <w:p w14:paraId="5FD2D4E1" w14:textId="3C57729E" w:rsidR="00D17045" w:rsidRDefault="00D17045" w:rsidP="00F23E7F">
            <w:pPr>
              <w:pStyle w:val="a0"/>
              <w:ind w:firstLine="0"/>
            </w:pPr>
            <w:r>
              <w:t>8</w:t>
            </w:r>
          </w:p>
        </w:tc>
        <w:tc>
          <w:tcPr>
            <w:tcW w:w="766" w:type="dxa"/>
          </w:tcPr>
          <w:p w14:paraId="363DAB88" w14:textId="5B5DC9EA" w:rsidR="00D17045" w:rsidRDefault="00D17045" w:rsidP="00F23E7F">
            <w:pPr>
              <w:pStyle w:val="a0"/>
              <w:ind w:firstLine="0"/>
            </w:pPr>
            <w:r>
              <w:t>1</w:t>
            </w:r>
          </w:p>
        </w:tc>
        <w:tc>
          <w:tcPr>
            <w:tcW w:w="1350" w:type="dxa"/>
          </w:tcPr>
          <w:p w14:paraId="76EA5A8B" w14:textId="72CDC75B" w:rsidR="00D17045" w:rsidRPr="00D17045" w:rsidRDefault="00D17045" w:rsidP="00F23E7F">
            <w:pPr>
              <w:pStyle w:val="a0"/>
              <w:ind w:firstLine="0"/>
            </w:pPr>
            <w:r>
              <w:t>6349.4</w:t>
            </w:r>
          </w:p>
        </w:tc>
        <w:tc>
          <w:tcPr>
            <w:tcW w:w="1743" w:type="dxa"/>
          </w:tcPr>
          <w:p w14:paraId="17A0740B" w14:textId="44CCE0F7" w:rsidR="00D17045" w:rsidRPr="00D17045" w:rsidRDefault="00D17045" w:rsidP="00F23E7F">
            <w:pPr>
              <w:pStyle w:val="a0"/>
              <w:ind w:firstLine="0"/>
            </w:pPr>
            <w:r>
              <w:t>17.951</w:t>
            </w:r>
          </w:p>
        </w:tc>
        <w:tc>
          <w:tcPr>
            <w:tcW w:w="1395" w:type="dxa"/>
          </w:tcPr>
          <w:p w14:paraId="0190930E" w14:textId="39E4F464" w:rsidR="00D17045" w:rsidRPr="00D17045" w:rsidRDefault="00D17045" w:rsidP="00F23E7F">
            <w:pPr>
              <w:pStyle w:val="a0"/>
              <w:ind w:firstLine="0"/>
            </w:pPr>
            <w:r>
              <w:t>6349</w:t>
            </w:r>
          </w:p>
        </w:tc>
        <w:tc>
          <w:tcPr>
            <w:tcW w:w="1477" w:type="dxa"/>
          </w:tcPr>
          <w:p w14:paraId="22663763" w14:textId="08185485" w:rsidR="00D17045" w:rsidRPr="00D17045" w:rsidRDefault="00D17045" w:rsidP="00F23E7F">
            <w:pPr>
              <w:pStyle w:val="a0"/>
              <w:ind w:firstLine="0"/>
            </w:pPr>
            <w:r>
              <w:t>6290.6</w:t>
            </w:r>
          </w:p>
        </w:tc>
        <w:tc>
          <w:tcPr>
            <w:tcW w:w="1532" w:type="dxa"/>
          </w:tcPr>
          <w:p w14:paraId="46678664" w14:textId="65E611EE" w:rsidR="00D17045" w:rsidRPr="00D17045" w:rsidRDefault="00D17045" w:rsidP="00F23E7F">
            <w:pPr>
              <w:pStyle w:val="a0"/>
              <w:ind w:firstLine="0"/>
            </w:pPr>
            <w:r>
              <w:t>6400.5</w:t>
            </w:r>
          </w:p>
        </w:tc>
      </w:tr>
      <w:tr w:rsidR="00D17045" w14:paraId="533F3EC2" w14:textId="77777777" w:rsidTr="00D17045">
        <w:tc>
          <w:tcPr>
            <w:tcW w:w="1308" w:type="dxa"/>
          </w:tcPr>
          <w:p w14:paraId="0E66CFB9" w14:textId="5E6BC308" w:rsidR="00D17045" w:rsidRDefault="00D17045" w:rsidP="00F23E7F">
            <w:pPr>
              <w:pStyle w:val="a0"/>
              <w:ind w:firstLine="0"/>
            </w:pPr>
            <w:r>
              <w:t>9</w:t>
            </w:r>
          </w:p>
        </w:tc>
        <w:tc>
          <w:tcPr>
            <w:tcW w:w="766" w:type="dxa"/>
          </w:tcPr>
          <w:p w14:paraId="193B926C" w14:textId="3817FF35" w:rsidR="00D17045" w:rsidRDefault="00D17045" w:rsidP="00F23E7F">
            <w:pPr>
              <w:pStyle w:val="a0"/>
              <w:ind w:firstLine="0"/>
            </w:pPr>
            <w:r>
              <w:t>1</w:t>
            </w:r>
          </w:p>
        </w:tc>
        <w:tc>
          <w:tcPr>
            <w:tcW w:w="1350" w:type="dxa"/>
          </w:tcPr>
          <w:p w14:paraId="1D6D0524" w14:textId="36CF768E" w:rsidR="00D17045" w:rsidRPr="00D17045" w:rsidRDefault="00D17045" w:rsidP="00F23E7F">
            <w:pPr>
              <w:pStyle w:val="a0"/>
              <w:ind w:firstLine="0"/>
            </w:pPr>
            <w:r>
              <w:t>6348.7</w:t>
            </w:r>
          </w:p>
        </w:tc>
        <w:tc>
          <w:tcPr>
            <w:tcW w:w="1743" w:type="dxa"/>
          </w:tcPr>
          <w:p w14:paraId="7A6AE9A0" w14:textId="2D01BF23" w:rsidR="00D17045" w:rsidRPr="00D17045" w:rsidRDefault="00D17045" w:rsidP="00F23E7F">
            <w:pPr>
              <w:pStyle w:val="a0"/>
              <w:ind w:firstLine="0"/>
            </w:pPr>
            <w:r>
              <w:t>18.095</w:t>
            </w:r>
          </w:p>
        </w:tc>
        <w:tc>
          <w:tcPr>
            <w:tcW w:w="1395" w:type="dxa"/>
          </w:tcPr>
          <w:p w14:paraId="72919E20" w14:textId="111542B2" w:rsidR="00D17045" w:rsidRPr="00D17045" w:rsidRDefault="00D17045" w:rsidP="00F23E7F">
            <w:pPr>
              <w:pStyle w:val="a0"/>
              <w:ind w:firstLine="0"/>
            </w:pPr>
            <w:r>
              <w:t>6348.2</w:t>
            </w:r>
          </w:p>
        </w:tc>
        <w:tc>
          <w:tcPr>
            <w:tcW w:w="1477" w:type="dxa"/>
          </w:tcPr>
          <w:p w14:paraId="576C2D55" w14:textId="1B7366F0" w:rsidR="00D17045" w:rsidRPr="00D17045" w:rsidRDefault="00D17045" w:rsidP="00F23E7F">
            <w:pPr>
              <w:pStyle w:val="a0"/>
              <w:ind w:firstLine="0"/>
            </w:pPr>
            <w:r>
              <w:t>6293.6</w:t>
            </w:r>
          </w:p>
        </w:tc>
        <w:tc>
          <w:tcPr>
            <w:tcW w:w="1532" w:type="dxa"/>
          </w:tcPr>
          <w:p w14:paraId="6C13EB85" w14:textId="14E16A80" w:rsidR="00D17045" w:rsidRPr="00D17045" w:rsidRDefault="00D17045" w:rsidP="00F23E7F">
            <w:pPr>
              <w:pStyle w:val="a0"/>
              <w:ind w:firstLine="0"/>
            </w:pPr>
            <w:r>
              <w:t>6403.1</w:t>
            </w:r>
          </w:p>
        </w:tc>
      </w:tr>
      <w:tr w:rsidR="00D17045" w14:paraId="6AF7DFBD" w14:textId="77777777" w:rsidTr="00D17045">
        <w:tc>
          <w:tcPr>
            <w:tcW w:w="1308" w:type="dxa"/>
          </w:tcPr>
          <w:p w14:paraId="6D7A3D63" w14:textId="31C293BC" w:rsidR="00D17045" w:rsidRDefault="00D17045" w:rsidP="00F23E7F">
            <w:pPr>
              <w:pStyle w:val="a0"/>
              <w:ind w:firstLine="0"/>
            </w:pPr>
            <w:r>
              <w:t>10</w:t>
            </w:r>
          </w:p>
        </w:tc>
        <w:tc>
          <w:tcPr>
            <w:tcW w:w="766" w:type="dxa"/>
          </w:tcPr>
          <w:p w14:paraId="0591E7A5" w14:textId="11AE42DB" w:rsidR="00D17045" w:rsidRDefault="00D17045" w:rsidP="00F23E7F">
            <w:pPr>
              <w:pStyle w:val="a0"/>
              <w:ind w:firstLine="0"/>
            </w:pPr>
            <w:r>
              <w:t>0.5</w:t>
            </w:r>
          </w:p>
        </w:tc>
        <w:tc>
          <w:tcPr>
            <w:tcW w:w="1350" w:type="dxa"/>
          </w:tcPr>
          <w:p w14:paraId="49704EFA" w14:textId="59D95E77" w:rsidR="00D17045" w:rsidRDefault="00D17045" w:rsidP="00F23E7F">
            <w:pPr>
              <w:pStyle w:val="a0"/>
              <w:ind w:firstLine="0"/>
            </w:pPr>
            <w:r>
              <w:t>6348.1</w:t>
            </w:r>
          </w:p>
        </w:tc>
        <w:tc>
          <w:tcPr>
            <w:tcW w:w="1743" w:type="dxa"/>
          </w:tcPr>
          <w:p w14:paraId="7492A2D6" w14:textId="172A1CA9" w:rsidR="00D17045" w:rsidRDefault="00D17045" w:rsidP="00F23E7F">
            <w:pPr>
              <w:pStyle w:val="a0"/>
              <w:ind w:firstLine="0"/>
            </w:pPr>
            <w:r>
              <w:t>23.023</w:t>
            </w:r>
          </w:p>
        </w:tc>
        <w:tc>
          <w:tcPr>
            <w:tcW w:w="1395" w:type="dxa"/>
          </w:tcPr>
          <w:p w14:paraId="387DD9AA" w14:textId="31727772" w:rsidR="00D17045" w:rsidRDefault="00D17045" w:rsidP="00F23E7F">
            <w:pPr>
              <w:pStyle w:val="a0"/>
              <w:ind w:firstLine="0"/>
            </w:pPr>
            <w:r>
              <w:t>6348.3</w:t>
            </w:r>
          </w:p>
        </w:tc>
        <w:tc>
          <w:tcPr>
            <w:tcW w:w="1477" w:type="dxa"/>
          </w:tcPr>
          <w:p w14:paraId="4F141437" w14:textId="113071F2" w:rsidR="00D17045" w:rsidRDefault="00D17045" w:rsidP="00F23E7F">
            <w:pPr>
              <w:pStyle w:val="a0"/>
              <w:ind w:firstLine="0"/>
            </w:pPr>
            <w:r>
              <w:t>6278.9</w:t>
            </w:r>
          </w:p>
        </w:tc>
        <w:tc>
          <w:tcPr>
            <w:tcW w:w="1532" w:type="dxa"/>
          </w:tcPr>
          <w:p w14:paraId="50586A6E" w14:textId="671A7B83" w:rsidR="00D17045" w:rsidRDefault="00D17045" w:rsidP="00F23E7F">
            <w:pPr>
              <w:pStyle w:val="a0"/>
              <w:ind w:firstLine="0"/>
            </w:pPr>
            <w:r>
              <w:t>6417.3</w:t>
            </w:r>
          </w:p>
        </w:tc>
      </w:tr>
      <w:tr w:rsidR="00D17045" w14:paraId="4902B8DD" w14:textId="77777777" w:rsidTr="00D17045">
        <w:tc>
          <w:tcPr>
            <w:tcW w:w="1308" w:type="dxa"/>
          </w:tcPr>
          <w:p w14:paraId="526EC1F4" w14:textId="72FEE258" w:rsidR="00D17045" w:rsidRDefault="00D17045" w:rsidP="00F23E7F">
            <w:pPr>
              <w:pStyle w:val="a0"/>
              <w:ind w:firstLine="0"/>
            </w:pPr>
            <w:r>
              <w:t>11</w:t>
            </w:r>
          </w:p>
        </w:tc>
        <w:tc>
          <w:tcPr>
            <w:tcW w:w="766" w:type="dxa"/>
          </w:tcPr>
          <w:p w14:paraId="7E13988F" w14:textId="0A9F35EF" w:rsidR="00D17045" w:rsidRDefault="00D17045" w:rsidP="00F23E7F">
            <w:pPr>
              <w:pStyle w:val="a0"/>
              <w:ind w:firstLine="0"/>
            </w:pPr>
            <w:r>
              <w:t>0.5</w:t>
            </w:r>
          </w:p>
        </w:tc>
        <w:tc>
          <w:tcPr>
            <w:tcW w:w="1350" w:type="dxa"/>
          </w:tcPr>
          <w:p w14:paraId="50D0ADDE" w14:textId="661F6AE2" w:rsidR="00D17045" w:rsidRDefault="00D17045" w:rsidP="00F23E7F">
            <w:pPr>
              <w:pStyle w:val="a0"/>
              <w:ind w:firstLine="0"/>
            </w:pPr>
            <w:r>
              <w:t>6348.6</w:t>
            </w:r>
          </w:p>
        </w:tc>
        <w:tc>
          <w:tcPr>
            <w:tcW w:w="1743" w:type="dxa"/>
          </w:tcPr>
          <w:p w14:paraId="70AB0AAB" w14:textId="3C451491" w:rsidR="00D17045" w:rsidRDefault="00D17045" w:rsidP="00F23E7F">
            <w:pPr>
              <w:pStyle w:val="a0"/>
              <w:ind w:firstLine="0"/>
            </w:pPr>
            <w:r>
              <w:t>22.693</w:t>
            </w:r>
          </w:p>
        </w:tc>
        <w:tc>
          <w:tcPr>
            <w:tcW w:w="1395" w:type="dxa"/>
          </w:tcPr>
          <w:p w14:paraId="6CC526F9" w14:textId="28C7EEC5" w:rsidR="00D17045" w:rsidRDefault="00D17045" w:rsidP="00F23E7F">
            <w:pPr>
              <w:pStyle w:val="a0"/>
              <w:ind w:firstLine="0"/>
            </w:pPr>
            <w:r>
              <w:t>6348.3</w:t>
            </w:r>
          </w:p>
        </w:tc>
        <w:tc>
          <w:tcPr>
            <w:tcW w:w="1477" w:type="dxa"/>
          </w:tcPr>
          <w:p w14:paraId="62750B2D" w14:textId="53380574" w:rsidR="00D17045" w:rsidRDefault="00D17045" w:rsidP="00F23E7F">
            <w:pPr>
              <w:pStyle w:val="a0"/>
              <w:ind w:firstLine="0"/>
            </w:pPr>
            <w:r>
              <w:t>6278.5</w:t>
            </w:r>
          </w:p>
        </w:tc>
        <w:tc>
          <w:tcPr>
            <w:tcW w:w="1532" w:type="dxa"/>
          </w:tcPr>
          <w:p w14:paraId="3F3AACC4" w14:textId="6D1855EB" w:rsidR="00D17045" w:rsidRDefault="00D17045" w:rsidP="00F23E7F">
            <w:pPr>
              <w:pStyle w:val="a0"/>
              <w:ind w:firstLine="0"/>
            </w:pPr>
            <w:r>
              <w:t>6427.9</w:t>
            </w:r>
          </w:p>
        </w:tc>
      </w:tr>
      <w:tr w:rsidR="00D17045" w14:paraId="473EBD9F" w14:textId="77777777" w:rsidTr="00D17045">
        <w:tc>
          <w:tcPr>
            <w:tcW w:w="1308" w:type="dxa"/>
          </w:tcPr>
          <w:p w14:paraId="48758766" w14:textId="6A153E26" w:rsidR="00D17045" w:rsidRDefault="00D17045" w:rsidP="00F23E7F">
            <w:pPr>
              <w:pStyle w:val="a0"/>
              <w:ind w:firstLine="0"/>
            </w:pPr>
            <w:r>
              <w:t>12</w:t>
            </w:r>
          </w:p>
        </w:tc>
        <w:tc>
          <w:tcPr>
            <w:tcW w:w="766" w:type="dxa"/>
          </w:tcPr>
          <w:p w14:paraId="5FD84246" w14:textId="36074E37" w:rsidR="00D17045" w:rsidRDefault="00D17045" w:rsidP="00F23E7F">
            <w:pPr>
              <w:pStyle w:val="a0"/>
              <w:ind w:firstLine="0"/>
            </w:pPr>
            <w:r>
              <w:t>0.5</w:t>
            </w:r>
          </w:p>
        </w:tc>
        <w:tc>
          <w:tcPr>
            <w:tcW w:w="1350" w:type="dxa"/>
          </w:tcPr>
          <w:p w14:paraId="067358B1" w14:textId="34491F0E" w:rsidR="00D17045" w:rsidRDefault="00844CB6" w:rsidP="00F23E7F">
            <w:pPr>
              <w:pStyle w:val="a0"/>
              <w:ind w:firstLine="0"/>
            </w:pPr>
            <w:r>
              <w:t>6349</w:t>
            </w:r>
          </w:p>
        </w:tc>
        <w:tc>
          <w:tcPr>
            <w:tcW w:w="1743" w:type="dxa"/>
          </w:tcPr>
          <w:p w14:paraId="121E28F0" w14:textId="5536B9F9" w:rsidR="00D17045" w:rsidRDefault="00844CB6" w:rsidP="00F23E7F">
            <w:pPr>
              <w:pStyle w:val="a0"/>
              <w:ind w:firstLine="0"/>
            </w:pPr>
            <w:r>
              <w:t>23.221</w:t>
            </w:r>
          </w:p>
        </w:tc>
        <w:tc>
          <w:tcPr>
            <w:tcW w:w="1395" w:type="dxa"/>
          </w:tcPr>
          <w:p w14:paraId="2A15403A" w14:textId="60308E17" w:rsidR="00D17045" w:rsidRDefault="00844CB6" w:rsidP="00F23E7F">
            <w:pPr>
              <w:pStyle w:val="a0"/>
              <w:ind w:firstLine="0"/>
            </w:pPr>
            <w:r>
              <w:t>6349.9</w:t>
            </w:r>
          </w:p>
        </w:tc>
        <w:tc>
          <w:tcPr>
            <w:tcW w:w="1477" w:type="dxa"/>
          </w:tcPr>
          <w:p w14:paraId="0C4DBE06" w14:textId="03538686" w:rsidR="00D17045" w:rsidRDefault="00844CB6" w:rsidP="00F23E7F">
            <w:pPr>
              <w:pStyle w:val="a0"/>
              <w:ind w:firstLine="0"/>
            </w:pPr>
            <w:r>
              <w:t>6268.3</w:t>
            </w:r>
          </w:p>
        </w:tc>
        <w:tc>
          <w:tcPr>
            <w:tcW w:w="1532" w:type="dxa"/>
          </w:tcPr>
          <w:p w14:paraId="1D7FB490" w14:textId="363B8FAB" w:rsidR="00D17045" w:rsidRDefault="00844CB6" w:rsidP="00F23E7F">
            <w:pPr>
              <w:pStyle w:val="a0"/>
              <w:ind w:firstLine="0"/>
            </w:pPr>
            <w:r>
              <w:t>6411.9</w:t>
            </w:r>
          </w:p>
        </w:tc>
      </w:tr>
    </w:tbl>
    <w:p w14:paraId="1C793451" w14:textId="77777777" w:rsidR="00844CB6" w:rsidRDefault="00844CB6" w:rsidP="00844CB6">
      <w:pPr>
        <w:pStyle w:val="a0"/>
      </w:pPr>
      <w:r>
        <w:t xml:space="preserve">Видно, что показатели не разнятся между разными генерациями. При уменьшении </w:t>
      </w:r>
      <w:r>
        <w:rPr>
          <w:lang w:val="en-US"/>
        </w:rPr>
        <w:t>SNR</w:t>
      </w:r>
      <w:r w:rsidRPr="00844CB6">
        <w:t xml:space="preserve"> </w:t>
      </w:r>
      <w:r>
        <w:t>растёт стандартное отклонение, что логично.</w:t>
      </w:r>
    </w:p>
    <w:p w14:paraId="46D18C42" w14:textId="77777777" w:rsidR="00844CB6" w:rsidRDefault="00844CB6" w:rsidP="00844CB6">
      <w:pPr>
        <w:pStyle w:val="a0"/>
      </w:pPr>
      <w:r>
        <w:t xml:space="preserve">Исходя из вышесказанного можно сказать, что предложенный метод генерации показывает хорошую устойчивость и хорошее повторение показателей по сравнению с аналогами, что хорошо для генерации данных. Кроме того, по сравнению с аналогами можно добавить аномалии и отредактировать шум. </w:t>
      </w:r>
    </w:p>
    <w:p w14:paraId="5DBF59E2" w14:textId="77777777" w:rsidR="00141E8A" w:rsidRPr="00141E8A" w:rsidRDefault="00844CB6" w:rsidP="00844CB6">
      <w:pPr>
        <w:pStyle w:val="3"/>
        <w:numPr>
          <w:ilvl w:val="1"/>
          <w:numId w:val="2"/>
        </w:numPr>
        <w:ind w:left="708"/>
      </w:pPr>
      <w:bookmarkStart w:id="30" w:name="_Toc196173813"/>
      <w:r w:rsidRPr="00844CB6">
        <w:rPr>
          <w:rFonts w:eastAsia="Liberation Serif"/>
        </w:rPr>
        <w:t>6.4 Обучение модели на основе сгенерированных данных</w:t>
      </w:r>
      <w:bookmarkEnd w:id="30"/>
    </w:p>
    <w:p w14:paraId="757F4C43" w14:textId="77777777" w:rsidR="00C979DC" w:rsidRDefault="00141E8A" w:rsidP="00141E8A">
      <w:pPr>
        <w:pStyle w:val="a0"/>
      </w:pPr>
      <w:r w:rsidRPr="00141E8A">
        <w:t>Нужно проверить насколько хорошо сгенерированные данные заменяют реальные, поэтому</w:t>
      </w:r>
      <w:r>
        <w:rPr>
          <w:b/>
          <w:bCs/>
        </w:rPr>
        <w:t xml:space="preserve">, </w:t>
      </w:r>
      <w:r w:rsidRPr="00141E8A">
        <w:t>используя</w:t>
      </w:r>
      <w:r>
        <w:rPr>
          <w:b/>
          <w:bCs/>
        </w:rPr>
        <w:t xml:space="preserve"> </w:t>
      </w:r>
      <w:r>
        <w:t xml:space="preserve">линейную регрессию </w:t>
      </w:r>
      <w:proofErr w:type="gramStart"/>
      <w:r>
        <w:t>из пакет</w:t>
      </w:r>
      <w:proofErr w:type="gramEnd"/>
      <w:r>
        <w:t xml:space="preserve"> </w:t>
      </w:r>
      <w:proofErr w:type="spellStart"/>
      <w:r>
        <w:rPr>
          <w:lang w:val="en-US"/>
        </w:rPr>
        <w:t>sklearn</w:t>
      </w:r>
      <w:proofErr w:type="spellEnd"/>
      <w:r w:rsidRPr="00141E8A">
        <w:t xml:space="preserve"> </w:t>
      </w:r>
      <w:r>
        <w:t xml:space="preserve">в </w:t>
      </w:r>
      <w:r>
        <w:rPr>
          <w:lang w:val="en-US"/>
        </w:rPr>
        <w:t>python</w:t>
      </w:r>
      <w:r w:rsidRPr="00141E8A">
        <w:t xml:space="preserve"> </w:t>
      </w:r>
      <w:r>
        <w:t>будет обучена модель на тренировочных данных, с помощью которой будут предсказываться реальные, затем оценены метрики.</w:t>
      </w:r>
      <w:r w:rsidR="00C979DC">
        <w:t xml:space="preserve"> </w:t>
      </w:r>
    </w:p>
    <w:p w14:paraId="58F43661" w14:textId="388F3B2C" w:rsidR="00625560" w:rsidRPr="00090E20" w:rsidRDefault="00C979DC" w:rsidP="00141E8A">
      <w:pPr>
        <w:pStyle w:val="a0"/>
        <w:rPr>
          <w:lang w:val="en-US"/>
        </w:rPr>
      </w:pPr>
      <w:r>
        <w:t>Предсказание проводилось с использованием тех же данных, но они были преобразованы в одну строку для удобства работы.</w:t>
      </w:r>
      <w:r w:rsidR="00090E20">
        <w:t xml:space="preserve"> Данные были генерированы с белым шумом и </w:t>
      </w:r>
      <w:r w:rsidR="00090E20">
        <w:rPr>
          <w:lang w:val="en-US"/>
        </w:rPr>
        <w:t>SNR =2.</w:t>
      </w:r>
    </w:p>
    <w:p w14:paraId="6D14EF25" w14:textId="77777777" w:rsidR="00625560" w:rsidRPr="001C6ADC" w:rsidRDefault="00625560" w:rsidP="00625560">
      <w:pPr>
        <w:pStyle w:val="a0"/>
      </w:pPr>
      <w:r>
        <w:t xml:space="preserve">К уже известным метрикам (формулы 12, 13) добавилась метрика для регрессии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625560">
        <w:t xml:space="preserve"> </w:t>
      </w:r>
      <w:r>
        <w:t xml:space="preserve"> - формула 18</w:t>
      </w:r>
      <w:r w:rsidRPr="00625560">
        <w:t>.</w:t>
      </w:r>
    </w:p>
    <w:p w14:paraId="49C6800D" w14:textId="1E3BEBEB" w:rsidR="00625560" w:rsidRPr="00625560" w:rsidRDefault="00000000" w:rsidP="00625560">
      <w:pPr>
        <w:pStyle w:val="a0"/>
        <w:jc w:val="center"/>
        <w:rPr>
          <w:lang w:val="en-US"/>
        </w:rPr>
      </w:pPr>
      <m:oMathPara>
        <m:oMath>
          <m:eqArr>
            <m:eqArrPr>
              <m:maxDist m:val="1"/>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=1-</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d>
                        </m:e>
                        <m:sup>
                          <m:r>
                            <w:rPr>
                              <w:rFonts w:ascii="Cambria Math" w:hAnsi="Cambria Math"/>
                              <w:lang w:val="en-US"/>
                            </w:rPr>
                            <m:t>2</m:t>
                          </m:r>
                        </m:sup>
                      </m:sSup>
                    </m:e>
                  </m:nary>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mean</m:t>
                                  </m:r>
                                </m:sub>
                                <m:sup/>
                              </m:sSubSup>
                            </m:e>
                          </m:d>
                        </m:e>
                        <m:sup>
                          <m:r>
                            <w:rPr>
                              <w:rFonts w:ascii="Cambria Math" w:hAnsi="Cambria Math"/>
                              <w:lang w:val="en-US"/>
                            </w:rPr>
                            <m:t>2</m:t>
                          </m:r>
                        </m:sup>
                      </m:sSup>
                    </m:e>
                  </m:nary>
                </m:den>
              </m:f>
              <m:r>
                <w:rPr>
                  <w:rFonts w:ascii="Cambria Math" w:hAnsi="Cambria Math"/>
                  <w:lang w:val="en-US"/>
                </w:rPr>
                <m:t>,#</m:t>
              </m:r>
              <m:d>
                <m:dPr>
                  <m:ctrlPr>
                    <w:rPr>
                      <w:rFonts w:ascii="Cambria Math" w:hAnsi="Cambria Math"/>
                      <w:i/>
                      <w:lang w:val="en-US"/>
                    </w:rPr>
                  </m:ctrlPr>
                </m:dPr>
                <m:e>
                  <m:r>
                    <w:rPr>
                      <w:rFonts w:ascii="Cambria Math" w:hAnsi="Cambria Math"/>
                      <w:lang w:val="en-US"/>
                    </w:rPr>
                    <m:t>18</m:t>
                  </m:r>
                </m:e>
              </m:d>
            </m:e>
          </m:eqArr>
        </m:oMath>
      </m:oMathPara>
    </w:p>
    <w:p w14:paraId="5AFC218D" w14:textId="77777777" w:rsidR="00360BC4" w:rsidRDefault="00625560" w:rsidP="00625560">
      <w:pPr>
        <w:pStyle w:val="a0"/>
      </w:pPr>
      <w:r>
        <w:t xml:space="preserve">где числитель – сумма квадратов ошибок предсказания, </w:t>
      </w:r>
      <w:r w:rsidR="00360BC4">
        <w:t>сумма квадратов отклонений от среднего.</w:t>
      </w:r>
    </w:p>
    <w:p w14:paraId="26700BF1" w14:textId="13B47850" w:rsidR="00360BC4" w:rsidRDefault="00360BC4" w:rsidP="00625560">
      <w:pPr>
        <w:pStyle w:val="a0"/>
      </w:pPr>
      <w:r>
        <w:t>Если обучить стандартную модель линейной регрессии без манипуляции с данными, получаем – таблица 11.</w:t>
      </w:r>
      <w:r w:rsidR="00090E20">
        <w:t xml:space="preserve"> </w:t>
      </w:r>
    </w:p>
    <w:p w14:paraId="2DD4ED87" w14:textId="77777777" w:rsidR="00360BC4" w:rsidRDefault="00360BC4" w:rsidP="00360BC4">
      <w:pPr>
        <w:pStyle w:val="a0"/>
        <w:ind w:firstLine="0"/>
      </w:pPr>
      <w:r>
        <w:t>Таблица 11 – метрики стандартной модели</w:t>
      </w:r>
    </w:p>
    <w:tbl>
      <w:tblPr>
        <w:tblStyle w:val="af9"/>
        <w:tblW w:w="0" w:type="auto"/>
        <w:tblInd w:w="0" w:type="dxa"/>
        <w:tblLook w:val="04A0" w:firstRow="1" w:lastRow="0" w:firstColumn="1" w:lastColumn="0" w:noHBand="0" w:noVBand="1"/>
      </w:tblPr>
      <w:tblGrid>
        <w:gridCol w:w="2392"/>
        <w:gridCol w:w="2393"/>
        <w:gridCol w:w="2393"/>
        <w:gridCol w:w="2393"/>
      </w:tblGrid>
      <w:tr w:rsidR="00360BC4" w14:paraId="004AD09F" w14:textId="77777777" w:rsidTr="00360BC4">
        <w:tc>
          <w:tcPr>
            <w:tcW w:w="2392" w:type="dxa"/>
          </w:tcPr>
          <w:p w14:paraId="72825779" w14:textId="77777777" w:rsidR="00360BC4" w:rsidRDefault="00360BC4" w:rsidP="00360BC4">
            <w:pPr>
              <w:pStyle w:val="a0"/>
              <w:ind w:firstLine="0"/>
            </w:pPr>
          </w:p>
        </w:tc>
        <w:tc>
          <w:tcPr>
            <w:tcW w:w="2393" w:type="dxa"/>
          </w:tcPr>
          <w:p w14:paraId="0D62A017" w14:textId="6BF033DA" w:rsidR="00360BC4" w:rsidRPr="00360BC4" w:rsidRDefault="00360BC4" w:rsidP="00360BC4">
            <w:pPr>
              <w:pStyle w:val="a0"/>
              <w:ind w:firstLine="0"/>
              <w:rPr>
                <w:lang w:val="en-US"/>
              </w:rPr>
            </w:pPr>
            <w:r>
              <w:rPr>
                <w:lang w:val="en-US"/>
              </w:rPr>
              <w:t>MSE</w:t>
            </w:r>
          </w:p>
        </w:tc>
        <w:tc>
          <w:tcPr>
            <w:tcW w:w="2393" w:type="dxa"/>
          </w:tcPr>
          <w:p w14:paraId="1BA451D3" w14:textId="7A32FE9E" w:rsidR="00360BC4" w:rsidRPr="00360BC4" w:rsidRDefault="00360BC4" w:rsidP="00360BC4">
            <w:pPr>
              <w:pStyle w:val="a0"/>
              <w:ind w:firstLine="0"/>
              <w:rPr>
                <w:lang w:val="en-US"/>
              </w:rPr>
            </w:pPr>
            <w:r>
              <w:rPr>
                <w:lang w:val="en-US"/>
              </w:rPr>
              <w:t>MAE</w:t>
            </w:r>
          </w:p>
        </w:tc>
        <w:tc>
          <w:tcPr>
            <w:tcW w:w="2393" w:type="dxa"/>
          </w:tcPr>
          <w:p w14:paraId="09E3B95D" w14:textId="1B6CF212" w:rsidR="00360BC4" w:rsidRPr="00360BC4" w:rsidRDefault="00000000" w:rsidP="00360BC4">
            <w:pPr>
              <w:pStyle w:val="a0"/>
              <w:ind w:firstLine="0"/>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tc>
      </w:tr>
      <w:tr w:rsidR="00360BC4" w14:paraId="76122194" w14:textId="77777777" w:rsidTr="00360BC4">
        <w:tc>
          <w:tcPr>
            <w:tcW w:w="2392" w:type="dxa"/>
          </w:tcPr>
          <w:p w14:paraId="51322134" w14:textId="71C35952" w:rsidR="00360BC4" w:rsidRDefault="00360BC4" w:rsidP="00360BC4">
            <w:pPr>
              <w:pStyle w:val="a0"/>
              <w:ind w:firstLine="0"/>
            </w:pPr>
            <w:proofErr w:type="gramStart"/>
            <w:r>
              <w:t>Модель</w:t>
            </w:r>
            <w:proofErr w:type="gramEnd"/>
            <w:r>
              <w:t xml:space="preserve"> обученная на сгенерированных данных</w:t>
            </w:r>
          </w:p>
        </w:tc>
        <w:tc>
          <w:tcPr>
            <w:tcW w:w="2393" w:type="dxa"/>
          </w:tcPr>
          <w:p w14:paraId="0B309FA3" w14:textId="61B3E231" w:rsidR="00360BC4" w:rsidRDefault="00360BC4" w:rsidP="00360BC4">
            <w:pPr>
              <w:pStyle w:val="a0"/>
              <w:ind w:firstLine="0"/>
            </w:pPr>
            <w:r>
              <w:t>25014.98</w:t>
            </w:r>
          </w:p>
        </w:tc>
        <w:tc>
          <w:tcPr>
            <w:tcW w:w="2393" w:type="dxa"/>
          </w:tcPr>
          <w:p w14:paraId="6368E69C" w14:textId="62C47775" w:rsidR="00360BC4" w:rsidRDefault="00360BC4" w:rsidP="00360BC4">
            <w:pPr>
              <w:pStyle w:val="a0"/>
              <w:ind w:firstLine="0"/>
            </w:pPr>
            <w:r>
              <w:t>123.82</w:t>
            </w:r>
          </w:p>
        </w:tc>
        <w:tc>
          <w:tcPr>
            <w:tcW w:w="2393" w:type="dxa"/>
          </w:tcPr>
          <w:p w14:paraId="4A63E9EE" w14:textId="53DD6120" w:rsidR="00360BC4" w:rsidRDefault="00360BC4" w:rsidP="00360BC4">
            <w:pPr>
              <w:pStyle w:val="a0"/>
              <w:ind w:firstLine="0"/>
            </w:pPr>
            <w:r>
              <w:t>0.347</w:t>
            </w:r>
          </w:p>
        </w:tc>
      </w:tr>
      <w:tr w:rsidR="00360BC4" w14:paraId="03FE2222" w14:textId="77777777" w:rsidTr="00360BC4">
        <w:tc>
          <w:tcPr>
            <w:tcW w:w="2392" w:type="dxa"/>
          </w:tcPr>
          <w:p w14:paraId="309F2DF7" w14:textId="444E78BB" w:rsidR="00360BC4" w:rsidRDefault="00360BC4" w:rsidP="00360BC4">
            <w:pPr>
              <w:pStyle w:val="a0"/>
              <w:ind w:firstLine="0"/>
            </w:pPr>
            <w:proofErr w:type="gramStart"/>
            <w:r>
              <w:t>Модель</w:t>
            </w:r>
            <w:proofErr w:type="gramEnd"/>
            <w:r>
              <w:t xml:space="preserve"> обученная на реальных данных</w:t>
            </w:r>
          </w:p>
        </w:tc>
        <w:tc>
          <w:tcPr>
            <w:tcW w:w="2393" w:type="dxa"/>
          </w:tcPr>
          <w:p w14:paraId="65B338AA" w14:textId="5131B8C6" w:rsidR="00360BC4" w:rsidRDefault="00360BC4" w:rsidP="00360BC4">
            <w:pPr>
              <w:pStyle w:val="a0"/>
              <w:ind w:firstLine="0"/>
            </w:pPr>
            <w:r>
              <w:t>24999.63</w:t>
            </w:r>
          </w:p>
        </w:tc>
        <w:tc>
          <w:tcPr>
            <w:tcW w:w="2393" w:type="dxa"/>
          </w:tcPr>
          <w:p w14:paraId="2791CD17" w14:textId="29E51228" w:rsidR="00360BC4" w:rsidRDefault="00360BC4" w:rsidP="00360BC4">
            <w:pPr>
              <w:pStyle w:val="a0"/>
              <w:ind w:firstLine="0"/>
            </w:pPr>
            <w:r>
              <w:t>123.70</w:t>
            </w:r>
          </w:p>
        </w:tc>
        <w:tc>
          <w:tcPr>
            <w:tcW w:w="2393" w:type="dxa"/>
          </w:tcPr>
          <w:p w14:paraId="1F75C473" w14:textId="5F63EF83" w:rsidR="00360BC4" w:rsidRDefault="00360BC4" w:rsidP="00360BC4">
            <w:pPr>
              <w:pStyle w:val="a0"/>
              <w:ind w:firstLine="0"/>
            </w:pPr>
            <w:r>
              <w:t>0.348</w:t>
            </w:r>
          </w:p>
        </w:tc>
      </w:tr>
    </w:tbl>
    <w:p w14:paraId="5D8F6ACF" w14:textId="77777777" w:rsidR="00360BC4" w:rsidRDefault="00360BC4" w:rsidP="00360BC4">
      <w:pPr>
        <w:pStyle w:val="a0"/>
      </w:pPr>
      <w:r>
        <w:t>Метрики двух моделей получились очень похожими это говорит о том, что модель очень хорошо повторила данные, что говорит в пользу алгоритма. Проведено сравнение для моделей в данных, которых добавили скользящее среднее с окном 10, производную как разность соседних значений и лаг размером 10. Таблица 12 – новые метрики.</w:t>
      </w:r>
    </w:p>
    <w:p w14:paraId="10209CE0" w14:textId="77777777" w:rsidR="00360BC4" w:rsidRDefault="00360BC4" w:rsidP="00360BC4">
      <w:pPr>
        <w:pStyle w:val="a0"/>
        <w:ind w:firstLine="0"/>
      </w:pPr>
      <w:r>
        <w:t>Таблица 12 – метрики улучшенной модели</w:t>
      </w:r>
    </w:p>
    <w:tbl>
      <w:tblPr>
        <w:tblStyle w:val="af9"/>
        <w:tblW w:w="0" w:type="auto"/>
        <w:tblInd w:w="0" w:type="dxa"/>
        <w:tblLook w:val="04A0" w:firstRow="1" w:lastRow="0" w:firstColumn="1" w:lastColumn="0" w:noHBand="0" w:noVBand="1"/>
      </w:tblPr>
      <w:tblGrid>
        <w:gridCol w:w="2392"/>
        <w:gridCol w:w="2393"/>
        <w:gridCol w:w="2393"/>
        <w:gridCol w:w="2393"/>
      </w:tblGrid>
      <w:tr w:rsidR="00360BC4" w14:paraId="4FFD0809" w14:textId="77777777" w:rsidTr="00360BC4">
        <w:tc>
          <w:tcPr>
            <w:tcW w:w="2392" w:type="dxa"/>
          </w:tcPr>
          <w:p w14:paraId="195D32B3" w14:textId="77777777" w:rsidR="00360BC4" w:rsidRDefault="00360BC4" w:rsidP="00360BC4">
            <w:pPr>
              <w:pStyle w:val="a0"/>
              <w:ind w:firstLine="0"/>
            </w:pPr>
          </w:p>
        </w:tc>
        <w:tc>
          <w:tcPr>
            <w:tcW w:w="2393" w:type="dxa"/>
          </w:tcPr>
          <w:p w14:paraId="276ECEC7" w14:textId="4E47E70E" w:rsidR="00360BC4" w:rsidRPr="00360BC4" w:rsidRDefault="00360BC4" w:rsidP="00360BC4">
            <w:pPr>
              <w:pStyle w:val="a0"/>
              <w:ind w:firstLine="0"/>
              <w:rPr>
                <w:lang w:val="en-US"/>
              </w:rPr>
            </w:pPr>
            <w:r>
              <w:rPr>
                <w:lang w:val="en-US"/>
              </w:rPr>
              <w:t>MSE</w:t>
            </w:r>
          </w:p>
        </w:tc>
        <w:tc>
          <w:tcPr>
            <w:tcW w:w="2393" w:type="dxa"/>
          </w:tcPr>
          <w:p w14:paraId="60FF6249" w14:textId="6AD2C3E2" w:rsidR="00360BC4" w:rsidRPr="00360BC4" w:rsidRDefault="00360BC4" w:rsidP="00360BC4">
            <w:pPr>
              <w:pStyle w:val="a0"/>
              <w:ind w:firstLine="0"/>
              <w:rPr>
                <w:lang w:val="en-US"/>
              </w:rPr>
            </w:pPr>
            <w:r>
              <w:rPr>
                <w:lang w:val="en-US"/>
              </w:rPr>
              <w:t>MAE</w:t>
            </w:r>
          </w:p>
        </w:tc>
        <w:tc>
          <w:tcPr>
            <w:tcW w:w="2393" w:type="dxa"/>
          </w:tcPr>
          <w:p w14:paraId="406A7AFD" w14:textId="4962475C" w:rsidR="00360BC4" w:rsidRPr="00360BC4" w:rsidRDefault="00000000" w:rsidP="00360BC4">
            <w:pPr>
              <w:pStyle w:val="a0"/>
              <w:ind w:firstLine="0"/>
              <w:rPr>
                <w:lang w:val="en-US"/>
              </w:rPr>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tc>
      </w:tr>
      <w:tr w:rsidR="00360BC4" w14:paraId="0E0843E1" w14:textId="77777777" w:rsidTr="00360BC4">
        <w:tc>
          <w:tcPr>
            <w:tcW w:w="2392" w:type="dxa"/>
          </w:tcPr>
          <w:p w14:paraId="392A3017" w14:textId="160DF9FD" w:rsidR="00360BC4" w:rsidRDefault="00360BC4" w:rsidP="00360BC4">
            <w:pPr>
              <w:pStyle w:val="a0"/>
              <w:ind w:firstLine="0"/>
            </w:pPr>
            <w:proofErr w:type="gramStart"/>
            <w:r>
              <w:t>Модель</w:t>
            </w:r>
            <w:proofErr w:type="gramEnd"/>
            <w:r>
              <w:t xml:space="preserve"> обученная на сгенерированных данных</w:t>
            </w:r>
          </w:p>
        </w:tc>
        <w:tc>
          <w:tcPr>
            <w:tcW w:w="2393" w:type="dxa"/>
          </w:tcPr>
          <w:p w14:paraId="2283AEA2" w14:textId="0DDBA526" w:rsidR="00360BC4" w:rsidRPr="00360BC4" w:rsidRDefault="00360BC4" w:rsidP="00360BC4">
            <w:pPr>
              <w:pStyle w:val="a0"/>
              <w:ind w:firstLine="0"/>
              <w:rPr>
                <w:lang w:val="en-US"/>
              </w:rPr>
            </w:pPr>
            <w:r>
              <w:rPr>
                <w:lang w:val="en-US"/>
              </w:rPr>
              <w:t>18587.89</w:t>
            </w:r>
          </w:p>
        </w:tc>
        <w:tc>
          <w:tcPr>
            <w:tcW w:w="2393" w:type="dxa"/>
          </w:tcPr>
          <w:p w14:paraId="30CF533F" w14:textId="38E880C4" w:rsidR="00360BC4" w:rsidRPr="00360BC4" w:rsidRDefault="00360BC4" w:rsidP="00360BC4">
            <w:pPr>
              <w:pStyle w:val="a0"/>
              <w:ind w:firstLine="0"/>
              <w:rPr>
                <w:lang w:val="en-US"/>
              </w:rPr>
            </w:pPr>
            <w:r>
              <w:rPr>
                <w:lang w:val="en-US"/>
              </w:rPr>
              <w:t>104.04</w:t>
            </w:r>
          </w:p>
        </w:tc>
        <w:tc>
          <w:tcPr>
            <w:tcW w:w="2393" w:type="dxa"/>
          </w:tcPr>
          <w:p w14:paraId="1CB95BED" w14:textId="0FC8B316" w:rsidR="00360BC4" w:rsidRPr="00360BC4" w:rsidRDefault="00360BC4" w:rsidP="00360BC4">
            <w:pPr>
              <w:pStyle w:val="a0"/>
              <w:ind w:firstLine="0"/>
              <w:rPr>
                <w:lang w:val="en-US"/>
              </w:rPr>
            </w:pPr>
            <w:r>
              <w:rPr>
                <w:lang w:val="en-US"/>
              </w:rPr>
              <w:t>0.515</w:t>
            </w:r>
          </w:p>
        </w:tc>
      </w:tr>
      <w:tr w:rsidR="00360BC4" w14:paraId="79AB2039" w14:textId="77777777" w:rsidTr="00360BC4">
        <w:tc>
          <w:tcPr>
            <w:tcW w:w="2392" w:type="dxa"/>
          </w:tcPr>
          <w:p w14:paraId="6E20CBBA" w14:textId="14F9A10A" w:rsidR="00360BC4" w:rsidRDefault="00360BC4" w:rsidP="00360BC4">
            <w:pPr>
              <w:pStyle w:val="a0"/>
              <w:ind w:firstLine="0"/>
            </w:pPr>
            <w:proofErr w:type="gramStart"/>
            <w:r>
              <w:t>Модель</w:t>
            </w:r>
            <w:proofErr w:type="gramEnd"/>
            <w:r>
              <w:t xml:space="preserve"> обученная на реальных данных</w:t>
            </w:r>
          </w:p>
        </w:tc>
        <w:tc>
          <w:tcPr>
            <w:tcW w:w="2393" w:type="dxa"/>
          </w:tcPr>
          <w:p w14:paraId="7B34993A" w14:textId="2D95B8DD" w:rsidR="00360BC4" w:rsidRDefault="00360BC4" w:rsidP="00360BC4">
            <w:pPr>
              <w:pStyle w:val="a0"/>
              <w:ind w:firstLine="0"/>
            </w:pPr>
            <w:r>
              <w:t>18900.27</w:t>
            </w:r>
          </w:p>
        </w:tc>
        <w:tc>
          <w:tcPr>
            <w:tcW w:w="2393" w:type="dxa"/>
          </w:tcPr>
          <w:p w14:paraId="2BE72D40" w14:textId="63E1B213" w:rsidR="00360BC4" w:rsidRDefault="00360BC4" w:rsidP="00360BC4">
            <w:pPr>
              <w:pStyle w:val="a0"/>
              <w:ind w:firstLine="0"/>
            </w:pPr>
            <w:r>
              <w:rPr>
                <w:lang w:val="en-US"/>
              </w:rPr>
              <w:t>103.36</w:t>
            </w:r>
          </w:p>
        </w:tc>
        <w:tc>
          <w:tcPr>
            <w:tcW w:w="2393" w:type="dxa"/>
          </w:tcPr>
          <w:p w14:paraId="5EBFA85F" w14:textId="4BEC854D" w:rsidR="00360BC4" w:rsidRDefault="00360BC4" w:rsidP="00360BC4">
            <w:pPr>
              <w:pStyle w:val="a0"/>
              <w:ind w:firstLine="0"/>
            </w:pPr>
            <w:r>
              <w:rPr>
                <w:lang w:val="en-US"/>
              </w:rPr>
              <w:t>0.507</w:t>
            </w:r>
          </w:p>
        </w:tc>
      </w:tr>
    </w:tbl>
    <w:p w14:paraId="240F300D" w14:textId="77777777" w:rsidR="001C6ADC" w:rsidRDefault="00360BC4" w:rsidP="00360BC4">
      <w:pPr>
        <w:pStyle w:val="a0"/>
        <w:rPr>
          <w:lang w:val="en-US"/>
        </w:rPr>
      </w:pPr>
      <w:r>
        <w:t xml:space="preserve">В этом случае модель на сгенерированных данных показала метрику немого хуже, чем реальная, но все равно показатели очень похожи. </w:t>
      </w:r>
    </w:p>
    <w:p w14:paraId="613FFE22" w14:textId="374C35D6" w:rsidR="001710E4" w:rsidRDefault="001C6ADC" w:rsidP="001710E4">
      <w:pPr>
        <w:pStyle w:val="a0"/>
      </w:pPr>
      <w:r>
        <w:t xml:space="preserve">Для точности эксперимент стоит повторить, но использовать другие данные. Были взяты данные те же данные, но с </w:t>
      </w:r>
      <w:r w:rsidR="00090E20" w:rsidRPr="00090E20">
        <w:t>2022</w:t>
      </w:r>
      <w:r>
        <w:t xml:space="preserve"> по 2024</w:t>
      </w:r>
      <w:r w:rsidR="00090E20" w:rsidRPr="00090E20">
        <w:t>.</w:t>
      </w:r>
      <w:r w:rsidR="001710E4">
        <w:t xml:space="preserve"> Опишем эти данные – таблица 13.</w:t>
      </w:r>
    </w:p>
    <w:p w14:paraId="5A64CECE" w14:textId="64819100" w:rsidR="001710E4" w:rsidRDefault="001710E4" w:rsidP="001710E4">
      <w:pPr>
        <w:pStyle w:val="a0"/>
        <w:ind w:firstLine="0"/>
      </w:pPr>
      <w:r>
        <w:t>Таблица 13 – характеристика данных с 2022 по 2024 и сгенерированных по ним</w:t>
      </w:r>
    </w:p>
    <w:tbl>
      <w:tblPr>
        <w:tblStyle w:val="af9"/>
        <w:tblW w:w="0" w:type="auto"/>
        <w:tblInd w:w="0" w:type="dxa"/>
        <w:tblLook w:val="04A0" w:firstRow="1" w:lastRow="0" w:firstColumn="1" w:lastColumn="0" w:noHBand="0" w:noVBand="1"/>
      </w:tblPr>
      <w:tblGrid>
        <w:gridCol w:w="2355"/>
        <w:gridCol w:w="1290"/>
        <w:gridCol w:w="1280"/>
        <w:gridCol w:w="1409"/>
        <w:gridCol w:w="1494"/>
        <w:gridCol w:w="1743"/>
      </w:tblGrid>
      <w:tr w:rsidR="001710E4" w14:paraId="5BD44A19" w14:textId="77777777" w:rsidTr="001710E4">
        <w:tc>
          <w:tcPr>
            <w:tcW w:w="2355" w:type="dxa"/>
          </w:tcPr>
          <w:p w14:paraId="338C8C57" w14:textId="4D40FB09" w:rsidR="001710E4" w:rsidRDefault="001710E4" w:rsidP="00360BC4">
            <w:pPr>
              <w:pStyle w:val="a0"/>
              <w:ind w:firstLine="0"/>
            </w:pPr>
          </w:p>
        </w:tc>
        <w:tc>
          <w:tcPr>
            <w:tcW w:w="1290" w:type="dxa"/>
          </w:tcPr>
          <w:p w14:paraId="31F0AFC9" w14:textId="1AB572D2" w:rsidR="001710E4" w:rsidRDefault="001710E4" w:rsidP="00360BC4">
            <w:pPr>
              <w:pStyle w:val="a0"/>
              <w:ind w:firstLine="0"/>
            </w:pPr>
            <w:r>
              <w:t>Среднее значение</w:t>
            </w:r>
          </w:p>
        </w:tc>
        <w:tc>
          <w:tcPr>
            <w:tcW w:w="1280" w:type="dxa"/>
          </w:tcPr>
          <w:p w14:paraId="7994851D" w14:textId="5782283B" w:rsidR="001710E4" w:rsidRDefault="001710E4" w:rsidP="00360BC4">
            <w:pPr>
              <w:pStyle w:val="a0"/>
              <w:ind w:firstLine="0"/>
            </w:pPr>
            <w:r>
              <w:t>Медиана</w:t>
            </w:r>
          </w:p>
        </w:tc>
        <w:tc>
          <w:tcPr>
            <w:tcW w:w="1409" w:type="dxa"/>
          </w:tcPr>
          <w:p w14:paraId="51C3943B" w14:textId="03A8996B" w:rsidR="001710E4" w:rsidRDefault="001710E4" w:rsidP="00360BC4">
            <w:pPr>
              <w:pStyle w:val="a0"/>
              <w:ind w:firstLine="0"/>
            </w:pPr>
            <w:r>
              <w:t>Минимум</w:t>
            </w:r>
          </w:p>
        </w:tc>
        <w:tc>
          <w:tcPr>
            <w:tcW w:w="1494" w:type="dxa"/>
          </w:tcPr>
          <w:p w14:paraId="571A8E73" w14:textId="76CC76BA" w:rsidR="001710E4" w:rsidRDefault="001710E4" w:rsidP="00360BC4">
            <w:pPr>
              <w:pStyle w:val="a0"/>
              <w:ind w:firstLine="0"/>
            </w:pPr>
            <w:r>
              <w:t>Максимум</w:t>
            </w:r>
          </w:p>
        </w:tc>
        <w:tc>
          <w:tcPr>
            <w:tcW w:w="1743" w:type="dxa"/>
          </w:tcPr>
          <w:p w14:paraId="30D7A4A6" w14:textId="14E95439" w:rsidR="001710E4" w:rsidRDefault="001710E4" w:rsidP="00360BC4">
            <w:pPr>
              <w:pStyle w:val="a0"/>
              <w:ind w:firstLine="0"/>
            </w:pPr>
            <w:r>
              <w:t>Стандартное отклонение</w:t>
            </w:r>
          </w:p>
        </w:tc>
      </w:tr>
      <w:tr w:rsidR="001710E4" w14:paraId="08DFF901" w14:textId="77777777" w:rsidTr="001710E4">
        <w:tc>
          <w:tcPr>
            <w:tcW w:w="2355" w:type="dxa"/>
          </w:tcPr>
          <w:p w14:paraId="7A2B7A18" w14:textId="6843D54E" w:rsidR="001710E4" w:rsidRDefault="001710E4" w:rsidP="00360BC4">
            <w:pPr>
              <w:pStyle w:val="a0"/>
              <w:ind w:firstLine="0"/>
            </w:pPr>
            <w:r>
              <w:t>Реальные данные</w:t>
            </w:r>
          </w:p>
        </w:tc>
        <w:tc>
          <w:tcPr>
            <w:tcW w:w="1290" w:type="dxa"/>
          </w:tcPr>
          <w:p w14:paraId="70F7E2D3" w14:textId="44E12DDF" w:rsidR="001710E4" w:rsidRDefault="001710E4" w:rsidP="00360BC4">
            <w:pPr>
              <w:pStyle w:val="a0"/>
              <w:ind w:firstLine="0"/>
            </w:pPr>
            <w:r>
              <w:t>6090.29</w:t>
            </w:r>
          </w:p>
        </w:tc>
        <w:tc>
          <w:tcPr>
            <w:tcW w:w="1280" w:type="dxa"/>
          </w:tcPr>
          <w:p w14:paraId="70C5BF72" w14:textId="5427D231" w:rsidR="001710E4" w:rsidRDefault="001710E4" w:rsidP="00360BC4">
            <w:pPr>
              <w:pStyle w:val="a0"/>
              <w:ind w:firstLine="0"/>
            </w:pPr>
            <w:r>
              <w:t>6055.0</w:t>
            </w:r>
          </w:p>
        </w:tc>
        <w:tc>
          <w:tcPr>
            <w:tcW w:w="1409" w:type="dxa"/>
          </w:tcPr>
          <w:p w14:paraId="6D4E6FEC" w14:textId="7618580E" w:rsidR="001710E4" w:rsidRDefault="001710E4" w:rsidP="00360BC4">
            <w:pPr>
              <w:pStyle w:val="a0"/>
              <w:ind w:firstLine="0"/>
            </w:pPr>
            <w:r>
              <w:t>4155.0</w:t>
            </w:r>
          </w:p>
        </w:tc>
        <w:tc>
          <w:tcPr>
            <w:tcW w:w="1494" w:type="dxa"/>
          </w:tcPr>
          <w:p w14:paraId="7528A625" w14:textId="3B54BB47" w:rsidR="001710E4" w:rsidRDefault="001710E4" w:rsidP="00360BC4">
            <w:pPr>
              <w:pStyle w:val="a0"/>
              <w:ind w:firstLine="0"/>
            </w:pPr>
            <w:r>
              <w:t>7213.0</w:t>
            </w:r>
          </w:p>
        </w:tc>
        <w:tc>
          <w:tcPr>
            <w:tcW w:w="1743" w:type="dxa"/>
          </w:tcPr>
          <w:p w14:paraId="337ACB8F" w14:textId="691FC50B" w:rsidR="001710E4" w:rsidRDefault="001710E4" w:rsidP="00360BC4">
            <w:pPr>
              <w:pStyle w:val="a0"/>
              <w:ind w:firstLine="0"/>
            </w:pPr>
            <w:r>
              <w:t>323.16</w:t>
            </w:r>
          </w:p>
        </w:tc>
      </w:tr>
      <w:tr w:rsidR="001710E4" w14:paraId="022A87F2" w14:textId="77777777" w:rsidTr="001710E4">
        <w:tc>
          <w:tcPr>
            <w:tcW w:w="2355" w:type="dxa"/>
          </w:tcPr>
          <w:p w14:paraId="13605CDB" w14:textId="64E1421A" w:rsidR="001710E4" w:rsidRDefault="001710E4" w:rsidP="001710E4">
            <w:pPr>
              <w:pStyle w:val="a0"/>
              <w:ind w:firstLine="0"/>
            </w:pPr>
            <w:r>
              <w:t>Сгенерированные данные</w:t>
            </w:r>
          </w:p>
        </w:tc>
        <w:tc>
          <w:tcPr>
            <w:tcW w:w="1290" w:type="dxa"/>
          </w:tcPr>
          <w:p w14:paraId="72D6E797" w14:textId="21E76BF5" w:rsidR="001710E4" w:rsidRDefault="001710E4" w:rsidP="001710E4">
            <w:pPr>
              <w:pStyle w:val="a0"/>
              <w:ind w:firstLine="0"/>
            </w:pPr>
            <w:r>
              <w:t>6054.35</w:t>
            </w:r>
          </w:p>
        </w:tc>
        <w:tc>
          <w:tcPr>
            <w:tcW w:w="1280" w:type="dxa"/>
          </w:tcPr>
          <w:p w14:paraId="397F883D" w14:textId="46255013" w:rsidR="001710E4" w:rsidRDefault="001710E4" w:rsidP="001710E4">
            <w:pPr>
              <w:pStyle w:val="a0"/>
              <w:ind w:firstLine="0"/>
            </w:pPr>
            <w:r>
              <w:t>6053.98</w:t>
            </w:r>
          </w:p>
        </w:tc>
        <w:tc>
          <w:tcPr>
            <w:tcW w:w="1409" w:type="dxa"/>
          </w:tcPr>
          <w:p w14:paraId="6C9A53B7" w14:textId="207DB9FA" w:rsidR="001710E4" w:rsidRDefault="001710E4" w:rsidP="001710E4">
            <w:pPr>
              <w:pStyle w:val="a0"/>
              <w:ind w:firstLine="0"/>
            </w:pPr>
            <w:r>
              <w:t>5991.51</w:t>
            </w:r>
          </w:p>
        </w:tc>
        <w:tc>
          <w:tcPr>
            <w:tcW w:w="1494" w:type="dxa"/>
          </w:tcPr>
          <w:p w14:paraId="778A7F39" w14:textId="522FC0FD" w:rsidR="001710E4" w:rsidRDefault="001710E4" w:rsidP="001710E4">
            <w:pPr>
              <w:pStyle w:val="a0"/>
              <w:ind w:firstLine="0"/>
            </w:pPr>
            <w:r>
              <w:t>6117.98</w:t>
            </w:r>
          </w:p>
        </w:tc>
        <w:tc>
          <w:tcPr>
            <w:tcW w:w="1743" w:type="dxa"/>
          </w:tcPr>
          <w:p w14:paraId="173FB5B4" w14:textId="1CCE9D15" w:rsidR="001710E4" w:rsidRDefault="001710E4" w:rsidP="001710E4">
            <w:pPr>
              <w:pStyle w:val="a0"/>
              <w:ind w:firstLine="0"/>
            </w:pPr>
            <w:r>
              <w:t>15.52</w:t>
            </w:r>
          </w:p>
        </w:tc>
      </w:tr>
    </w:tbl>
    <w:p w14:paraId="30519813" w14:textId="77777777" w:rsidR="001710E4" w:rsidRDefault="001710E4" w:rsidP="00360BC4">
      <w:pPr>
        <w:pStyle w:val="a0"/>
      </w:pPr>
      <w:r>
        <w:t>В таблице 14 характеристики модели без дополнительного преобразования данных.</w:t>
      </w:r>
    </w:p>
    <w:p w14:paraId="3C5F9A7C" w14:textId="77777777" w:rsidR="001710E4" w:rsidRDefault="001710E4" w:rsidP="001710E4">
      <w:pPr>
        <w:pStyle w:val="a0"/>
        <w:ind w:firstLine="0"/>
      </w:pPr>
      <w:r>
        <w:t xml:space="preserve">Таблица 14 - </w:t>
      </w:r>
      <w:r>
        <w:t xml:space="preserve">метрики </w:t>
      </w:r>
      <w:r>
        <w:t>стандартной модели 2022-2024</w:t>
      </w:r>
    </w:p>
    <w:tbl>
      <w:tblPr>
        <w:tblStyle w:val="af9"/>
        <w:tblW w:w="0" w:type="auto"/>
        <w:tblInd w:w="0" w:type="dxa"/>
        <w:tblLook w:val="04A0" w:firstRow="1" w:lastRow="0" w:firstColumn="1" w:lastColumn="0" w:noHBand="0" w:noVBand="1"/>
      </w:tblPr>
      <w:tblGrid>
        <w:gridCol w:w="2392"/>
        <w:gridCol w:w="2393"/>
        <w:gridCol w:w="2393"/>
        <w:gridCol w:w="2393"/>
      </w:tblGrid>
      <w:tr w:rsidR="001710E4" w14:paraId="4A1721FC" w14:textId="77777777" w:rsidTr="001710E4">
        <w:tc>
          <w:tcPr>
            <w:tcW w:w="2392" w:type="dxa"/>
          </w:tcPr>
          <w:p w14:paraId="06E2146D" w14:textId="77777777" w:rsidR="001710E4" w:rsidRDefault="001710E4" w:rsidP="001710E4">
            <w:pPr>
              <w:pStyle w:val="a0"/>
              <w:ind w:firstLine="0"/>
            </w:pPr>
          </w:p>
        </w:tc>
        <w:tc>
          <w:tcPr>
            <w:tcW w:w="2393" w:type="dxa"/>
          </w:tcPr>
          <w:p w14:paraId="2A364608" w14:textId="3720C111" w:rsidR="001710E4" w:rsidRDefault="001710E4" w:rsidP="001710E4">
            <w:pPr>
              <w:pStyle w:val="a0"/>
              <w:ind w:firstLine="0"/>
            </w:pPr>
            <w:r>
              <w:rPr>
                <w:lang w:val="en-US"/>
              </w:rPr>
              <w:t>MSE</w:t>
            </w:r>
          </w:p>
        </w:tc>
        <w:tc>
          <w:tcPr>
            <w:tcW w:w="2393" w:type="dxa"/>
          </w:tcPr>
          <w:p w14:paraId="7F296FBA" w14:textId="7E9B6903" w:rsidR="001710E4" w:rsidRDefault="001710E4" w:rsidP="001710E4">
            <w:pPr>
              <w:pStyle w:val="a0"/>
              <w:ind w:firstLine="0"/>
            </w:pPr>
            <w:r>
              <w:rPr>
                <w:lang w:val="en-US"/>
              </w:rPr>
              <w:t>MAE</w:t>
            </w:r>
          </w:p>
        </w:tc>
        <w:tc>
          <w:tcPr>
            <w:tcW w:w="2393" w:type="dxa"/>
          </w:tcPr>
          <w:p w14:paraId="73B03611" w14:textId="2B188F01" w:rsidR="001710E4" w:rsidRDefault="001710E4" w:rsidP="001710E4">
            <w:pPr>
              <w:pStyle w:val="a0"/>
              <w:ind w:firstLine="0"/>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tc>
      </w:tr>
      <w:tr w:rsidR="001710E4" w14:paraId="1D4BD270" w14:textId="77777777" w:rsidTr="001710E4">
        <w:tc>
          <w:tcPr>
            <w:tcW w:w="2392" w:type="dxa"/>
          </w:tcPr>
          <w:p w14:paraId="747FAB77" w14:textId="22A8EDEC" w:rsidR="001710E4" w:rsidRDefault="001710E4" w:rsidP="001710E4">
            <w:pPr>
              <w:pStyle w:val="a0"/>
              <w:ind w:firstLine="0"/>
            </w:pPr>
            <w:proofErr w:type="gramStart"/>
            <w:r>
              <w:t>Модель</w:t>
            </w:r>
            <w:proofErr w:type="gramEnd"/>
            <w:r>
              <w:t xml:space="preserve"> обученная на сгенерированных данных</w:t>
            </w:r>
          </w:p>
        </w:tc>
        <w:tc>
          <w:tcPr>
            <w:tcW w:w="2393" w:type="dxa"/>
          </w:tcPr>
          <w:p w14:paraId="60E1FC26" w14:textId="57041BAF" w:rsidR="001710E4" w:rsidRDefault="001710E4" w:rsidP="001710E4">
            <w:pPr>
              <w:pStyle w:val="a0"/>
              <w:ind w:firstLine="0"/>
            </w:pPr>
            <w:r>
              <w:t>34638.71</w:t>
            </w:r>
          </w:p>
        </w:tc>
        <w:tc>
          <w:tcPr>
            <w:tcW w:w="2393" w:type="dxa"/>
          </w:tcPr>
          <w:p w14:paraId="58932AD3" w14:textId="70C545D3" w:rsidR="001710E4" w:rsidRDefault="001710E4" w:rsidP="001710E4">
            <w:pPr>
              <w:pStyle w:val="a0"/>
              <w:ind w:firstLine="0"/>
            </w:pPr>
            <w:r>
              <w:t>148.79</w:t>
            </w:r>
          </w:p>
        </w:tc>
        <w:tc>
          <w:tcPr>
            <w:tcW w:w="2393" w:type="dxa"/>
          </w:tcPr>
          <w:p w14:paraId="20DEC582" w14:textId="083B5D29" w:rsidR="001710E4" w:rsidRDefault="001710E4" w:rsidP="001710E4">
            <w:pPr>
              <w:pStyle w:val="a0"/>
              <w:ind w:firstLine="0"/>
            </w:pPr>
            <w:r>
              <w:t>0.668</w:t>
            </w:r>
          </w:p>
        </w:tc>
      </w:tr>
      <w:tr w:rsidR="001710E4" w14:paraId="5334A157" w14:textId="77777777" w:rsidTr="001710E4">
        <w:tc>
          <w:tcPr>
            <w:tcW w:w="2392" w:type="dxa"/>
          </w:tcPr>
          <w:p w14:paraId="00D4CDBC" w14:textId="45BC427D" w:rsidR="001710E4" w:rsidRDefault="001710E4" w:rsidP="001710E4">
            <w:pPr>
              <w:pStyle w:val="a0"/>
              <w:ind w:firstLine="0"/>
            </w:pPr>
            <w:proofErr w:type="gramStart"/>
            <w:r>
              <w:t>Модель</w:t>
            </w:r>
            <w:proofErr w:type="gramEnd"/>
            <w:r>
              <w:t xml:space="preserve"> обученная на реальных данных</w:t>
            </w:r>
          </w:p>
        </w:tc>
        <w:tc>
          <w:tcPr>
            <w:tcW w:w="2393" w:type="dxa"/>
          </w:tcPr>
          <w:p w14:paraId="7EE55DDD" w14:textId="6F0840BD" w:rsidR="001710E4" w:rsidRDefault="001710E4" w:rsidP="001710E4">
            <w:pPr>
              <w:pStyle w:val="a0"/>
              <w:ind w:firstLine="0"/>
            </w:pPr>
            <w:r>
              <w:t>27392.35</w:t>
            </w:r>
          </w:p>
        </w:tc>
        <w:tc>
          <w:tcPr>
            <w:tcW w:w="2393" w:type="dxa"/>
          </w:tcPr>
          <w:p w14:paraId="404EECCF" w14:textId="0FC9EF25" w:rsidR="001710E4" w:rsidRDefault="001710E4" w:rsidP="001710E4">
            <w:pPr>
              <w:pStyle w:val="a0"/>
              <w:ind w:firstLine="0"/>
            </w:pPr>
            <w:r>
              <w:t>131.98</w:t>
            </w:r>
          </w:p>
        </w:tc>
        <w:tc>
          <w:tcPr>
            <w:tcW w:w="2393" w:type="dxa"/>
          </w:tcPr>
          <w:p w14:paraId="2EDF9A71" w14:textId="1BF44C72" w:rsidR="001710E4" w:rsidRDefault="001710E4" w:rsidP="001710E4">
            <w:pPr>
              <w:pStyle w:val="a0"/>
              <w:ind w:firstLine="0"/>
            </w:pPr>
            <w:r>
              <w:t>0.738</w:t>
            </w:r>
          </w:p>
        </w:tc>
      </w:tr>
    </w:tbl>
    <w:p w14:paraId="6A1A61A4" w14:textId="77777777" w:rsidR="001710E4" w:rsidRDefault="001710E4" w:rsidP="001710E4">
      <w:pPr>
        <w:pStyle w:val="a0"/>
      </w:pPr>
      <w:r>
        <w:t>В данном случае метрика на сгенерированных данных вышла хуже, чем на реальных, но все равно близкая. В таблице 15 представлена модель с улучшением данных.</w:t>
      </w:r>
    </w:p>
    <w:p w14:paraId="53F7E7A3" w14:textId="77777777" w:rsidR="001710E4" w:rsidRDefault="001710E4" w:rsidP="001710E4">
      <w:pPr>
        <w:pStyle w:val="a0"/>
        <w:ind w:firstLine="0"/>
      </w:pPr>
      <w:r>
        <w:t xml:space="preserve">Таблица 15 - </w:t>
      </w:r>
      <w:r w:rsidRPr="001710E4">
        <w:t>характеристика данных с 2022 по 2024 и сгенерированных по ним</w:t>
      </w:r>
    </w:p>
    <w:tbl>
      <w:tblPr>
        <w:tblStyle w:val="af9"/>
        <w:tblW w:w="0" w:type="auto"/>
        <w:tblInd w:w="0" w:type="dxa"/>
        <w:tblLook w:val="04A0" w:firstRow="1" w:lastRow="0" w:firstColumn="1" w:lastColumn="0" w:noHBand="0" w:noVBand="1"/>
      </w:tblPr>
      <w:tblGrid>
        <w:gridCol w:w="2392"/>
        <w:gridCol w:w="2393"/>
        <w:gridCol w:w="2393"/>
        <w:gridCol w:w="2393"/>
      </w:tblGrid>
      <w:tr w:rsidR="001710E4" w14:paraId="46EA3C93" w14:textId="77777777" w:rsidTr="001710E4">
        <w:tc>
          <w:tcPr>
            <w:tcW w:w="2392" w:type="dxa"/>
          </w:tcPr>
          <w:p w14:paraId="581E00C0" w14:textId="77777777" w:rsidR="001710E4" w:rsidRDefault="001710E4" w:rsidP="001710E4">
            <w:pPr>
              <w:pStyle w:val="a0"/>
              <w:ind w:firstLine="0"/>
            </w:pPr>
          </w:p>
        </w:tc>
        <w:tc>
          <w:tcPr>
            <w:tcW w:w="2393" w:type="dxa"/>
          </w:tcPr>
          <w:p w14:paraId="120FBB51" w14:textId="56396F5B" w:rsidR="001710E4" w:rsidRDefault="001710E4" w:rsidP="001710E4">
            <w:pPr>
              <w:pStyle w:val="a0"/>
              <w:ind w:firstLine="0"/>
            </w:pPr>
            <w:r>
              <w:rPr>
                <w:lang w:val="en-US"/>
              </w:rPr>
              <w:t>MSE</w:t>
            </w:r>
          </w:p>
        </w:tc>
        <w:tc>
          <w:tcPr>
            <w:tcW w:w="2393" w:type="dxa"/>
          </w:tcPr>
          <w:p w14:paraId="0091C5AE" w14:textId="7471EA0B" w:rsidR="001710E4" w:rsidRDefault="001710E4" w:rsidP="001710E4">
            <w:pPr>
              <w:pStyle w:val="a0"/>
              <w:ind w:firstLine="0"/>
            </w:pPr>
            <w:r>
              <w:rPr>
                <w:lang w:val="en-US"/>
              </w:rPr>
              <w:t>MAE</w:t>
            </w:r>
          </w:p>
        </w:tc>
        <w:tc>
          <w:tcPr>
            <w:tcW w:w="2393" w:type="dxa"/>
          </w:tcPr>
          <w:p w14:paraId="735960FA" w14:textId="512CAF17" w:rsidR="001710E4" w:rsidRDefault="001710E4" w:rsidP="001710E4">
            <w:pPr>
              <w:pStyle w:val="a0"/>
              <w:ind w:firstLine="0"/>
            </w:pPr>
            <m:oMathPara>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tc>
      </w:tr>
      <w:tr w:rsidR="001710E4" w14:paraId="700A3A69" w14:textId="77777777" w:rsidTr="001710E4">
        <w:tc>
          <w:tcPr>
            <w:tcW w:w="2392" w:type="dxa"/>
          </w:tcPr>
          <w:p w14:paraId="2322AC0B" w14:textId="19034559" w:rsidR="001710E4" w:rsidRDefault="001710E4" w:rsidP="001710E4">
            <w:pPr>
              <w:pStyle w:val="a0"/>
              <w:ind w:firstLine="0"/>
            </w:pPr>
            <w:proofErr w:type="gramStart"/>
            <w:r>
              <w:t>Модель</w:t>
            </w:r>
            <w:proofErr w:type="gramEnd"/>
            <w:r>
              <w:t xml:space="preserve"> обученная на сгенерированных данных</w:t>
            </w:r>
          </w:p>
        </w:tc>
        <w:tc>
          <w:tcPr>
            <w:tcW w:w="2393" w:type="dxa"/>
          </w:tcPr>
          <w:p w14:paraId="042EF745" w14:textId="72180F92" w:rsidR="001710E4" w:rsidRDefault="001710E4" w:rsidP="001710E4">
            <w:pPr>
              <w:pStyle w:val="a0"/>
              <w:ind w:firstLine="0"/>
            </w:pPr>
            <w:r w:rsidRPr="001710E4">
              <w:t>16254.49</w:t>
            </w:r>
          </w:p>
        </w:tc>
        <w:tc>
          <w:tcPr>
            <w:tcW w:w="2393" w:type="dxa"/>
          </w:tcPr>
          <w:p w14:paraId="18D0BA4E" w14:textId="0DB67DB9" w:rsidR="001710E4" w:rsidRDefault="001710E4" w:rsidP="001710E4">
            <w:pPr>
              <w:pStyle w:val="a0"/>
              <w:ind w:firstLine="0"/>
            </w:pPr>
            <w:r w:rsidRPr="001710E4">
              <w:t>101.59</w:t>
            </w:r>
          </w:p>
        </w:tc>
        <w:tc>
          <w:tcPr>
            <w:tcW w:w="2393" w:type="dxa"/>
          </w:tcPr>
          <w:p w14:paraId="1A880A92" w14:textId="71B30380" w:rsidR="001710E4" w:rsidRDefault="001710E4" w:rsidP="001710E4">
            <w:pPr>
              <w:pStyle w:val="a0"/>
              <w:ind w:firstLine="0"/>
            </w:pPr>
            <w:r w:rsidRPr="001710E4">
              <w:t>0.844</w:t>
            </w:r>
          </w:p>
        </w:tc>
      </w:tr>
      <w:tr w:rsidR="001710E4" w14:paraId="63F5547D" w14:textId="77777777" w:rsidTr="001710E4">
        <w:tc>
          <w:tcPr>
            <w:tcW w:w="2392" w:type="dxa"/>
          </w:tcPr>
          <w:p w14:paraId="536FB0E6" w14:textId="2D882500" w:rsidR="001710E4" w:rsidRDefault="001710E4" w:rsidP="001710E4">
            <w:pPr>
              <w:pStyle w:val="a0"/>
              <w:ind w:firstLine="0"/>
            </w:pPr>
            <w:proofErr w:type="gramStart"/>
            <w:r>
              <w:t>Модель</w:t>
            </w:r>
            <w:proofErr w:type="gramEnd"/>
            <w:r>
              <w:t xml:space="preserve"> обученная на реальных данных</w:t>
            </w:r>
          </w:p>
        </w:tc>
        <w:tc>
          <w:tcPr>
            <w:tcW w:w="2393" w:type="dxa"/>
          </w:tcPr>
          <w:p w14:paraId="7EE250FA" w14:textId="6B4B68AB" w:rsidR="001710E4" w:rsidRDefault="001710E4" w:rsidP="001710E4">
            <w:pPr>
              <w:pStyle w:val="a0"/>
              <w:ind w:firstLine="0"/>
            </w:pPr>
            <w:r w:rsidRPr="001710E4">
              <w:t>16075.44</w:t>
            </w:r>
          </w:p>
        </w:tc>
        <w:tc>
          <w:tcPr>
            <w:tcW w:w="2393" w:type="dxa"/>
          </w:tcPr>
          <w:p w14:paraId="4B497677" w14:textId="4C55BB43" w:rsidR="001710E4" w:rsidRDefault="001710E4" w:rsidP="001710E4">
            <w:pPr>
              <w:pStyle w:val="a0"/>
              <w:ind w:firstLine="0"/>
            </w:pPr>
            <w:r w:rsidRPr="001710E4">
              <w:t>101.04</w:t>
            </w:r>
          </w:p>
        </w:tc>
        <w:tc>
          <w:tcPr>
            <w:tcW w:w="2393" w:type="dxa"/>
          </w:tcPr>
          <w:p w14:paraId="5C527F95" w14:textId="58B34EE9" w:rsidR="001710E4" w:rsidRDefault="001710E4" w:rsidP="001710E4">
            <w:pPr>
              <w:pStyle w:val="a0"/>
              <w:ind w:firstLine="0"/>
            </w:pPr>
            <w:r w:rsidRPr="001710E4">
              <w:t>0.846</w:t>
            </w:r>
          </w:p>
        </w:tc>
      </w:tr>
    </w:tbl>
    <w:p w14:paraId="30035DAE" w14:textId="77777777" w:rsidR="001710E4" w:rsidRDefault="001710E4" w:rsidP="001710E4">
      <w:pPr>
        <w:pStyle w:val="a0"/>
      </w:pPr>
      <w:r>
        <w:t xml:space="preserve">В таблице наблюдается приближение </w:t>
      </w:r>
      <w:proofErr w:type="gramStart"/>
      <w:r>
        <w:t>метрик</w:t>
      </w:r>
      <w:proofErr w:type="gramEnd"/>
      <w:r>
        <w:t xml:space="preserve"> и они обе сильно выросли, что хорошо</w:t>
      </w:r>
    </w:p>
    <w:p w14:paraId="73819FC5" w14:textId="580B827F" w:rsidR="001710E4" w:rsidRDefault="001710E4" w:rsidP="001710E4">
      <w:pPr>
        <w:pStyle w:val="a0"/>
      </w:pPr>
      <w:r>
        <w:t xml:space="preserve">Можно сделать вывод, что </w:t>
      </w:r>
      <w:proofErr w:type="gramStart"/>
      <w:r>
        <w:t>метрика  не</w:t>
      </w:r>
      <w:proofErr w:type="gramEnd"/>
      <w:r>
        <w:t xml:space="preserve"> всегда одинаковая у двух моделей, но ни похожи. В таблице 15 при улучшении данных метрики становятся лучше.</w:t>
      </w:r>
    </w:p>
    <w:p w14:paraId="3DD4354C" w14:textId="326F336B" w:rsidR="005F62D0" w:rsidRDefault="005F62D0" w:rsidP="005F62D0">
      <w:pPr>
        <w:pStyle w:val="3"/>
        <w:numPr>
          <w:ilvl w:val="1"/>
          <w:numId w:val="2"/>
        </w:numPr>
        <w:ind w:left="708"/>
        <w:rPr>
          <w:rFonts w:eastAsia="Liberation Serif"/>
        </w:rPr>
      </w:pPr>
      <w:bookmarkStart w:id="31" w:name="_Toc196173814"/>
      <w:r w:rsidRPr="005F62D0">
        <w:rPr>
          <w:rFonts w:eastAsia="Liberation Serif"/>
        </w:rPr>
        <w:t>6.5 Вывод</w:t>
      </w:r>
      <w:bookmarkEnd w:id="31"/>
    </w:p>
    <w:p w14:paraId="35907F99" w14:textId="5108B441" w:rsidR="005F62D0" w:rsidRPr="005F62D0" w:rsidRDefault="005F62D0" w:rsidP="005F62D0">
      <w:pPr>
        <w:pStyle w:val="a0"/>
      </w:pPr>
      <w:r>
        <w:t xml:space="preserve">В ходе сравнения были рассмотрены разные параметры генерации для алгоритма, можно сказать, что под каждую задачу стоит искать свои параметры вейвлетов и </w:t>
      </w:r>
      <w:r>
        <w:rPr>
          <w:lang w:val="en-US"/>
        </w:rPr>
        <w:t>SNR</w:t>
      </w:r>
      <w:r w:rsidRPr="005F62D0">
        <w:t xml:space="preserve">, </w:t>
      </w:r>
      <w:r>
        <w:t xml:space="preserve">но в ходе сравнения оптимальными были выбраны </w:t>
      </w:r>
      <w:r>
        <w:rPr>
          <w:lang w:val="en-US"/>
        </w:rPr>
        <w:t>SNR</w:t>
      </w:r>
      <w:r w:rsidRPr="005F62D0">
        <w:t xml:space="preserve"> = 2 </w:t>
      </w:r>
      <w:r>
        <w:t xml:space="preserve">и вейвлет </w:t>
      </w:r>
      <w:proofErr w:type="spellStart"/>
      <w:r>
        <w:rPr>
          <w:lang w:val="en-US"/>
        </w:rPr>
        <w:t>db</w:t>
      </w:r>
      <w:proofErr w:type="spellEnd"/>
      <w:r w:rsidRPr="005F62D0">
        <w:t xml:space="preserve">4 </w:t>
      </w:r>
      <w:r>
        <w:t>с 5 уровнем разложения. Кроме того, было проведено сравнения с аналогами, которое показало хорошие показатели для предложенного алгоритма. Последним были проведены тесты на предсказании данных, которые показали достаточно хорошие метрики и было выведено, что модели хорошо обучаются как на реальных данных, так и на сгенерированных.</w:t>
      </w:r>
    </w:p>
    <w:p w14:paraId="4C9A17DB" w14:textId="77777777" w:rsidR="001710E4" w:rsidRDefault="001710E4">
      <w:pPr>
        <w:rPr>
          <w:rFonts w:ascii="Times New Roman" w:hAnsi="Times New Roman" w:cs="Times New Roman"/>
          <w:sz w:val="28"/>
          <w:szCs w:val="28"/>
        </w:rPr>
      </w:pPr>
      <w:r>
        <w:br w:type="page"/>
      </w:r>
    </w:p>
    <w:p w14:paraId="024DC185" w14:textId="77777777" w:rsidR="005F62D0" w:rsidRDefault="005F62D0" w:rsidP="005F62D0">
      <w:pPr>
        <w:pStyle w:val="2"/>
        <w:ind w:left="709"/>
        <w:jc w:val="center"/>
        <w:rPr>
          <w:rFonts w:cs="Times New Roman"/>
        </w:rPr>
      </w:pPr>
      <w:bookmarkStart w:id="32" w:name="_Toc196173815"/>
      <w:r>
        <w:rPr>
          <w:rFonts w:cs="Times New Roman"/>
        </w:rPr>
        <w:t>ЗАКЛЮЧЕНИЕ</w:t>
      </w:r>
      <w:bookmarkEnd w:id="32"/>
    </w:p>
    <w:p w14:paraId="00C3F660" w14:textId="5D8CA7E2" w:rsidR="00AD54C3" w:rsidRDefault="005F62D0" w:rsidP="005F62D0">
      <w:pPr>
        <w:pStyle w:val="a0"/>
      </w:pPr>
      <w:r w:rsidRPr="005F62D0">
        <w:t>В результате выполнения выпускной квалификационной работы была до</w:t>
      </w:r>
      <w:r w:rsidR="00AD54C3">
        <w:t>стигнута поставленная цель: разработан алгоритм генерации условно-реальных данных нейтронных мониторов и разработано приложение для работы с этим алгоритмом. Кроме того, приложение было оценено и сравнено с аналогами.</w:t>
      </w:r>
    </w:p>
    <w:p w14:paraId="519140BE" w14:textId="516F833C" w:rsidR="00AD54C3" w:rsidRDefault="00AD54C3" w:rsidP="005F62D0">
      <w:pPr>
        <w:pStyle w:val="a0"/>
      </w:pPr>
      <w:r>
        <w:t xml:space="preserve">В процессе работы были успешно выполнены поставленные задачи: </w:t>
      </w:r>
    </w:p>
    <w:p w14:paraId="2FF8A3C3" w14:textId="2FCA45B7" w:rsidR="00AD54C3" w:rsidRDefault="00AD54C3" w:rsidP="00AD54C3">
      <w:pPr>
        <w:pStyle w:val="a0"/>
        <w:numPr>
          <w:ilvl w:val="0"/>
          <w:numId w:val="25"/>
        </w:numPr>
      </w:pPr>
      <w:r>
        <w:t>Созданы и обоснованы требования к приложению для генерации данных.</w:t>
      </w:r>
    </w:p>
    <w:p w14:paraId="47D1829E" w14:textId="350AA2DD" w:rsidR="00AD54C3" w:rsidRDefault="00AD54C3" w:rsidP="00AD54C3">
      <w:pPr>
        <w:pStyle w:val="a0"/>
        <w:numPr>
          <w:ilvl w:val="0"/>
          <w:numId w:val="25"/>
        </w:numPr>
      </w:pPr>
      <w:r>
        <w:t>Разработан алгоритм генерации данных. Алгоритм работает на основе выделения тренда с помощью вейвлет преобразований и добавления шума в полученный тренд. Кроме того, есть возможность аномалии и редактировать тип шума при генерации.</w:t>
      </w:r>
    </w:p>
    <w:p w14:paraId="31E436E2" w14:textId="063F7FC8" w:rsidR="00AD54C3" w:rsidRPr="00AD54C3" w:rsidRDefault="00AD54C3" w:rsidP="00AD54C3">
      <w:pPr>
        <w:pStyle w:val="a0"/>
        <w:numPr>
          <w:ilvl w:val="0"/>
          <w:numId w:val="25"/>
        </w:numPr>
      </w:pPr>
      <w:r>
        <w:t xml:space="preserve">Алгоритм был реализован в среде </w:t>
      </w:r>
      <w:r>
        <w:rPr>
          <w:lang w:val="en-US"/>
        </w:rPr>
        <w:t>MATLAB</w:t>
      </w:r>
      <w:r w:rsidRPr="00AD54C3">
        <w:t xml:space="preserve">. </w:t>
      </w:r>
    </w:p>
    <w:p w14:paraId="134345FD" w14:textId="6E92CCC3" w:rsidR="00AD54C3" w:rsidRDefault="00AD54C3" w:rsidP="00AD54C3">
      <w:pPr>
        <w:pStyle w:val="a0"/>
        <w:numPr>
          <w:ilvl w:val="0"/>
          <w:numId w:val="25"/>
        </w:numPr>
      </w:pPr>
      <w:r>
        <w:t xml:space="preserve">Был разработан графический интерфейс для работы с алгоритмом всеми пользователями. </w:t>
      </w:r>
      <w:r w:rsidR="00B46DD1">
        <w:t>Приложение представлено на рисунках 8 – 14.</w:t>
      </w:r>
    </w:p>
    <w:p w14:paraId="5137E6D6" w14:textId="428F7B22" w:rsidR="00AD54C3" w:rsidRDefault="00AD54C3" w:rsidP="00AD54C3">
      <w:pPr>
        <w:pStyle w:val="a0"/>
        <w:numPr>
          <w:ilvl w:val="0"/>
          <w:numId w:val="25"/>
        </w:numPr>
      </w:pPr>
      <w:r>
        <w:t>Исследовано разработанное приложение посредством сравнения с аналогами и получением некоторых метрик.</w:t>
      </w:r>
      <w:r w:rsidR="00B46DD1">
        <w:t xml:space="preserve"> В таблицах 8-9 можно увидеть сравнение с аналогами. В таблице 10 можно рассмотреть устойчивость приложения при большом количестве одинаковых генераций. В таблицах 11-14 можно увидеть работоспособность приложения при генерации данных.</w:t>
      </w:r>
    </w:p>
    <w:p w14:paraId="54F19848" w14:textId="319E400D" w:rsidR="00AD54C3" w:rsidRPr="00AD54C3" w:rsidRDefault="00AD54C3" w:rsidP="00AD54C3">
      <w:pPr>
        <w:pStyle w:val="a0"/>
        <w:ind w:left="709" w:firstLine="0"/>
      </w:pPr>
    </w:p>
    <w:p w14:paraId="510F44C4" w14:textId="6BD5B66A" w:rsidR="004540F0" w:rsidRPr="001710E4" w:rsidRDefault="001710E4" w:rsidP="005F62D0">
      <w:pPr>
        <w:pStyle w:val="a0"/>
      </w:pPr>
      <w:r>
        <w:br w:type="page"/>
      </w:r>
    </w:p>
    <w:p w14:paraId="1A86893A" w14:textId="1E1AE57D" w:rsidR="009713F2" w:rsidRPr="00970702" w:rsidRDefault="00F079EE" w:rsidP="005A3C4C">
      <w:pPr>
        <w:pStyle w:val="2"/>
        <w:ind w:left="709"/>
        <w:jc w:val="center"/>
        <w:rPr>
          <w:rFonts w:cs="Times New Roman"/>
        </w:rPr>
      </w:pPr>
      <w:bookmarkStart w:id="33" w:name="_Toc73173388"/>
      <w:bookmarkStart w:id="34" w:name="_Toc196173816"/>
      <w:r w:rsidRPr="00970702">
        <w:rPr>
          <w:rFonts w:cs="Times New Roman"/>
        </w:rPr>
        <w:t>СПИСОК ИСПОЛЬЗОВАННЫХ ИСТОЧНИКОВ</w:t>
      </w:r>
      <w:bookmarkEnd w:id="33"/>
      <w:bookmarkEnd w:id="34"/>
      <w:r w:rsidRPr="00970702">
        <w:rPr>
          <w:rFonts w:cs="Times New Roman"/>
          <w:color w:val="C9211E"/>
        </w:rPr>
        <w:t xml:space="preserve"> </w:t>
      </w:r>
    </w:p>
    <w:p w14:paraId="01317BBC" w14:textId="001D6F66" w:rsidR="009713F2" w:rsidRDefault="0011203C" w:rsidP="00970702">
      <w:pPr>
        <w:pStyle w:val="a0"/>
        <w:numPr>
          <w:ilvl w:val="0"/>
          <w:numId w:val="3"/>
        </w:numPr>
      </w:pPr>
      <w:r w:rsidRPr="0011203C">
        <w:t>Кузнецов В. Д. Космическая погода и риски космической деятельности // Космическая техника и технологии. 2014; 3(6)</w:t>
      </w:r>
    </w:p>
    <w:p w14:paraId="3FD9B989" w14:textId="6ED4757D" w:rsidR="0011203C" w:rsidRDefault="0011203C" w:rsidP="00970702">
      <w:pPr>
        <w:pStyle w:val="a0"/>
        <w:numPr>
          <w:ilvl w:val="0"/>
          <w:numId w:val="3"/>
        </w:numPr>
      </w:pPr>
      <w:proofErr w:type="spellStart"/>
      <w:r w:rsidRPr="0011203C">
        <w:t>Бухарицин</w:t>
      </w:r>
      <w:proofErr w:type="spellEnd"/>
      <w:r w:rsidRPr="0011203C">
        <w:t xml:space="preserve"> А.П. Состояние и перспективы развития рынка услуг по сбору и обработке спутниковых данных дистанционного зондирования земли // Международный журнал прикладных и фундаментальных исследований. – 2021. – № 3. – С. 85-91;</w:t>
      </w:r>
    </w:p>
    <w:p w14:paraId="52372BE4" w14:textId="2ED0F4AF" w:rsidR="0011203C" w:rsidRDefault="0011203C" w:rsidP="00970702">
      <w:pPr>
        <w:pStyle w:val="a0"/>
        <w:numPr>
          <w:ilvl w:val="0"/>
          <w:numId w:val="3"/>
        </w:numPr>
      </w:pPr>
      <w:r w:rsidRPr="0011203C">
        <w:t xml:space="preserve">Балабин Юрий Васильевич, </w:t>
      </w:r>
      <w:proofErr w:type="spellStart"/>
      <w:r w:rsidRPr="0011203C">
        <w:t>Вашенюк</w:t>
      </w:r>
      <w:proofErr w:type="spellEnd"/>
      <w:r w:rsidRPr="0011203C">
        <w:t xml:space="preserve"> Эдуард Владимирович, </w:t>
      </w:r>
      <w:proofErr w:type="spellStart"/>
      <w:r w:rsidRPr="0011203C">
        <w:t>Гвоздевский</w:t>
      </w:r>
      <w:proofErr w:type="spellEnd"/>
      <w:r w:rsidRPr="0011203C">
        <w:t xml:space="preserve"> Борис Борисович Шал и множественность на нейтронных мониторах // Вестник Кольского научного центра РАН. 2010. №2.</w:t>
      </w:r>
    </w:p>
    <w:p w14:paraId="4AB39034" w14:textId="4FA71A7A" w:rsidR="00773F01" w:rsidRDefault="00773F01" w:rsidP="00773F01">
      <w:pPr>
        <w:pStyle w:val="af0"/>
        <w:numPr>
          <w:ilvl w:val="0"/>
          <w:numId w:val="3"/>
        </w:numPr>
        <w:rPr>
          <w:rFonts w:ascii="Times New Roman" w:eastAsia="Noto Serif CJK SC" w:hAnsi="Times New Roman" w:cs="Times New Roman"/>
          <w:sz w:val="28"/>
          <w:szCs w:val="28"/>
        </w:rPr>
      </w:pPr>
      <w:proofErr w:type="spellStart"/>
      <w:r w:rsidRPr="00773F01">
        <w:rPr>
          <w:rFonts w:ascii="Times New Roman" w:eastAsia="Noto Serif CJK SC" w:hAnsi="Times New Roman" w:cs="Times New Roman"/>
          <w:sz w:val="28"/>
          <w:szCs w:val="28"/>
          <w:lang w:val="en-US"/>
        </w:rPr>
        <w:t>Lakhina</w:t>
      </w:r>
      <w:proofErr w:type="spellEnd"/>
      <w:r w:rsidRPr="00773F01">
        <w:rPr>
          <w:rFonts w:ascii="Times New Roman" w:eastAsia="Noto Serif CJK SC" w:hAnsi="Times New Roman" w:cs="Times New Roman"/>
          <w:sz w:val="28"/>
          <w:szCs w:val="28"/>
          <w:lang w:val="en-US"/>
        </w:rPr>
        <w:t xml:space="preserve">, G. &amp; A, Suresh &amp; </w:t>
      </w:r>
      <w:proofErr w:type="spellStart"/>
      <w:r w:rsidRPr="00773F01">
        <w:rPr>
          <w:rFonts w:ascii="Times New Roman" w:eastAsia="Noto Serif CJK SC" w:hAnsi="Times New Roman" w:cs="Times New Roman"/>
          <w:sz w:val="28"/>
          <w:szCs w:val="28"/>
          <w:lang w:val="en-US"/>
        </w:rPr>
        <w:t>Tsurutani</w:t>
      </w:r>
      <w:proofErr w:type="spellEnd"/>
      <w:r w:rsidRPr="00773F01">
        <w:rPr>
          <w:rFonts w:ascii="Times New Roman" w:eastAsia="Noto Serif CJK SC" w:hAnsi="Times New Roman" w:cs="Times New Roman"/>
          <w:sz w:val="28"/>
          <w:szCs w:val="28"/>
          <w:lang w:val="en-US"/>
        </w:rPr>
        <w:t xml:space="preserve">, B. &amp; Gonzalez, Walter. (2005). Research on Historical Records of Geomagnetic Storms. </w:t>
      </w:r>
      <w:proofErr w:type="spellStart"/>
      <w:r w:rsidRPr="00773F01">
        <w:rPr>
          <w:rFonts w:ascii="Times New Roman" w:eastAsia="Noto Serif CJK SC" w:hAnsi="Times New Roman" w:cs="Times New Roman"/>
          <w:sz w:val="28"/>
          <w:szCs w:val="28"/>
        </w:rPr>
        <w:t>Proceedings</w:t>
      </w:r>
      <w:proofErr w:type="spellEnd"/>
      <w:r w:rsidRPr="00773F01">
        <w:rPr>
          <w:rFonts w:ascii="Times New Roman" w:eastAsia="Noto Serif CJK SC" w:hAnsi="Times New Roman" w:cs="Times New Roman"/>
          <w:sz w:val="28"/>
          <w:szCs w:val="28"/>
        </w:rPr>
        <w:t xml:space="preserve"> </w:t>
      </w:r>
      <w:proofErr w:type="spellStart"/>
      <w:r w:rsidRPr="00773F01">
        <w:rPr>
          <w:rFonts w:ascii="Times New Roman" w:eastAsia="Noto Serif CJK SC" w:hAnsi="Times New Roman" w:cs="Times New Roman"/>
          <w:sz w:val="28"/>
          <w:szCs w:val="28"/>
        </w:rPr>
        <w:t>of</w:t>
      </w:r>
      <w:proofErr w:type="spellEnd"/>
      <w:r w:rsidRPr="00773F01">
        <w:rPr>
          <w:rFonts w:ascii="Times New Roman" w:eastAsia="Noto Serif CJK SC" w:hAnsi="Times New Roman" w:cs="Times New Roman"/>
          <w:sz w:val="28"/>
          <w:szCs w:val="28"/>
        </w:rPr>
        <w:t xml:space="preserve"> The International </w:t>
      </w:r>
      <w:proofErr w:type="spellStart"/>
      <w:r w:rsidRPr="00773F01">
        <w:rPr>
          <w:rFonts w:ascii="Times New Roman" w:eastAsia="Noto Serif CJK SC" w:hAnsi="Times New Roman" w:cs="Times New Roman"/>
          <w:sz w:val="28"/>
          <w:szCs w:val="28"/>
        </w:rPr>
        <w:t>Astronomical</w:t>
      </w:r>
      <w:proofErr w:type="spellEnd"/>
      <w:r w:rsidRPr="00773F01">
        <w:rPr>
          <w:rFonts w:ascii="Times New Roman" w:eastAsia="Noto Serif CJK SC" w:hAnsi="Times New Roman" w:cs="Times New Roman"/>
          <w:sz w:val="28"/>
          <w:szCs w:val="28"/>
        </w:rPr>
        <w:t xml:space="preserve"> Union. 226. 3-15. 10.1017/S1743921305000074.</w:t>
      </w:r>
    </w:p>
    <w:p w14:paraId="1E98787D" w14:textId="125B0EFE" w:rsidR="00773F01" w:rsidRPr="00773F01" w:rsidRDefault="00773F01" w:rsidP="00773F01">
      <w:pPr>
        <w:pStyle w:val="af0"/>
        <w:numPr>
          <w:ilvl w:val="0"/>
          <w:numId w:val="3"/>
        </w:numPr>
        <w:rPr>
          <w:rFonts w:ascii="Times New Roman" w:eastAsia="Noto Serif CJK SC" w:hAnsi="Times New Roman" w:cs="Times New Roman"/>
          <w:sz w:val="28"/>
          <w:szCs w:val="28"/>
        </w:rPr>
      </w:pPr>
      <w:r w:rsidRPr="00773F01">
        <w:rPr>
          <w:rFonts w:ascii="Times New Roman" w:eastAsia="Noto Serif CJK SC" w:hAnsi="Times New Roman" w:cs="Times New Roman"/>
          <w:sz w:val="28"/>
          <w:szCs w:val="28"/>
        </w:rPr>
        <w:t>[Электронный ресурс] climate4</w:t>
      </w:r>
      <w:proofErr w:type="gramStart"/>
      <w:r w:rsidRPr="00773F01">
        <w:rPr>
          <w:rFonts w:ascii="Times New Roman" w:eastAsia="Noto Serif CJK SC" w:hAnsi="Times New Roman" w:cs="Times New Roman"/>
          <w:sz w:val="28"/>
          <w:szCs w:val="28"/>
        </w:rPr>
        <w:t>you :</w:t>
      </w:r>
      <w:proofErr w:type="gramEnd"/>
      <w:r w:rsidRPr="00773F01">
        <w:rPr>
          <w:rFonts w:ascii="Times New Roman" w:eastAsia="Noto Serif CJK SC" w:hAnsi="Times New Roman" w:cs="Times New Roman"/>
          <w:sz w:val="28"/>
          <w:szCs w:val="28"/>
        </w:rPr>
        <w:t xml:space="preserve"> [сайт]. — URL: https://climate4you.com/Sun.htm (дата обращения: 17.04.2025). </w:t>
      </w:r>
    </w:p>
    <w:p w14:paraId="694746DD" w14:textId="1C3D51AC" w:rsidR="00117F86" w:rsidRDefault="00117F86" w:rsidP="00970702">
      <w:pPr>
        <w:pStyle w:val="a0"/>
        <w:numPr>
          <w:ilvl w:val="0"/>
          <w:numId w:val="3"/>
        </w:numPr>
      </w:pPr>
      <w:r w:rsidRPr="00117F86">
        <w:rPr>
          <w:lang w:val="en-US"/>
        </w:rPr>
        <w:t xml:space="preserve">Kang, Yanfei \&amp; Hyndman, Rob \&amp; Smith-Miles, Kate. (2017). </w:t>
      </w:r>
      <w:proofErr w:type="spellStart"/>
      <w:r w:rsidRPr="00117F86">
        <w:rPr>
          <w:lang w:val="en-US"/>
        </w:rPr>
        <w:t>Visualising</w:t>
      </w:r>
      <w:proofErr w:type="spellEnd"/>
      <w:r w:rsidRPr="00117F86">
        <w:rPr>
          <w:lang w:val="en-US"/>
        </w:rPr>
        <w:t xml:space="preserve"> forecasting algorithm performance using time series instance spaces. </w:t>
      </w:r>
      <w:r w:rsidRPr="00117F86">
        <w:t xml:space="preserve">International Journal </w:t>
      </w:r>
      <w:proofErr w:type="spellStart"/>
      <w:r w:rsidRPr="00117F86">
        <w:t>of</w:t>
      </w:r>
      <w:proofErr w:type="spellEnd"/>
      <w:r w:rsidRPr="00117F86">
        <w:t xml:space="preserve"> </w:t>
      </w:r>
      <w:proofErr w:type="spellStart"/>
      <w:r w:rsidRPr="00117F86">
        <w:t>Forecasting</w:t>
      </w:r>
      <w:proofErr w:type="spellEnd"/>
      <w:r w:rsidRPr="00117F86">
        <w:t>. 33. 345-358. 10.1016/j.ijforecast.2016.09.004.</w:t>
      </w:r>
    </w:p>
    <w:p w14:paraId="17E90610" w14:textId="77777777" w:rsidR="00D7594B" w:rsidRPr="00D7594B" w:rsidRDefault="0077181E" w:rsidP="0077181E">
      <w:pPr>
        <w:pStyle w:val="a0"/>
        <w:numPr>
          <w:ilvl w:val="0"/>
          <w:numId w:val="3"/>
        </w:numPr>
        <w:rPr>
          <w:color w:val="000000"/>
        </w:rPr>
      </w:pPr>
      <w:r w:rsidRPr="0077181E">
        <w:rPr>
          <w:lang w:val="en-US"/>
        </w:rPr>
        <w:t xml:space="preserve">Talbot, Paul \&amp; </w:t>
      </w:r>
      <w:proofErr w:type="spellStart"/>
      <w:r w:rsidRPr="0077181E">
        <w:rPr>
          <w:lang w:val="en-US"/>
        </w:rPr>
        <w:t>Rabiti</w:t>
      </w:r>
      <w:proofErr w:type="spellEnd"/>
      <w:r w:rsidRPr="0077181E">
        <w:rPr>
          <w:lang w:val="en-US"/>
        </w:rPr>
        <w:t xml:space="preserve">, Cristian \&amp; Alfonsi, Andrea \&amp; Krome, Cameron \&amp; Kunz, M. \&amp; </w:t>
      </w:r>
      <w:proofErr w:type="spellStart"/>
      <w:r w:rsidRPr="0077181E">
        <w:rPr>
          <w:lang w:val="en-US"/>
        </w:rPr>
        <w:t>Epiney</w:t>
      </w:r>
      <w:proofErr w:type="spellEnd"/>
      <w:r w:rsidRPr="0077181E">
        <w:rPr>
          <w:lang w:val="en-US"/>
        </w:rPr>
        <w:t xml:space="preserve">, Aaron \&amp; Wang, </w:t>
      </w:r>
      <w:proofErr w:type="spellStart"/>
      <w:r w:rsidRPr="0077181E">
        <w:rPr>
          <w:lang w:val="en-US"/>
        </w:rPr>
        <w:t>Congjian</w:t>
      </w:r>
      <w:proofErr w:type="spellEnd"/>
      <w:r w:rsidRPr="0077181E">
        <w:rPr>
          <w:lang w:val="en-US"/>
        </w:rPr>
        <w:t xml:space="preserve"> \&amp; Mandelli, Diego. (2020). Correlated synthetic time series generation for energy system simulations using Fourier and ARMA signal processing. </w:t>
      </w:r>
      <w:r>
        <w:t xml:space="preserve">International Journal </w:t>
      </w:r>
      <w:proofErr w:type="spellStart"/>
      <w:r>
        <w:t>of</w:t>
      </w:r>
      <w:proofErr w:type="spellEnd"/>
      <w:r>
        <w:t xml:space="preserve"> Energy Research. 44. 10.1002/er.5115.</w:t>
      </w:r>
    </w:p>
    <w:p w14:paraId="25737929" w14:textId="77777777" w:rsidR="0072439D" w:rsidRPr="0072439D" w:rsidRDefault="00D7594B" w:rsidP="0077181E">
      <w:pPr>
        <w:pStyle w:val="a0"/>
        <w:numPr>
          <w:ilvl w:val="0"/>
          <w:numId w:val="3"/>
        </w:numPr>
        <w:rPr>
          <w:color w:val="000000"/>
          <w:lang w:val="en-US"/>
        </w:rPr>
      </w:pPr>
      <w:r w:rsidRPr="00D7594B">
        <w:rPr>
          <w:lang w:val="en-US"/>
        </w:rPr>
        <w:t>Train Generative Adversarial Network (GAN)</w:t>
      </w:r>
      <w:r>
        <w:rPr>
          <w:lang w:val="en-US"/>
        </w:rPr>
        <w:t xml:space="preserve"> </w:t>
      </w:r>
      <w:r w:rsidRPr="00D7594B">
        <w:rPr>
          <w:lang w:val="en-US"/>
        </w:rPr>
        <w:t>[</w:t>
      </w:r>
      <w:r w:rsidRPr="00D7594B">
        <w:t>Электронный</w:t>
      </w:r>
      <w:r w:rsidRPr="00D7594B">
        <w:rPr>
          <w:lang w:val="en-US"/>
        </w:rPr>
        <w:t xml:space="preserve"> </w:t>
      </w:r>
      <w:proofErr w:type="gramStart"/>
      <w:r w:rsidRPr="00D7594B">
        <w:t>ресурс</w:t>
      </w:r>
      <w:r w:rsidRPr="00D7594B">
        <w:rPr>
          <w:lang w:val="en-US"/>
        </w:rPr>
        <w:t>]  MATLAB</w:t>
      </w:r>
      <w:proofErr w:type="gramEnd"/>
      <w:r w:rsidRPr="00D7594B">
        <w:rPr>
          <w:lang w:val="en-US"/>
        </w:rPr>
        <w:t xml:space="preserve"> Help Center: [</w:t>
      </w:r>
      <w:r w:rsidRPr="00D7594B">
        <w:t>сайт</w:t>
      </w:r>
      <w:r w:rsidRPr="00D7594B">
        <w:rPr>
          <w:lang w:val="en-US"/>
        </w:rPr>
        <w:t>]. — URL: https://uk.mathworks.com/help/deeplearning/ug/train-generative-adversarial-network.html (</w:t>
      </w:r>
      <w:r w:rsidRPr="00D7594B">
        <w:t>дата</w:t>
      </w:r>
      <w:r w:rsidRPr="00D7594B">
        <w:rPr>
          <w:lang w:val="en-US"/>
        </w:rPr>
        <w:t xml:space="preserve"> </w:t>
      </w:r>
      <w:r w:rsidRPr="00D7594B">
        <w:t>обращения</w:t>
      </w:r>
      <w:r w:rsidRPr="00D7594B">
        <w:rPr>
          <w:lang w:val="en-US"/>
        </w:rPr>
        <w:t>: 15.04.2025).</w:t>
      </w:r>
    </w:p>
    <w:p w14:paraId="5341B3C3" w14:textId="406651B6" w:rsidR="0072439D" w:rsidRPr="0072439D" w:rsidRDefault="0072439D" w:rsidP="0072439D">
      <w:pPr>
        <w:pStyle w:val="a0"/>
        <w:numPr>
          <w:ilvl w:val="0"/>
          <w:numId w:val="3"/>
        </w:numPr>
        <w:rPr>
          <w:color w:val="000000"/>
          <w:lang w:val="en-US"/>
        </w:rPr>
      </w:pPr>
      <w:r w:rsidRPr="0072439D">
        <w:rPr>
          <w:lang w:val="en-US"/>
        </w:rPr>
        <w:t xml:space="preserve">Long Short-Term Memory Neural Networks </w:t>
      </w:r>
      <w:r w:rsidRPr="00D7594B">
        <w:rPr>
          <w:lang w:val="en-US"/>
        </w:rPr>
        <w:t>(</w:t>
      </w:r>
      <w:r>
        <w:rPr>
          <w:lang w:val="en-US"/>
        </w:rPr>
        <w:t>LSTM</w:t>
      </w:r>
      <w:r w:rsidRPr="00D7594B">
        <w:rPr>
          <w:lang w:val="en-US"/>
        </w:rPr>
        <w:t>)</w:t>
      </w:r>
      <w:r>
        <w:rPr>
          <w:lang w:val="en-US"/>
        </w:rPr>
        <w:t xml:space="preserve"> </w:t>
      </w:r>
      <w:r w:rsidRPr="00D7594B">
        <w:rPr>
          <w:lang w:val="en-US"/>
        </w:rPr>
        <w:t>[</w:t>
      </w:r>
      <w:r w:rsidRPr="00D7594B">
        <w:t>Электронный</w:t>
      </w:r>
      <w:r w:rsidRPr="00D7594B">
        <w:rPr>
          <w:lang w:val="en-US"/>
        </w:rPr>
        <w:t xml:space="preserve"> </w:t>
      </w:r>
      <w:proofErr w:type="gramStart"/>
      <w:r w:rsidRPr="00D7594B">
        <w:t>ресурс</w:t>
      </w:r>
      <w:r w:rsidRPr="00D7594B">
        <w:rPr>
          <w:lang w:val="en-US"/>
        </w:rPr>
        <w:t>]  MATLAB</w:t>
      </w:r>
      <w:proofErr w:type="gramEnd"/>
      <w:r w:rsidRPr="00D7594B">
        <w:rPr>
          <w:lang w:val="en-US"/>
        </w:rPr>
        <w:t xml:space="preserve"> Help Center: [</w:t>
      </w:r>
      <w:r w:rsidRPr="00D7594B">
        <w:t>сайт</w:t>
      </w:r>
      <w:r w:rsidRPr="00D7594B">
        <w:rPr>
          <w:lang w:val="en-US"/>
        </w:rPr>
        <w:t xml:space="preserve">]. — URL: </w:t>
      </w:r>
      <w:r w:rsidRPr="0072439D">
        <w:rPr>
          <w:lang w:val="en-US"/>
        </w:rPr>
        <w:t xml:space="preserve">https://uk.mathworks.com/help/deeplearning/ug/long-short-term-memory-networks.html </w:t>
      </w:r>
      <w:r w:rsidRPr="00D7594B">
        <w:rPr>
          <w:lang w:val="en-US"/>
        </w:rPr>
        <w:t>(</w:t>
      </w:r>
      <w:r w:rsidRPr="00D7594B">
        <w:t>дата</w:t>
      </w:r>
      <w:r w:rsidRPr="00D7594B">
        <w:rPr>
          <w:lang w:val="en-US"/>
        </w:rPr>
        <w:t xml:space="preserve"> </w:t>
      </w:r>
      <w:r w:rsidRPr="00D7594B">
        <w:t>обращения</w:t>
      </w:r>
      <w:r w:rsidRPr="00D7594B">
        <w:rPr>
          <w:lang w:val="en-US"/>
        </w:rPr>
        <w:t>: 15.04.2025).</w:t>
      </w:r>
    </w:p>
    <w:p w14:paraId="4DBA8FD8" w14:textId="622CDFF5" w:rsidR="0072439D" w:rsidRPr="00793907" w:rsidRDefault="0072439D" w:rsidP="0072439D">
      <w:pPr>
        <w:pStyle w:val="a0"/>
        <w:numPr>
          <w:ilvl w:val="0"/>
          <w:numId w:val="3"/>
        </w:numPr>
      </w:pPr>
      <w:r>
        <w:rPr>
          <w:lang w:val="en-US"/>
        </w:rPr>
        <w:t>ARIMA</w:t>
      </w:r>
      <w:r w:rsidRPr="0072439D">
        <w:t xml:space="preserve"> [Электронный </w:t>
      </w:r>
      <w:proofErr w:type="gramStart"/>
      <w:r w:rsidRPr="0072439D">
        <w:t xml:space="preserve">ресурс]  </w:t>
      </w:r>
      <w:r w:rsidRPr="0072439D">
        <w:rPr>
          <w:lang w:val="en-US"/>
        </w:rPr>
        <w:t>MATLAB</w:t>
      </w:r>
      <w:proofErr w:type="gramEnd"/>
      <w:r w:rsidRPr="0072439D">
        <w:t xml:space="preserve"> </w:t>
      </w:r>
      <w:r w:rsidRPr="0072439D">
        <w:rPr>
          <w:lang w:val="en-US"/>
        </w:rPr>
        <w:t>Help</w:t>
      </w:r>
      <w:r w:rsidRPr="0072439D">
        <w:t xml:space="preserve"> </w:t>
      </w:r>
      <w:r w:rsidRPr="0072439D">
        <w:rPr>
          <w:lang w:val="en-US"/>
        </w:rPr>
        <w:t>Center</w:t>
      </w:r>
      <w:r w:rsidRPr="0072439D">
        <w:t xml:space="preserve">: [сайт]. — </w:t>
      </w:r>
      <w:r w:rsidRPr="0072439D">
        <w:rPr>
          <w:lang w:val="en-US"/>
        </w:rPr>
        <w:t>URL</w:t>
      </w:r>
      <w:r w:rsidRPr="0072439D">
        <w:t xml:space="preserve">: </w:t>
      </w:r>
      <w:r w:rsidRPr="0072439D">
        <w:rPr>
          <w:lang w:val="en-US"/>
        </w:rPr>
        <w:t>https</w:t>
      </w:r>
      <w:r w:rsidRPr="0072439D">
        <w:t>://</w:t>
      </w:r>
      <w:proofErr w:type="spellStart"/>
      <w:r w:rsidRPr="0072439D">
        <w:rPr>
          <w:lang w:val="en-US"/>
        </w:rPr>
        <w:t>uk</w:t>
      </w:r>
      <w:proofErr w:type="spellEnd"/>
      <w:r w:rsidRPr="0072439D">
        <w:t>.</w:t>
      </w:r>
      <w:proofErr w:type="spellStart"/>
      <w:r w:rsidRPr="0072439D">
        <w:rPr>
          <w:lang w:val="en-US"/>
        </w:rPr>
        <w:t>mathworks</w:t>
      </w:r>
      <w:proofErr w:type="spellEnd"/>
      <w:r w:rsidRPr="0072439D">
        <w:t>.</w:t>
      </w:r>
      <w:r w:rsidRPr="0072439D">
        <w:rPr>
          <w:lang w:val="en-US"/>
        </w:rPr>
        <w:t>com</w:t>
      </w:r>
      <w:r w:rsidRPr="0072439D">
        <w:t>/</w:t>
      </w:r>
      <w:r w:rsidRPr="0072439D">
        <w:rPr>
          <w:lang w:val="en-US"/>
        </w:rPr>
        <w:t>help</w:t>
      </w:r>
      <w:r w:rsidRPr="0072439D">
        <w:t>/</w:t>
      </w:r>
      <w:r w:rsidRPr="0072439D">
        <w:rPr>
          <w:lang w:val="en-US"/>
        </w:rPr>
        <w:t>econ</w:t>
      </w:r>
      <w:r w:rsidRPr="0072439D">
        <w:t>/</w:t>
      </w:r>
      <w:proofErr w:type="spellStart"/>
      <w:r w:rsidRPr="0072439D">
        <w:rPr>
          <w:lang w:val="en-US"/>
        </w:rPr>
        <w:t>arima</w:t>
      </w:r>
      <w:proofErr w:type="spellEnd"/>
      <w:r w:rsidRPr="0072439D">
        <w:t>.</w:t>
      </w:r>
      <w:r w:rsidRPr="0072439D">
        <w:rPr>
          <w:lang w:val="en-US"/>
        </w:rPr>
        <w:t>html</w:t>
      </w:r>
      <w:r w:rsidRPr="0072439D">
        <w:t xml:space="preserve"> (дата обращения: 15.04.2025).</w:t>
      </w:r>
    </w:p>
    <w:p w14:paraId="62649A4F" w14:textId="1C81A9BE" w:rsidR="009713F2" w:rsidRPr="004127B0" w:rsidRDefault="00F079EE" w:rsidP="00773F01">
      <w:pPr>
        <w:pStyle w:val="a0"/>
        <w:numPr>
          <w:ilvl w:val="0"/>
          <w:numId w:val="3"/>
        </w:numPr>
      </w:pPr>
      <w:r w:rsidRPr="0072439D">
        <w:br w:type="page"/>
      </w:r>
    </w:p>
    <w:p w14:paraId="4880BFB0" w14:textId="051B153E" w:rsidR="009713F2" w:rsidRPr="00970702" w:rsidRDefault="00F079EE" w:rsidP="005A3C4C">
      <w:pPr>
        <w:pStyle w:val="2"/>
        <w:ind w:left="709"/>
        <w:jc w:val="center"/>
        <w:rPr>
          <w:rFonts w:cs="Times New Roman"/>
        </w:rPr>
      </w:pPr>
      <w:bookmarkStart w:id="35" w:name="_Toc196173817"/>
      <w:r w:rsidRPr="00970702">
        <w:rPr>
          <w:rFonts w:cs="Times New Roman"/>
          <w:color w:val="000000"/>
        </w:rPr>
        <w:t xml:space="preserve">ПРИЛОЖЕНИЕ А </w:t>
      </w:r>
      <w:r w:rsidRPr="00970702">
        <w:rPr>
          <w:rFonts w:cs="Times New Roman"/>
        </w:rPr>
        <w:t>(</w:t>
      </w:r>
      <w:r w:rsidRPr="00970702">
        <w:rPr>
          <w:rFonts w:cs="Times New Roman"/>
          <w:color w:val="C00000"/>
        </w:rPr>
        <w:t>заголовок второго уровня</w:t>
      </w:r>
      <w:r w:rsidRPr="00970702">
        <w:rPr>
          <w:rFonts w:cs="Times New Roman"/>
        </w:rPr>
        <w:t>)</w:t>
      </w:r>
      <w:bookmarkEnd w:id="35"/>
    </w:p>
    <w:sectPr w:rsidR="009713F2" w:rsidRPr="00970702">
      <w:footerReference w:type="default" r:id="rId34"/>
      <w:footerReference w:type="first" r:id="rId35"/>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994F2" w14:textId="77777777" w:rsidR="00214C68" w:rsidRDefault="00214C68">
      <w:r>
        <w:separator/>
      </w:r>
    </w:p>
  </w:endnote>
  <w:endnote w:type="continuationSeparator" w:id="0">
    <w:p w14:paraId="7D23611B" w14:textId="77777777" w:rsidR="00214C68" w:rsidRDefault="00214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5DF06" w14:textId="77777777" w:rsidR="009713F2" w:rsidRDefault="009713F2">
    <w:pPr>
      <w:pStyle w:val="af"/>
      <w:jc w:val="center"/>
    </w:pPr>
  </w:p>
  <w:p w14:paraId="33D9F42C" w14:textId="77777777" w:rsidR="009713F2" w:rsidRDefault="00F079EE">
    <w:pPr>
      <w:pStyle w:val="af"/>
      <w:ind w:right="360"/>
      <w:jc w:val="center"/>
    </w:pPr>
    <w:r>
      <w:fldChar w:fldCharType="begin"/>
    </w:r>
    <w:r>
      <w:instrText>PAGE</w:instrText>
    </w:r>
    <w:r>
      <w:fldChar w:fldCharType="separate"/>
    </w:r>
    <w:r w:rsidR="00FF125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694F1" w14:textId="77777777" w:rsidR="009713F2" w:rsidRDefault="009713F2">
    <w:pPr>
      <w:pStyle w:val="af"/>
      <w:jc w:val="center"/>
    </w:pPr>
  </w:p>
  <w:p w14:paraId="54BCE19A" w14:textId="77777777" w:rsidR="009713F2" w:rsidRDefault="009713F2">
    <w:pPr>
      <w:pStyle w:val="af"/>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692F2" w14:textId="77777777" w:rsidR="00214C68" w:rsidRDefault="00214C68">
      <w:r>
        <w:separator/>
      </w:r>
    </w:p>
  </w:footnote>
  <w:footnote w:type="continuationSeparator" w:id="0">
    <w:p w14:paraId="2DBD8DA1" w14:textId="77777777" w:rsidR="00214C68" w:rsidRDefault="00214C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13093"/>
    <w:multiLevelType w:val="multilevel"/>
    <w:tmpl w:val="DAC6666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9495702"/>
    <w:multiLevelType w:val="hybridMultilevel"/>
    <w:tmpl w:val="1C16F6F0"/>
    <w:lvl w:ilvl="0" w:tplc="B18833F8">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925937"/>
    <w:multiLevelType w:val="hybridMultilevel"/>
    <w:tmpl w:val="D7289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B01BDF"/>
    <w:multiLevelType w:val="hybridMultilevel"/>
    <w:tmpl w:val="B89A8860"/>
    <w:lvl w:ilvl="0" w:tplc="7B76E6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E32594"/>
    <w:multiLevelType w:val="hybridMultilevel"/>
    <w:tmpl w:val="B7BADD8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19562ABC"/>
    <w:multiLevelType w:val="hybridMultilevel"/>
    <w:tmpl w:val="6F64C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C02A9A"/>
    <w:multiLevelType w:val="hybridMultilevel"/>
    <w:tmpl w:val="1BF621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5C0B6B"/>
    <w:multiLevelType w:val="hybridMultilevel"/>
    <w:tmpl w:val="6AD00D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D724CF0"/>
    <w:multiLevelType w:val="hybridMultilevel"/>
    <w:tmpl w:val="A7DAFB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49052D"/>
    <w:multiLevelType w:val="multilevel"/>
    <w:tmpl w:val="6F7096A6"/>
    <w:lvl w:ilvl="0">
      <w:start w:val="1"/>
      <w:numFmt w:val="decimal"/>
      <w:lvlText w:val="%1."/>
      <w:lvlJc w:val="left"/>
      <w:pPr>
        <w:ind w:left="1069" w:hanging="360"/>
      </w:pPr>
      <w:rPr>
        <w:rFonts w:hint="default"/>
      </w:rPr>
    </w:lvl>
    <w:lvl w:ilvl="1">
      <w:start w:val="1"/>
      <w:numFmt w:val="decimal"/>
      <w:isLgl/>
      <w:lvlText w:val="%1.%2"/>
      <w:lvlJc w:val="left"/>
      <w:pPr>
        <w:ind w:left="1333" w:hanging="624"/>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237A3D17"/>
    <w:multiLevelType w:val="hybridMultilevel"/>
    <w:tmpl w:val="3F5AB484"/>
    <w:lvl w:ilvl="0" w:tplc="5CDCBB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69E2E0C"/>
    <w:multiLevelType w:val="hybridMultilevel"/>
    <w:tmpl w:val="744E371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15:restartNumberingAfterBreak="0">
    <w:nsid w:val="29A56791"/>
    <w:multiLevelType w:val="multilevel"/>
    <w:tmpl w:val="41F23F32"/>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DA546F"/>
    <w:multiLevelType w:val="hybridMultilevel"/>
    <w:tmpl w:val="EA44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6564970"/>
    <w:multiLevelType w:val="hybridMultilevel"/>
    <w:tmpl w:val="3B92A4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4F64D51"/>
    <w:multiLevelType w:val="hybridMultilevel"/>
    <w:tmpl w:val="8A4E6D36"/>
    <w:lvl w:ilvl="0" w:tplc="AAF4CB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13C28AB"/>
    <w:multiLevelType w:val="hybridMultilevel"/>
    <w:tmpl w:val="C4128C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8120166"/>
    <w:multiLevelType w:val="hybridMultilevel"/>
    <w:tmpl w:val="84BE0670"/>
    <w:lvl w:ilvl="0" w:tplc="F214B0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8765F8C"/>
    <w:multiLevelType w:val="hybridMultilevel"/>
    <w:tmpl w:val="DDF8F7C6"/>
    <w:lvl w:ilvl="0" w:tplc="A12CA35C">
      <w:start w:val="1"/>
      <w:numFmt w:val="decimal"/>
      <w:lvlText w:val="%1."/>
      <w:lvlJc w:val="left"/>
      <w:pPr>
        <w:ind w:left="1069" w:hanging="360"/>
      </w:pPr>
      <w:rPr>
        <w:rFonts w:hint="default"/>
        <w:b w:val="0"/>
        <w:i w:val="0"/>
        <w:i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E233322"/>
    <w:multiLevelType w:val="hybridMultilevel"/>
    <w:tmpl w:val="8876A98E"/>
    <w:lvl w:ilvl="0" w:tplc="179863FE">
      <w:start w:val="1"/>
      <w:numFmt w:val="decimal"/>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6AF02CF"/>
    <w:multiLevelType w:val="hybridMultilevel"/>
    <w:tmpl w:val="F8E653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6A32AA8"/>
    <w:multiLevelType w:val="hybridMultilevel"/>
    <w:tmpl w:val="8374846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800698B"/>
    <w:multiLevelType w:val="hybridMultilevel"/>
    <w:tmpl w:val="83748468"/>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94839284">
    <w:abstractNumId w:val="16"/>
  </w:num>
  <w:num w:numId="2" w16cid:durableId="1644700512">
    <w:abstractNumId w:val="0"/>
  </w:num>
  <w:num w:numId="3" w16cid:durableId="1079404273">
    <w:abstractNumId w:val="13"/>
  </w:num>
  <w:num w:numId="4" w16cid:durableId="80301853">
    <w:abstractNumId w:val="1"/>
  </w:num>
  <w:num w:numId="5" w16cid:durableId="2093775781">
    <w:abstractNumId w:val="14"/>
  </w:num>
  <w:num w:numId="6" w16cid:durableId="1500073612">
    <w:abstractNumId w:val="9"/>
  </w:num>
  <w:num w:numId="7" w16cid:durableId="274488380">
    <w:abstractNumId w:val="12"/>
  </w:num>
  <w:num w:numId="8" w16cid:durableId="2072346177">
    <w:abstractNumId w:val="17"/>
  </w:num>
  <w:num w:numId="9" w16cid:durableId="2018655866">
    <w:abstractNumId w:val="6"/>
  </w:num>
  <w:num w:numId="10" w16cid:durableId="256447933">
    <w:abstractNumId w:val="10"/>
  </w:num>
  <w:num w:numId="11" w16cid:durableId="1999847795">
    <w:abstractNumId w:val="8"/>
  </w:num>
  <w:num w:numId="12" w16cid:durableId="1145395464">
    <w:abstractNumId w:val="18"/>
  </w:num>
  <w:num w:numId="13" w16cid:durableId="1836453175">
    <w:abstractNumId w:val="21"/>
  </w:num>
  <w:num w:numId="14" w16cid:durableId="1554539310">
    <w:abstractNumId w:val="15"/>
  </w:num>
  <w:num w:numId="15" w16cid:durableId="1090464231">
    <w:abstractNumId w:val="20"/>
  </w:num>
  <w:num w:numId="16" w16cid:durableId="1080103982">
    <w:abstractNumId w:val="22"/>
  </w:num>
  <w:num w:numId="17" w16cid:durableId="608317837">
    <w:abstractNumId w:val="11"/>
  </w:num>
  <w:num w:numId="18" w16cid:durableId="1442652756">
    <w:abstractNumId w:val="7"/>
  </w:num>
  <w:num w:numId="19" w16cid:durableId="641538343">
    <w:abstractNumId w:val="4"/>
  </w:num>
  <w:num w:numId="20" w16cid:durableId="615796911">
    <w:abstractNumId w:val="2"/>
  </w:num>
  <w:num w:numId="21" w16cid:durableId="91633284">
    <w:abstractNumId w:val="5"/>
  </w:num>
  <w:num w:numId="22" w16cid:durableId="1015695440">
    <w:abstractNumId w:val="24"/>
  </w:num>
  <w:num w:numId="23" w16cid:durableId="531575000">
    <w:abstractNumId w:val="19"/>
  </w:num>
  <w:num w:numId="24" w16cid:durableId="714238764">
    <w:abstractNumId w:val="23"/>
  </w:num>
  <w:num w:numId="25" w16cid:durableId="827943320">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13F2"/>
    <w:rsid w:val="0001171B"/>
    <w:rsid w:val="00023AAD"/>
    <w:rsid w:val="00024739"/>
    <w:rsid w:val="00033905"/>
    <w:rsid w:val="00040C34"/>
    <w:rsid w:val="00042E2C"/>
    <w:rsid w:val="00054D76"/>
    <w:rsid w:val="00070A27"/>
    <w:rsid w:val="00073BAA"/>
    <w:rsid w:val="0007761D"/>
    <w:rsid w:val="00090E20"/>
    <w:rsid w:val="00091317"/>
    <w:rsid w:val="00094186"/>
    <w:rsid w:val="0009631E"/>
    <w:rsid w:val="000A1175"/>
    <w:rsid w:val="000B5F5F"/>
    <w:rsid w:val="000C3F77"/>
    <w:rsid w:val="000C5094"/>
    <w:rsid w:val="000D68D2"/>
    <w:rsid w:val="000E1622"/>
    <w:rsid w:val="000E312E"/>
    <w:rsid w:val="000F567D"/>
    <w:rsid w:val="000F7150"/>
    <w:rsid w:val="000F75DE"/>
    <w:rsid w:val="001013BD"/>
    <w:rsid w:val="00106E7C"/>
    <w:rsid w:val="0011203C"/>
    <w:rsid w:val="00117F86"/>
    <w:rsid w:val="001205D8"/>
    <w:rsid w:val="00127DC1"/>
    <w:rsid w:val="0014089F"/>
    <w:rsid w:val="00141E8A"/>
    <w:rsid w:val="00154871"/>
    <w:rsid w:val="00160F36"/>
    <w:rsid w:val="00161F4D"/>
    <w:rsid w:val="001710E4"/>
    <w:rsid w:val="00191E08"/>
    <w:rsid w:val="0019732B"/>
    <w:rsid w:val="001B353E"/>
    <w:rsid w:val="001C6ADC"/>
    <w:rsid w:val="001D17DC"/>
    <w:rsid w:val="001D5E71"/>
    <w:rsid w:val="001E3B4F"/>
    <w:rsid w:val="001E46D2"/>
    <w:rsid w:val="001F088B"/>
    <w:rsid w:val="0020307C"/>
    <w:rsid w:val="002114EA"/>
    <w:rsid w:val="00214C68"/>
    <w:rsid w:val="00216660"/>
    <w:rsid w:val="00226581"/>
    <w:rsid w:val="00232048"/>
    <w:rsid w:val="00241E58"/>
    <w:rsid w:val="00255CFD"/>
    <w:rsid w:val="00280745"/>
    <w:rsid w:val="00286692"/>
    <w:rsid w:val="00292170"/>
    <w:rsid w:val="00295A4E"/>
    <w:rsid w:val="00295A8E"/>
    <w:rsid w:val="002B586C"/>
    <w:rsid w:val="002C00D1"/>
    <w:rsid w:val="002C46C3"/>
    <w:rsid w:val="002D317D"/>
    <w:rsid w:val="002E68EF"/>
    <w:rsid w:val="002F0012"/>
    <w:rsid w:val="00301E44"/>
    <w:rsid w:val="00302688"/>
    <w:rsid w:val="0031569F"/>
    <w:rsid w:val="00325A70"/>
    <w:rsid w:val="00327C50"/>
    <w:rsid w:val="00337951"/>
    <w:rsid w:val="00337B92"/>
    <w:rsid w:val="00360352"/>
    <w:rsid w:val="00360BC4"/>
    <w:rsid w:val="00364737"/>
    <w:rsid w:val="00373617"/>
    <w:rsid w:val="00374AB9"/>
    <w:rsid w:val="00391B86"/>
    <w:rsid w:val="003944E5"/>
    <w:rsid w:val="003B0951"/>
    <w:rsid w:val="003B5C22"/>
    <w:rsid w:val="003F61CB"/>
    <w:rsid w:val="00401FCA"/>
    <w:rsid w:val="004061A0"/>
    <w:rsid w:val="00411DCE"/>
    <w:rsid w:val="004127B0"/>
    <w:rsid w:val="00421C45"/>
    <w:rsid w:val="00423AFD"/>
    <w:rsid w:val="00430F81"/>
    <w:rsid w:val="00435AB2"/>
    <w:rsid w:val="00443253"/>
    <w:rsid w:val="00444622"/>
    <w:rsid w:val="00447DEC"/>
    <w:rsid w:val="00453441"/>
    <w:rsid w:val="004540F0"/>
    <w:rsid w:val="0045558B"/>
    <w:rsid w:val="00471F2A"/>
    <w:rsid w:val="00487280"/>
    <w:rsid w:val="004949E1"/>
    <w:rsid w:val="00495B14"/>
    <w:rsid w:val="00495CA7"/>
    <w:rsid w:val="004A1A36"/>
    <w:rsid w:val="004D6F63"/>
    <w:rsid w:val="005206BB"/>
    <w:rsid w:val="0056233E"/>
    <w:rsid w:val="00562B79"/>
    <w:rsid w:val="00563DCA"/>
    <w:rsid w:val="00565374"/>
    <w:rsid w:val="00581464"/>
    <w:rsid w:val="005935BA"/>
    <w:rsid w:val="005A3C4C"/>
    <w:rsid w:val="005B3D6F"/>
    <w:rsid w:val="005B5052"/>
    <w:rsid w:val="005B7BEA"/>
    <w:rsid w:val="005C3E43"/>
    <w:rsid w:val="005D0FDD"/>
    <w:rsid w:val="005E32D8"/>
    <w:rsid w:val="005E5C59"/>
    <w:rsid w:val="005F62D0"/>
    <w:rsid w:val="00612EE6"/>
    <w:rsid w:val="00620C90"/>
    <w:rsid w:val="00621612"/>
    <w:rsid w:val="00625560"/>
    <w:rsid w:val="00633615"/>
    <w:rsid w:val="00634AA2"/>
    <w:rsid w:val="0063681A"/>
    <w:rsid w:val="00656946"/>
    <w:rsid w:val="00676C37"/>
    <w:rsid w:val="0068698C"/>
    <w:rsid w:val="0069165C"/>
    <w:rsid w:val="006C001C"/>
    <w:rsid w:val="006C4EEA"/>
    <w:rsid w:val="006F1FB8"/>
    <w:rsid w:val="007125F9"/>
    <w:rsid w:val="007143F5"/>
    <w:rsid w:val="0072439D"/>
    <w:rsid w:val="00731440"/>
    <w:rsid w:val="00732D3F"/>
    <w:rsid w:val="0077181E"/>
    <w:rsid w:val="00773F01"/>
    <w:rsid w:val="00793907"/>
    <w:rsid w:val="00795CC5"/>
    <w:rsid w:val="007B4EC4"/>
    <w:rsid w:val="007C04F9"/>
    <w:rsid w:val="007D684D"/>
    <w:rsid w:val="007E24D7"/>
    <w:rsid w:val="007E4B0A"/>
    <w:rsid w:val="007F01B1"/>
    <w:rsid w:val="00806F4D"/>
    <w:rsid w:val="00810E3D"/>
    <w:rsid w:val="008114F6"/>
    <w:rsid w:val="00824C0F"/>
    <w:rsid w:val="00825B2E"/>
    <w:rsid w:val="00832F2C"/>
    <w:rsid w:val="00834314"/>
    <w:rsid w:val="0084256B"/>
    <w:rsid w:val="00844CB6"/>
    <w:rsid w:val="00863A4E"/>
    <w:rsid w:val="00875A5E"/>
    <w:rsid w:val="00880F22"/>
    <w:rsid w:val="0088490A"/>
    <w:rsid w:val="00893907"/>
    <w:rsid w:val="008B28FA"/>
    <w:rsid w:val="008C0F6A"/>
    <w:rsid w:val="008C45CB"/>
    <w:rsid w:val="008D5CC1"/>
    <w:rsid w:val="008D600A"/>
    <w:rsid w:val="008E39A4"/>
    <w:rsid w:val="008E6615"/>
    <w:rsid w:val="008F0D4C"/>
    <w:rsid w:val="008F145A"/>
    <w:rsid w:val="009001A4"/>
    <w:rsid w:val="0092694F"/>
    <w:rsid w:val="00947481"/>
    <w:rsid w:val="00964396"/>
    <w:rsid w:val="00970702"/>
    <w:rsid w:val="009713F2"/>
    <w:rsid w:val="00981C99"/>
    <w:rsid w:val="009860E2"/>
    <w:rsid w:val="009917DD"/>
    <w:rsid w:val="00992B86"/>
    <w:rsid w:val="00993BDD"/>
    <w:rsid w:val="009976E2"/>
    <w:rsid w:val="009B13E6"/>
    <w:rsid w:val="009C2C16"/>
    <w:rsid w:val="009D133B"/>
    <w:rsid w:val="009E0D36"/>
    <w:rsid w:val="009E24AB"/>
    <w:rsid w:val="009E3E20"/>
    <w:rsid w:val="00A020C6"/>
    <w:rsid w:val="00A14877"/>
    <w:rsid w:val="00A243E9"/>
    <w:rsid w:val="00A34EE0"/>
    <w:rsid w:val="00A53D2A"/>
    <w:rsid w:val="00A66322"/>
    <w:rsid w:val="00A705E3"/>
    <w:rsid w:val="00A90159"/>
    <w:rsid w:val="00A95499"/>
    <w:rsid w:val="00A97D59"/>
    <w:rsid w:val="00AA3A07"/>
    <w:rsid w:val="00AB483E"/>
    <w:rsid w:val="00AB7268"/>
    <w:rsid w:val="00AC247F"/>
    <w:rsid w:val="00AD3689"/>
    <w:rsid w:val="00AD54C3"/>
    <w:rsid w:val="00AE36DF"/>
    <w:rsid w:val="00AE6094"/>
    <w:rsid w:val="00B040B0"/>
    <w:rsid w:val="00B12F79"/>
    <w:rsid w:val="00B33FED"/>
    <w:rsid w:val="00B43855"/>
    <w:rsid w:val="00B46DD1"/>
    <w:rsid w:val="00B570E8"/>
    <w:rsid w:val="00B84133"/>
    <w:rsid w:val="00B843D6"/>
    <w:rsid w:val="00B87F75"/>
    <w:rsid w:val="00B937B4"/>
    <w:rsid w:val="00B963CC"/>
    <w:rsid w:val="00BA53D6"/>
    <w:rsid w:val="00BE502C"/>
    <w:rsid w:val="00BF2D24"/>
    <w:rsid w:val="00C078D7"/>
    <w:rsid w:val="00C100D5"/>
    <w:rsid w:val="00C10342"/>
    <w:rsid w:val="00C16A2C"/>
    <w:rsid w:val="00C1745E"/>
    <w:rsid w:val="00C23363"/>
    <w:rsid w:val="00C33E4A"/>
    <w:rsid w:val="00C4376D"/>
    <w:rsid w:val="00C979DC"/>
    <w:rsid w:val="00CA27F3"/>
    <w:rsid w:val="00CB7131"/>
    <w:rsid w:val="00CD3281"/>
    <w:rsid w:val="00CE21D0"/>
    <w:rsid w:val="00CF2675"/>
    <w:rsid w:val="00D00041"/>
    <w:rsid w:val="00D044ED"/>
    <w:rsid w:val="00D061C7"/>
    <w:rsid w:val="00D17045"/>
    <w:rsid w:val="00D22765"/>
    <w:rsid w:val="00D25C3F"/>
    <w:rsid w:val="00D32A09"/>
    <w:rsid w:val="00D46B4B"/>
    <w:rsid w:val="00D4740B"/>
    <w:rsid w:val="00D5016F"/>
    <w:rsid w:val="00D7594B"/>
    <w:rsid w:val="00D81493"/>
    <w:rsid w:val="00DA0319"/>
    <w:rsid w:val="00DA06DA"/>
    <w:rsid w:val="00DA27D5"/>
    <w:rsid w:val="00DA2926"/>
    <w:rsid w:val="00DC241D"/>
    <w:rsid w:val="00DC40BF"/>
    <w:rsid w:val="00DE0445"/>
    <w:rsid w:val="00DE7FA5"/>
    <w:rsid w:val="00E100DC"/>
    <w:rsid w:val="00E1529B"/>
    <w:rsid w:val="00E24109"/>
    <w:rsid w:val="00E2565D"/>
    <w:rsid w:val="00E403A4"/>
    <w:rsid w:val="00E4304A"/>
    <w:rsid w:val="00E44E88"/>
    <w:rsid w:val="00E575C2"/>
    <w:rsid w:val="00E63E30"/>
    <w:rsid w:val="00E67E6B"/>
    <w:rsid w:val="00E76735"/>
    <w:rsid w:val="00E77A09"/>
    <w:rsid w:val="00EC6A3A"/>
    <w:rsid w:val="00ED77BC"/>
    <w:rsid w:val="00ED7F0B"/>
    <w:rsid w:val="00F06719"/>
    <w:rsid w:val="00F079EE"/>
    <w:rsid w:val="00F23E7F"/>
    <w:rsid w:val="00F30805"/>
    <w:rsid w:val="00F32FA0"/>
    <w:rsid w:val="00F349EB"/>
    <w:rsid w:val="00F358B4"/>
    <w:rsid w:val="00F40432"/>
    <w:rsid w:val="00F4675F"/>
    <w:rsid w:val="00F57E9C"/>
    <w:rsid w:val="00F7036A"/>
    <w:rsid w:val="00F80096"/>
    <w:rsid w:val="00F84AF1"/>
    <w:rsid w:val="00F8664A"/>
    <w:rsid w:val="00FA5448"/>
    <w:rsid w:val="00FB4C08"/>
    <w:rsid w:val="00FD37BB"/>
    <w:rsid w:val="00FE0505"/>
    <w:rsid w:val="00FF125A"/>
    <w:rsid w:val="00FF2AC2"/>
    <w:rsid w:val="00FF753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E5BA"/>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0702"/>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uiPriority w:val="9"/>
    <w:qFormat/>
    <w:rsid w:val="001013BD"/>
    <w:pPr>
      <w:spacing w:before="0" w:after="0" w:line="360" w:lineRule="auto"/>
      <w:jc w:val="left"/>
      <w:outlineLvl w:val="1"/>
    </w:pPr>
    <w:rPr>
      <w:rFonts w:ascii="Times New Roman" w:hAnsi="Times New Roman"/>
      <w:sz w:val="28"/>
      <w:szCs w:val="28"/>
    </w:rPr>
  </w:style>
  <w:style w:type="paragraph" w:styleId="3">
    <w:name w:val="heading 3"/>
    <w:aliases w:val="ВКР_Заголовок 3"/>
    <w:basedOn w:val="10"/>
    <w:next w:val="a0"/>
    <w:uiPriority w:val="9"/>
    <w:qFormat/>
    <w:rsid w:val="005A3C4C"/>
    <w:pPr>
      <w:spacing w:before="0" w:after="0" w:line="360" w:lineRule="auto"/>
      <w:jc w:val="left"/>
      <w:outlineLvl w:val="2"/>
    </w:pPr>
    <w:rPr>
      <w:rFonts w:ascii="Times New Roman" w:hAnsi="Times New Roman"/>
      <w:sz w:val="28"/>
      <w:szCs w:val="28"/>
    </w:rPr>
  </w:style>
  <w:style w:type="paragraph" w:styleId="4">
    <w:name w:val="heading 4"/>
    <w:aliases w:val="ВКР_Заголовок 4"/>
    <w:basedOn w:val="3"/>
    <w:next w:val="a0"/>
    <w:uiPriority w:val="9"/>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sid w:val="008E39A4"/>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uiPriority w:val="99"/>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pPr>
      <w:tabs>
        <w:tab w:val="right" w:leader="dot" w:pos="9345"/>
      </w:tabs>
      <w:jc w:val="both"/>
    </w:pPr>
  </w:style>
  <w:style w:type="paragraph" w:styleId="20">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TOC Heading"/>
    <w:basedOn w:val="1"/>
    <w:next w:val="a"/>
    <w:uiPriority w:val="39"/>
    <w:unhideWhenUsed/>
    <w:qFormat/>
    <w:rsid w:val="00D044E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paragraph" w:styleId="30">
    <w:name w:val="toc 3"/>
    <w:basedOn w:val="a"/>
    <w:next w:val="a"/>
    <w:autoRedefine/>
    <w:uiPriority w:val="39"/>
    <w:unhideWhenUsed/>
    <w:rsid w:val="00D044ED"/>
    <w:pPr>
      <w:spacing w:after="100"/>
      <w:ind w:left="400"/>
    </w:pPr>
    <w:rPr>
      <w:rFonts w:cs="Mangal"/>
      <w:szCs w:val="18"/>
    </w:rPr>
  </w:style>
  <w:style w:type="character" w:styleId="afb">
    <w:name w:val="Hyperlink"/>
    <w:basedOn w:val="a1"/>
    <w:uiPriority w:val="99"/>
    <w:unhideWhenUsed/>
    <w:rsid w:val="00D044ED"/>
    <w:rPr>
      <w:color w:val="0000FF" w:themeColor="hyperlink"/>
      <w:u w:val="single"/>
    </w:rPr>
  </w:style>
  <w:style w:type="character" w:styleId="afc">
    <w:name w:val="Placeholder Text"/>
    <w:basedOn w:val="a1"/>
    <w:uiPriority w:val="99"/>
    <w:semiHidden/>
    <w:rsid w:val="00E77A09"/>
    <w:rPr>
      <w:color w:val="666666"/>
    </w:rPr>
  </w:style>
  <w:style w:type="character" w:styleId="afd">
    <w:name w:val="Unresolved Mention"/>
    <w:basedOn w:val="a1"/>
    <w:uiPriority w:val="99"/>
    <w:semiHidden/>
    <w:unhideWhenUsed/>
    <w:rsid w:val="00947481"/>
    <w:rPr>
      <w:color w:val="605E5C"/>
      <w:shd w:val="clear" w:color="auto" w:fill="E1DFDD"/>
    </w:rPr>
  </w:style>
  <w:style w:type="character" w:styleId="afe">
    <w:name w:val="FollowedHyperlink"/>
    <w:basedOn w:val="a1"/>
    <w:uiPriority w:val="99"/>
    <w:semiHidden/>
    <w:unhideWhenUsed/>
    <w:rsid w:val="008F14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24541">
      <w:bodyDiv w:val="1"/>
      <w:marLeft w:val="0"/>
      <w:marRight w:val="0"/>
      <w:marTop w:val="0"/>
      <w:marBottom w:val="0"/>
      <w:divBdr>
        <w:top w:val="none" w:sz="0" w:space="0" w:color="auto"/>
        <w:left w:val="none" w:sz="0" w:space="0" w:color="auto"/>
        <w:bottom w:val="none" w:sz="0" w:space="0" w:color="auto"/>
        <w:right w:val="none" w:sz="0" w:space="0" w:color="auto"/>
      </w:divBdr>
    </w:div>
    <w:div w:id="245500949">
      <w:bodyDiv w:val="1"/>
      <w:marLeft w:val="0"/>
      <w:marRight w:val="0"/>
      <w:marTop w:val="0"/>
      <w:marBottom w:val="0"/>
      <w:divBdr>
        <w:top w:val="none" w:sz="0" w:space="0" w:color="auto"/>
        <w:left w:val="none" w:sz="0" w:space="0" w:color="auto"/>
        <w:bottom w:val="none" w:sz="0" w:space="0" w:color="auto"/>
        <w:right w:val="none" w:sz="0" w:space="0" w:color="auto"/>
      </w:divBdr>
    </w:div>
    <w:div w:id="562299561">
      <w:bodyDiv w:val="1"/>
      <w:marLeft w:val="0"/>
      <w:marRight w:val="0"/>
      <w:marTop w:val="0"/>
      <w:marBottom w:val="0"/>
      <w:divBdr>
        <w:top w:val="none" w:sz="0" w:space="0" w:color="auto"/>
        <w:left w:val="none" w:sz="0" w:space="0" w:color="auto"/>
        <w:bottom w:val="none" w:sz="0" w:space="0" w:color="auto"/>
        <w:right w:val="none" w:sz="0" w:space="0" w:color="auto"/>
      </w:divBdr>
    </w:div>
    <w:div w:id="631978186">
      <w:bodyDiv w:val="1"/>
      <w:marLeft w:val="0"/>
      <w:marRight w:val="0"/>
      <w:marTop w:val="0"/>
      <w:marBottom w:val="0"/>
      <w:divBdr>
        <w:top w:val="none" w:sz="0" w:space="0" w:color="auto"/>
        <w:left w:val="none" w:sz="0" w:space="0" w:color="auto"/>
        <w:bottom w:val="none" w:sz="0" w:space="0" w:color="auto"/>
        <w:right w:val="none" w:sz="0" w:space="0" w:color="auto"/>
      </w:divBdr>
      <w:divsChild>
        <w:div w:id="1279920907">
          <w:marLeft w:val="0"/>
          <w:marRight w:val="0"/>
          <w:marTop w:val="0"/>
          <w:marBottom w:val="0"/>
          <w:divBdr>
            <w:top w:val="none" w:sz="0" w:space="0" w:color="auto"/>
            <w:left w:val="none" w:sz="0" w:space="0" w:color="auto"/>
            <w:bottom w:val="none" w:sz="0" w:space="0" w:color="auto"/>
            <w:right w:val="none" w:sz="0" w:space="0" w:color="auto"/>
          </w:divBdr>
          <w:divsChild>
            <w:div w:id="2489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848562602">
      <w:bodyDiv w:val="1"/>
      <w:marLeft w:val="0"/>
      <w:marRight w:val="0"/>
      <w:marTop w:val="0"/>
      <w:marBottom w:val="0"/>
      <w:divBdr>
        <w:top w:val="none" w:sz="0" w:space="0" w:color="auto"/>
        <w:left w:val="none" w:sz="0" w:space="0" w:color="auto"/>
        <w:bottom w:val="none" w:sz="0" w:space="0" w:color="auto"/>
        <w:right w:val="none" w:sz="0" w:space="0" w:color="auto"/>
      </w:divBdr>
    </w:div>
    <w:div w:id="909003537">
      <w:bodyDiv w:val="1"/>
      <w:marLeft w:val="0"/>
      <w:marRight w:val="0"/>
      <w:marTop w:val="0"/>
      <w:marBottom w:val="0"/>
      <w:divBdr>
        <w:top w:val="none" w:sz="0" w:space="0" w:color="auto"/>
        <w:left w:val="none" w:sz="0" w:space="0" w:color="auto"/>
        <w:bottom w:val="none" w:sz="0" w:space="0" w:color="auto"/>
        <w:right w:val="none" w:sz="0" w:space="0" w:color="auto"/>
      </w:divBdr>
    </w:div>
    <w:div w:id="979115438">
      <w:bodyDiv w:val="1"/>
      <w:marLeft w:val="0"/>
      <w:marRight w:val="0"/>
      <w:marTop w:val="0"/>
      <w:marBottom w:val="0"/>
      <w:divBdr>
        <w:top w:val="none" w:sz="0" w:space="0" w:color="auto"/>
        <w:left w:val="none" w:sz="0" w:space="0" w:color="auto"/>
        <w:bottom w:val="none" w:sz="0" w:space="0" w:color="auto"/>
        <w:right w:val="none" w:sz="0" w:space="0" w:color="auto"/>
      </w:divBdr>
    </w:div>
    <w:div w:id="987636668">
      <w:bodyDiv w:val="1"/>
      <w:marLeft w:val="0"/>
      <w:marRight w:val="0"/>
      <w:marTop w:val="0"/>
      <w:marBottom w:val="0"/>
      <w:divBdr>
        <w:top w:val="none" w:sz="0" w:space="0" w:color="auto"/>
        <w:left w:val="none" w:sz="0" w:space="0" w:color="auto"/>
        <w:bottom w:val="none" w:sz="0" w:space="0" w:color="auto"/>
        <w:right w:val="none" w:sz="0" w:space="0" w:color="auto"/>
      </w:divBdr>
      <w:divsChild>
        <w:div w:id="535461788">
          <w:marLeft w:val="0"/>
          <w:marRight w:val="0"/>
          <w:marTop w:val="0"/>
          <w:marBottom w:val="0"/>
          <w:divBdr>
            <w:top w:val="none" w:sz="0" w:space="0" w:color="auto"/>
            <w:left w:val="none" w:sz="0" w:space="0" w:color="auto"/>
            <w:bottom w:val="none" w:sz="0" w:space="0" w:color="auto"/>
            <w:right w:val="none" w:sz="0" w:space="0" w:color="auto"/>
          </w:divBdr>
          <w:divsChild>
            <w:div w:id="8914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153258078">
      <w:bodyDiv w:val="1"/>
      <w:marLeft w:val="0"/>
      <w:marRight w:val="0"/>
      <w:marTop w:val="0"/>
      <w:marBottom w:val="0"/>
      <w:divBdr>
        <w:top w:val="none" w:sz="0" w:space="0" w:color="auto"/>
        <w:left w:val="none" w:sz="0" w:space="0" w:color="auto"/>
        <w:bottom w:val="none" w:sz="0" w:space="0" w:color="auto"/>
        <w:right w:val="none" w:sz="0" w:space="0" w:color="auto"/>
      </w:divBdr>
      <w:divsChild>
        <w:div w:id="1687364472">
          <w:marLeft w:val="0"/>
          <w:marRight w:val="0"/>
          <w:marTop w:val="0"/>
          <w:marBottom w:val="0"/>
          <w:divBdr>
            <w:top w:val="none" w:sz="0" w:space="0" w:color="auto"/>
            <w:left w:val="none" w:sz="0" w:space="0" w:color="auto"/>
            <w:bottom w:val="none" w:sz="0" w:space="0" w:color="auto"/>
            <w:right w:val="none" w:sz="0" w:space="0" w:color="auto"/>
          </w:divBdr>
          <w:divsChild>
            <w:div w:id="19614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60174">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582791785">
      <w:bodyDiv w:val="1"/>
      <w:marLeft w:val="0"/>
      <w:marRight w:val="0"/>
      <w:marTop w:val="0"/>
      <w:marBottom w:val="0"/>
      <w:divBdr>
        <w:top w:val="none" w:sz="0" w:space="0" w:color="auto"/>
        <w:left w:val="none" w:sz="0" w:space="0" w:color="auto"/>
        <w:bottom w:val="none" w:sz="0" w:space="0" w:color="auto"/>
        <w:right w:val="none" w:sz="0" w:space="0" w:color="auto"/>
      </w:divBdr>
      <w:divsChild>
        <w:div w:id="1818448911">
          <w:marLeft w:val="0"/>
          <w:marRight w:val="0"/>
          <w:marTop w:val="0"/>
          <w:marBottom w:val="0"/>
          <w:divBdr>
            <w:top w:val="none" w:sz="0" w:space="0" w:color="auto"/>
            <w:left w:val="none" w:sz="0" w:space="0" w:color="auto"/>
            <w:bottom w:val="none" w:sz="0" w:space="0" w:color="auto"/>
            <w:right w:val="none" w:sz="0" w:space="0" w:color="auto"/>
          </w:divBdr>
          <w:divsChild>
            <w:div w:id="12955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675">
      <w:bodyDiv w:val="1"/>
      <w:marLeft w:val="0"/>
      <w:marRight w:val="0"/>
      <w:marTop w:val="0"/>
      <w:marBottom w:val="0"/>
      <w:divBdr>
        <w:top w:val="none" w:sz="0" w:space="0" w:color="auto"/>
        <w:left w:val="none" w:sz="0" w:space="0" w:color="auto"/>
        <w:bottom w:val="none" w:sz="0" w:space="0" w:color="auto"/>
        <w:right w:val="none" w:sz="0" w:space="0" w:color="auto"/>
      </w:divBdr>
    </w:div>
    <w:div w:id="1980105875">
      <w:bodyDiv w:val="1"/>
      <w:marLeft w:val="0"/>
      <w:marRight w:val="0"/>
      <w:marTop w:val="0"/>
      <w:marBottom w:val="0"/>
      <w:divBdr>
        <w:top w:val="none" w:sz="0" w:space="0" w:color="auto"/>
        <w:left w:val="none" w:sz="0" w:space="0" w:color="auto"/>
        <w:bottom w:val="none" w:sz="0" w:space="0" w:color="auto"/>
        <w:right w:val="none" w:sz="0" w:space="0" w:color="auto"/>
      </w:divBdr>
    </w:div>
    <w:div w:id="1983655823">
      <w:bodyDiv w:val="1"/>
      <w:marLeft w:val="0"/>
      <w:marRight w:val="0"/>
      <w:marTop w:val="0"/>
      <w:marBottom w:val="0"/>
      <w:divBdr>
        <w:top w:val="none" w:sz="0" w:space="0" w:color="auto"/>
        <w:left w:val="none" w:sz="0" w:space="0" w:color="auto"/>
        <w:bottom w:val="none" w:sz="0" w:space="0" w:color="auto"/>
        <w:right w:val="none" w:sz="0" w:space="0" w:color="auto"/>
      </w:divBdr>
      <w:divsChild>
        <w:div w:id="1085224003">
          <w:marLeft w:val="0"/>
          <w:marRight w:val="0"/>
          <w:marTop w:val="0"/>
          <w:marBottom w:val="0"/>
          <w:divBdr>
            <w:top w:val="none" w:sz="0" w:space="0" w:color="auto"/>
            <w:left w:val="none" w:sz="0" w:space="0" w:color="auto"/>
            <w:bottom w:val="none" w:sz="0" w:space="0" w:color="auto"/>
            <w:right w:val="none" w:sz="0" w:space="0" w:color="auto"/>
          </w:divBdr>
          <w:divsChild>
            <w:div w:id="4210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1964">
      <w:bodyDiv w:val="1"/>
      <w:marLeft w:val="0"/>
      <w:marRight w:val="0"/>
      <w:marTop w:val="0"/>
      <w:marBottom w:val="0"/>
      <w:divBdr>
        <w:top w:val="none" w:sz="0" w:space="0" w:color="auto"/>
        <w:left w:val="none" w:sz="0" w:space="0" w:color="auto"/>
        <w:bottom w:val="none" w:sz="0" w:space="0" w:color="auto"/>
        <w:right w:val="none" w:sz="0" w:space="0" w:color="auto"/>
      </w:divBdr>
      <w:divsChild>
        <w:div w:id="2065834286">
          <w:marLeft w:val="0"/>
          <w:marRight w:val="0"/>
          <w:marTop w:val="0"/>
          <w:marBottom w:val="0"/>
          <w:divBdr>
            <w:top w:val="none" w:sz="0" w:space="0" w:color="auto"/>
            <w:left w:val="none" w:sz="0" w:space="0" w:color="auto"/>
            <w:bottom w:val="none" w:sz="0" w:space="0" w:color="auto"/>
            <w:right w:val="none" w:sz="0" w:space="0" w:color="auto"/>
          </w:divBdr>
          <w:divsChild>
            <w:div w:id="16149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2262">
      <w:bodyDiv w:val="1"/>
      <w:marLeft w:val="0"/>
      <w:marRight w:val="0"/>
      <w:marTop w:val="0"/>
      <w:marBottom w:val="0"/>
      <w:divBdr>
        <w:top w:val="none" w:sz="0" w:space="0" w:color="auto"/>
        <w:left w:val="none" w:sz="0" w:space="0" w:color="auto"/>
        <w:bottom w:val="none" w:sz="0" w:space="0" w:color="auto"/>
        <w:right w:val="none" w:sz="0" w:space="0" w:color="auto"/>
      </w:divBdr>
    </w:div>
    <w:div w:id="2050955047">
      <w:bodyDiv w:val="1"/>
      <w:marLeft w:val="0"/>
      <w:marRight w:val="0"/>
      <w:marTop w:val="0"/>
      <w:marBottom w:val="0"/>
      <w:divBdr>
        <w:top w:val="none" w:sz="0" w:space="0" w:color="auto"/>
        <w:left w:val="none" w:sz="0" w:space="0" w:color="auto"/>
        <w:bottom w:val="none" w:sz="0" w:space="0" w:color="auto"/>
        <w:right w:val="none" w:sz="0" w:space="0" w:color="auto"/>
      </w:divBdr>
    </w:div>
    <w:div w:id="2137749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smicrays.oulu.fi" TargetMode="External"/><Relationship Id="rId2" Type="http://schemas.openxmlformats.org/officeDocument/2006/relationships/numbering" Target="numbering.xml"/><Relationship Id="rId16" Type="http://schemas.openxmlformats.org/officeDocument/2006/relationships/hyperlink" Target="https://github.com/arturmusaev1/TimeSeriesGeneration"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hyperlink" Target="https://kmu.itmo.ru/digests/article/15331"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09F78-A366-4824-BBC2-5901CE8F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57</Pages>
  <Words>9401</Words>
  <Characters>53586</Characters>
  <Application>Microsoft Office Word</Application>
  <DocSecurity>0</DocSecurity>
  <Lines>446</Lines>
  <Paragraphs>125</Paragraphs>
  <ScaleCrop>false</ScaleCrop>
  <HeadingPairs>
    <vt:vector size="4" baseType="variant">
      <vt:variant>
        <vt:lpstr>Название</vt:lpstr>
      </vt:variant>
      <vt:variant>
        <vt:i4>1</vt:i4>
      </vt:variant>
      <vt:variant>
        <vt:lpstr>Заголовки</vt:lpstr>
      </vt:variant>
      <vt:variant>
        <vt:i4>32</vt:i4>
      </vt:variant>
    </vt:vector>
  </HeadingPairs>
  <TitlesOfParts>
    <vt:vector size="33" baseType="lpstr">
      <vt:lpstr>МЕТОДИЧЕСКИЕ УКАЗАНИЯ ПО ВЫПОЛНЕНИЮ,</vt:lpstr>
      <vt:lpstr>    ВВЕДЕНИЕ </vt:lpstr>
      <vt:lpstr>    1 Обзор предметной области</vt:lpstr>
      <vt:lpstr>        1.1 Влияние космической погоды </vt:lpstr>
      <vt:lpstr>        1.2 Сбор космической погоды </vt:lpstr>
      <vt:lpstr>        1.3 Формальная постановка задачи и описание решаемой проблемы</vt:lpstr>
      <vt:lpstr>        1.4 Существующие методы генерации</vt:lpstr>
      <vt:lpstr>    2. Формулировка требований к решению и постановка задачи</vt:lpstr>
      <vt:lpstr>        2.1 Постановка задачи</vt:lpstr>
      <vt:lpstr>        2.2 Требования к решению</vt:lpstr>
      <vt:lpstr>        2.3 Обоснование требований к решению</vt:lpstr>
      <vt:lpstr>        2.4 Алгоритм работы</vt:lpstr>
      <vt:lpstr>    3 Алгоритм работы</vt:lpstr>
      <vt:lpstr>        3.1 Данные для алгоритма </vt:lpstr>
      <vt:lpstr>        3.2 Создание усредненных данных</vt:lpstr>
      <vt:lpstr>        3.3 Выделение тренда</vt:lpstr>
      <vt:lpstr>        3.4 Добавление аномалий в тренд</vt:lpstr>
      <vt:lpstr>        3.5 Добавление шума</vt:lpstr>
      <vt:lpstr>    4. Графический интерфейс</vt:lpstr>
      <vt:lpstr>        4.1 Запуск приложения </vt:lpstr>
      <vt:lpstr>        4.2 Загрузка данных</vt:lpstr>
      <vt:lpstr>        4.3 Настройка генерации </vt:lpstr>
      <vt:lpstr>        4.4 Генерация данных</vt:lpstr>
      <vt:lpstr>    5. Программная реализация </vt:lpstr>
      <vt:lpstr>    6. Исследование разработанного инструмента</vt:lpstr>
      <vt:lpstr>        6.1  Сравнение с другими методами выделения тренда</vt:lpstr>
      <vt:lpstr>        6.2 Сравнение с аналогами </vt:lpstr>
      <vt:lpstr>        6.3 Оценка устойчивости метода</vt:lpstr>
      <vt:lpstr>        6.4 Обучение модели на основе сгенерированных данных</vt:lpstr>
      <vt:lpstr>        6.5 Вывод</vt:lpstr>
      <vt:lpstr>    ЗАКЛЮЧЕНИЕ</vt:lpstr>
      <vt:lpstr>    СПИСОК ИСПОЛЬЗОВАННЫХ ИСТОЧНИКОВ </vt:lpstr>
      <vt:lpstr>    ПРИЛОЖЕНИЕ А (заголовок второго уровня)</vt:lpstr>
    </vt:vector>
  </TitlesOfParts>
  <Company/>
  <LinksUpToDate>false</LinksUpToDate>
  <CharactersWithSpaces>62862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Мусаев Артур</cp:lastModifiedBy>
  <cp:revision>53</cp:revision>
  <cp:lastPrinted>2025-04-17T14:53:00Z</cp:lastPrinted>
  <dcterms:created xsi:type="dcterms:W3CDTF">2023-02-20T17:57:00Z</dcterms:created>
  <dcterms:modified xsi:type="dcterms:W3CDTF">2025-04-21T21:32:00Z</dcterms:modified>
  <dc:language>ru-RU</dc:language>
</cp:coreProperties>
</file>