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Universidad Nacional Autónoma de México</w:t>
      </w:r>
    </w:p>
    <w:p w:rsidR="00000000" w:rsidDel="00000000" w:rsidP="00000000" w:rsidRDefault="00000000" w:rsidRPr="00000000" w14:paraId="00000003">
      <w:pPr>
        <w:jc w:val="center"/>
        <w:rPr/>
      </w:pPr>
      <w:r w:rsidDel="00000000" w:rsidR="00000000" w:rsidRPr="00000000">
        <w:rPr>
          <w:rtl w:val="0"/>
        </w:rPr>
        <w:t xml:space="preserve"> Facultad de ingeniería </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Estructuras de datos y algoritmos I</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 Profesor: Marco Antonio </w:t>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Semestre: 2020-2</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t xml:space="preserve"> Proyecto: Creación de un simulador financiero</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Nombre: González Cuellar Arturo </w:t>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left"/>
        <w:rPr>
          <w:b w:val="1"/>
        </w:rPr>
      </w:pPr>
      <w:r w:rsidDel="00000000" w:rsidR="00000000" w:rsidRPr="00000000">
        <w:rPr>
          <w:rtl w:val="0"/>
        </w:rPr>
      </w:r>
    </w:p>
    <w:p w:rsidR="00000000" w:rsidDel="00000000" w:rsidP="00000000" w:rsidRDefault="00000000" w:rsidRPr="00000000" w14:paraId="00000030">
      <w:pPr>
        <w:jc w:val="left"/>
        <w:rPr>
          <w:b w:val="1"/>
        </w:rPr>
      </w:pPr>
      <w:r w:rsidDel="00000000" w:rsidR="00000000" w:rsidRPr="00000000">
        <w:rPr>
          <w:b w:val="1"/>
          <w:rtl w:val="0"/>
        </w:rPr>
        <w:t xml:space="preserve">Objetivo: </w:t>
      </w:r>
    </w:p>
    <w:p w:rsidR="00000000" w:rsidDel="00000000" w:rsidP="00000000" w:rsidRDefault="00000000" w:rsidRPr="00000000" w14:paraId="00000031">
      <w:pPr>
        <w:jc w:val="left"/>
        <w:rPr/>
      </w:pPr>
      <w:r w:rsidDel="00000000" w:rsidR="00000000" w:rsidRPr="00000000">
        <w:rPr>
          <w:rtl w:val="0"/>
        </w:rPr>
      </w:r>
    </w:p>
    <w:p w:rsidR="00000000" w:rsidDel="00000000" w:rsidP="00000000" w:rsidRDefault="00000000" w:rsidRPr="00000000" w14:paraId="00000032">
      <w:pPr>
        <w:jc w:val="left"/>
        <w:rPr/>
      </w:pPr>
      <w:r w:rsidDel="00000000" w:rsidR="00000000" w:rsidRPr="00000000">
        <w:rPr>
          <w:rtl w:val="0"/>
        </w:rPr>
        <w:t xml:space="preserve">Preparar personas que deseen introducirse en esta área de trabajo para enfrentarse a situaciones empresariales reales, poniendo a prueba sus habilidades para que además de tener un acercamiento a este ámbito conozcan de forma general todo lo que conlleva dedicarse a esto.</w:t>
      </w:r>
    </w:p>
    <w:p w:rsidR="00000000" w:rsidDel="00000000" w:rsidP="00000000" w:rsidRDefault="00000000" w:rsidRPr="00000000" w14:paraId="00000033">
      <w:pPr>
        <w:jc w:val="left"/>
        <w:rPr/>
      </w:pPr>
      <w:r w:rsidDel="00000000" w:rsidR="00000000" w:rsidRPr="00000000">
        <w:rPr>
          <w:rtl w:val="0"/>
        </w:rPr>
      </w:r>
    </w:p>
    <w:p w:rsidR="00000000" w:rsidDel="00000000" w:rsidP="00000000" w:rsidRDefault="00000000" w:rsidRPr="00000000" w14:paraId="00000034">
      <w:pPr>
        <w:jc w:val="left"/>
        <w:rPr>
          <w:b w:val="1"/>
        </w:rPr>
      </w:pPr>
      <w:r w:rsidDel="00000000" w:rsidR="00000000" w:rsidRPr="00000000">
        <w:rPr>
          <w:b w:val="1"/>
          <w:rtl w:val="0"/>
        </w:rPr>
        <w:t xml:space="preserve">Misión: </w:t>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left"/>
        <w:rPr/>
      </w:pPr>
      <w:r w:rsidDel="00000000" w:rsidR="00000000" w:rsidRPr="00000000">
        <w:rPr>
          <w:rtl w:val="0"/>
        </w:rPr>
        <w:t xml:space="preserve">El propósito de la creación del programa es concientizar a las personas de lo complicado que es adentrarse en el mundo empresarial simulando situaciones reales, además de conocer los riesgos y beneficios de la toma de decisiones.</w:t>
      </w:r>
    </w:p>
    <w:p w:rsidR="00000000" w:rsidDel="00000000" w:rsidP="00000000" w:rsidRDefault="00000000" w:rsidRPr="00000000" w14:paraId="00000037">
      <w:pPr>
        <w:jc w:val="left"/>
        <w:rPr/>
      </w:pPr>
      <w:r w:rsidDel="00000000" w:rsidR="00000000" w:rsidRPr="00000000">
        <w:rPr>
          <w:rtl w:val="0"/>
        </w:rPr>
      </w:r>
    </w:p>
    <w:p w:rsidR="00000000" w:rsidDel="00000000" w:rsidP="00000000" w:rsidRDefault="00000000" w:rsidRPr="00000000" w14:paraId="00000038">
      <w:pPr>
        <w:jc w:val="left"/>
        <w:rPr/>
      </w:pPr>
      <w:r w:rsidDel="00000000" w:rsidR="00000000" w:rsidRPr="00000000">
        <w:rPr>
          <w:b w:val="1"/>
          <w:rtl w:val="0"/>
        </w:rPr>
        <w:t xml:space="preserve">Visión:</w:t>
      </w:r>
      <w:r w:rsidDel="00000000" w:rsidR="00000000" w:rsidRPr="00000000">
        <w:rPr>
          <w:rtl w:val="0"/>
        </w:rPr>
        <w:t xml:space="preserve"> </w:t>
      </w:r>
    </w:p>
    <w:p w:rsidR="00000000" w:rsidDel="00000000" w:rsidP="00000000" w:rsidRDefault="00000000" w:rsidRPr="00000000" w14:paraId="00000039">
      <w:pPr>
        <w:jc w:val="left"/>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 xml:space="preserve">A lo largo del uso del simulador como en casi todos los programas se encontraran errores, de los cuales primero se determinará si es un error local o general, en caso de ser general se arreglará presentando una actualización del código y en caso de ser local brindar atención técnica personal a los usuarios que presenten este tipo de errores. </w:t>
      </w:r>
    </w:p>
    <w:p w:rsidR="00000000" w:rsidDel="00000000" w:rsidP="00000000" w:rsidRDefault="00000000" w:rsidRPr="00000000" w14:paraId="0000003B">
      <w:pPr>
        <w:jc w:val="left"/>
        <w:rPr/>
      </w:pPr>
      <w:r w:rsidDel="00000000" w:rsidR="00000000" w:rsidRPr="00000000">
        <w:rPr>
          <w:rtl w:val="0"/>
        </w:rPr>
      </w:r>
    </w:p>
    <w:p w:rsidR="00000000" w:rsidDel="00000000" w:rsidP="00000000" w:rsidRDefault="00000000" w:rsidRPr="00000000" w14:paraId="0000003C">
      <w:pPr>
        <w:jc w:val="left"/>
        <w:rPr/>
      </w:pPr>
      <w:r w:rsidDel="00000000" w:rsidR="00000000" w:rsidRPr="00000000">
        <w:rPr>
          <w:b w:val="1"/>
          <w:rtl w:val="0"/>
        </w:rPr>
        <w:t xml:space="preserve">Ejecución del plan:</w:t>
      </w:r>
      <w:r w:rsidDel="00000000" w:rsidR="00000000" w:rsidRPr="00000000">
        <w:rPr>
          <w:rtl w:val="0"/>
        </w:rPr>
        <w:t xml:space="preserve"> </w:t>
      </w:r>
    </w:p>
    <w:p w:rsidR="00000000" w:rsidDel="00000000" w:rsidP="00000000" w:rsidRDefault="00000000" w:rsidRPr="00000000" w14:paraId="0000003D">
      <w:pPr>
        <w:jc w:val="left"/>
        <w:rPr/>
      </w:pPr>
      <w:r w:rsidDel="00000000" w:rsidR="00000000" w:rsidRPr="00000000">
        <w:rPr>
          <w:rtl w:val="0"/>
        </w:rPr>
      </w:r>
    </w:p>
    <w:p w:rsidR="00000000" w:rsidDel="00000000" w:rsidP="00000000" w:rsidRDefault="00000000" w:rsidRPr="00000000" w14:paraId="0000003E">
      <w:pPr>
        <w:jc w:val="left"/>
        <w:rPr/>
      </w:pPr>
      <w:r w:rsidDel="00000000" w:rsidR="00000000" w:rsidRPr="00000000">
        <w:rPr>
          <w:rtl w:val="0"/>
        </w:rPr>
        <w:t xml:space="preserve">El programa consiste en un menú que se presenta al usuario en el cual podrá escoger entre varias opciones, todas relacionadas con la parte empresarial, en las que en algunas serán situaciones planteadas de manera estática y se podrá seleccionar si aceptar o declinar la opción mientras que otras serán de manera abierta totalmente, el usuario podrá escoger cantidades y así ver los resultados en su cantidad de ganancia y pérdida total al ser todo de manera aleatoria, el usuario no podrá predecir con total exactitud el resultado de cada situación. </w:t>
      </w:r>
    </w:p>
    <w:p w:rsidR="00000000" w:rsidDel="00000000" w:rsidP="00000000" w:rsidRDefault="00000000" w:rsidRPr="00000000" w14:paraId="0000003F">
      <w:pPr>
        <w:jc w:val="left"/>
        <w:rPr/>
      </w:pPr>
      <w:r w:rsidDel="00000000" w:rsidR="00000000" w:rsidRPr="00000000">
        <w:rPr>
          <w:rtl w:val="0"/>
        </w:rPr>
      </w:r>
    </w:p>
    <w:p w:rsidR="00000000" w:rsidDel="00000000" w:rsidP="00000000" w:rsidRDefault="00000000" w:rsidRPr="00000000" w14:paraId="00000040">
      <w:pPr>
        <w:jc w:val="left"/>
        <w:rPr>
          <w:b w:val="1"/>
        </w:rPr>
      </w:pPr>
      <w:r w:rsidDel="00000000" w:rsidR="00000000" w:rsidRPr="00000000">
        <w:rPr>
          <w:b w:val="1"/>
          <w:rtl w:val="0"/>
        </w:rPr>
        <w:t xml:space="preserve">Toma de decisiones: </w:t>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t xml:space="preserve">La toma de decisiones es parte fundamental no sólo del programa que se creó, sino también de la vida diaria, sin embargo en ocasiones no le damos la importancia que realmente se merecen todas éstas decisiones que se toman con el día a día, con la ayuda del programa se podrá ver con mayor claridad la importancia de esta “simple” acción, ya que a pesar de ser solo un “si” o un “no” todas tienen repercusión de manera directa o indirecta con nuestro producto final. </w:t>
      </w:r>
    </w:p>
    <w:p w:rsidR="00000000" w:rsidDel="00000000" w:rsidP="00000000" w:rsidRDefault="00000000" w:rsidRPr="00000000" w14:paraId="00000043">
      <w:pPr>
        <w:jc w:val="left"/>
        <w:rPr/>
      </w:pPr>
      <w:r w:rsidDel="00000000" w:rsidR="00000000" w:rsidRPr="00000000">
        <w:rPr>
          <w:rtl w:val="0"/>
        </w:rPr>
      </w:r>
    </w:p>
    <w:p w:rsidR="00000000" w:rsidDel="00000000" w:rsidP="00000000" w:rsidRDefault="00000000" w:rsidRPr="00000000" w14:paraId="00000044">
      <w:pPr>
        <w:jc w:val="left"/>
        <w:rPr/>
      </w:pPr>
      <w:r w:rsidDel="00000000" w:rsidR="00000000" w:rsidRPr="00000000">
        <w:rPr>
          <w:b w:val="1"/>
          <w:rtl w:val="0"/>
        </w:rPr>
        <w:t xml:space="preserve">Producto o servicio:</w:t>
      </w:r>
      <w:r w:rsidDel="00000000" w:rsidR="00000000" w:rsidRPr="00000000">
        <w:rPr>
          <w:rtl w:val="0"/>
        </w:rPr>
        <w:t xml:space="preserve"> </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jc w:val="left"/>
        <w:rPr/>
      </w:pPr>
      <w:r w:rsidDel="00000000" w:rsidR="00000000" w:rsidRPr="00000000">
        <w:rPr>
          <w:rtl w:val="0"/>
        </w:rPr>
        <w:t xml:space="preserve">Lo que nosotros brindamos es un servicio el cual busca que las personas que se involucren en el trabajo empresarial entren con una noción de con qué cosas más o menos se van a encontrar ya que esta área en específico abarca muchos temas que solo viviendo se aprenden, el objetivo social que brinda nuestro proyecto es preparar a los nuevos empresarios a el ambiente que se maneja en esa área laboral. Además se busca generar en las personas ajenas a este sector social que desarrollen un gusto por el tema e inclusive que las impulse ya que puede que no sepan que son buenas en eso.</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b w:val="1"/>
        </w:rPr>
      </w:pPr>
      <w:r w:rsidDel="00000000" w:rsidR="00000000" w:rsidRPr="00000000">
        <w:rPr>
          <w:b w:val="1"/>
          <w:rtl w:val="0"/>
        </w:rPr>
        <w:t xml:space="preserve">Desarrollo de la investigación por área </w:t>
      </w:r>
    </w:p>
    <w:p w:rsidR="00000000" w:rsidDel="00000000" w:rsidP="00000000" w:rsidRDefault="00000000" w:rsidRPr="00000000" w14:paraId="00000049">
      <w:pPr>
        <w:jc w:val="left"/>
        <w:rPr/>
      </w:pPr>
      <w:r w:rsidDel="00000000" w:rsidR="00000000" w:rsidRPr="00000000">
        <w:rPr>
          <w:rtl w:val="0"/>
        </w:rPr>
      </w:r>
    </w:p>
    <w:p w:rsidR="00000000" w:rsidDel="00000000" w:rsidP="00000000" w:rsidRDefault="00000000" w:rsidRPr="00000000" w14:paraId="0000004A">
      <w:pPr>
        <w:jc w:val="left"/>
        <w:rPr/>
      </w:pPr>
      <w:r w:rsidDel="00000000" w:rsidR="00000000" w:rsidRPr="00000000">
        <w:rPr>
          <w:rtl w:val="0"/>
        </w:rPr>
        <w:t xml:space="preserve">Este programa resulta ser una gran ayuda debido a los tiempos que actualmente se presentan en base a las personas que deciden enfocarse en el gran mundo empresarial donde mayormente se inicia con el desarrollo y crecimiento de pequeñas y medianas empresas (PyMES) o invirtiendo en algún servicio que le llame la atención, en los cuales la mayoría no está preparado ya que piensan que es cosa fácil. Últimamente han tenido un auge muy importante debido a que es una buena opción para ayudar económicamente al país por lo cual el gobierno ayuda impulsando a aquellos que deciden crear las PyMES pero el problema es que la mayoría de los autores de estas no pueden sustentarse debido a su falta de compromiso, financiamiento y inclusión de técnicas en base al desarrollo tecnológico, de liderazgo, administrativo y personal, falta de experiencia y conocimientos sobre el área ya que ser capaz de administrar recursos, liderar, qué actitudes tomar para la elección de cosas que favorezcan o perjudiquen tus inversiones y cómo solucionar tales cosas depende de qué tan preparado está la persona que decida adentrarse en este gran mar. Lo que buscamos y se viene recalcando desde los puntos anteriores es concientizar a las personas sobre que tan bien preparadas están para empezar su vida empresarial, obviamente de una manera general ya que se pretende dar una “pequeña probada” de las cosas que se pueden ver en este ámbito.</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