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Documento de Arquitectura de Software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IEEE-1471-2000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Control del documento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</w:p>
    <w:p w:rsidR="00CB1326" w:rsidRDefault="00CB1326" w:rsidP="00CB1326">
      <w:pPr>
        <w:rPr>
          <w:rFonts w:ascii="Arial" w:hAnsi="Arial" w:cs="Arial"/>
        </w:rPr>
      </w:pPr>
      <w:r w:rsidRPr="00CB1326">
        <w:rPr>
          <w:rFonts w:ascii="Arial" w:hAnsi="Arial" w:cs="Arial"/>
        </w:rPr>
        <w:t xml:space="preserve">   Proyecto </w:t>
      </w:r>
    </w:p>
    <w:p w:rsidR="00CB1326" w:rsidRDefault="00CB1326" w:rsidP="00CB1326">
      <w:r>
        <w:t xml:space="preserve">   Sistema de control de citas, nóminas e inventarios. </w:t>
      </w:r>
    </w:p>
    <w:p w:rsidR="00CB1326" w:rsidRDefault="00CB1326" w:rsidP="00CB1326">
      <w:r>
        <w:t xml:space="preserve">   Título </w:t>
      </w:r>
    </w:p>
    <w:p w:rsidR="00E04E94" w:rsidRPr="00E04E94" w:rsidRDefault="00E04E94" w:rsidP="00CB13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Consultorio de nutrición </w:t>
      </w:r>
    </w:p>
    <w:p w:rsidR="00CB1326" w:rsidRDefault="00CB1326" w:rsidP="00CB1326">
      <w:r>
        <w:t xml:space="preserve">   Arquitectura del Sistema – [v1.  19-noviembre-2017] </w:t>
      </w:r>
    </w:p>
    <w:p w:rsidR="00CB1326" w:rsidRDefault="00CB1326" w:rsidP="00CB1326">
      <w:r>
        <w:t xml:space="preserve">   Generado por </w:t>
      </w:r>
    </w:p>
    <w:p w:rsidR="00CB1326" w:rsidRDefault="00CB1326" w:rsidP="00CB1326">
      <w:r>
        <w:t xml:space="preserve">   Técnico superior en Software [José Arturo Zamudio Peña] </w:t>
      </w:r>
    </w:p>
    <w:p w:rsidR="00CB1326" w:rsidRDefault="00CB1326" w:rsidP="00CB1326">
      <w:r>
        <w:t xml:space="preserve">   Técnico superior en Software [Ernesto Ramon </w:t>
      </w:r>
      <w:proofErr w:type="spellStart"/>
      <w:r>
        <w:t>Ocejo</w:t>
      </w:r>
      <w:proofErr w:type="spellEnd"/>
      <w:r>
        <w:t xml:space="preserve"> Cisneros] </w:t>
      </w:r>
    </w:p>
    <w:p w:rsidR="00CB1326" w:rsidRDefault="00CB1326" w:rsidP="00CB1326"/>
    <w:p w:rsidR="00CB1326" w:rsidRDefault="00CB1326" w:rsidP="00CB1326">
      <w:r>
        <w:t xml:space="preserve">   Aprobado por </w:t>
      </w:r>
    </w:p>
    <w:p w:rsidR="00CB1326" w:rsidRDefault="00CB1326" w:rsidP="00CB1326">
      <w:r>
        <w:t xml:space="preserve">   [</w:t>
      </w:r>
      <w:r w:rsidR="00573096">
        <w:t>Alfonso</w:t>
      </w:r>
      <w:r>
        <w:t xml:space="preserve"> </w:t>
      </w:r>
      <w:r w:rsidR="00573096">
        <w:t>Gregorio Rivero Duarte</w:t>
      </w:r>
      <w:r>
        <w:t xml:space="preserve">]  </w:t>
      </w:r>
    </w:p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CB1326" w:rsidRDefault="00CB1326" w:rsidP="00CB1326">
      <w:r>
        <w:lastRenderedPageBreak/>
        <w:t xml:space="preserve">1.  Introducción </w:t>
      </w:r>
    </w:p>
    <w:p w:rsidR="00CB1326" w:rsidRDefault="00CB1326" w:rsidP="00CB1326">
      <w:r>
        <w:t xml:space="preserve">1.1 Propósito </w:t>
      </w:r>
    </w:p>
    <w:p w:rsidR="00CB1326" w:rsidRDefault="00CB1326" w:rsidP="00CB1326">
      <w:r>
        <w:t>Este documento proporciona una descripción comprensiva arquitectónica del sistema, usando un número finito de vistas diferentes para representar los distintos aspectos que se requieren para capturar y transportar las decisiones significativas que han sido hechas sobre el sistema</w:t>
      </w:r>
      <w:r w:rsidR="00573096">
        <w:t xml:space="preserve"> y sus posibles implementaciones por cada modulo del sistema.</w:t>
      </w:r>
    </w:p>
    <w:p w:rsidR="00CB1326" w:rsidRDefault="00CB1326" w:rsidP="00CB1326">
      <w:r>
        <w:t xml:space="preserve">1.2 Alcance  </w:t>
      </w:r>
    </w:p>
    <w:p w:rsidR="00573096" w:rsidRDefault="00CB1326" w:rsidP="00CB1326">
      <w:r>
        <w:t>El presente documento contiene el diseño elaborado para el proyecto</w:t>
      </w:r>
      <w:r w:rsidR="00573096">
        <w:t xml:space="preserve"> Sistema de control de citas, nóminas e inventarios. </w:t>
      </w:r>
    </w:p>
    <w:p w:rsidR="00CB1326" w:rsidRDefault="00CB1326" w:rsidP="00CB1326">
      <w:r>
        <w:t xml:space="preserve"> </w:t>
      </w:r>
      <w:r w:rsidR="00573096">
        <w:t>E</w:t>
      </w:r>
      <w:r>
        <w:t>l cual es producto de un análisis minucioso de los re</w:t>
      </w:r>
      <w:r w:rsidR="00573096">
        <w:t>querimientos</w:t>
      </w:r>
      <w:r>
        <w:t xml:space="preserve"> del sistema</w:t>
      </w:r>
      <w:r w:rsidR="00573096">
        <w:t xml:space="preserve"> apoyándonos en el documento IEEE 830</w:t>
      </w:r>
      <w:r>
        <w:t xml:space="preserve">, según estos pueden ser satisfechos con las tecnologías y características discutidas con los clientes y usuarios. </w:t>
      </w:r>
    </w:p>
    <w:p w:rsidR="00CB1326" w:rsidRDefault="00CB1326" w:rsidP="00CB1326">
      <w:r>
        <w:t xml:space="preserve">El documento está organizado alrededor de tres ideas principales. </w:t>
      </w:r>
    </w:p>
    <w:p w:rsidR="006E5CC3" w:rsidRDefault="00CB1326" w:rsidP="00CB1326">
      <w:r>
        <w:t xml:space="preserve">1. Las características generales del diseño </w:t>
      </w:r>
    </w:p>
    <w:p w:rsidR="006E5CC3" w:rsidRDefault="00CB1326" w:rsidP="00CB1326">
      <w:r>
        <w:t xml:space="preserve">2. Los requisitos atendidos por el diseño </w:t>
      </w:r>
    </w:p>
    <w:p w:rsidR="00CB1326" w:rsidRDefault="00CB1326" w:rsidP="00CB1326">
      <w:r>
        <w:t xml:space="preserve">3. Los modelos y vistas que lo detallan </w:t>
      </w:r>
    </w:p>
    <w:p w:rsidR="00CB1326" w:rsidRDefault="00CB1326" w:rsidP="00CB1326">
      <w:r>
        <w:t xml:space="preserve">Al contrario de muchas otras actividades técnicas, el desarrollo de sistemas intensivos en software dedica la mayoría de sus esfuerzos a la especificación y modelado. </w:t>
      </w:r>
    </w:p>
    <w:p w:rsidR="00CB1326" w:rsidRDefault="00CB1326" w:rsidP="00CB1326">
      <w:r>
        <w:t xml:space="preserve">Los modelos son utilizados tanto para el análisis de requisitos, como para el diseño de la solución, así como para la especificación, construcción y despliegue del sistema en su ambiente de explotación. </w:t>
      </w:r>
    </w:p>
    <w:p w:rsidR="00CB1326" w:rsidRDefault="00CB1326" w:rsidP="00CB1326">
      <w:r>
        <w:t xml:space="preserve">Los modelos son presentados por vistas o diagramas, generalmente utilizando notaciones gráficas como el UML. </w:t>
      </w:r>
    </w:p>
    <w:p w:rsidR="00CB1326" w:rsidRDefault="00CB1326" w:rsidP="00CB1326">
      <w:r>
        <w:t xml:space="preserve">Por otro lado, los programas de computadora son construidos por medio del uso de herramientas de traducción automáticas llamados compiladores, para los cuales es construida la forma lineal y más detallada del software del sistema: el código fuente. </w:t>
      </w:r>
    </w:p>
    <w:p w:rsidR="00CB1326" w:rsidRDefault="00CB1326" w:rsidP="00CB1326">
      <w:r>
        <w:t xml:space="preserve">La última sección del documento indica la forma en que se puede obtener el código fuente del </w:t>
      </w:r>
      <w:r w:rsidR="006E5CC3">
        <w:t>proyecto,</w:t>
      </w:r>
      <w:r>
        <w:t xml:space="preserve"> así como las instrucciones de compilación necesarias para lograr la ejecución de los componentes que este código detalla. </w:t>
      </w:r>
    </w:p>
    <w:p w:rsidR="006E5CC3" w:rsidRDefault="00CB1326" w:rsidP="006E5CC3">
      <w:r>
        <w:t xml:space="preserve">Este documento ha sido generado directamente del análisis del </w:t>
      </w:r>
      <w:r w:rsidR="006E5CC3">
        <w:t xml:space="preserve">Sistema de control de citas, nóminas e inventarios. </w:t>
      </w:r>
    </w:p>
    <w:p w:rsidR="006E5CC3" w:rsidRDefault="006E5CC3" w:rsidP="00CB1326">
      <w:r>
        <w:t>E</w:t>
      </w:r>
      <w:r w:rsidR="00CB1326">
        <w:t>l modelo de diseño puesto e implement</w:t>
      </w:r>
      <w:r>
        <w:t xml:space="preserve">ado está elaborado en Software Ideas </w:t>
      </w:r>
      <w:proofErr w:type="spellStart"/>
      <w:r>
        <w:t>Modeler</w:t>
      </w:r>
      <w:proofErr w:type="spellEnd"/>
      <w:r w:rsidR="00CB1326">
        <w:t xml:space="preserve">. </w:t>
      </w:r>
    </w:p>
    <w:p w:rsidR="006E5CC3" w:rsidRDefault="006E5CC3" w:rsidP="00CB1326">
      <w:r>
        <w:t xml:space="preserve">EL modelo de diseño de vistas fue implementado y elaborado en </w:t>
      </w:r>
      <w:proofErr w:type="spellStart"/>
      <w:r>
        <w:t>Balsamiq</w:t>
      </w:r>
      <w:proofErr w:type="spellEnd"/>
      <w:r>
        <w:t xml:space="preserve"> Mockups3.</w:t>
      </w:r>
    </w:p>
    <w:p w:rsidR="00CB1326" w:rsidRDefault="00CB1326" w:rsidP="00CB1326">
      <w:r>
        <w:lastRenderedPageBreak/>
        <w:t xml:space="preserve">La mayoría de las secciones </w:t>
      </w:r>
      <w:r w:rsidR="006E5CC3">
        <w:t xml:space="preserve">para la base de datos fueron sacadas por </w:t>
      </w:r>
      <w:proofErr w:type="spellStart"/>
      <w:r w:rsidR="006E5CC3">
        <w:t>Mysql</w:t>
      </w:r>
      <w:proofErr w:type="spellEnd"/>
      <w:r w:rsidR="006E5CC3">
        <w:t xml:space="preserve"> </w:t>
      </w:r>
      <w:proofErr w:type="spellStart"/>
      <w:r w:rsidR="006E5CC3">
        <w:t>Workbench</w:t>
      </w:r>
      <w:proofErr w:type="spellEnd"/>
      <w:r w:rsidR="006E5CC3">
        <w:t xml:space="preserve"> </w:t>
      </w:r>
      <w:r w:rsidR="00E04E94">
        <w:t>6.3 CE</w:t>
      </w:r>
      <w:r>
        <w:t xml:space="preserve"> </w:t>
      </w:r>
      <w:proofErr w:type="gramStart"/>
      <w:r>
        <w:t xml:space="preserve">y  </w:t>
      </w:r>
      <w:r w:rsidR="006E5CC3">
        <w:t>l</w:t>
      </w:r>
      <w:r>
        <w:t>a</w:t>
      </w:r>
      <w:proofErr w:type="gramEnd"/>
      <w:r>
        <w:t xml:space="preserve"> utilización de  plantillas de referencia de ATAM  (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Tradeoff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) y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1.3 Usuarios Interesados </w:t>
      </w:r>
    </w:p>
    <w:p w:rsidR="00CB1326" w:rsidRDefault="00CB1326" w:rsidP="00CB1326">
      <w:r>
        <w:t>Este documento de Arquitectura de Software (DAS), puede ser usado por todos aquellos usuarios que deseen comprender el diseño y construcción de la aplicación de</w:t>
      </w:r>
      <w:r w:rsidR="004C6C8B">
        <w:t xml:space="preserve"> control de citas, nóminas e inventarios. S</w:t>
      </w:r>
      <w:r>
        <w:t xml:space="preserve">irve como base para que los desarrolladores de software puedan construir el bajo nivel de la aplicación usando el lenguaje que más les acomode. </w:t>
      </w:r>
    </w:p>
    <w:p w:rsidR="00CB1326" w:rsidRDefault="004C6C8B" w:rsidP="00CB1326">
      <w:r>
        <w:t>1.4 Recomendaciones</w:t>
      </w:r>
      <w:r w:rsidR="00CB1326">
        <w:t xml:space="preserve"> de conformidad con esta práctica. </w:t>
      </w:r>
    </w:p>
    <w:p w:rsidR="00CB1326" w:rsidRDefault="00CB1326" w:rsidP="00CB1326">
      <w:r>
        <w:t xml:space="preserve">N/A. </w:t>
      </w:r>
    </w:p>
    <w:p w:rsidR="00CB1326" w:rsidRDefault="00CB1326" w:rsidP="00CB1326">
      <w:r>
        <w:t xml:space="preserve">2. Referencias  </w:t>
      </w:r>
    </w:p>
    <w:p w:rsidR="00CB1326" w:rsidRDefault="00CB1326" w:rsidP="00CB1326">
      <w:r>
        <w:t xml:space="preserve">Las referencias aplicables a este documento son: </w:t>
      </w:r>
    </w:p>
    <w:p w:rsidR="00CB1326" w:rsidRDefault="00CB1326" w:rsidP="00CB1326">
      <w:r>
        <w:t xml:space="preserve">- IEEE 830-1998 ST -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Tradeoff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- ISO 9126 -2001 Calidad del Software y Métricas de evaluación - </w:t>
      </w:r>
      <w:proofErr w:type="spellStart"/>
      <w:r>
        <w:t>The</w:t>
      </w:r>
      <w:proofErr w:type="spellEnd"/>
      <w:r>
        <w:t xml:space="preserve"> 4+1 </w:t>
      </w:r>
      <w:r w:rsidR="004C6C8B">
        <w:t xml:space="preserve">View. </w:t>
      </w:r>
      <w:proofErr w:type="spellStart"/>
      <w:r w:rsidR="004C6C8B">
        <w:t>Kruchten</w:t>
      </w:r>
      <w:proofErr w:type="spellEnd"/>
      <w:r>
        <w:t xml:space="preserve"> - 1009 </w:t>
      </w:r>
    </w:p>
    <w:p w:rsidR="00CB1326" w:rsidRDefault="00CB1326" w:rsidP="004C6C8B">
      <w:pPr>
        <w:ind w:left="1416" w:hanging="1416"/>
      </w:pPr>
      <w:r>
        <w:t xml:space="preserve">3. Definiciones, acrónimos y abreviaciones. </w:t>
      </w:r>
    </w:p>
    <w:p w:rsidR="004C6C8B" w:rsidRDefault="00CB1326" w:rsidP="004C6C8B">
      <w:pPr>
        <w:ind w:left="4956" w:hanging="4956"/>
      </w:pPr>
      <w:r>
        <w:t xml:space="preserve">DAS: Documento de Arquitectura de Software </w:t>
      </w:r>
    </w:p>
    <w:p w:rsidR="00CB1326" w:rsidRDefault="00CB1326" w:rsidP="00CB1326">
      <w:r>
        <w:t xml:space="preserve">HTTP: Protocolo de Trasferencia de Hipertexto.  </w:t>
      </w:r>
    </w:p>
    <w:p w:rsidR="00CB1326" w:rsidRDefault="00CB1326" w:rsidP="00CB1326">
      <w:r>
        <w:t xml:space="preserve">TCP: Protocolo de control de transmisión. </w:t>
      </w:r>
    </w:p>
    <w:p w:rsidR="00CB1326" w:rsidRDefault="00CB1326" w:rsidP="00CB1326">
      <w:r>
        <w:t xml:space="preserve">ARQUITECTURA DE SOFTWARE: conjunto de elementos estáticos, propios del diseño intelectual del sistema, que definen y dan forma tanto al código fuente, como al comportamiento del software en tiempo de ejecución.  Naturalmente este diseño arquitectónico ha de ajustarse a las necesidades y requisitos del proyecto.  </w:t>
      </w:r>
    </w:p>
    <w:p w:rsidR="00CB1326" w:rsidRDefault="00CB1326" w:rsidP="00CB1326">
      <w:r>
        <w:t xml:space="preserve">DESCRIPCION DE ARQUITECTURA: colección de productos de documentación. </w:t>
      </w:r>
    </w:p>
    <w:p w:rsidR="00CB1326" w:rsidRDefault="00CB1326" w:rsidP="00CB1326">
      <w:r>
        <w:t xml:space="preserve">VISTAS: es una representación de un área de interés o perspectiva del sistema en alto nivel. </w:t>
      </w:r>
    </w:p>
    <w:p w:rsidR="00CB1326" w:rsidRDefault="00CB1326" w:rsidP="00CB1326">
      <w:r>
        <w:t xml:space="preserve">TIPOS DE VISTAS: especificación de una convención de cómo construir y usar una vista. Deben satisfacer la capacidad de creación y análisis de una vista. </w:t>
      </w:r>
    </w:p>
    <w:p w:rsidR="00CB1326" w:rsidRDefault="00CB1326" w:rsidP="00CB1326">
      <w:r>
        <w:t xml:space="preserve">STAKEHOLDER: Individuo, equipo u organización con intereses relativos al sistema. </w:t>
      </w:r>
    </w:p>
    <w:p w:rsidR="00CB1326" w:rsidRDefault="00CB1326" w:rsidP="00CB1326">
      <w:r>
        <w:t xml:space="preserve">ESCENARIO: especifica el comportamiento y limita el interés de un área específica del sistema para uno o varios </w:t>
      </w:r>
      <w:proofErr w:type="spellStart"/>
      <w:r>
        <w:t>stakeholders</w:t>
      </w:r>
      <w:proofErr w:type="spellEnd"/>
      <w:r>
        <w:t xml:space="preserve">. </w:t>
      </w:r>
    </w:p>
    <w:p w:rsidR="00CB1326" w:rsidRDefault="00CB1326" w:rsidP="00CB1326">
      <w:r>
        <w:t xml:space="preserve">MODULO O COMPONENTE: cualquier elemento estructural abstracto, visible, externo, de alto nivel, analizable, que pueda constituir una funcionalidad de la solución del sistema. </w:t>
      </w:r>
    </w:p>
    <w:p w:rsidR="00CB1326" w:rsidRDefault="00CB1326" w:rsidP="00CB1326">
      <w:r>
        <w:lastRenderedPageBreak/>
        <w:t xml:space="preserve">ATRIBUTOS DE CALIDAD: un atributo de </w:t>
      </w:r>
      <w:r w:rsidR="004C6C8B">
        <w:t>calidad</w:t>
      </w:r>
      <w:r>
        <w:t xml:space="preserve"> es una cualidad deseable de la solución, que pueda manifestarse en forma de requerimiento no funcional, que pueda ser medible, </w:t>
      </w:r>
      <w:r w:rsidR="004C6C8B">
        <w:t>probable</w:t>
      </w:r>
      <w:r>
        <w:t xml:space="preserve"> y finalmente evaluable. </w:t>
      </w:r>
    </w:p>
    <w:p w:rsidR="00CB1326" w:rsidRDefault="00CB1326" w:rsidP="00CB1326">
      <w:r>
        <w:t xml:space="preserve">4. Framework Conceptual </w:t>
      </w:r>
    </w:p>
    <w:p w:rsidR="00CB1326" w:rsidRDefault="00CB1326" w:rsidP="00CB1326">
      <w:r>
        <w:t xml:space="preserve">4.1 Descripción de la arquitectura en contexto </w:t>
      </w:r>
    </w:p>
    <w:p w:rsidR="00CB1326" w:rsidRDefault="00CB1326" w:rsidP="00CB1326">
      <w:r>
        <w:t>Este documento presenta la arquitectura como una serie de vistas basadas en la arquitectura de software del modelo 4+</w:t>
      </w:r>
      <w:r w:rsidR="004C6C8B">
        <w:t>1 de</w:t>
      </w:r>
      <w:r>
        <w:t xml:space="preserve"> </w:t>
      </w:r>
      <w:proofErr w:type="spellStart"/>
      <w:r>
        <w:t>Kruchten</w:t>
      </w:r>
      <w:proofErr w:type="spellEnd"/>
      <w:r>
        <w:t xml:space="preserve">.  Estas vistas son: la vista de escenarios, la vista lógica., la vista de desarrollos, la vista física, la vista de </w:t>
      </w:r>
      <w:r w:rsidR="004C6C8B">
        <w:t>procesos. No</w:t>
      </w:r>
      <w:r>
        <w:t xml:space="preserve"> hay ninguna vista separada de una misma </w:t>
      </w:r>
      <w:r w:rsidR="004C6C8B">
        <w:t>implementación, descrita</w:t>
      </w:r>
      <w:r>
        <w:t xml:space="preserve"> en este documento. Estas vistas están hechas sobre Lenguaje de modelo unificado (UML) en su versión 2.0 desarrolladas usando IBM </w:t>
      </w:r>
      <w:proofErr w:type="spellStart"/>
      <w:r>
        <w:t>Rational</w:t>
      </w:r>
      <w:proofErr w:type="spellEnd"/>
      <w:r>
        <w:t xml:space="preserve"> Rose Enterprise 7.0. 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Los estilos arquitectónicos serán referenciados en este documento de arquitectura, según las recomendaciones de la Arquitectura de software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4C6C8B">
      <w:r>
        <w:t xml:space="preserve">4.2 </w:t>
      </w:r>
      <w:proofErr w:type="spellStart"/>
      <w:r>
        <w:t>Stakeholders</w:t>
      </w:r>
      <w:proofErr w:type="spellEnd"/>
      <w:r>
        <w:t xml:space="preserve"> y sus roles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8"/>
        <w:gridCol w:w="1705"/>
        <w:gridCol w:w="1679"/>
      </w:tblGrid>
      <w:tr w:rsidR="001D3058" w:rsidTr="004E37D4">
        <w:tc>
          <w:tcPr>
            <w:tcW w:w="1678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Nombre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Descripción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pStyle w:val="Defaul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Stakeholder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D3058" w:rsidTr="004E37D4">
        <w:tc>
          <w:tcPr>
            <w:tcW w:w="1678" w:type="dxa"/>
          </w:tcPr>
          <w:p w:rsidR="001D3058" w:rsidRPr="00EF5C99" w:rsidRDefault="001D3058" w:rsidP="004E37D4">
            <w:r>
              <w:t>Jefe de Clínica</w:t>
            </w:r>
          </w:p>
        </w:tc>
        <w:tc>
          <w:tcPr>
            <w:tcW w:w="1679" w:type="dxa"/>
          </w:tcPr>
          <w:p w:rsidR="001D3058" w:rsidRPr="00EF5C99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Clínica, encargado de la administración central, del aprovisionamiento del resto de almacenes y del contacto con los proveedores. </w:t>
            </w:r>
          </w:p>
        </w:tc>
        <w:tc>
          <w:tcPr>
            <w:tcW w:w="1679" w:type="dxa"/>
          </w:tcPr>
          <w:p w:rsidR="001D3058" w:rsidRPr="00EF5C99" w:rsidRDefault="001D3058" w:rsidP="004E37D4">
            <w:r w:rsidRPr="00EF5C99">
              <w:t>Gerente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Medico en Nutrición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Medico encargado de diagnosticar una buena dieta a seguir, y recomendaciones a los pacientes</w:t>
            </w:r>
          </w:p>
        </w:tc>
        <w:tc>
          <w:tcPr>
            <w:tcW w:w="1679" w:type="dxa"/>
          </w:tcPr>
          <w:p w:rsidR="001D3058" w:rsidRPr="00EF5C99" w:rsidRDefault="001D3058" w:rsidP="004E37D4">
            <w:r>
              <w:t>Nutrición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Gerente de ventas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ventas del producto a los clientes. Informa de las ofertas y confecciona las órdenes de pedido.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t>Ventas</w:t>
            </w:r>
          </w:p>
        </w:tc>
      </w:tr>
      <w:tr w:rsidR="001D3058" w:rsidTr="004E37D4">
        <w:tc>
          <w:tcPr>
            <w:tcW w:w="1678" w:type="dxa"/>
          </w:tcPr>
          <w:p w:rsidR="001D3058" w:rsidRPr="00A2190A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Contable 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Encargado de la facturación y cobranzas, política de cobro de los clientes.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lastRenderedPageBreak/>
              <w:t>Finanzas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 de Marketing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ofertas de lanzamiento, publicidad, política de ventas y otros aspectos relacionados con el marketing. </w:t>
            </w:r>
          </w:p>
        </w:tc>
        <w:tc>
          <w:tcPr>
            <w:tcW w:w="1679" w:type="dxa"/>
          </w:tcPr>
          <w:p w:rsidR="001D3058" w:rsidRDefault="001D3058" w:rsidP="004E37D4">
            <w:r>
              <w:t>Marketing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Jefe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gestión de personal, es decir, contratos y despidos, y también encargado de la redistribución de la plantilla. 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Empleado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 de realizar las entrevistas de trabajo para el nuevo personal y por tanto acceso a la base de datos de currículos. También encargado de la gestión de nóminas.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</w:tbl>
    <w:p w:rsidR="004C6C8B" w:rsidRDefault="004C6C8B" w:rsidP="004C6C8B"/>
    <w:p w:rsidR="00CB1326" w:rsidRDefault="00CB1326" w:rsidP="00CB1326">
      <w:r>
        <w:t xml:space="preserve">4.3 Actividades de arquitectura en el ciclo de vida  </w:t>
      </w:r>
    </w:p>
    <w:p w:rsidR="008421A0" w:rsidRDefault="008421A0" w:rsidP="00CB1326">
      <w:r>
        <w:t>1.-Registro del usuario(cliente):  el usuario se registra dando todos sus datos y siendo validados</w:t>
      </w:r>
      <w:r w:rsidR="00E04E94">
        <w:t xml:space="preserve"> y se guardan para una futura cita, para no tenga que volver a dar toda la información nuevamente simplemente con un código de cliente bastara para ingresar al sistema de asignación de cita.</w:t>
      </w:r>
    </w:p>
    <w:p w:rsidR="008421A0" w:rsidRDefault="008421A0" w:rsidP="00CB1326">
      <w:r>
        <w:t>2.-Consulta Disponibilidad de cita</w:t>
      </w:r>
      <w:r w:rsidR="00E04E94">
        <w:t>.</w:t>
      </w:r>
    </w:p>
    <w:p w:rsidR="008421A0" w:rsidRDefault="008421A0" w:rsidP="00CB1326">
      <w:r>
        <w:t>3.-asigna Cita</w:t>
      </w:r>
      <w:r w:rsidR="00E04E94">
        <w:t>.</w:t>
      </w:r>
    </w:p>
    <w:p w:rsidR="008421A0" w:rsidRDefault="008421A0" w:rsidP="00CB1326">
      <w:r>
        <w:t>4.-ocupacion del médico para cita</w:t>
      </w:r>
      <w:r w:rsidR="00E04E94">
        <w:t>: poder apoyar a que se distribuyan de manera equitativa a los doctores de la clínica.</w:t>
      </w:r>
    </w:p>
    <w:p w:rsidR="008421A0" w:rsidRDefault="008421A0" w:rsidP="00CB1326">
      <w:r>
        <w:t>5.-tomar consulta.</w:t>
      </w:r>
    </w:p>
    <w:p w:rsidR="008421A0" w:rsidRDefault="008421A0" w:rsidP="00CB1326">
      <w:r>
        <w:t>6.-receta.</w:t>
      </w:r>
    </w:p>
    <w:p w:rsidR="008421A0" w:rsidRDefault="008421A0" w:rsidP="00CB1326">
      <w:r>
        <w:t xml:space="preserve">7.-comprar medicamentos: reciclar medicamentos que quizá el cliente </w:t>
      </w:r>
      <w:r w:rsidR="00E04E94">
        <w:t>ya no haya utilizado</w:t>
      </w:r>
    </w:p>
    <w:p w:rsidR="00E04E94" w:rsidRDefault="00E04E94" w:rsidP="00CB1326">
      <w:r>
        <w:t>dándole un bono o descuento para su siguiente compra.</w:t>
      </w:r>
    </w:p>
    <w:p w:rsidR="00003BF4" w:rsidRDefault="008421A0" w:rsidP="00CB1326">
      <w:r>
        <w:lastRenderedPageBreak/>
        <w:t>8.- termina cit</w:t>
      </w:r>
      <w:r w:rsidR="00E04E94">
        <w:t>a: guardar datos de cliente para en un futuro poder llamarle y ofrécele regresar con nosotros dándole quizá un descuento por cada cierto numero de citas acumuladas y así animarlo a volver y ser fiel con el consultorio.</w:t>
      </w:r>
    </w:p>
    <w:p w:rsidR="00003BF4" w:rsidRDefault="00003BF4" w:rsidP="00990438"/>
    <w:p w:rsidR="00CB1326" w:rsidRDefault="00CB1326" w:rsidP="00990438">
      <w:r>
        <w:t xml:space="preserve">4.4 Usos de las descripciones de arquitectura </w:t>
      </w:r>
    </w:p>
    <w:p w:rsidR="00003BF4" w:rsidRDefault="00003BF4" w:rsidP="00990438">
      <w:r>
        <w:rPr>
          <w:noProof/>
        </w:rPr>
        <w:drawing>
          <wp:inline distT="0" distB="0" distL="0" distR="0">
            <wp:extent cx="4694086" cy="47256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87" cy="472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38" w:rsidRDefault="00990438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CB1326" w:rsidP="00CB1326">
      <w:r>
        <w:lastRenderedPageBreak/>
        <w:t xml:space="preserve">5.  Descripciones prácticas de arquitectura  </w:t>
      </w:r>
    </w:p>
    <w:p w:rsidR="00CB1326" w:rsidRDefault="00CB1326" w:rsidP="00CB1326">
      <w:r>
        <w:t xml:space="preserve">5.1 Documentación de la arquitectura </w:t>
      </w:r>
    </w:p>
    <w:p w:rsidR="00CB1326" w:rsidRDefault="00CF4C47" w:rsidP="00CB1326">
      <w:r w:rsidRPr="00CF4C47">
        <w:t>La documentación de la arquitectura se basa en el modelo propuesto 4+1</w:t>
      </w:r>
      <w:r w:rsidR="00CB1326">
        <w:t xml:space="preserve">  </w:t>
      </w:r>
    </w:p>
    <w:p w:rsidR="00097C3E" w:rsidRDefault="00097C3E" w:rsidP="00CB1326">
      <w:r>
        <w:rPr>
          <w:noProof/>
        </w:rPr>
        <w:drawing>
          <wp:inline distT="0" distB="0" distL="0" distR="0">
            <wp:extent cx="5612130" cy="566028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1D3058" w:rsidRDefault="00CB1326" w:rsidP="00CB1326">
      <w:r>
        <w:lastRenderedPageBreak/>
        <w:t xml:space="preserve">5.2 Identificación de los </w:t>
      </w:r>
      <w:proofErr w:type="spellStart"/>
      <w:r>
        <w:t>Stakeholders</w:t>
      </w:r>
      <w:proofErr w:type="spellEnd"/>
      <w:r>
        <w:t xml:space="preserve"> y sus responsabilidades </w:t>
      </w:r>
    </w:p>
    <w:tbl>
      <w:tblPr>
        <w:tblStyle w:val="Tablaconcuadrcula"/>
        <w:tblW w:w="9000" w:type="dxa"/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1D3058" w:rsidTr="00990438">
        <w:trPr>
          <w:trHeight w:val="267"/>
        </w:trPr>
        <w:tc>
          <w:tcPr>
            <w:tcW w:w="2250" w:type="dxa"/>
          </w:tcPr>
          <w:p w:rsidR="001D3058" w:rsidRDefault="001D3058" w:rsidP="00CB1326">
            <w:proofErr w:type="spellStart"/>
            <w:r>
              <w:t>Stakeholder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:rsidR="001D3058" w:rsidRDefault="001D3058" w:rsidP="00CB1326">
            <w:r>
              <w:t>Descripción</w:t>
            </w:r>
          </w:p>
        </w:tc>
        <w:tc>
          <w:tcPr>
            <w:tcW w:w="2250" w:type="dxa"/>
          </w:tcPr>
          <w:p w:rsidR="001D3058" w:rsidRDefault="001D3058" w:rsidP="00CB1326">
            <w:r>
              <w:t>Escenario</w:t>
            </w:r>
          </w:p>
        </w:tc>
        <w:tc>
          <w:tcPr>
            <w:tcW w:w="2250" w:type="dxa"/>
          </w:tcPr>
          <w:p w:rsidR="001D3058" w:rsidRDefault="001D3058" w:rsidP="00CB1326">
            <w:r>
              <w:t>Vistas</w:t>
            </w:r>
          </w:p>
        </w:tc>
      </w:tr>
      <w:tr w:rsidR="001D3058" w:rsidTr="00990438">
        <w:trPr>
          <w:trHeight w:val="4329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A83A7C" wp14:editId="5AF73254">
                  <wp:extent cx="844731" cy="7315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01" cy="7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AF2090" w:rsidRDefault="00586D7E" w:rsidP="00CB1326">
            <w:r>
              <w:t xml:space="preserve">Es el encargado de manejar y </w:t>
            </w:r>
            <w:r w:rsidR="00AF2090">
              <w:t>accede a los reportes de los empleados (citas, inventarios, nóminas e Ingresos de nuevos empleados.)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990438"/>
        </w:tc>
        <w:tc>
          <w:tcPr>
            <w:tcW w:w="2250" w:type="dxa"/>
          </w:tcPr>
          <w:p w:rsidR="00990438" w:rsidRDefault="00990438" w:rsidP="00990438">
            <w:r>
              <w:t xml:space="preserve">Caso de uso diseño de gestión de autorización de contratación y alta de nuevos empleados, </w:t>
            </w:r>
          </w:p>
          <w:p w:rsidR="00990438" w:rsidRDefault="00990438" w:rsidP="00990438">
            <w:r>
              <w:t>caso de uso gestión de reporte de estadística de citas.</w:t>
            </w:r>
          </w:p>
          <w:p w:rsidR="00990438" w:rsidRDefault="00990438" w:rsidP="00990438">
            <w:r>
              <w:t>Caso de uso de diseño de reportes administrativos (nominas, movimientos, inventario etc.)</w:t>
            </w:r>
          </w:p>
          <w:p w:rsidR="00990438" w:rsidRDefault="00990438" w:rsidP="00990438">
            <w:r>
              <w:t xml:space="preserve">gestión de consultorio </w:t>
            </w:r>
          </w:p>
          <w:p w:rsidR="001D3058" w:rsidRDefault="001D3058" w:rsidP="00CB1326"/>
        </w:tc>
      </w:tr>
      <w:tr w:rsidR="001D3058" w:rsidTr="00990438">
        <w:trPr>
          <w:trHeight w:val="351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12546" wp14:editId="387C4801">
                  <wp:extent cx="807168" cy="76078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953" cy="7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AF2090" w:rsidP="00CB1326">
            <w:r>
              <w:t>Es el usuario que interactuara con el sistema hace reserva de citas, compra medicamentos acude a consultas.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4A51A9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</w:tc>
        <w:tc>
          <w:tcPr>
            <w:tcW w:w="2250" w:type="dxa"/>
          </w:tcPr>
          <w:p w:rsidR="004A51A9" w:rsidRDefault="00990438" w:rsidP="004A51A9">
            <w:r>
              <w:t>gestión de clínica</w:t>
            </w:r>
            <w:r w:rsidR="004A51A9">
              <w:t>,</w:t>
            </w:r>
          </w:p>
          <w:p w:rsidR="004A51A9" w:rsidRDefault="004A51A9" w:rsidP="004A51A9">
            <w:r>
              <w:t>caso de uso de solicitar una cita,</w:t>
            </w:r>
          </w:p>
          <w:p w:rsidR="004A51A9" w:rsidRDefault="004A51A9" w:rsidP="004A51A9">
            <w:r>
              <w:t>caso de uso de pago por citas,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solicitar dieta,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cita.</w:t>
            </w:r>
          </w:p>
          <w:p w:rsidR="004A51A9" w:rsidRDefault="004A51A9" w:rsidP="004A51A9">
            <w:r>
              <w:t>caso de uso compra de medicamentos.</w:t>
            </w:r>
          </w:p>
          <w:p w:rsidR="001D3058" w:rsidRDefault="004A51A9" w:rsidP="004A51A9">
            <w:r>
              <w:t>caso de uso de solicitud de facturas.</w:t>
            </w:r>
          </w:p>
        </w:tc>
      </w:tr>
      <w:tr w:rsidR="001D3058" w:rsidTr="00990438">
        <w:trPr>
          <w:trHeight w:val="243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03E88" wp14:editId="57CE8478">
                  <wp:extent cx="512064" cy="913569"/>
                  <wp:effectExtent l="0" t="0" r="254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33" cy="95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417609" w:rsidRDefault="00417609" w:rsidP="00CB1326">
            <w:r>
              <w:t>encargado de atender, valorar, y recibir citas, otras d sus funciones son recetar medicamentos y dar dietas.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990438" w:rsidRDefault="00990438" w:rsidP="00990438"/>
          <w:p w:rsidR="00990438" w:rsidRDefault="00990438" w:rsidP="00990438"/>
        </w:tc>
        <w:tc>
          <w:tcPr>
            <w:tcW w:w="2250" w:type="dxa"/>
          </w:tcPr>
          <w:p w:rsidR="004A51A9" w:rsidRDefault="004A51A9" w:rsidP="004A51A9">
            <w:r>
              <w:t>caso de uso de gestión de citas,</w:t>
            </w:r>
          </w:p>
          <w:p w:rsidR="004A51A9" w:rsidRDefault="004A51A9" w:rsidP="004A51A9">
            <w:r>
              <w:t>caso de uso de cancelar cita,</w:t>
            </w:r>
          </w:p>
          <w:p w:rsidR="004A51A9" w:rsidRDefault="004A51A9" w:rsidP="004A51A9">
            <w:r>
              <w:t>caso de uso de solicitud de material.</w:t>
            </w:r>
          </w:p>
          <w:p w:rsidR="004A51A9" w:rsidRDefault="004A51A9" w:rsidP="004A51A9">
            <w:r>
              <w:t>gestión de recetas,</w:t>
            </w:r>
          </w:p>
          <w:p w:rsidR="004A51A9" w:rsidRDefault="004A51A9" w:rsidP="004A51A9">
            <w:r>
              <w:t xml:space="preserve">gestión de dietas </w:t>
            </w:r>
          </w:p>
          <w:p w:rsidR="001D3058" w:rsidRDefault="001D3058" w:rsidP="00CB1326"/>
        </w:tc>
      </w:tr>
      <w:tr w:rsidR="001D3058" w:rsidTr="00990438">
        <w:trPr>
          <w:trHeight w:val="1892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D3671" wp14:editId="452E77ED">
                  <wp:extent cx="511810" cy="941478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26" cy="101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encargada de llevar el control de cita o pendientes en el consultorio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/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4A51A9" w:rsidRDefault="004A51A9" w:rsidP="00990438"/>
        </w:tc>
        <w:tc>
          <w:tcPr>
            <w:tcW w:w="2250" w:type="dxa"/>
          </w:tcPr>
          <w:p w:rsidR="004A51A9" w:rsidRDefault="004A51A9" w:rsidP="004A51A9">
            <w:r>
              <w:t>gestión de saldos,</w:t>
            </w:r>
          </w:p>
          <w:p w:rsidR="004A51A9" w:rsidRDefault="004A51A9" w:rsidP="004A51A9">
            <w:r>
              <w:t>gestión de pagos en caja chica,</w:t>
            </w:r>
          </w:p>
          <w:p w:rsidR="004A51A9" w:rsidRDefault="004A51A9" w:rsidP="004A51A9">
            <w:r>
              <w:t>caso de uso solicitud de cita y cancelación de citas.</w:t>
            </w:r>
          </w:p>
          <w:p w:rsidR="001D3058" w:rsidRDefault="001D3058" w:rsidP="00CB1326"/>
        </w:tc>
      </w:tr>
      <w:tr w:rsidR="001D3058" w:rsidTr="00990438">
        <w:trPr>
          <w:trHeight w:val="2971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186741" wp14:editId="6AEAD70C">
                  <wp:extent cx="534009" cy="90549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3" cy="9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encargado de controlar ingreso, egresos y movimientos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de diseño del consultorio,</w:t>
            </w:r>
          </w:p>
          <w:p w:rsidR="004A51A9" w:rsidRDefault="004A51A9" w:rsidP="004A51A9">
            <w:r>
              <w:t>caso de uso gestión de entradas y salidas de dinero</w:t>
            </w:r>
          </w:p>
          <w:p w:rsidR="004A51A9" w:rsidRDefault="004A51A9" w:rsidP="004A51A9">
            <w:r>
              <w:t>caso uso gestión de compra materiales.</w:t>
            </w:r>
          </w:p>
          <w:p w:rsidR="004A51A9" w:rsidRDefault="004A51A9" w:rsidP="004A51A9">
            <w:r>
              <w:t>caso de uso de generar nomina,</w:t>
            </w:r>
          </w:p>
          <w:p w:rsidR="001D3058" w:rsidRDefault="004A51A9" w:rsidP="004A51A9">
            <w:r>
              <w:t>caso de uso alta de nuevos empleados.</w:t>
            </w:r>
          </w:p>
        </w:tc>
      </w:tr>
      <w:tr w:rsidR="001D3058" w:rsidTr="00990438">
        <w:trPr>
          <w:trHeight w:val="2170"/>
        </w:trPr>
        <w:tc>
          <w:tcPr>
            <w:tcW w:w="2250" w:type="dxa"/>
          </w:tcPr>
          <w:p w:rsidR="00F11D86" w:rsidRDefault="00F11D86" w:rsidP="00586D7E">
            <w:pPr>
              <w:jc w:val="center"/>
              <w:rPr>
                <w:noProof/>
              </w:rPr>
            </w:pPr>
          </w:p>
          <w:p w:rsidR="00F11D86" w:rsidRDefault="00F11D86" w:rsidP="00586D7E">
            <w:pPr>
              <w:jc w:val="center"/>
              <w:rPr>
                <w:noProof/>
              </w:rPr>
            </w:pPr>
          </w:p>
          <w:p w:rsidR="001D3058" w:rsidRDefault="00586D7E" w:rsidP="00586D7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A3466B" wp14:editId="70682B7E">
                  <wp:extent cx="590734" cy="870509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56" cy="91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cobro a los clientes por la cita dada, manejo de efectivo y cobro a tarjetas de crédito y débito, encargada de validar con el medico que la cita se tomo</w:t>
            </w:r>
          </w:p>
        </w:tc>
        <w:tc>
          <w:tcPr>
            <w:tcW w:w="2250" w:type="dxa"/>
          </w:tcPr>
          <w:p w:rsidR="004A51A9" w:rsidRDefault="004A51A9" w:rsidP="00CB1326"/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citas</w:t>
            </w:r>
          </w:p>
          <w:p w:rsidR="00990438" w:rsidRDefault="00990438" w:rsidP="00990438">
            <w:r>
              <w:t>Escenario de consultas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genera reporte de venta diaria,</w:t>
            </w:r>
          </w:p>
          <w:p w:rsidR="004A51A9" w:rsidRDefault="004A51A9" w:rsidP="004A51A9">
            <w:r>
              <w:t>gestión de cobro a clientes,</w:t>
            </w:r>
          </w:p>
          <w:p w:rsidR="001D3058" w:rsidRDefault="004A51A9" w:rsidP="004A51A9">
            <w:r>
              <w:t>gestión de venta de medicamento.</w:t>
            </w:r>
          </w:p>
        </w:tc>
      </w:tr>
    </w:tbl>
    <w:p w:rsidR="00CB1326" w:rsidRDefault="00CB1326" w:rsidP="00CB1326"/>
    <w:p w:rsidR="00990438" w:rsidRDefault="00990438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444AE0" w:rsidP="00097C3E">
      <w:r>
        <w:lastRenderedPageBreak/>
        <w:t>5</w:t>
      </w:r>
      <w:r w:rsidR="00097C3E">
        <w:t>.3 Selección de los puntos de vista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4AE0" w:rsidTr="00444AE0"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Vistas</w:t>
            </w:r>
          </w:p>
        </w:tc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UML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Escenarios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caso de uso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Lógica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Clases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Desarrollo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Componentes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Física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Despliegue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Procesos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Secuencia</w:t>
            </w:r>
            <w:r w:rsidR="00AE4109">
              <w:t>, estados</w:t>
            </w:r>
          </w:p>
        </w:tc>
      </w:tr>
    </w:tbl>
    <w:p w:rsidR="00444AE0" w:rsidRDefault="00444AE0" w:rsidP="00444AE0">
      <w:pPr>
        <w:rPr>
          <w:u w:val="single"/>
        </w:rPr>
      </w:pPr>
    </w:p>
    <w:p w:rsidR="00444AE0" w:rsidRDefault="00444AE0" w:rsidP="00444AE0">
      <w:r w:rsidRPr="00444AE0">
        <w:t>5.4 Vistas de la arquitectura</w:t>
      </w:r>
    </w:p>
    <w:p w:rsidR="00444AE0" w:rsidRDefault="00444AE0" w:rsidP="00444AE0">
      <w:r>
        <w:t>Vistas- escenarios</w:t>
      </w:r>
    </w:p>
    <w:p w:rsidR="00444AE0" w:rsidRDefault="00444AE0" w:rsidP="00444AE0">
      <w:r>
        <w:t>Diagrama: Caso de uso del negocio.</w:t>
      </w:r>
    </w:p>
    <w:p w:rsidR="00444AE0" w:rsidRDefault="00444AE0" w:rsidP="00821E0C">
      <w:pPr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3744098" cy="567746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83" cy="571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bookmarkStart w:id="0" w:name="_GoBack"/>
      <w:bookmarkEnd w:id="0"/>
      <w:r>
        <w:lastRenderedPageBreak/>
        <w:t xml:space="preserve">Diagrama caso de uso </w:t>
      </w:r>
      <w:proofErr w:type="spellStart"/>
      <w:r>
        <w:t>login</w:t>
      </w:r>
      <w:proofErr w:type="spellEnd"/>
      <w:r>
        <w:rPr>
          <w:noProof/>
        </w:rPr>
        <w:drawing>
          <wp:inline distT="0" distB="0" distL="0" distR="0">
            <wp:extent cx="5610225" cy="2305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>Diagrama caso de uso Registros</w:t>
      </w:r>
    </w:p>
    <w:p w:rsidR="009E4C23" w:rsidRDefault="009E4C23" w:rsidP="00097C3E">
      <w:r>
        <w:rPr>
          <w:noProof/>
        </w:rPr>
        <w:drawing>
          <wp:inline distT="0" distB="0" distL="0" distR="0">
            <wp:extent cx="5612130" cy="3741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>
      <w:r>
        <w:lastRenderedPageBreak/>
        <w:t>Caso de uso Modulo Nomina</w:t>
      </w:r>
      <w:r>
        <w:rPr>
          <w:noProof/>
        </w:rPr>
        <w:drawing>
          <wp:inline distT="0" distB="0" distL="0" distR="0">
            <wp:extent cx="5612130" cy="160346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9E4C23" w:rsidRDefault="009E4C23" w:rsidP="00097C3E">
      <w:r>
        <w:t>Diagrama de caso de uso de Modulo de contabilidad</w:t>
      </w:r>
    </w:p>
    <w:p w:rsidR="009E4C23" w:rsidRDefault="009E4C23" w:rsidP="00097C3E">
      <w:r>
        <w:rPr>
          <w:noProof/>
        </w:rPr>
        <w:drawing>
          <wp:inline distT="0" distB="0" distL="0" distR="0">
            <wp:extent cx="5612130" cy="191257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lastRenderedPageBreak/>
        <w:t>Diagrama de caso de uso de módulo de estadística</w:t>
      </w:r>
      <w:r>
        <w:rPr>
          <w:noProof/>
        </w:rPr>
        <w:drawing>
          <wp:inline distT="0" distB="0" distL="0" distR="0">
            <wp:extent cx="4505325" cy="40767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 xml:space="preserve">Diagrama de caso de uso de </w:t>
      </w:r>
      <w:r w:rsidR="00821E0C">
        <w:t>módulo de inventario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5612130" cy="3064734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0C" w:rsidRDefault="00821E0C" w:rsidP="00097C3E"/>
    <w:p w:rsidR="00A018C6" w:rsidRDefault="00A018C6" w:rsidP="00097C3E">
      <w:r>
        <w:lastRenderedPageBreak/>
        <w:t xml:space="preserve">Diagrama caso de uso </w:t>
      </w:r>
      <w:r>
        <w:t>Administrador</w:t>
      </w:r>
    </w:p>
    <w:p w:rsidR="00A018C6" w:rsidRDefault="00A018C6" w:rsidP="00097C3E">
      <w:r>
        <w:rPr>
          <w:noProof/>
        </w:rPr>
        <w:drawing>
          <wp:inline distT="0" distB="0" distL="0" distR="0">
            <wp:extent cx="5612130" cy="324625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C6" w:rsidRDefault="00A018C6" w:rsidP="00A018C6">
      <w:r>
        <w:t xml:space="preserve">Diagrama caso de uso </w:t>
      </w:r>
      <w:r>
        <w:t>RH</w:t>
      </w:r>
    </w:p>
    <w:p w:rsidR="00A018C6" w:rsidRDefault="00D34BBE" w:rsidP="00A018C6">
      <w:r>
        <w:rPr>
          <w:noProof/>
        </w:rPr>
        <w:drawing>
          <wp:inline distT="0" distB="0" distL="0" distR="0">
            <wp:extent cx="5107940" cy="42881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C6" w:rsidRDefault="00A018C6" w:rsidP="00097C3E"/>
    <w:p w:rsidR="00A018C6" w:rsidRDefault="00A018C6" w:rsidP="00097C3E"/>
    <w:p w:rsidR="00821E0C" w:rsidRDefault="00821E0C" w:rsidP="00097C3E">
      <w:r>
        <w:t xml:space="preserve">Vista- lógica </w:t>
      </w:r>
    </w:p>
    <w:p w:rsidR="00821E0C" w:rsidRDefault="00821E0C" w:rsidP="00097C3E">
      <w:r>
        <w:t>Diagrama de Objetos de las clases.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4994910" cy="58413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B64" w:rsidRDefault="00DD1B64" w:rsidP="00097C3E"/>
    <w:p w:rsidR="00DD1B64" w:rsidRDefault="00DD1B64" w:rsidP="00097C3E"/>
    <w:p w:rsidR="00DD1B64" w:rsidRDefault="00DD1B64" w:rsidP="00097C3E"/>
    <w:p w:rsidR="00DD1B64" w:rsidRDefault="00DD1B64" w:rsidP="00097C3E"/>
    <w:p w:rsidR="00821E0C" w:rsidRDefault="004A5303" w:rsidP="00097C3E">
      <w:r>
        <w:lastRenderedPageBreak/>
        <w:t>Vista. –</w:t>
      </w:r>
      <w:r w:rsidR="00821E0C">
        <w:t xml:space="preserve"> </w:t>
      </w:r>
      <w:r>
        <w:t>Lógica</w:t>
      </w:r>
    </w:p>
    <w:p w:rsidR="004A5303" w:rsidRDefault="004A5303" w:rsidP="00097C3E">
      <w:r>
        <w:t>Diagrama. – Clases</w:t>
      </w:r>
    </w:p>
    <w:p w:rsidR="004A5303" w:rsidRDefault="00DD1B64" w:rsidP="00097C3E">
      <w:r>
        <w:rPr>
          <w:noProof/>
        </w:rPr>
        <w:drawing>
          <wp:inline distT="0" distB="0" distL="0" distR="0">
            <wp:extent cx="5612130" cy="744945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303">
        <w:t xml:space="preserve"> </w:t>
      </w:r>
    </w:p>
    <w:p w:rsidR="00821E0C" w:rsidRDefault="00821E0C" w:rsidP="00097C3E">
      <w:r>
        <w:lastRenderedPageBreak/>
        <w:t>Vista-Desarrollo</w:t>
      </w:r>
    </w:p>
    <w:p w:rsidR="0079380D" w:rsidRDefault="0079380D" w:rsidP="00097C3E">
      <w:r>
        <w:t>Diagrama de componentes</w:t>
      </w:r>
    </w:p>
    <w:p w:rsidR="0023797B" w:rsidRDefault="001E6EF2" w:rsidP="00097C3E">
      <w:r>
        <w:rPr>
          <w:noProof/>
        </w:rPr>
        <w:drawing>
          <wp:inline distT="0" distB="0" distL="0" distR="0">
            <wp:extent cx="5863481" cy="5326912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34" cy="53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E6EF2" w:rsidRDefault="001E6EF2" w:rsidP="001E6EF2">
      <w:r>
        <w:lastRenderedPageBreak/>
        <w:t>Vista. - Física</w:t>
      </w:r>
    </w:p>
    <w:p w:rsidR="001E6EF2" w:rsidRDefault="001E6EF2" w:rsidP="001E6EF2">
      <w:r>
        <w:t>Diagrama. – Despliegue</w:t>
      </w:r>
    </w:p>
    <w:p w:rsidR="001E6EF2" w:rsidRDefault="001C616B" w:rsidP="001E6EF2">
      <w:r w:rsidRPr="001C616B">
        <w:rPr>
          <w:noProof/>
        </w:rPr>
        <w:drawing>
          <wp:inline distT="0" distB="0" distL="0" distR="0">
            <wp:extent cx="5612130" cy="3888347"/>
            <wp:effectExtent l="0" t="0" r="7620" b="0"/>
            <wp:docPr id="19" name="Imagen 19" descr="C:\Users\walmart 3858\Desktop\GoyoDiagramas\DiagramaDesplie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mart 3858\Desktop\GoyoDiagramas\DiagramaDespliegu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0" w:rsidRDefault="00704FC0" w:rsidP="001E6EF2"/>
    <w:p w:rsidR="00704FC0" w:rsidRDefault="00704FC0" w:rsidP="00704FC0">
      <w:r>
        <w:t>Vista. -</w:t>
      </w:r>
      <w:r>
        <w:t xml:space="preserve"> Procesos</w:t>
      </w:r>
    </w:p>
    <w:p w:rsidR="0079380D" w:rsidRDefault="00704FC0" w:rsidP="00704FC0">
      <w:r>
        <w:t>Diagrama. –</w:t>
      </w:r>
      <w:r>
        <w:t xml:space="preserve"> Secuencia</w:t>
      </w:r>
      <w:r w:rsidR="00C21B99">
        <w:t xml:space="preserve"> cliente venta medicamentos</w:t>
      </w:r>
    </w:p>
    <w:p w:rsidR="00704FC0" w:rsidRDefault="00704FC0" w:rsidP="00704FC0">
      <w:r>
        <w:rPr>
          <w:noProof/>
        </w:rPr>
        <w:drawing>
          <wp:inline distT="0" distB="0" distL="0" distR="0">
            <wp:extent cx="5612130" cy="2817461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99" w:rsidRDefault="00C21B99" w:rsidP="00C21B99">
      <w:r>
        <w:lastRenderedPageBreak/>
        <w:t>Vista. - Procesos</w:t>
      </w:r>
    </w:p>
    <w:p w:rsidR="00C21B99" w:rsidRDefault="00C21B99" w:rsidP="00C21B99">
      <w:r>
        <w:t>Diagrama. – Secuencia cliente</w:t>
      </w:r>
      <w:r>
        <w:t xml:space="preserve"> reserva/agenda cita</w:t>
      </w:r>
    </w:p>
    <w:p w:rsidR="00C21B99" w:rsidRDefault="00C21B99" w:rsidP="00704FC0"/>
    <w:p w:rsidR="00C21B99" w:rsidRDefault="00C21B99" w:rsidP="00704FC0">
      <w:r>
        <w:rPr>
          <w:noProof/>
        </w:rPr>
        <w:drawing>
          <wp:inline distT="0" distB="0" distL="0" distR="0">
            <wp:extent cx="5857870" cy="482718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17" cy="48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C21B99" w:rsidRDefault="00C21B99" w:rsidP="00C21B99">
      <w:r>
        <w:t>Vista. - Procesos</w:t>
      </w:r>
    </w:p>
    <w:p w:rsidR="00C21B99" w:rsidRDefault="00C21B99" w:rsidP="00C21B99">
      <w:r>
        <w:t xml:space="preserve">Diagrama. – Secuencia </w:t>
      </w:r>
      <w:r w:rsidR="00465FF2">
        <w:t>Administrador Sistema</w:t>
      </w:r>
    </w:p>
    <w:p w:rsidR="00465FF2" w:rsidRDefault="00465FF2" w:rsidP="00C21B99">
      <w:r>
        <w:rPr>
          <w:noProof/>
        </w:rPr>
        <w:drawing>
          <wp:inline distT="0" distB="0" distL="0" distR="0">
            <wp:extent cx="6064370" cy="4775089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15" cy="484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E32758" w:rsidRDefault="00E32758" w:rsidP="00E32758">
      <w:r>
        <w:lastRenderedPageBreak/>
        <w:t>Vista. - Procesos</w:t>
      </w:r>
    </w:p>
    <w:p w:rsidR="00E32758" w:rsidRDefault="00E32758" w:rsidP="00E32758">
      <w:r>
        <w:t>Diagrama. – Secuencia Sistema</w:t>
      </w:r>
      <w:r>
        <w:t xml:space="preserve"> nomina</w:t>
      </w:r>
    </w:p>
    <w:p w:rsidR="00E32758" w:rsidRDefault="00650963" w:rsidP="00E32758">
      <w:r>
        <w:rPr>
          <w:noProof/>
        </w:rPr>
        <w:drawing>
          <wp:inline distT="0" distB="0" distL="0" distR="0">
            <wp:extent cx="6369349" cy="61333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2" cy="61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63" w:rsidRDefault="00650963" w:rsidP="00E32758"/>
    <w:p w:rsidR="00E32758" w:rsidRDefault="00E32758" w:rsidP="00C21B99"/>
    <w:p w:rsidR="00465FF2" w:rsidRDefault="00465FF2" w:rsidP="00C21B99"/>
    <w:p w:rsidR="00D678E9" w:rsidRDefault="00D678E9" w:rsidP="00C21B99"/>
    <w:p w:rsidR="00D678E9" w:rsidRDefault="00D678E9" w:rsidP="00C21B99"/>
    <w:p w:rsidR="00D678E9" w:rsidRDefault="00D678E9" w:rsidP="00D678E9">
      <w:r>
        <w:lastRenderedPageBreak/>
        <w:t>Vista. - Procesos</w:t>
      </w:r>
    </w:p>
    <w:p w:rsidR="00D678E9" w:rsidRDefault="00D678E9" w:rsidP="00D678E9">
      <w:r>
        <w:t xml:space="preserve">Diagrama. – </w:t>
      </w:r>
      <w:r>
        <w:t>Estado</w:t>
      </w:r>
      <w:r>
        <w:t xml:space="preserve"> Sistema nomina</w:t>
      </w:r>
    </w:p>
    <w:p w:rsidR="00D678E9" w:rsidRDefault="00D678E9" w:rsidP="00C21B99"/>
    <w:p w:rsidR="00821E0C" w:rsidRDefault="00AE4109" w:rsidP="00097C3E">
      <w:r>
        <w:rPr>
          <w:noProof/>
        </w:rPr>
        <w:drawing>
          <wp:inline distT="0" distB="0" distL="0" distR="0">
            <wp:extent cx="1593803" cy="6771508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87" cy="68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91" w:rsidRDefault="00066591" w:rsidP="00097C3E"/>
    <w:p w:rsidR="00066591" w:rsidRPr="00DD1B64" w:rsidRDefault="00066591" w:rsidP="00097C3E"/>
    <w:sectPr w:rsidR="00066591" w:rsidRPr="00DD1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6"/>
    <w:rsid w:val="00003BF4"/>
    <w:rsid w:val="00066591"/>
    <w:rsid w:val="00097C3E"/>
    <w:rsid w:val="001C616B"/>
    <w:rsid w:val="001D3058"/>
    <w:rsid w:val="001E6EF2"/>
    <w:rsid w:val="0023797B"/>
    <w:rsid w:val="0026577C"/>
    <w:rsid w:val="003E45F6"/>
    <w:rsid w:val="00417609"/>
    <w:rsid w:val="00444AE0"/>
    <w:rsid w:val="00465FF2"/>
    <w:rsid w:val="004A51A9"/>
    <w:rsid w:val="004A5303"/>
    <w:rsid w:val="004C6C8B"/>
    <w:rsid w:val="00573096"/>
    <w:rsid w:val="00586D7E"/>
    <w:rsid w:val="005A0B03"/>
    <w:rsid w:val="00650963"/>
    <w:rsid w:val="006E5CC3"/>
    <w:rsid w:val="00704FC0"/>
    <w:rsid w:val="0079380D"/>
    <w:rsid w:val="00821E0C"/>
    <w:rsid w:val="008421A0"/>
    <w:rsid w:val="00990438"/>
    <w:rsid w:val="00995090"/>
    <w:rsid w:val="009E4C23"/>
    <w:rsid w:val="00A018C6"/>
    <w:rsid w:val="00AE4109"/>
    <w:rsid w:val="00AF2090"/>
    <w:rsid w:val="00B544AC"/>
    <w:rsid w:val="00C21B99"/>
    <w:rsid w:val="00CB1326"/>
    <w:rsid w:val="00CF4C47"/>
    <w:rsid w:val="00D34BBE"/>
    <w:rsid w:val="00D678E9"/>
    <w:rsid w:val="00DD1B64"/>
    <w:rsid w:val="00E04E94"/>
    <w:rsid w:val="00E32758"/>
    <w:rsid w:val="00F1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05B9B"/>
  <w15:chartTrackingRefBased/>
  <w15:docId w15:val="{FA6BFB64-FE71-44B0-9099-8984729B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D3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D30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22</Pages>
  <Words>1747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Zamudio</dc:creator>
  <cp:keywords/>
  <dc:description/>
  <cp:lastModifiedBy>Arturo Zamudio</cp:lastModifiedBy>
  <cp:revision>13</cp:revision>
  <dcterms:created xsi:type="dcterms:W3CDTF">2017-11-23T02:42:00Z</dcterms:created>
  <dcterms:modified xsi:type="dcterms:W3CDTF">2017-11-24T09:04:00Z</dcterms:modified>
</cp:coreProperties>
</file>