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A4" w:rsidRPr="00E544A4" w:rsidRDefault="00E544A4" w:rsidP="00E5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Excelente pregunta. Vamos a adaptar el ejemplo de JHipster que discutimos anteriormente para hacerlo reactivo y más seguro. JHipster con Quarkus ya proporciona una buena base, pero podemos mejorarlo aún más.</w:t>
      </w:r>
    </w:p>
    <w:p w:rsidR="00E544A4" w:rsidRPr="00E544A4" w:rsidRDefault="00E544A4" w:rsidP="00E5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Reactive and Secure JHipster Quarkus Example</w:t>
      </w:r>
    </w:p>
    <w:p w:rsidR="00E544A4" w:rsidRPr="00E544A4" w:rsidRDefault="00E544A4" w:rsidP="00E5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Click to open code</w:t>
      </w:r>
    </w:p>
    <w:p w:rsidR="00E544A4" w:rsidRPr="00E544A4" w:rsidRDefault="00E544A4" w:rsidP="00E5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Ahora, explicaré las modificaciones clave para hacer el sistema reactivo y más seguro:</w:t>
      </w:r>
    </w:p>
    <w:p w:rsidR="00E544A4" w:rsidRPr="00E544A4" w:rsidRDefault="00E544A4" w:rsidP="00E5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Programación Reactiva: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Usamos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Uni&lt;T&gt;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Mutiny para manejar operaciones asíncronas.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El gateway y el microservicio ahora usan endpoints reactivos.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Utilizamos Reactive Postgres para operaciones de base de datos no bloqueantes.</w:t>
      </w:r>
    </w:p>
    <w:p w:rsidR="00E544A4" w:rsidRPr="00E544A4" w:rsidRDefault="00E544A4" w:rsidP="00E5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 Mejorada: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OIDC (OpenID Connect) está configurado tanto en el gateway como en el microservicio.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Usamos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@Authenticated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asegurar que todas las rutas requieran autenticación.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@RolesAllowed("ROLE_ADMIN")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asegura que solo los administradores puedan crear productos.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Implementamos Rate Limiting en el gateway para prevenir ataques DoS.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Los secretos de OIDC se configuran como variables de entorno para mayor seguridad.</w:t>
      </w:r>
    </w:p>
    <w:p w:rsidR="00E544A4" w:rsidRPr="00E544A4" w:rsidRDefault="00E544A4" w:rsidP="00E5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 Optimizado: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Implementamos caché con Caffeine para almacenar en caché los resultados de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getAllProducts()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Usamos Redis para caché distribuido, útil en un entorno de múltiples instancias.</w:t>
      </w:r>
    </w:p>
    <w:p w:rsidR="00E544A4" w:rsidRPr="00E544A4" w:rsidRDefault="00E544A4" w:rsidP="00E5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Validación de Entrada: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Usamos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@ValidatePayload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@Valid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asegurar que los datos de entrada sean válidos.</w:t>
      </w:r>
    </w:p>
    <w:p w:rsidR="00E544A4" w:rsidRPr="00E544A4" w:rsidRDefault="00E544A4" w:rsidP="00E5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Cliente REST Reactivo: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ReactiveProductServiceClient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 métodos reactivos para comunicarse con el microservicio.</w:t>
      </w:r>
    </w:p>
    <w:p w:rsidR="00E544A4" w:rsidRPr="00E544A4" w:rsidRDefault="00E544A4" w:rsidP="00E54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 Reactiva: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Configuramos una fuente de datos reactiva para PostgreSQL.</w:t>
      </w:r>
    </w:p>
    <w:p w:rsidR="00E544A4" w:rsidRPr="00E544A4" w:rsidRDefault="00E544A4" w:rsidP="00E54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Usamos Hibernate Reactive con Panache para operaciones de base de datos no bloqueantes.</w:t>
      </w:r>
    </w:p>
    <w:p w:rsidR="00E544A4" w:rsidRPr="00E544A4" w:rsidRDefault="00E544A4" w:rsidP="00E5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Para implementar estos cambios:</w:t>
      </w:r>
    </w:p>
    <w:p w:rsidR="00E544A4" w:rsidRPr="00E544A4" w:rsidRDefault="00E544A4" w:rsidP="00E54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Actualiza las dependencias en tu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pom.xml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incluir las extensiones reactivas de Quarkus.</w:t>
      </w:r>
    </w:p>
    <w:p w:rsidR="00E544A4" w:rsidRPr="00E544A4" w:rsidRDefault="00E544A4" w:rsidP="00E54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Modifica tus clases de recursos para usar tipos reactivos (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Uni&lt;T&gt;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Multi&lt;T&gt;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E544A4" w:rsidRPr="00E544A4" w:rsidRDefault="00E544A4" w:rsidP="00E54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Actualiza tu configuración de base de datos para usar el driver reactivo.</w:t>
      </w:r>
    </w:p>
    <w:p w:rsidR="00E544A4" w:rsidRPr="00E544A4" w:rsidRDefault="00E544A4" w:rsidP="00E54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Configura Keycloak para tu realm "jhipster" y crea los clientes necesarios.</w:t>
      </w:r>
    </w:p>
    <w:p w:rsidR="00E544A4" w:rsidRPr="00E544A4" w:rsidRDefault="00E544A4" w:rsidP="00E54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la lógica de generación de token JWT segura en </w:t>
      </w:r>
      <w:r w:rsidRPr="00E544A4">
        <w:rPr>
          <w:rFonts w:ascii="Courier New" w:eastAsia="Times New Roman" w:hAnsi="Courier New" w:cs="Courier New"/>
          <w:sz w:val="20"/>
          <w:szCs w:val="20"/>
          <w:lang w:eastAsia="es-MX"/>
        </w:rPr>
        <w:t>JwtTokenProvider</w:t>
      </w: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544A4" w:rsidRPr="00E544A4" w:rsidRDefault="00E544A4" w:rsidP="00E54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Asegúrate de que tu pipeline de CI/CD maneje correctamente las variables de entorno para los secretos.</w:t>
      </w:r>
    </w:p>
    <w:p w:rsidR="00E544A4" w:rsidRPr="00E544A4" w:rsidRDefault="00E544A4" w:rsidP="00E5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44A4">
        <w:rPr>
          <w:rFonts w:ascii="Times New Roman" w:eastAsia="Times New Roman" w:hAnsi="Times New Roman" w:cs="Times New Roman"/>
          <w:sz w:val="24"/>
          <w:szCs w:val="24"/>
          <w:lang w:eastAsia="es-MX"/>
        </w:rPr>
        <w:t>Estas modificaciones harán que tu aplicación JHipster sea reactiva, lo que mejorará significativamente su capacidad de manejar cargas concurrentes. También hemos reforzado la seguridad implementando autenticación y autorización robustas, y añadiendo capas adicionales como rate limiting y validación de entrada.</w:t>
      </w:r>
    </w:p>
    <w:p w:rsidR="00365703" w:rsidRDefault="00365703">
      <w:bookmarkStart w:id="0" w:name="_GoBack"/>
      <w:bookmarkEnd w:id="0"/>
    </w:p>
    <w:sectPr w:rsidR="0036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75B83"/>
    <w:multiLevelType w:val="multilevel"/>
    <w:tmpl w:val="1114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7249"/>
    <w:multiLevelType w:val="multilevel"/>
    <w:tmpl w:val="7B3C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A4"/>
    <w:rsid w:val="00365703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41E91-EDB6-428E-939F-3B9C36D7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5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544A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4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2024-07-01T06:00:00Z</dcterms:created>
  <dcterms:modified xsi:type="dcterms:W3CDTF">2024-07-01T06:00:00Z</dcterms:modified>
</cp:coreProperties>
</file>