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1A4A4" w14:textId="77777777" w:rsidR="00841B8D" w:rsidRPr="00CA25D2" w:rsidRDefault="00E9027C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CA25D2">
        <w:rPr>
          <w:b/>
          <w:color w:val="000000"/>
          <w:sz w:val="28"/>
          <w:szCs w:val="28"/>
        </w:rPr>
        <w:t xml:space="preserve">Concurso Escolar Nacional </w:t>
      </w:r>
    </w:p>
    <w:p w14:paraId="2E961FC4" w14:textId="4531F8D5" w:rsidR="00841B8D" w:rsidRPr="00CA25D2" w:rsidRDefault="00BA690E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CA25D2">
        <w:rPr>
          <w:b/>
          <w:color w:val="000000"/>
          <w:sz w:val="28"/>
          <w:szCs w:val="28"/>
        </w:rPr>
        <w:t>VII</w:t>
      </w:r>
      <w:r w:rsidR="00CA25D2" w:rsidRPr="00CA25D2">
        <w:rPr>
          <w:b/>
          <w:color w:val="000000"/>
          <w:sz w:val="28"/>
          <w:szCs w:val="28"/>
        </w:rPr>
        <w:t>I</w:t>
      </w:r>
      <w:r w:rsidRPr="00CA25D2">
        <w:rPr>
          <w:b/>
          <w:color w:val="000000"/>
          <w:sz w:val="28"/>
          <w:szCs w:val="28"/>
        </w:rPr>
        <w:t xml:space="preserve"> Edición </w:t>
      </w:r>
      <w:r w:rsidR="00E9027C" w:rsidRPr="00CA25D2">
        <w:rPr>
          <w:b/>
          <w:color w:val="000000"/>
          <w:sz w:val="28"/>
          <w:szCs w:val="28"/>
        </w:rPr>
        <w:t xml:space="preserve">“Buenas </w:t>
      </w:r>
      <w:r w:rsidR="00E9027C" w:rsidRPr="00CA25D2">
        <w:rPr>
          <w:b/>
          <w:sz w:val="28"/>
          <w:szCs w:val="28"/>
        </w:rPr>
        <w:t>P</w:t>
      </w:r>
      <w:r w:rsidR="00E9027C" w:rsidRPr="00CA25D2">
        <w:rPr>
          <w:b/>
          <w:color w:val="000000"/>
          <w:sz w:val="28"/>
          <w:szCs w:val="28"/>
        </w:rPr>
        <w:t xml:space="preserve">rácticas para el </w:t>
      </w:r>
      <w:r w:rsidR="00E9027C" w:rsidRPr="00CA25D2">
        <w:rPr>
          <w:b/>
          <w:sz w:val="28"/>
          <w:szCs w:val="28"/>
        </w:rPr>
        <w:t>Uso Responsable del Agua Potable</w:t>
      </w:r>
      <w:r w:rsidR="00E9027C" w:rsidRPr="00CA25D2">
        <w:rPr>
          <w:b/>
          <w:color w:val="000000"/>
          <w:sz w:val="28"/>
          <w:szCs w:val="28"/>
        </w:rPr>
        <w:t>”</w:t>
      </w:r>
    </w:p>
    <w:p w14:paraId="79B0BA4D" w14:textId="77777777" w:rsidR="00134914" w:rsidRPr="00CA25D2" w:rsidRDefault="00134914">
      <w:pP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504D632A" w14:textId="5A447097" w:rsidR="00841B8D" w:rsidRPr="00CA25D2" w:rsidRDefault="00E9027C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CA25D2">
        <w:rPr>
          <w:b/>
          <w:color w:val="000000"/>
          <w:sz w:val="28"/>
          <w:szCs w:val="28"/>
        </w:rPr>
        <w:t>- S</w:t>
      </w:r>
      <w:r w:rsidR="00134914" w:rsidRPr="00CA25D2">
        <w:rPr>
          <w:b/>
          <w:color w:val="000000"/>
          <w:sz w:val="28"/>
          <w:szCs w:val="28"/>
        </w:rPr>
        <w:t>UNASS</w:t>
      </w:r>
      <w:r w:rsidRPr="00CA25D2">
        <w:rPr>
          <w:b/>
          <w:color w:val="000000"/>
          <w:sz w:val="28"/>
          <w:szCs w:val="28"/>
        </w:rPr>
        <w:t xml:space="preserve"> -</w:t>
      </w:r>
    </w:p>
    <w:p w14:paraId="43E22E9B" w14:textId="77777777" w:rsidR="00841B8D" w:rsidRPr="00CA25D2" w:rsidRDefault="00841B8D">
      <w:pPr>
        <w:spacing w:after="0" w:line="240" w:lineRule="auto"/>
        <w:jc w:val="center"/>
        <w:rPr>
          <w:b/>
          <w:color w:val="000000"/>
          <w:sz w:val="10"/>
          <w:szCs w:val="28"/>
        </w:rPr>
      </w:pPr>
    </w:p>
    <w:p w14:paraId="5722BCCF" w14:textId="755B289D" w:rsidR="00841B8D" w:rsidRPr="00CA25D2" w:rsidRDefault="00CA25D2">
      <w:pPr>
        <w:spacing w:after="0" w:line="240" w:lineRule="auto"/>
        <w:jc w:val="center"/>
        <w:rPr>
          <w:b/>
          <w:color w:val="000000"/>
          <w:szCs w:val="28"/>
        </w:rPr>
      </w:pPr>
      <w:r w:rsidRPr="50C1460A">
        <w:rPr>
          <w:b/>
          <w:bCs/>
          <w:color w:val="000000" w:themeColor="text1"/>
          <w:sz w:val="28"/>
          <w:szCs w:val="28"/>
        </w:rPr>
        <w:t>BASES 2021</w:t>
      </w:r>
      <w:r>
        <w:br/>
      </w:r>
    </w:p>
    <w:p w14:paraId="6AB23C7F" w14:textId="77777777" w:rsidR="00841B8D" w:rsidRPr="00491B0E" w:rsidRDefault="00E9027C" w:rsidP="00C42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568"/>
        <w:jc w:val="both"/>
        <w:rPr>
          <w:b/>
          <w:color w:val="000000"/>
          <w:sz w:val="24"/>
          <w:szCs w:val="24"/>
        </w:rPr>
      </w:pPr>
      <w:r w:rsidRPr="00491B0E">
        <w:rPr>
          <w:b/>
          <w:color w:val="000000"/>
          <w:sz w:val="24"/>
          <w:szCs w:val="24"/>
        </w:rPr>
        <w:t>DEL CONCURSO</w:t>
      </w:r>
    </w:p>
    <w:p w14:paraId="52C7B22C" w14:textId="77777777" w:rsidR="00841B8D" w:rsidRPr="00491B0E" w:rsidRDefault="00841B8D">
      <w:pPr>
        <w:spacing w:after="0" w:line="240" w:lineRule="auto"/>
        <w:jc w:val="both"/>
        <w:rPr>
          <w:color w:val="000000"/>
        </w:rPr>
      </w:pPr>
    </w:p>
    <w:p w14:paraId="520B1A40" w14:textId="455AF434" w:rsidR="00841B8D" w:rsidRPr="00491B0E" w:rsidRDefault="00E9027C">
      <w:pPr>
        <w:spacing w:after="0" w:line="240" w:lineRule="auto"/>
        <w:ind w:left="284"/>
        <w:jc w:val="both"/>
      </w:pPr>
      <w:r w:rsidRPr="00491B0E">
        <w:t xml:space="preserve">La </w:t>
      </w:r>
      <w:r w:rsidR="00134914" w:rsidRPr="00491B0E">
        <w:rPr>
          <w:color w:val="000000"/>
        </w:rPr>
        <w:t>SUNASS</w:t>
      </w:r>
      <w:r w:rsidRPr="00491B0E">
        <w:t>, en el marco de sus acciones de responsab</w:t>
      </w:r>
      <w:r w:rsidR="00584C68" w:rsidRPr="00491B0E">
        <w:t>ilidad social, desde el año 2004</w:t>
      </w:r>
      <w:r w:rsidRPr="00491B0E">
        <w:t xml:space="preserve"> dio inicio al Programa Educativo “Aprendiendo a Usar Responsablemente el Agua Potable”, iniciativa que </w:t>
      </w:r>
      <w:r w:rsidRPr="00491B0E">
        <w:rPr>
          <w:color w:val="000000"/>
        </w:rPr>
        <w:t>busca involucrar a la comunidad educativ</w:t>
      </w:r>
      <w:r w:rsidRPr="00491B0E">
        <w:t>a</w:t>
      </w:r>
      <w:r w:rsidRPr="00491B0E">
        <w:rPr>
          <w:color w:val="000000"/>
        </w:rPr>
        <w:t xml:space="preserve"> en la tarea del cuid</w:t>
      </w:r>
      <w:r w:rsidRPr="00491B0E">
        <w:t xml:space="preserve">ado y preservación del recurso hídrico. </w:t>
      </w:r>
    </w:p>
    <w:p w14:paraId="0EFAE20B" w14:textId="77777777" w:rsidR="00841B8D" w:rsidRPr="00933CE2" w:rsidRDefault="00841B8D">
      <w:pPr>
        <w:spacing w:after="0" w:line="240" w:lineRule="auto"/>
        <w:ind w:left="284"/>
        <w:jc w:val="both"/>
        <w:rPr>
          <w:highlight w:val="yellow"/>
        </w:rPr>
      </w:pPr>
    </w:p>
    <w:p w14:paraId="49BE7CD6" w14:textId="23B7E0A0" w:rsidR="00841B8D" w:rsidRPr="00491B0E" w:rsidRDefault="00E9027C">
      <w:pPr>
        <w:spacing w:after="0" w:line="240" w:lineRule="auto"/>
        <w:ind w:left="284"/>
        <w:jc w:val="both"/>
        <w:rPr>
          <w:color w:val="FF0000"/>
        </w:rPr>
      </w:pPr>
      <w:r w:rsidRPr="00491B0E">
        <w:t xml:space="preserve">A partir del 2013, como parte del desarrollo del Programa Educativo, se puso en marcha el Concurso Escolar Nacional </w:t>
      </w:r>
      <w:r w:rsidRPr="00491B0E">
        <w:rPr>
          <w:b/>
        </w:rPr>
        <w:t xml:space="preserve">“Buenas Prácticas para el Ahorro del Agua Potable”, </w:t>
      </w:r>
      <w:r w:rsidRPr="00491B0E">
        <w:t xml:space="preserve">actividad por la cual la institución reconoce las mejores experiencias ejecutadas por las instituciones educativas públicas y privadas en el uso y consumo responsable del agua </w:t>
      </w:r>
      <w:r w:rsidR="00AA6003" w:rsidRPr="00491B0E">
        <w:t>potable,</w:t>
      </w:r>
      <w:r w:rsidRPr="00491B0E">
        <w:t xml:space="preserve"> así como el impacto positivo que generan éstas en el entorno familiar de los alumnos y su comunidad.</w:t>
      </w:r>
    </w:p>
    <w:p w14:paraId="2BC80A77" w14:textId="77777777" w:rsidR="00841B8D" w:rsidRPr="00933CE2" w:rsidRDefault="00841B8D">
      <w:pPr>
        <w:spacing w:after="0" w:line="240" w:lineRule="auto"/>
        <w:ind w:left="284"/>
        <w:jc w:val="both"/>
        <w:rPr>
          <w:color w:val="FF0000"/>
          <w:highlight w:val="yellow"/>
        </w:rPr>
      </w:pPr>
    </w:p>
    <w:p w14:paraId="34464036" w14:textId="73597CE2" w:rsidR="00841B8D" w:rsidRPr="00933CE2" w:rsidRDefault="00491B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highlight w:val="yellow"/>
        </w:rPr>
      </w:pPr>
      <w:r>
        <w:t xml:space="preserve">El </w:t>
      </w:r>
      <w:r w:rsidR="00E9027C">
        <w:t>escenario d</w:t>
      </w:r>
      <w:r>
        <w:t>e emergencia sanitaria debido a</w:t>
      </w:r>
      <w:r w:rsidR="00E9027C">
        <w:t>l</w:t>
      </w:r>
      <w:r>
        <w:t xml:space="preserve"> </w:t>
      </w:r>
      <w:r w:rsidR="00E9027C">
        <w:t>COVID-19</w:t>
      </w:r>
      <w:r w:rsidR="5A298460">
        <w:t>,</w:t>
      </w:r>
      <w:r>
        <w:t xml:space="preserve"> que aún prevalece en el país</w:t>
      </w:r>
      <w:r w:rsidR="00E9027C">
        <w:t xml:space="preserve">, </w:t>
      </w:r>
      <w:r>
        <w:t xml:space="preserve">ha permitido a </w:t>
      </w:r>
      <w:r w:rsidR="00E9027C">
        <w:t>la Sunass adapta</w:t>
      </w:r>
      <w:r>
        <w:t>r</w:t>
      </w:r>
      <w:r w:rsidR="00E9027C">
        <w:t xml:space="preserve"> </w:t>
      </w:r>
      <w:r>
        <w:t>y consolidar las acciones d</w:t>
      </w:r>
      <w:r w:rsidR="00E9027C">
        <w:t xml:space="preserve">el Programa Educativo </w:t>
      </w:r>
      <w:r>
        <w:t xml:space="preserve">a los nuevos escenarios </w:t>
      </w:r>
      <w:r w:rsidR="00E9027C">
        <w:t>de aprendizaje virtual</w:t>
      </w:r>
      <w:r>
        <w:t>, llega</w:t>
      </w:r>
      <w:r w:rsidR="005107D5">
        <w:t>n</w:t>
      </w:r>
      <w:r>
        <w:t>do a localidades de los ámbitos de pequeña ciudad y rural que antes eran de difícil acceso.</w:t>
      </w:r>
      <w:r w:rsidR="00E9027C">
        <w:t xml:space="preserve"> </w:t>
      </w:r>
    </w:p>
    <w:p w14:paraId="061A2E50" w14:textId="77777777" w:rsidR="00841B8D" w:rsidRPr="00933CE2" w:rsidRDefault="00841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highlight w:val="yellow"/>
        </w:rPr>
      </w:pPr>
    </w:p>
    <w:p w14:paraId="356F6C9C" w14:textId="45B5440E" w:rsidR="00841B8D" w:rsidRPr="00391217" w:rsidRDefault="00E9027C" w:rsidP="00391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</w:pPr>
      <w:r>
        <w:t xml:space="preserve">De esta manera, </w:t>
      </w:r>
      <w:r w:rsidR="00134914">
        <w:t>la SUNASS</w:t>
      </w:r>
      <w:r>
        <w:t xml:space="preserve"> reafirma su compromiso de apoyo a la comunidad educativa, convocando a la </w:t>
      </w:r>
      <w:r w:rsidR="00134914">
        <w:t>VII</w:t>
      </w:r>
      <w:r w:rsidR="00391217">
        <w:t>I</w:t>
      </w:r>
      <w:r w:rsidR="00134914">
        <w:t xml:space="preserve"> E</w:t>
      </w:r>
      <w:r>
        <w:t>dición del Concurso Escolar Nacional “Buenas Prácticas para el Uso Responsable del Agua Potable”, el cual promoverá la creatividad artística de los alumno</w:t>
      </w:r>
      <w:r w:rsidR="00134914">
        <w:t xml:space="preserve">s a través de la música, </w:t>
      </w:r>
      <w:r w:rsidR="005107D5">
        <w:t xml:space="preserve">el </w:t>
      </w:r>
      <w:r w:rsidR="00134914">
        <w:t>cuento</w:t>
      </w:r>
      <w:r>
        <w:t xml:space="preserve">, </w:t>
      </w:r>
      <w:r w:rsidR="005107D5">
        <w:t>la poesía y el</w:t>
      </w:r>
      <w:r>
        <w:t xml:space="preserve"> dibujo o pintura</w:t>
      </w:r>
      <w:r w:rsidR="00300FC8">
        <w:t>. A</w:t>
      </w:r>
      <w:r w:rsidR="00391217">
        <w:t xml:space="preserve">simismo, se incluirá una nueva categoría denominada </w:t>
      </w:r>
      <w:r w:rsidR="005107D5" w:rsidRPr="50C1460A">
        <w:rPr>
          <w:b/>
          <w:bCs/>
          <w:i/>
          <w:iCs/>
        </w:rPr>
        <w:t>Ahorr</w:t>
      </w:r>
      <w:r w:rsidR="00300FC8" w:rsidRPr="50C1460A">
        <w:rPr>
          <w:b/>
          <w:bCs/>
          <w:i/>
          <w:iCs/>
        </w:rPr>
        <w:t>o</w:t>
      </w:r>
      <w:r w:rsidR="005107D5" w:rsidRPr="50C1460A">
        <w:rPr>
          <w:b/>
          <w:bCs/>
          <w:i/>
          <w:iCs/>
        </w:rPr>
        <w:t xml:space="preserve"> del agua en tu hogar</w:t>
      </w:r>
      <w:r w:rsidR="00391217" w:rsidRPr="50C1460A">
        <w:rPr>
          <w:b/>
          <w:bCs/>
        </w:rPr>
        <w:t xml:space="preserve">, </w:t>
      </w:r>
      <w:r w:rsidR="00391217">
        <w:t xml:space="preserve">la cual busca incentivar la participación de las familias en la implementación de buenas prácticas </w:t>
      </w:r>
      <w:r w:rsidR="00BF9832">
        <w:t>para</w:t>
      </w:r>
      <w:r w:rsidR="00391217">
        <w:t xml:space="preserve"> el uso responsable del agua potable</w:t>
      </w:r>
      <w:r w:rsidR="0BCE838E">
        <w:t>.</w:t>
      </w:r>
    </w:p>
    <w:p w14:paraId="0EA66355" w14:textId="77777777" w:rsidR="00841B8D" w:rsidRPr="00933CE2" w:rsidRDefault="00841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highlight w:val="yellow"/>
        </w:rPr>
      </w:pPr>
    </w:p>
    <w:p w14:paraId="71ECBE0F" w14:textId="56BB26B1" w:rsidR="062EB9BB" w:rsidRDefault="062EB9BB" w:rsidP="062EB9BB">
      <w:pPr>
        <w:spacing w:after="0" w:line="240" w:lineRule="auto"/>
        <w:ind w:left="284"/>
        <w:jc w:val="both"/>
        <w:rPr>
          <w:highlight w:val="yellow"/>
        </w:rPr>
      </w:pPr>
    </w:p>
    <w:p w14:paraId="70596CB8" w14:textId="538CF6A8" w:rsidR="00841B8D" w:rsidRPr="00933CE2" w:rsidRDefault="00E9027C" w:rsidP="00C42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568"/>
        <w:jc w:val="both"/>
        <w:rPr>
          <w:b/>
          <w:color w:val="000000"/>
          <w:sz w:val="24"/>
          <w:szCs w:val="24"/>
        </w:rPr>
      </w:pPr>
      <w:r w:rsidRPr="00933CE2">
        <w:rPr>
          <w:b/>
          <w:color w:val="000000"/>
          <w:sz w:val="24"/>
          <w:szCs w:val="24"/>
        </w:rPr>
        <w:t>DE LA PARTICIPACIÓN</w:t>
      </w:r>
      <w:r w:rsidR="00820FC1" w:rsidRPr="00933CE2">
        <w:rPr>
          <w:b/>
          <w:color w:val="000000"/>
          <w:sz w:val="24"/>
          <w:szCs w:val="24"/>
        </w:rPr>
        <w:t xml:space="preserve"> Y CATEGORÍAS</w:t>
      </w:r>
    </w:p>
    <w:p w14:paraId="31ACB040" w14:textId="77777777" w:rsidR="00841B8D" w:rsidRPr="00933CE2" w:rsidRDefault="00841B8D">
      <w:pPr>
        <w:spacing w:after="0" w:line="240" w:lineRule="auto"/>
        <w:jc w:val="both"/>
        <w:rPr>
          <w:color w:val="000000"/>
        </w:rPr>
      </w:pPr>
    </w:p>
    <w:p w14:paraId="38C8B2DD" w14:textId="5D97B870" w:rsidR="009913D9" w:rsidRPr="00933CE2" w:rsidRDefault="009913D9" w:rsidP="50C1460A">
      <w:pPr>
        <w:spacing w:after="0" w:line="240" w:lineRule="auto"/>
        <w:ind w:left="284"/>
        <w:jc w:val="both"/>
      </w:pPr>
      <w:r>
        <w:t>La VI</w:t>
      </w:r>
      <w:r w:rsidR="00933CE2">
        <w:t>I</w:t>
      </w:r>
      <w:r>
        <w:t>I Edición del</w:t>
      </w:r>
      <w:r w:rsidR="00E9027C">
        <w:t xml:space="preserve"> Concurso Escolar Nacional está dirigid</w:t>
      </w:r>
      <w:r w:rsidR="00300FC8">
        <w:t>a</w:t>
      </w:r>
      <w:r w:rsidR="00E9027C">
        <w:t xml:space="preserve"> a estudiantes de Educación Básica Regular, Alternativa y Especial, de instituciones educativas públicas y privadas</w:t>
      </w:r>
      <w:r>
        <w:t xml:space="preserve"> a nivel nacional </w:t>
      </w:r>
      <w:r w:rsidR="00300FC8">
        <w:t xml:space="preserve">de los ámbitos </w:t>
      </w:r>
      <w:r w:rsidR="3AFF34F0">
        <w:t xml:space="preserve">urbano, </w:t>
      </w:r>
      <w:r w:rsidR="00300FC8">
        <w:t>pequeñ</w:t>
      </w:r>
      <w:r w:rsidR="288DD8B6">
        <w:t>a</w:t>
      </w:r>
      <w:r w:rsidR="00300FC8">
        <w:t xml:space="preserve"> ciudad y rural, este año nuestro concurso contará con las siguientes</w:t>
      </w:r>
      <w:r>
        <w:t xml:space="preserve"> categorías:</w:t>
      </w:r>
    </w:p>
    <w:p w14:paraId="6F4294B2" w14:textId="15455601" w:rsidR="009913D9" w:rsidRPr="00933CE2" w:rsidRDefault="009913D9">
      <w:pPr>
        <w:spacing w:after="0" w:line="240" w:lineRule="auto"/>
        <w:ind w:left="284"/>
        <w:jc w:val="both"/>
      </w:pPr>
    </w:p>
    <w:p w14:paraId="4F8A012F" w14:textId="34302C95" w:rsidR="00142F15" w:rsidRDefault="009913D9" w:rsidP="00C42271">
      <w:pPr>
        <w:pStyle w:val="Prrafodelista"/>
        <w:widowControl w:val="0"/>
        <w:numPr>
          <w:ilvl w:val="0"/>
          <w:numId w:val="8"/>
        </w:numPr>
        <w:spacing w:after="0" w:line="240" w:lineRule="auto"/>
      </w:pPr>
      <w:r w:rsidRPr="00933CE2">
        <w:t>Composición musical</w:t>
      </w:r>
      <w:r w:rsidR="00142F15">
        <w:t xml:space="preserve"> </w:t>
      </w:r>
    </w:p>
    <w:p w14:paraId="78DB30E0" w14:textId="372B2B51" w:rsidR="00142F15" w:rsidRDefault="009913D9" w:rsidP="00C42271">
      <w:pPr>
        <w:pStyle w:val="Prrafodelista"/>
        <w:widowControl w:val="0"/>
        <w:numPr>
          <w:ilvl w:val="0"/>
          <w:numId w:val="8"/>
        </w:numPr>
        <w:spacing w:after="0" w:line="240" w:lineRule="auto"/>
      </w:pPr>
      <w:r w:rsidRPr="00933CE2">
        <w:t>Cuento</w:t>
      </w:r>
      <w:r w:rsidR="00142F15">
        <w:t xml:space="preserve"> </w:t>
      </w:r>
    </w:p>
    <w:p w14:paraId="127B30F8" w14:textId="77777777" w:rsidR="00300FC8" w:rsidRDefault="00300FC8" w:rsidP="00300FC8">
      <w:pPr>
        <w:pStyle w:val="Prrafodelista"/>
        <w:widowControl w:val="0"/>
        <w:numPr>
          <w:ilvl w:val="0"/>
          <w:numId w:val="8"/>
        </w:numPr>
        <w:spacing w:after="0" w:line="240" w:lineRule="auto"/>
      </w:pPr>
      <w:r w:rsidRPr="00933CE2">
        <w:t>Dibujo o Pintura</w:t>
      </w:r>
      <w:r>
        <w:t xml:space="preserve"> </w:t>
      </w:r>
    </w:p>
    <w:p w14:paraId="6CB48A25" w14:textId="6DB00A9F" w:rsidR="00142F15" w:rsidRDefault="009913D9" w:rsidP="00C42271">
      <w:pPr>
        <w:pStyle w:val="Prrafodelista"/>
        <w:widowControl w:val="0"/>
        <w:numPr>
          <w:ilvl w:val="0"/>
          <w:numId w:val="8"/>
        </w:numPr>
        <w:spacing w:after="0" w:line="240" w:lineRule="auto"/>
      </w:pPr>
      <w:r w:rsidRPr="00933CE2">
        <w:t>Poesía</w:t>
      </w:r>
    </w:p>
    <w:p w14:paraId="361AF76E" w14:textId="2AC32E5B" w:rsidR="00933CE2" w:rsidRDefault="005107D5" w:rsidP="00C42271">
      <w:pPr>
        <w:pStyle w:val="Prrafodelista"/>
        <w:widowControl w:val="0"/>
        <w:numPr>
          <w:ilvl w:val="0"/>
          <w:numId w:val="8"/>
        </w:numPr>
        <w:spacing w:after="0" w:line="240" w:lineRule="auto"/>
      </w:pPr>
      <w:r w:rsidRPr="005107D5">
        <w:lastRenderedPageBreak/>
        <w:t>Ahorr</w:t>
      </w:r>
      <w:r w:rsidR="00300FC8">
        <w:t>o</w:t>
      </w:r>
      <w:r w:rsidRPr="005107D5">
        <w:t xml:space="preserve"> del agua en tu hogar</w:t>
      </w:r>
      <w:r w:rsidR="00933CE2" w:rsidRPr="00933CE2">
        <w:t xml:space="preserve"> (nueva categoría)</w:t>
      </w:r>
      <w:r>
        <w:t>.</w:t>
      </w:r>
    </w:p>
    <w:p w14:paraId="6E0A19BE" w14:textId="77777777" w:rsidR="005107D5" w:rsidRDefault="005107D5" w:rsidP="005107D5">
      <w:pPr>
        <w:pStyle w:val="Prrafodelista"/>
        <w:widowControl w:val="0"/>
        <w:spacing w:after="0" w:line="240" w:lineRule="auto"/>
      </w:pPr>
    </w:p>
    <w:p w14:paraId="3BADE380" w14:textId="5E9198A8" w:rsidR="00841B8D" w:rsidRDefault="00E9027C" w:rsidP="00C42271">
      <w:pPr>
        <w:numPr>
          <w:ilvl w:val="0"/>
          <w:numId w:val="6"/>
        </w:numPr>
        <w:spacing w:after="0" w:line="240" w:lineRule="auto"/>
        <w:jc w:val="both"/>
      </w:pPr>
      <w:r>
        <w:t xml:space="preserve">Los docentes promoverán la </w:t>
      </w:r>
      <w:r w:rsidR="3BA4C200">
        <w:t>participación d</w:t>
      </w:r>
      <w:r>
        <w:t xml:space="preserve">e sus alumnos en cualquiera de </w:t>
      </w:r>
      <w:r w:rsidR="00300FC8">
        <w:t xml:space="preserve">las </w:t>
      </w:r>
      <w:r w:rsidR="3F3A94F8">
        <w:t>categorías</w:t>
      </w:r>
      <w:r w:rsidR="00EA2342">
        <w:t xml:space="preserve"> </w:t>
      </w:r>
      <w:r w:rsidR="32F6CDAC">
        <w:t>d</w:t>
      </w:r>
      <w:r w:rsidR="00EA2342">
        <w:t>el concurso</w:t>
      </w:r>
      <w:r>
        <w:t>, siendo los responsables de la realización de la inscripción</w:t>
      </w:r>
      <w:r w:rsidR="00EA2342">
        <w:t xml:space="preserve"> </w:t>
      </w:r>
      <w:r w:rsidR="00300FC8">
        <w:t>del estudiante y de la carga de la información requerida en nuestro sistema:  A</w:t>
      </w:r>
      <w:r w:rsidR="00933CE2">
        <w:t>utorización firmada del padre o tutor</w:t>
      </w:r>
      <w:r w:rsidR="45A12B5C">
        <w:t xml:space="preserve"> (</w:t>
      </w:r>
      <w:r w:rsidR="00933CE2">
        <w:t xml:space="preserve">según el formato </w:t>
      </w:r>
      <w:r w:rsidR="2BA94B7E">
        <w:t xml:space="preserve">otorgado por </w:t>
      </w:r>
      <w:r w:rsidR="00933CE2">
        <w:t>la Sunass</w:t>
      </w:r>
      <w:r w:rsidR="6EB5425B">
        <w:t>)</w:t>
      </w:r>
      <w:r w:rsidR="00300FC8">
        <w:t xml:space="preserve">, </w:t>
      </w:r>
      <w:r>
        <w:t xml:space="preserve">presentación </w:t>
      </w:r>
      <w:r w:rsidR="00300FC8">
        <w:t xml:space="preserve">de evidencias y </w:t>
      </w:r>
      <w:r>
        <w:t xml:space="preserve">del trabajo final. </w:t>
      </w:r>
    </w:p>
    <w:p w14:paraId="06FA4DE1" w14:textId="4B8A6171" w:rsidR="001C5A7C" w:rsidRDefault="001C5A7C" w:rsidP="001C5A7C">
      <w:pPr>
        <w:spacing w:after="0" w:line="240" w:lineRule="auto"/>
        <w:ind w:left="720"/>
        <w:jc w:val="both"/>
      </w:pPr>
    </w:p>
    <w:p w14:paraId="3955891B" w14:textId="77777777" w:rsidR="001C5A7C" w:rsidRDefault="001C5A7C" w:rsidP="001C5A7C">
      <w:pPr>
        <w:pStyle w:val="Prrafodelista"/>
        <w:numPr>
          <w:ilvl w:val="0"/>
          <w:numId w:val="27"/>
        </w:numPr>
        <w:spacing w:after="0" w:line="240" w:lineRule="auto"/>
        <w:jc w:val="both"/>
      </w:pPr>
      <w:r w:rsidRPr="001C5A7C">
        <w:rPr>
          <w:color w:val="000000"/>
        </w:rPr>
        <w:t>La temática será enfocada</w:t>
      </w:r>
      <w:r w:rsidRPr="00F12DF9">
        <w:t xml:space="preserve"> en la promoción de la preservación de las fuentes de agua, así como en la valoración, el buen uso y reúso del </w:t>
      </w:r>
      <w:r w:rsidRPr="001C5A7C">
        <w:rPr>
          <w:color w:val="000000"/>
        </w:rPr>
        <w:t>agua potable, con el objetivo de contribuir a un cambio de actitud</w:t>
      </w:r>
      <w:r w:rsidRPr="00F12DF9">
        <w:t xml:space="preserve"> positiva en la sociedad referente a la importancia del agua</w:t>
      </w:r>
      <w:r>
        <w:t xml:space="preserve"> </w:t>
      </w:r>
      <w:r w:rsidRPr="00F12DF9">
        <w:t>y los servicios de saneamiento en nuestras vidas</w:t>
      </w:r>
      <w:r>
        <w:t>, mediante un uso responsable y solidario, siguiendo los ejes temáticos considerados para este Concurso.</w:t>
      </w:r>
    </w:p>
    <w:p w14:paraId="2179912D" w14:textId="77777777" w:rsidR="001C5A7C" w:rsidRDefault="001C5A7C" w:rsidP="001C5A7C">
      <w:pPr>
        <w:spacing w:after="0" w:line="240" w:lineRule="auto"/>
        <w:ind w:left="284"/>
        <w:jc w:val="both"/>
      </w:pPr>
    </w:p>
    <w:p w14:paraId="4FC31FF2" w14:textId="7C8C0F93" w:rsidR="001C5A7C" w:rsidRDefault="001C5A7C" w:rsidP="001C5A7C">
      <w:pPr>
        <w:pStyle w:val="Prrafodelista"/>
        <w:numPr>
          <w:ilvl w:val="0"/>
          <w:numId w:val="27"/>
        </w:numPr>
        <w:spacing w:after="0" w:line="240" w:lineRule="auto"/>
        <w:jc w:val="both"/>
      </w:pPr>
      <w:r>
        <w:t>L</w:t>
      </w:r>
      <w:r w:rsidR="6687E1B2">
        <w:t xml:space="preserve">os requisitos para la </w:t>
      </w:r>
      <w:r w:rsidR="72BE574C">
        <w:t xml:space="preserve">presentación de los trabajos </w:t>
      </w:r>
      <w:r w:rsidR="43978164">
        <w:t>debe</w:t>
      </w:r>
      <w:r w:rsidR="26B41569">
        <w:t xml:space="preserve">n ser </w:t>
      </w:r>
      <w:r w:rsidR="4FC78250">
        <w:t xml:space="preserve">cagados en </w:t>
      </w:r>
      <w:r w:rsidR="26B41569">
        <w:t>la plataforma</w:t>
      </w:r>
      <w:r w:rsidR="6B369CDB">
        <w:t>,</w:t>
      </w:r>
      <w:r w:rsidR="26B41569">
        <w:t xml:space="preserve"> </w:t>
      </w:r>
      <w:r w:rsidR="414BB60F">
        <w:t xml:space="preserve">en las cantidades y formatos requeridos </w:t>
      </w:r>
      <w:r w:rsidR="43978164">
        <w:t>por la Sunass.</w:t>
      </w:r>
      <w:r w:rsidR="2D0A2E90">
        <w:t xml:space="preserve"> El </w:t>
      </w:r>
      <w:r w:rsidR="2D0A2E90" w:rsidRPr="062EB9BB">
        <w:rPr>
          <w:b/>
          <w:bCs/>
        </w:rPr>
        <w:t xml:space="preserve">NO </w:t>
      </w:r>
      <w:r w:rsidR="2D0A2E90">
        <w:t>cumplimiento</w:t>
      </w:r>
      <w:r w:rsidR="0A96A496">
        <w:t xml:space="preserve"> del registro de </w:t>
      </w:r>
      <w:r w:rsidR="471F2CCE">
        <w:t xml:space="preserve">dicha </w:t>
      </w:r>
      <w:r w:rsidR="0A96A496">
        <w:t>información anula la participación del alumno</w:t>
      </w:r>
      <w:r w:rsidR="7A0045E0">
        <w:t>.</w:t>
      </w:r>
      <w:r w:rsidR="434476CC">
        <w:t xml:space="preserve"> </w:t>
      </w:r>
      <w:r w:rsidR="2D0A2E90">
        <w:t xml:space="preserve">  </w:t>
      </w:r>
    </w:p>
    <w:p w14:paraId="0BAD7463" w14:textId="4462EEA4" w:rsidR="001C5A7C" w:rsidRDefault="001C5A7C" w:rsidP="001C5A7C">
      <w:pPr>
        <w:spacing w:after="0" w:line="240" w:lineRule="auto"/>
        <w:ind w:left="284" w:firstLine="105"/>
        <w:jc w:val="both"/>
      </w:pPr>
    </w:p>
    <w:p w14:paraId="16C90871" w14:textId="3F94F963" w:rsidR="001C5A7C" w:rsidRPr="00933CE2" w:rsidRDefault="001C5A7C" w:rsidP="001C5A7C">
      <w:pPr>
        <w:pStyle w:val="Prrafodelista"/>
        <w:numPr>
          <w:ilvl w:val="0"/>
          <w:numId w:val="27"/>
        </w:numPr>
        <w:spacing w:after="0" w:line="240" w:lineRule="auto"/>
        <w:jc w:val="both"/>
      </w:pPr>
      <w:r>
        <w:t xml:space="preserve">El coordinador de la ODS designará un responsable de revisar el cumplimiento </w:t>
      </w:r>
      <w:r w:rsidR="620BB9F1">
        <w:t>de</w:t>
      </w:r>
      <w:r>
        <w:t xml:space="preserve"> lo estipulado en las bases</w:t>
      </w:r>
      <w:r w:rsidR="7D4819A8">
        <w:t>.</w:t>
      </w:r>
    </w:p>
    <w:p w14:paraId="18FD66D7" w14:textId="77777777" w:rsidR="00841B8D" w:rsidRPr="00933CE2" w:rsidRDefault="00841B8D">
      <w:pPr>
        <w:spacing w:after="0" w:line="240" w:lineRule="auto"/>
        <w:jc w:val="both"/>
        <w:rPr>
          <w:highlight w:val="yellow"/>
        </w:rPr>
      </w:pPr>
    </w:p>
    <w:p w14:paraId="136917F9" w14:textId="6E2F493A" w:rsidR="00EA2342" w:rsidRDefault="00E9027C" w:rsidP="00C42271">
      <w:pPr>
        <w:numPr>
          <w:ilvl w:val="0"/>
          <w:numId w:val="6"/>
        </w:numPr>
        <w:spacing w:after="0" w:line="240" w:lineRule="auto"/>
        <w:jc w:val="both"/>
      </w:pPr>
      <w:r>
        <w:t xml:space="preserve">La </w:t>
      </w:r>
      <w:r w:rsidR="00EA2342">
        <w:t xml:space="preserve">modalidad de participación </w:t>
      </w:r>
      <w:r w:rsidR="00EA2342" w:rsidRPr="7212D0D8">
        <w:rPr>
          <w:b/>
          <w:bCs/>
          <w:i/>
          <w:iCs/>
        </w:rPr>
        <w:t>grupal</w:t>
      </w:r>
      <w:r w:rsidR="00EA2342">
        <w:t xml:space="preserve"> solo estará contemplada en la </w:t>
      </w:r>
      <w:r w:rsidR="04B7A34A">
        <w:t xml:space="preserve">categoría </w:t>
      </w:r>
      <w:r w:rsidR="00EA2342">
        <w:t xml:space="preserve">de composición musical con un máximo de tres participantes. Para el resto de </w:t>
      </w:r>
      <w:r w:rsidR="4C1E51E7">
        <w:t>las categorías</w:t>
      </w:r>
      <w:r w:rsidR="79636B75">
        <w:t xml:space="preserve"> </w:t>
      </w:r>
      <w:r w:rsidR="00EA2342">
        <w:t>solo se considerará la modalidad individual (cuento, dibujo y pintura</w:t>
      </w:r>
      <w:r w:rsidR="17673454">
        <w:t>,</w:t>
      </w:r>
      <w:r w:rsidR="00EA2342">
        <w:t xml:space="preserve"> poesía</w:t>
      </w:r>
      <w:r w:rsidR="79F4E028">
        <w:t xml:space="preserve"> </w:t>
      </w:r>
      <w:r w:rsidR="28551702">
        <w:t>y ahorro</w:t>
      </w:r>
      <w:r w:rsidR="004B0499">
        <w:t xml:space="preserve"> de agua en tu hogar</w:t>
      </w:r>
      <w:r w:rsidR="00EA2342">
        <w:t>)</w:t>
      </w:r>
    </w:p>
    <w:p w14:paraId="13A0B14E" w14:textId="072FEBE4" w:rsidR="00EA2342" w:rsidRDefault="00EA2342" w:rsidP="7212D0D8">
      <w:pPr>
        <w:spacing w:after="0" w:line="240" w:lineRule="auto"/>
        <w:jc w:val="both"/>
      </w:pPr>
    </w:p>
    <w:p w14:paraId="77539DBB" w14:textId="77777777" w:rsidR="00C504D0" w:rsidRDefault="07A1ABC7" w:rsidP="7212D0D8">
      <w:pPr>
        <w:numPr>
          <w:ilvl w:val="0"/>
          <w:numId w:val="6"/>
        </w:numPr>
        <w:spacing w:after="0" w:line="240" w:lineRule="auto"/>
        <w:jc w:val="both"/>
      </w:pPr>
      <w:r>
        <w:t xml:space="preserve">En la categoría composición musical, solo se podrá participar en una </w:t>
      </w:r>
      <w:r w:rsidR="5871EFE0">
        <w:t>modalidad (individual o grupal).</w:t>
      </w:r>
    </w:p>
    <w:p w14:paraId="5DD7179A" w14:textId="77777777" w:rsidR="00C504D0" w:rsidRDefault="00C504D0" w:rsidP="00C504D0">
      <w:pPr>
        <w:pStyle w:val="Prrafodelista"/>
      </w:pPr>
    </w:p>
    <w:p w14:paraId="0BD9FCD9" w14:textId="1E716795" w:rsidR="00142F15" w:rsidRDefault="00EA2342" w:rsidP="00C42271">
      <w:pPr>
        <w:numPr>
          <w:ilvl w:val="0"/>
          <w:numId w:val="6"/>
        </w:numPr>
        <w:spacing w:after="0" w:line="240" w:lineRule="auto"/>
        <w:jc w:val="both"/>
      </w:pPr>
      <w:bookmarkStart w:id="0" w:name="_GoBack"/>
      <w:bookmarkEnd w:id="0"/>
      <w:r>
        <w:t xml:space="preserve">Para la inscripción en el concurso </w:t>
      </w:r>
      <w:r w:rsidR="00E9027C" w:rsidRPr="005258BB">
        <w:t xml:space="preserve">se tendrá que contar con el consentimiento </w:t>
      </w:r>
      <w:r w:rsidR="00142F15" w:rsidRPr="005258BB">
        <w:t>debidamente llena</w:t>
      </w:r>
      <w:r w:rsidR="00980E5D" w:rsidRPr="005258BB">
        <w:t>do</w:t>
      </w:r>
      <w:r w:rsidR="00142F15" w:rsidRPr="005258BB">
        <w:t xml:space="preserve"> y firmado por el </w:t>
      </w:r>
      <w:r w:rsidR="00E9027C" w:rsidRPr="005258BB">
        <w:t>padre de familia o tutor responsable del estudiante</w:t>
      </w:r>
      <w:r w:rsidR="00142F15" w:rsidRPr="005258BB">
        <w:t xml:space="preserve"> (el formato será otorgado por la Sunass, de no utilizarse dicho formato, será causal de anulación de la inscripción del alumno)</w:t>
      </w:r>
      <w:r w:rsidR="00E9027C" w:rsidRPr="005258BB">
        <w:t xml:space="preserve">. </w:t>
      </w:r>
    </w:p>
    <w:p w14:paraId="7F9F779F" w14:textId="26B4AE53" w:rsidR="005107D5" w:rsidRPr="005258BB" w:rsidRDefault="005107D5" w:rsidP="005107D5">
      <w:pPr>
        <w:spacing w:after="0" w:line="240" w:lineRule="auto"/>
        <w:jc w:val="both"/>
      </w:pPr>
    </w:p>
    <w:p w14:paraId="4C5F0891" w14:textId="79684C05" w:rsidR="00841B8D" w:rsidRPr="00142F15" w:rsidRDefault="00E9027C" w:rsidP="00142F15">
      <w:pPr>
        <w:spacing w:after="0" w:line="240" w:lineRule="auto"/>
        <w:ind w:left="709"/>
        <w:jc w:val="both"/>
      </w:pPr>
      <w:r w:rsidRPr="00142F15">
        <w:rPr>
          <w:b/>
          <w:i/>
        </w:rPr>
        <w:t>Los datos de los menores de edad se encuentran protegidos y regulados por la Autoridad Nacional de Protección de Da</w:t>
      </w:r>
      <w:r w:rsidR="00142F15">
        <w:rPr>
          <w:b/>
          <w:i/>
        </w:rPr>
        <w:t>tos Personales bajo la Ley 2973</w:t>
      </w:r>
      <w:r w:rsidRPr="00142F15">
        <w:rPr>
          <w:b/>
          <w:i/>
        </w:rPr>
        <w:t>)</w:t>
      </w:r>
      <w:r w:rsidRPr="00142F15">
        <w:t>.</w:t>
      </w:r>
    </w:p>
    <w:p w14:paraId="74D880EF" w14:textId="4CDDB9CE" w:rsidR="00841B8D" w:rsidRPr="00933CE2" w:rsidRDefault="00DD1949">
      <w:pPr>
        <w:spacing w:after="0" w:line="240" w:lineRule="auto"/>
        <w:ind w:left="720"/>
        <w:jc w:val="both"/>
      </w:pPr>
      <w:hyperlink r:id="rId7">
        <w:r w:rsidR="00E9027C" w:rsidRPr="062EB9BB">
          <w:rPr>
            <w:rStyle w:val="Hipervnculo"/>
          </w:rPr>
          <w:t>https://www.minjus.gob.pe/wp-content/uploads/2014/02/Cartilla-menores.pdf</w:t>
        </w:r>
      </w:hyperlink>
      <w:r w:rsidR="79CBB0CB" w:rsidRPr="062EB9BB">
        <w:rPr>
          <w:color w:val="1155CC"/>
          <w:u w:val="single"/>
        </w:rPr>
        <w:t>.</w:t>
      </w:r>
    </w:p>
    <w:p w14:paraId="30D73DFF" w14:textId="77777777" w:rsidR="00841B8D" w:rsidRPr="00933CE2" w:rsidRDefault="00841B8D">
      <w:pPr>
        <w:spacing w:after="0" w:line="240" w:lineRule="auto"/>
        <w:ind w:left="720"/>
        <w:jc w:val="both"/>
        <w:rPr>
          <w:highlight w:val="yellow"/>
        </w:rPr>
      </w:pPr>
    </w:p>
    <w:p w14:paraId="4C722C23" w14:textId="4B938490" w:rsidR="00841B8D" w:rsidRPr="00933CE2" w:rsidRDefault="00E9027C" w:rsidP="00C42271">
      <w:pPr>
        <w:numPr>
          <w:ilvl w:val="0"/>
          <w:numId w:val="6"/>
        </w:numPr>
        <w:spacing w:after="0" w:line="240" w:lineRule="auto"/>
        <w:jc w:val="both"/>
      </w:pPr>
      <w:r w:rsidRPr="00933CE2">
        <w:rPr>
          <w:color w:val="000000"/>
        </w:rPr>
        <w:t xml:space="preserve">Las inscripciones estarán abiertas a través de la página web </w:t>
      </w:r>
      <w:hyperlink r:id="rId8">
        <w:r w:rsidRPr="00933CE2">
          <w:rPr>
            <w:color w:val="1155CC"/>
            <w:u w:val="single"/>
          </w:rPr>
          <w:t>www.sunass.gob.pe</w:t>
        </w:r>
      </w:hyperlink>
      <w:r w:rsidR="004B0499">
        <w:t>, durante las fechas establecidas.</w:t>
      </w:r>
    </w:p>
    <w:p w14:paraId="53142603" w14:textId="77777777" w:rsidR="00841B8D" w:rsidRPr="00933CE2" w:rsidRDefault="00841B8D">
      <w:pPr>
        <w:spacing w:after="0" w:line="240" w:lineRule="auto"/>
        <w:ind w:left="720"/>
        <w:jc w:val="both"/>
        <w:rPr>
          <w:highlight w:val="yellow"/>
        </w:rPr>
      </w:pPr>
    </w:p>
    <w:p w14:paraId="47031F20" w14:textId="26BE3E44" w:rsidR="00841B8D" w:rsidRPr="00933CE2" w:rsidRDefault="00E9027C" w:rsidP="00C42271">
      <w:pPr>
        <w:numPr>
          <w:ilvl w:val="0"/>
          <w:numId w:val="6"/>
        </w:numPr>
        <w:spacing w:after="0" w:line="240" w:lineRule="auto"/>
        <w:jc w:val="both"/>
      </w:pPr>
      <w:r>
        <w:t>Para el proceso de inscripción</w:t>
      </w:r>
      <w:r w:rsidR="004B0499">
        <w:t xml:space="preserve"> al </w:t>
      </w:r>
      <w:r w:rsidR="12CEF63F">
        <w:t>c</w:t>
      </w:r>
      <w:r w:rsidR="004B0499">
        <w:t>oncurso</w:t>
      </w:r>
      <w:r w:rsidR="75DA7235">
        <w:t>,</w:t>
      </w:r>
      <w:r w:rsidR="004B0499">
        <w:t xml:space="preserve"> el docente</w:t>
      </w:r>
      <w:r>
        <w:t xml:space="preserve"> deberá registrar</w:t>
      </w:r>
      <w:r w:rsidR="004B0499">
        <w:t xml:space="preserve"> previamente a su institución educativa al Programa </w:t>
      </w:r>
      <w:r w:rsidR="590C51D9">
        <w:t>E</w:t>
      </w:r>
      <w:r w:rsidR="004B0499">
        <w:t>ducativo, luego deberá registrar</w:t>
      </w:r>
      <w:r>
        <w:t xml:space="preserve"> los siguientes datos:</w:t>
      </w:r>
    </w:p>
    <w:p w14:paraId="5DCDE6E4" w14:textId="77777777" w:rsidR="00841B8D" w:rsidRPr="00933CE2" w:rsidRDefault="00E9027C" w:rsidP="00C42271">
      <w:pPr>
        <w:numPr>
          <w:ilvl w:val="0"/>
          <w:numId w:val="16"/>
        </w:numPr>
        <w:spacing w:after="0" w:line="240" w:lineRule="auto"/>
        <w:ind w:left="851" w:hanging="142"/>
        <w:jc w:val="both"/>
      </w:pPr>
      <w:r w:rsidRPr="00933CE2">
        <w:t>Nombre de la institución educativa.</w:t>
      </w:r>
    </w:p>
    <w:p w14:paraId="6E558DD0" w14:textId="07555F45" w:rsidR="00820FC1" w:rsidRPr="00933CE2" w:rsidRDefault="00820FC1" w:rsidP="00C42271">
      <w:pPr>
        <w:numPr>
          <w:ilvl w:val="0"/>
          <w:numId w:val="16"/>
        </w:numPr>
        <w:spacing w:after="0" w:line="240" w:lineRule="auto"/>
        <w:ind w:left="851" w:hanging="142"/>
        <w:jc w:val="both"/>
      </w:pPr>
      <w:r w:rsidRPr="00933CE2">
        <w:t xml:space="preserve">Categoría </w:t>
      </w:r>
      <w:r w:rsidR="00980E5D">
        <w:t xml:space="preserve">y nivel </w:t>
      </w:r>
      <w:r w:rsidR="004B0499">
        <w:t>al</w:t>
      </w:r>
      <w:r w:rsidRPr="00933CE2">
        <w:t xml:space="preserve"> que postula.</w:t>
      </w:r>
    </w:p>
    <w:p w14:paraId="3F1F919E" w14:textId="3A9BE6FB" w:rsidR="00841B8D" w:rsidRPr="00933CE2" w:rsidRDefault="00E9027C" w:rsidP="00C42271">
      <w:pPr>
        <w:numPr>
          <w:ilvl w:val="0"/>
          <w:numId w:val="16"/>
        </w:numPr>
        <w:spacing w:after="0" w:line="240" w:lineRule="auto"/>
        <w:ind w:left="851" w:hanging="142"/>
        <w:jc w:val="both"/>
      </w:pPr>
      <w:r w:rsidRPr="00933CE2">
        <w:t>Datos d</w:t>
      </w:r>
      <w:r w:rsidR="00EA2342">
        <w:t>el docente responsable (Nombres y</w:t>
      </w:r>
      <w:r w:rsidR="001A2867">
        <w:t xml:space="preserve"> apellidos,</w:t>
      </w:r>
      <w:r w:rsidRPr="00933CE2">
        <w:t xml:space="preserve"> número</w:t>
      </w:r>
      <w:r w:rsidR="00EA2342">
        <w:t>s</w:t>
      </w:r>
      <w:r w:rsidRPr="00933CE2">
        <w:t xml:space="preserve"> de DNI</w:t>
      </w:r>
      <w:r w:rsidR="001A2867">
        <w:t xml:space="preserve"> y celular</w:t>
      </w:r>
      <w:r w:rsidRPr="00933CE2">
        <w:t>).</w:t>
      </w:r>
    </w:p>
    <w:p w14:paraId="39223D9B" w14:textId="10433058" w:rsidR="00841B8D" w:rsidRPr="00933CE2" w:rsidRDefault="00E9027C" w:rsidP="00C42271">
      <w:pPr>
        <w:numPr>
          <w:ilvl w:val="0"/>
          <w:numId w:val="16"/>
        </w:numPr>
        <w:spacing w:after="0" w:line="240" w:lineRule="auto"/>
        <w:ind w:left="851" w:hanging="142"/>
        <w:jc w:val="both"/>
      </w:pPr>
      <w:r w:rsidRPr="00933CE2">
        <w:lastRenderedPageBreak/>
        <w:t xml:space="preserve">Datos del alumno (Nombres, </w:t>
      </w:r>
      <w:r w:rsidR="00AA6003" w:rsidRPr="00933CE2">
        <w:t>apellidos, número</w:t>
      </w:r>
      <w:r w:rsidRPr="00933CE2">
        <w:t xml:space="preserve"> de DNI y nivel de estudios).</w:t>
      </w:r>
    </w:p>
    <w:p w14:paraId="71A229AA" w14:textId="6B23437F" w:rsidR="00841B8D" w:rsidRPr="00933CE2" w:rsidRDefault="00E9027C" w:rsidP="00C42271">
      <w:pPr>
        <w:numPr>
          <w:ilvl w:val="0"/>
          <w:numId w:val="16"/>
        </w:numPr>
        <w:spacing w:after="0" w:line="240" w:lineRule="auto"/>
        <w:ind w:left="851" w:hanging="142"/>
        <w:jc w:val="both"/>
      </w:pPr>
      <w:r w:rsidRPr="00933CE2">
        <w:t>D</w:t>
      </w:r>
      <w:r w:rsidR="00EA2342">
        <w:t>atos del padre o tutor (Nombres y</w:t>
      </w:r>
      <w:r w:rsidRPr="00933CE2">
        <w:t xml:space="preserve"> apellidos</w:t>
      </w:r>
      <w:r w:rsidR="00EA2342">
        <w:t xml:space="preserve">, </w:t>
      </w:r>
      <w:r w:rsidRPr="00933CE2">
        <w:t>número</w:t>
      </w:r>
      <w:r w:rsidR="00EA2342">
        <w:t>s</w:t>
      </w:r>
      <w:r w:rsidRPr="00933CE2">
        <w:t xml:space="preserve"> de DNI</w:t>
      </w:r>
      <w:r w:rsidR="00EA2342">
        <w:t xml:space="preserve"> y celular</w:t>
      </w:r>
      <w:r w:rsidRPr="00933CE2">
        <w:t xml:space="preserve">).   </w:t>
      </w:r>
    </w:p>
    <w:p w14:paraId="75254E19" w14:textId="18081064" w:rsidR="00841B8D" w:rsidRPr="00933CE2" w:rsidRDefault="00841B8D">
      <w:pPr>
        <w:spacing w:after="0" w:line="240" w:lineRule="auto"/>
        <w:jc w:val="both"/>
        <w:rPr>
          <w:highlight w:val="yellow"/>
        </w:rPr>
      </w:pPr>
    </w:p>
    <w:p w14:paraId="18820856" w14:textId="4F867FC4" w:rsidR="001B5C49" w:rsidRPr="00933CE2" w:rsidRDefault="001B5C49">
      <w:pPr>
        <w:spacing w:after="0" w:line="240" w:lineRule="auto"/>
        <w:jc w:val="both"/>
        <w:rPr>
          <w:highlight w:val="yellow"/>
        </w:rPr>
      </w:pPr>
    </w:p>
    <w:p w14:paraId="3332124A" w14:textId="77777777" w:rsidR="00841B8D" w:rsidRPr="00933CE2" w:rsidRDefault="00841B8D">
      <w:pPr>
        <w:spacing w:after="0" w:line="240" w:lineRule="auto"/>
        <w:ind w:left="284"/>
        <w:jc w:val="both"/>
        <w:rPr>
          <w:color w:val="000000"/>
          <w:highlight w:val="yellow"/>
        </w:rPr>
      </w:pPr>
    </w:p>
    <w:p w14:paraId="22F46871" w14:textId="4A50AA54" w:rsidR="00841B8D" w:rsidRPr="00933CE2" w:rsidRDefault="009913D9" w:rsidP="00C42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568"/>
        <w:jc w:val="both"/>
        <w:rPr>
          <w:b/>
          <w:color w:val="000000"/>
          <w:sz w:val="24"/>
          <w:szCs w:val="24"/>
        </w:rPr>
      </w:pPr>
      <w:r w:rsidRPr="00933CE2">
        <w:rPr>
          <w:b/>
          <w:color w:val="000000"/>
          <w:sz w:val="24"/>
          <w:szCs w:val="24"/>
        </w:rPr>
        <w:t xml:space="preserve">NIVELES DE EDUCACIÓN Y </w:t>
      </w:r>
      <w:r w:rsidR="00E9027C" w:rsidRPr="00933CE2">
        <w:rPr>
          <w:b/>
          <w:color w:val="000000"/>
          <w:sz w:val="24"/>
          <w:szCs w:val="24"/>
        </w:rPr>
        <w:t>CATEGORÍAS</w:t>
      </w:r>
    </w:p>
    <w:p w14:paraId="15577C70" w14:textId="77777777" w:rsidR="00841B8D" w:rsidRPr="00933CE2" w:rsidRDefault="00841B8D">
      <w:pPr>
        <w:spacing w:after="0" w:line="240" w:lineRule="auto"/>
        <w:jc w:val="both"/>
      </w:pPr>
    </w:p>
    <w:tbl>
      <w:tblPr>
        <w:tblStyle w:val="Tablaconcuadrcula"/>
        <w:tblW w:w="8926" w:type="dxa"/>
        <w:tblLayout w:type="fixed"/>
        <w:tblLook w:val="0400" w:firstRow="0" w:lastRow="0" w:firstColumn="0" w:lastColumn="0" w:noHBand="0" w:noVBand="1"/>
      </w:tblPr>
      <w:tblGrid>
        <w:gridCol w:w="4106"/>
        <w:gridCol w:w="4820"/>
      </w:tblGrid>
      <w:tr w:rsidR="008E69E2" w:rsidRPr="00933CE2" w14:paraId="419FA8B3" w14:textId="77777777" w:rsidTr="062EB9BB">
        <w:trPr>
          <w:trHeight w:val="346"/>
        </w:trPr>
        <w:tc>
          <w:tcPr>
            <w:tcW w:w="4106" w:type="dxa"/>
            <w:shd w:val="clear" w:color="auto" w:fill="1F497D" w:themeFill="text2"/>
          </w:tcPr>
          <w:p w14:paraId="584D8FCE" w14:textId="77777777" w:rsidR="00841B8D" w:rsidRPr="004B0499" w:rsidRDefault="00E9027C" w:rsidP="008E6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</w:rPr>
            </w:pPr>
            <w:r w:rsidRPr="004B0499">
              <w:rPr>
                <w:b/>
                <w:color w:val="FFFFFF" w:themeColor="background1"/>
              </w:rPr>
              <w:t>Niveles</w:t>
            </w:r>
          </w:p>
        </w:tc>
        <w:tc>
          <w:tcPr>
            <w:tcW w:w="4820" w:type="dxa"/>
            <w:shd w:val="clear" w:color="auto" w:fill="1F497D" w:themeFill="text2"/>
          </w:tcPr>
          <w:p w14:paraId="3292B7BD" w14:textId="0767B947" w:rsidR="00841B8D" w:rsidRPr="004B0499" w:rsidRDefault="001A2867" w:rsidP="008E6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</w:rPr>
            </w:pPr>
            <w:r w:rsidRPr="004B0499">
              <w:rPr>
                <w:b/>
                <w:color w:val="FFFFFF" w:themeColor="background1"/>
              </w:rPr>
              <w:t>Categorías</w:t>
            </w:r>
          </w:p>
        </w:tc>
      </w:tr>
      <w:tr w:rsidR="008E69E2" w:rsidRPr="00933CE2" w14:paraId="2A1578B2" w14:textId="77777777" w:rsidTr="062EB9BB">
        <w:trPr>
          <w:trHeight w:val="538"/>
        </w:trPr>
        <w:tc>
          <w:tcPr>
            <w:tcW w:w="4106" w:type="dxa"/>
          </w:tcPr>
          <w:p w14:paraId="2517A91B" w14:textId="77777777" w:rsidR="00841B8D" w:rsidRPr="00933CE2" w:rsidRDefault="00E90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33CE2">
              <w:t>Primer nivel</w:t>
            </w:r>
          </w:p>
          <w:p w14:paraId="17BF2EA1" w14:textId="77777777" w:rsidR="00841B8D" w:rsidRPr="00933CE2" w:rsidRDefault="00E90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33CE2">
              <w:t>Inicial (4 - 5 años) a 2do grado de primaria</w:t>
            </w:r>
          </w:p>
        </w:tc>
        <w:tc>
          <w:tcPr>
            <w:tcW w:w="4820" w:type="dxa"/>
            <w:vMerge w:val="restart"/>
          </w:tcPr>
          <w:p w14:paraId="1C6C8459" w14:textId="77777777" w:rsidR="00841B8D" w:rsidRPr="00933CE2" w:rsidRDefault="00E90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33CE2">
              <w:t xml:space="preserve"> </w:t>
            </w:r>
          </w:p>
          <w:p w14:paraId="002D4C6D" w14:textId="77777777" w:rsidR="001A2867" w:rsidRDefault="00E9027C" w:rsidP="00C42271">
            <w:pPr>
              <w:pStyle w:val="Prrafodelista"/>
              <w:widowControl w:val="0"/>
              <w:numPr>
                <w:ilvl w:val="0"/>
                <w:numId w:val="26"/>
              </w:numPr>
            </w:pPr>
            <w:r w:rsidRPr="00933CE2">
              <w:t>Composición musical</w:t>
            </w:r>
          </w:p>
          <w:p w14:paraId="60A55061" w14:textId="77777777" w:rsidR="001A2867" w:rsidRDefault="00E9027C" w:rsidP="00C42271">
            <w:pPr>
              <w:pStyle w:val="Prrafodelista"/>
              <w:widowControl w:val="0"/>
              <w:numPr>
                <w:ilvl w:val="0"/>
                <w:numId w:val="26"/>
              </w:numPr>
            </w:pPr>
            <w:r w:rsidRPr="00933CE2">
              <w:t>Cuento</w:t>
            </w:r>
          </w:p>
          <w:p w14:paraId="3C0D3AD6" w14:textId="77777777" w:rsidR="001A2867" w:rsidRDefault="00E9027C" w:rsidP="00C42271">
            <w:pPr>
              <w:pStyle w:val="Prrafodelista"/>
              <w:widowControl w:val="0"/>
              <w:numPr>
                <w:ilvl w:val="0"/>
                <w:numId w:val="26"/>
              </w:numPr>
            </w:pPr>
            <w:r w:rsidRPr="00933CE2">
              <w:t>Poesía</w:t>
            </w:r>
          </w:p>
          <w:p w14:paraId="6CEEC827" w14:textId="77777777" w:rsidR="001A2867" w:rsidRDefault="00E9027C" w:rsidP="00C42271">
            <w:pPr>
              <w:pStyle w:val="Prrafodelista"/>
              <w:widowControl w:val="0"/>
              <w:numPr>
                <w:ilvl w:val="0"/>
                <w:numId w:val="26"/>
              </w:numPr>
            </w:pPr>
            <w:r w:rsidRPr="00933CE2">
              <w:t>Dibujo o Pintura</w:t>
            </w:r>
          </w:p>
          <w:p w14:paraId="71B439AC" w14:textId="093D4092" w:rsidR="004B0499" w:rsidRPr="005107D5" w:rsidRDefault="005107D5" w:rsidP="004B0499">
            <w:pPr>
              <w:pStyle w:val="Prrafodelista"/>
              <w:widowControl w:val="0"/>
              <w:numPr>
                <w:ilvl w:val="0"/>
                <w:numId w:val="26"/>
              </w:numPr>
            </w:pPr>
            <w:r>
              <w:t xml:space="preserve">Ahorra del agua en tu hogar </w:t>
            </w:r>
            <w:r w:rsidR="570A9DD3">
              <w:t>*</w:t>
            </w:r>
          </w:p>
        </w:tc>
      </w:tr>
      <w:tr w:rsidR="008E69E2" w:rsidRPr="00933CE2" w14:paraId="5A04A0E0" w14:textId="77777777" w:rsidTr="062EB9BB">
        <w:trPr>
          <w:trHeight w:val="538"/>
        </w:trPr>
        <w:tc>
          <w:tcPr>
            <w:tcW w:w="4106" w:type="dxa"/>
          </w:tcPr>
          <w:p w14:paraId="14C3FCCA" w14:textId="77777777" w:rsidR="00841B8D" w:rsidRPr="00933CE2" w:rsidRDefault="00E90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33CE2">
              <w:t>Segundo nivel</w:t>
            </w:r>
          </w:p>
          <w:p w14:paraId="3DC586BB" w14:textId="77777777" w:rsidR="00841B8D" w:rsidRPr="00933CE2" w:rsidRDefault="00E90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33CE2">
              <w:t xml:space="preserve">Del 3° al 6° grado de primaria </w:t>
            </w:r>
          </w:p>
        </w:tc>
        <w:tc>
          <w:tcPr>
            <w:tcW w:w="4820" w:type="dxa"/>
            <w:vMerge/>
          </w:tcPr>
          <w:p w14:paraId="5DCE9A5C" w14:textId="77777777" w:rsidR="00841B8D" w:rsidRPr="00933CE2" w:rsidRDefault="0084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8E69E2" w:rsidRPr="00933CE2" w14:paraId="0B628598" w14:textId="77777777" w:rsidTr="062EB9BB">
        <w:trPr>
          <w:trHeight w:val="538"/>
        </w:trPr>
        <w:tc>
          <w:tcPr>
            <w:tcW w:w="4106" w:type="dxa"/>
          </w:tcPr>
          <w:p w14:paraId="7E9C88F6" w14:textId="77777777" w:rsidR="00841B8D" w:rsidRPr="00933CE2" w:rsidRDefault="00E90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33CE2">
              <w:t>Tercer nivel</w:t>
            </w:r>
          </w:p>
          <w:p w14:paraId="563F5288" w14:textId="30EDC222" w:rsidR="00841B8D" w:rsidRPr="00933CE2" w:rsidRDefault="00E90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 1° a 5</w:t>
            </w:r>
            <w:r w:rsidR="728E144E">
              <w:t>° año</w:t>
            </w:r>
            <w:r>
              <w:t xml:space="preserve"> de secundaria</w:t>
            </w:r>
          </w:p>
        </w:tc>
        <w:tc>
          <w:tcPr>
            <w:tcW w:w="4820" w:type="dxa"/>
            <w:vMerge/>
          </w:tcPr>
          <w:p w14:paraId="564E0D56" w14:textId="77777777" w:rsidR="00841B8D" w:rsidRPr="00933CE2" w:rsidRDefault="0084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</w:tbl>
    <w:p w14:paraId="24EB63BB" w14:textId="09F8F43E" w:rsidR="00841B8D" w:rsidRDefault="00841B8D">
      <w:pPr>
        <w:spacing w:after="0" w:line="240" w:lineRule="auto"/>
        <w:jc w:val="both"/>
        <w:rPr>
          <w:highlight w:val="yellow"/>
        </w:rPr>
      </w:pPr>
    </w:p>
    <w:p w14:paraId="2EBEA5D2" w14:textId="4FC333A7" w:rsidR="001A2867" w:rsidRPr="004656E1" w:rsidRDefault="004656E1" w:rsidP="062EB9BB">
      <w:pPr>
        <w:spacing w:after="0" w:line="240" w:lineRule="auto"/>
        <w:jc w:val="both"/>
        <w:rPr>
          <w:b/>
          <w:bCs/>
          <w:i/>
          <w:iCs/>
        </w:rPr>
      </w:pPr>
      <w:r w:rsidRPr="062EB9BB">
        <w:rPr>
          <w:b/>
          <w:bCs/>
          <w:i/>
          <w:iCs/>
        </w:rPr>
        <w:t>*Nueva categoría</w:t>
      </w:r>
    </w:p>
    <w:p w14:paraId="7621B10C" w14:textId="539142E3" w:rsidR="062EB9BB" w:rsidRDefault="062EB9BB" w:rsidP="062EB9BB">
      <w:pPr>
        <w:spacing w:after="0" w:line="240" w:lineRule="auto"/>
        <w:jc w:val="both"/>
        <w:rPr>
          <w:b/>
          <w:bCs/>
          <w:i/>
          <w:iCs/>
        </w:rPr>
      </w:pPr>
    </w:p>
    <w:p w14:paraId="1D22D74D" w14:textId="5CAA5FF1" w:rsidR="001A2867" w:rsidRDefault="001A2867">
      <w:pPr>
        <w:spacing w:after="0" w:line="240" w:lineRule="auto"/>
        <w:jc w:val="both"/>
        <w:rPr>
          <w:highlight w:val="yellow"/>
        </w:rPr>
      </w:pPr>
    </w:p>
    <w:p w14:paraId="2A674E3A" w14:textId="5E049605" w:rsidR="00841B8D" w:rsidRPr="009B76EC" w:rsidRDefault="00EF15CE" w:rsidP="00EC7287">
      <w:pPr>
        <w:spacing w:after="0" w:line="240" w:lineRule="auto"/>
        <w:ind w:left="284" w:hanging="851"/>
        <w:jc w:val="both"/>
        <w:rPr>
          <w:b/>
          <w:sz w:val="24"/>
          <w:szCs w:val="24"/>
        </w:rPr>
      </w:pPr>
      <w:r w:rsidRPr="009B76EC">
        <w:rPr>
          <w:b/>
          <w:sz w:val="24"/>
          <w:szCs w:val="24"/>
        </w:rPr>
        <w:t xml:space="preserve">IV.    </w:t>
      </w:r>
      <w:r w:rsidR="00EC7287" w:rsidRPr="009B76EC">
        <w:rPr>
          <w:b/>
          <w:sz w:val="24"/>
          <w:szCs w:val="24"/>
        </w:rPr>
        <w:t xml:space="preserve">       </w:t>
      </w:r>
      <w:r w:rsidR="00E9027C" w:rsidRPr="009B76EC">
        <w:rPr>
          <w:b/>
          <w:sz w:val="24"/>
          <w:szCs w:val="24"/>
        </w:rPr>
        <w:t xml:space="preserve">COMITÉ TÉCNICO </w:t>
      </w:r>
      <w:r w:rsidR="0081247E" w:rsidRPr="009B76EC">
        <w:rPr>
          <w:b/>
          <w:sz w:val="24"/>
          <w:szCs w:val="24"/>
        </w:rPr>
        <w:t>POR REGIONES</w:t>
      </w:r>
    </w:p>
    <w:p w14:paraId="5830CC3A" w14:textId="77777777" w:rsidR="00841B8D" w:rsidRPr="009B76EC" w:rsidRDefault="00841B8D">
      <w:pPr>
        <w:spacing w:after="0" w:line="240" w:lineRule="auto"/>
        <w:jc w:val="both"/>
      </w:pPr>
    </w:p>
    <w:p w14:paraId="3D207E13" w14:textId="2959DF11" w:rsidR="009B76EC" w:rsidRDefault="00E90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"/>
        <w:jc w:val="both"/>
      </w:pPr>
      <w:r w:rsidRPr="009B76EC">
        <w:t>Cada Oficina Desconcentrada de Servicios</w:t>
      </w:r>
      <w:r w:rsidR="00820FC1" w:rsidRPr="009B76EC">
        <w:t xml:space="preserve"> (24 </w:t>
      </w:r>
      <w:r w:rsidRPr="009B76EC">
        <w:t>ODS</w:t>
      </w:r>
      <w:r w:rsidR="00933CE2" w:rsidRPr="009B76EC">
        <w:t xml:space="preserve"> a nivel nacional) y las</w:t>
      </w:r>
      <w:r w:rsidR="00820FC1" w:rsidRPr="009B76EC">
        <w:t xml:space="preserve"> Oficinas de Atención al Usuario de Lim</w:t>
      </w:r>
      <w:r w:rsidR="00980E5D">
        <w:t>a Provincias (Huacho y Cañete) y Sede Central (</w:t>
      </w:r>
      <w:r w:rsidR="00933CE2" w:rsidRPr="009B76EC">
        <w:t>Lima Metropolitana y Callao</w:t>
      </w:r>
      <w:r w:rsidR="00980E5D">
        <w:t>)</w:t>
      </w:r>
      <w:r w:rsidRPr="009B76EC">
        <w:t xml:space="preserve">, conformará con el apoyo de sus aliados </w:t>
      </w:r>
      <w:r w:rsidR="009913D9" w:rsidRPr="009B76EC">
        <w:t>estratégicos</w:t>
      </w:r>
      <w:r w:rsidR="00980E5D">
        <w:t xml:space="preserve"> los siguientes comités</w:t>
      </w:r>
      <w:r w:rsidR="009B76EC" w:rsidRPr="009B76EC">
        <w:t>:</w:t>
      </w:r>
    </w:p>
    <w:p w14:paraId="67B4D34C" w14:textId="77777777" w:rsidR="00F12DF9" w:rsidRPr="009B76EC" w:rsidRDefault="00F12DF9" w:rsidP="004B04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12DFEFF" w14:textId="62F4CDEC" w:rsidR="00841B8D" w:rsidRPr="00933CE2" w:rsidRDefault="00E9027C" w:rsidP="062EB9BB">
      <w:pPr>
        <w:pStyle w:val="Prrafodelista"/>
        <w:numPr>
          <w:ilvl w:val="0"/>
          <w:numId w:val="17"/>
        </w:numPr>
        <w:spacing w:after="0" w:line="240" w:lineRule="auto"/>
        <w:jc w:val="both"/>
      </w:pPr>
      <w:r w:rsidRPr="062EB9BB">
        <w:rPr>
          <w:b/>
          <w:bCs/>
        </w:rPr>
        <w:t>Comité Técnico</w:t>
      </w:r>
      <w:r w:rsidR="004B0499">
        <w:t>:</w:t>
      </w:r>
      <w:r>
        <w:t xml:space="preserve"> </w:t>
      </w:r>
      <w:r w:rsidR="001C5A7C">
        <w:t>responsable</w:t>
      </w:r>
      <w:r>
        <w:t xml:space="preserve"> de brindar talleres</w:t>
      </w:r>
      <w:r w:rsidR="004B0499">
        <w:t>, charlas</w:t>
      </w:r>
      <w:r>
        <w:t xml:space="preserve"> </w:t>
      </w:r>
      <w:r w:rsidR="00142F15">
        <w:t xml:space="preserve">y </w:t>
      </w:r>
      <w:r w:rsidR="009B76EC">
        <w:t xml:space="preserve">recursos </w:t>
      </w:r>
      <w:r w:rsidR="00142F15">
        <w:t xml:space="preserve">a los inscritos al concurso </w:t>
      </w:r>
      <w:r>
        <w:t xml:space="preserve">para el desarrollo de los trabajos artísticos </w:t>
      </w:r>
      <w:r w:rsidR="00DA23EB">
        <w:t xml:space="preserve">y técnicas para el ahorro del agua </w:t>
      </w:r>
      <w:r w:rsidR="06968DE4">
        <w:t>en tu hogar</w:t>
      </w:r>
      <w:r w:rsidR="347F5767">
        <w:t>*</w:t>
      </w:r>
      <w:r w:rsidR="09679494">
        <w:t>.</w:t>
      </w:r>
      <w:r w:rsidR="00841B8D">
        <w:br/>
      </w:r>
    </w:p>
    <w:p w14:paraId="6E2E3610" w14:textId="5EFAE3B8" w:rsidR="5EB872FB" w:rsidRDefault="5EB872FB" w:rsidP="062EB9BB">
      <w:pPr>
        <w:spacing w:after="0" w:line="240" w:lineRule="auto"/>
        <w:ind w:left="720"/>
        <w:jc w:val="both"/>
      </w:pPr>
      <w:r>
        <w:t xml:space="preserve">      </w:t>
      </w:r>
      <w:r w:rsidR="3D746ABA">
        <w:t>(</w:t>
      </w:r>
      <w:r w:rsidR="5A78B1FC">
        <w:t>*</w:t>
      </w:r>
      <w:r w:rsidR="3D746ABA">
        <w:t>nueva categoría)</w:t>
      </w:r>
    </w:p>
    <w:p w14:paraId="53E8535C" w14:textId="14B2EAF4" w:rsidR="062EB9BB" w:rsidRDefault="062EB9BB" w:rsidP="062EB9BB">
      <w:pPr>
        <w:spacing w:after="0" w:line="240" w:lineRule="auto"/>
        <w:ind w:left="720"/>
        <w:jc w:val="both"/>
      </w:pPr>
    </w:p>
    <w:p w14:paraId="4AB475B9" w14:textId="347A4088" w:rsidR="062EB9BB" w:rsidRDefault="062EB9BB" w:rsidP="062EB9BB">
      <w:pPr>
        <w:spacing w:after="0" w:line="240" w:lineRule="auto"/>
        <w:ind w:left="720"/>
        <w:jc w:val="both"/>
      </w:pPr>
    </w:p>
    <w:p w14:paraId="7B18EBB6" w14:textId="0F1DC7A1" w:rsidR="009B76EC" w:rsidRPr="0023701D" w:rsidRDefault="009B76EC" w:rsidP="00C42271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62EB9BB">
        <w:rPr>
          <w:b/>
          <w:bCs/>
        </w:rPr>
        <w:t>Comité Evaluador</w:t>
      </w:r>
      <w:r w:rsidR="001C5A7C" w:rsidRPr="062EB9BB">
        <w:rPr>
          <w:b/>
          <w:bCs/>
        </w:rPr>
        <w:t>:</w:t>
      </w:r>
      <w:r w:rsidRPr="062EB9BB">
        <w:rPr>
          <w:b/>
          <w:bCs/>
        </w:rPr>
        <w:t xml:space="preserve"> </w:t>
      </w:r>
      <w:r w:rsidR="001C5A7C">
        <w:t>e</w:t>
      </w:r>
      <w:r w:rsidR="0023701D">
        <w:t xml:space="preserve">quipo responsable de evaluar los trabajos </w:t>
      </w:r>
      <w:r w:rsidR="001C5A7C">
        <w:t xml:space="preserve">finales </w:t>
      </w:r>
      <w:r w:rsidR="0023701D">
        <w:t>presentados según categoría</w:t>
      </w:r>
      <w:r w:rsidR="001C5A7C">
        <w:t xml:space="preserve"> y nivel</w:t>
      </w:r>
      <w:r w:rsidR="0023701D">
        <w:t>, verificando que se cumplan con las áreas temáticas del concurso.</w:t>
      </w:r>
    </w:p>
    <w:p w14:paraId="061796B6" w14:textId="77777777" w:rsidR="009B76EC" w:rsidRPr="009B76EC" w:rsidRDefault="009B76EC" w:rsidP="009B76EC">
      <w:pPr>
        <w:pStyle w:val="Prrafodelista"/>
        <w:rPr>
          <w:b/>
          <w:sz w:val="24"/>
          <w:szCs w:val="24"/>
          <w:highlight w:val="yellow"/>
        </w:rPr>
      </w:pPr>
    </w:p>
    <w:p w14:paraId="58649BF9" w14:textId="1AC403C1" w:rsidR="001B5C49" w:rsidRPr="0023701D" w:rsidRDefault="009B76EC" w:rsidP="00C42271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62EB9BB">
        <w:rPr>
          <w:b/>
          <w:bCs/>
        </w:rPr>
        <w:t>Auspic</w:t>
      </w:r>
      <w:r w:rsidR="0023701D" w:rsidRPr="062EB9BB">
        <w:rPr>
          <w:b/>
          <w:bCs/>
        </w:rPr>
        <w:t>iadores</w:t>
      </w:r>
      <w:r w:rsidR="001C5A7C" w:rsidRPr="062EB9BB">
        <w:rPr>
          <w:b/>
          <w:bCs/>
        </w:rPr>
        <w:t>:</w:t>
      </w:r>
      <w:r w:rsidRPr="062EB9BB">
        <w:rPr>
          <w:b/>
          <w:bCs/>
        </w:rPr>
        <w:t xml:space="preserve"> </w:t>
      </w:r>
      <w:r w:rsidR="0023701D">
        <w:t>entidades públicas y privadas que comparten la visión de promover el uso responsable del agua potable, aportando estímulos y/o reconocimientos a los finalistas de las diversas categorías</w:t>
      </w:r>
      <w:r w:rsidR="001C5A7C">
        <w:t xml:space="preserve"> y niveles</w:t>
      </w:r>
      <w:r w:rsidR="0023701D">
        <w:t xml:space="preserve">.  </w:t>
      </w:r>
    </w:p>
    <w:p w14:paraId="402B3398" w14:textId="54671D6B" w:rsidR="001B5C49" w:rsidRPr="0023701D" w:rsidRDefault="001B5C49" w:rsidP="062EB9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83"/>
        <w:jc w:val="both"/>
        <w:rPr>
          <w:b/>
          <w:bCs/>
        </w:rPr>
      </w:pPr>
    </w:p>
    <w:p w14:paraId="1C1A0FEE" w14:textId="6CBAE0C0" w:rsidR="062EB9BB" w:rsidRDefault="062EB9BB" w:rsidP="062EB9BB">
      <w:pPr>
        <w:spacing w:after="0" w:line="240" w:lineRule="auto"/>
        <w:ind w:hanging="283"/>
        <w:jc w:val="both"/>
        <w:rPr>
          <w:b/>
          <w:bCs/>
        </w:rPr>
      </w:pPr>
    </w:p>
    <w:p w14:paraId="0EF17A15" w14:textId="27CE186E" w:rsidR="00841B8D" w:rsidRPr="00F12DF9" w:rsidRDefault="00EF15CE" w:rsidP="00EC72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b/>
          <w:color w:val="000000"/>
          <w:sz w:val="24"/>
          <w:szCs w:val="24"/>
        </w:rPr>
      </w:pPr>
      <w:r w:rsidRPr="00F12DF9">
        <w:rPr>
          <w:b/>
          <w:sz w:val="24"/>
          <w:szCs w:val="24"/>
        </w:rPr>
        <w:t xml:space="preserve">V.    </w:t>
      </w:r>
      <w:r w:rsidR="00EC7287" w:rsidRPr="00F12DF9">
        <w:rPr>
          <w:b/>
          <w:sz w:val="24"/>
          <w:szCs w:val="24"/>
        </w:rPr>
        <w:t xml:space="preserve">        </w:t>
      </w:r>
      <w:r w:rsidR="00E9027C" w:rsidRPr="00F12DF9">
        <w:rPr>
          <w:b/>
          <w:color w:val="000000"/>
          <w:sz w:val="24"/>
          <w:szCs w:val="24"/>
        </w:rPr>
        <w:t xml:space="preserve">MODALIDADES DE PARTICIPACIÓN </w:t>
      </w:r>
    </w:p>
    <w:p w14:paraId="60E5269B" w14:textId="77777777" w:rsidR="00841B8D" w:rsidRPr="00F12DF9" w:rsidRDefault="00841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571A25E8" w14:textId="085B06F6" w:rsidR="00BF1341" w:rsidRPr="002C5811" w:rsidRDefault="001C5A7C" w:rsidP="00BF1341">
      <w:pPr>
        <w:spacing w:after="0" w:line="240" w:lineRule="auto"/>
        <w:ind w:left="284"/>
        <w:jc w:val="both"/>
      </w:pPr>
      <w:r>
        <w:t xml:space="preserve">Para este 2021 contaremos con 5 categorías, cuyas modalidades de participación detallamos a continuación:  </w:t>
      </w:r>
    </w:p>
    <w:p w14:paraId="723A82A1" w14:textId="77777777" w:rsidR="00841B8D" w:rsidRPr="00933CE2" w:rsidRDefault="00841B8D" w:rsidP="001C5A7C">
      <w:pPr>
        <w:spacing w:after="0" w:line="240" w:lineRule="auto"/>
        <w:jc w:val="both"/>
        <w:rPr>
          <w:highlight w:val="yellow"/>
        </w:rPr>
      </w:pPr>
    </w:p>
    <w:p w14:paraId="49B25EF6" w14:textId="77777777" w:rsidR="00841B8D" w:rsidRPr="00F12DF9" w:rsidRDefault="00E9027C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  <w:szCs w:val="24"/>
        </w:rPr>
      </w:pPr>
      <w:r w:rsidRPr="00F12DF9">
        <w:rPr>
          <w:b/>
          <w:color w:val="000000"/>
          <w:szCs w:val="24"/>
        </w:rPr>
        <w:lastRenderedPageBreak/>
        <w:t>Composición musical</w:t>
      </w:r>
    </w:p>
    <w:p w14:paraId="5EBFAB1C" w14:textId="65774FBC" w:rsidR="00AB3D25" w:rsidRDefault="00AB3D25" w:rsidP="00C4227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>
        <w:rPr>
          <w:color w:val="000000"/>
        </w:rPr>
        <w:t xml:space="preserve">La </w:t>
      </w:r>
      <w:r w:rsidR="002C5811">
        <w:rPr>
          <w:color w:val="000000"/>
        </w:rPr>
        <w:t xml:space="preserve">modalidad de </w:t>
      </w:r>
      <w:r>
        <w:rPr>
          <w:color w:val="000000"/>
        </w:rPr>
        <w:t xml:space="preserve">participación </w:t>
      </w:r>
      <w:r w:rsidR="002C5811">
        <w:rPr>
          <w:color w:val="000000"/>
        </w:rPr>
        <w:t>puede ser</w:t>
      </w:r>
      <w:r>
        <w:rPr>
          <w:color w:val="000000"/>
        </w:rPr>
        <w:t xml:space="preserve"> individual</w:t>
      </w:r>
      <w:r w:rsidR="002C5811">
        <w:rPr>
          <w:color w:val="000000"/>
        </w:rPr>
        <w:t xml:space="preserve"> o grupal (máximo 3 integrantes)</w:t>
      </w:r>
      <w:r>
        <w:rPr>
          <w:color w:val="000000"/>
        </w:rPr>
        <w:t>.</w:t>
      </w:r>
    </w:p>
    <w:p w14:paraId="0F63AA41" w14:textId="3739ABFF" w:rsidR="00AB3D25" w:rsidRPr="00AB3D25" w:rsidRDefault="00AB3D25" w:rsidP="00C4227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>
        <w:rPr>
          <w:color w:val="000000"/>
        </w:rPr>
        <w:t xml:space="preserve">El alumno podrá presentar un solo trabajo, en </w:t>
      </w:r>
      <w:r w:rsidRPr="00F12DF9">
        <w:t>idioma español o lengua originaria (quechua, aimara u otro de dominio comunal).</w:t>
      </w:r>
    </w:p>
    <w:p w14:paraId="0C8F029E" w14:textId="0146ACE6" w:rsidR="00841B8D" w:rsidRPr="00F12DF9" w:rsidRDefault="00E9027C" w:rsidP="00C4227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 w:rsidRPr="00F12DF9">
        <w:rPr>
          <w:color w:val="000000"/>
        </w:rPr>
        <w:t xml:space="preserve">Podrán participar composiciones originales </w:t>
      </w:r>
      <w:r w:rsidR="004C11A5" w:rsidRPr="00F12DF9">
        <w:rPr>
          <w:color w:val="000000"/>
        </w:rPr>
        <w:t xml:space="preserve">(letra y música) </w:t>
      </w:r>
      <w:r w:rsidRPr="00F12DF9">
        <w:rPr>
          <w:color w:val="000000"/>
        </w:rPr>
        <w:t>o adaptadas</w:t>
      </w:r>
      <w:r w:rsidRPr="00F12DF9">
        <w:t xml:space="preserve"> </w:t>
      </w:r>
      <w:r w:rsidRPr="00F12DF9">
        <w:rPr>
          <w:color w:val="000000"/>
        </w:rPr>
        <w:t>(letra</w:t>
      </w:r>
      <w:r w:rsidR="004C11A5" w:rsidRPr="00F12DF9">
        <w:rPr>
          <w:color w:val="000000"/>
        </w:rPr>
        <w:t xml:space="preserve"> original con</w:t>
      </w:r>
      <w:r w:rsidRPr="00F12DF9">
        <w:rPr>
          <w:color w:val="000000"/>
        </w:rPr>
        <w:t xml:space="preserve"> </w:t>
      </w:r>
      <w:r w:rsidR="0040342E" w:rsidRPr="00F12DF9">
        <w:rPr>
          <w:color w:val="000000"/>
        </w:rPr>
        <w:t xml:space="preserve">ritmos </w:t>
      </w:r>
      <w:r w:rsidR="004C11A5" w:rsidRPr="00F12DF9">
        <w:rPr>
          <w:color w:val="000000"/>
        </w:rPr>
        <w:t>musicales tradicionales o de moda</w:t>
      </w:r>
      <w:r w:rsidRPr="00F12DF9">
        <w:rPr>
          <w:color w:val="000000"/>
        </w:rPr>
        <w:t>).</w:t>
      </w:r>
    </w:p>
    <w:p w14:paraId="6564249D" w14:textId="77777777" w:rsidR="00841B8D" w:rsidRPr="00F12DF9" w:rsidRDefault="00E9027C" w:rsidP="00C4227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 w:rsidRPr="00F12DF9">
        <w:rPr>
          <w:color w:val="000000"/>
        </w:rPr>
        <w:t xml:space="preserve">La composición musical podrá contar con la participación de los padres y/o integrantes de la familia residentes en el mismo domicilio. </w:t>
      </w:r>
    </w:p>
    <w:p w14:paraId="0D21FC77" w14:textId="5B36E867" w:rsidR="00A80789" w:rsidRPr="00F12DF9" w:rsidRDefault="0040342E" w:rsidP="00A80789">
      <w:pPr>
        <w:numPr>
          <w:ilvl w:val="1"/>
          <w:numId w:val="18"/>
        </w:numPr>
        <w:spacing w:after="0" w:line="240" w:lineRule="auto"/>
        <w:ind w:left="993" w:hanging="284"/>
        <w:jc w:val="both"/>
      </w:pPr>
      <w:r w:rsidRPr="00F12DF9">
        <w:t xml:space="preserve">El tiempo de </w:t>
      </w:r>
      <w:r w:rsidR="00E9027C" w:rsidRPr="00F12DF9">
        <w:t xml:space="preserve">duración de la </w:t>
      </w:r>
      <w:r w:rsidRPr="00F12DF9">
        <w:t>composición musical</w:t>
      </w:r>
      <w:r w:rsidR="00E9027C" w:rsidRPr="00F12DF9">
        <w:t xml:space="preserve"> </w:t>
      </w:r>
      <w:r w:rsidRPr="00F12DF9">
        <w:t xml:space="preserve">no debe exceder los </w:t>
      </w:r>
      <w:r w:rsidR="00E9027C" w:rsidRPr="00F12DF9">
        <w:t>5 minutos.</w:t>
      </w:r>
    </w:p>
    <w:p w14:paraId="4626CC89" w14:textId="4CEE1615" w:rsidR="00841B8D" w:rsidRPr="00F12DF9" w:rsidRDefault="00E9027C" w:rsidP="00C42271">
      <w:pPr>
        <w:numPr>
          <w:ilvl w:val="0"/>
          <w:numId w:val="20"/>
        </w:numPr>
        <w:shd w:val="clear" w:color="auto" w:fill="FFFFFF"/>
        <w:spacing w:before="240" w:after="0" w:line="240" w:lineRule="auto"/>
        <w:jc w:val="both"/>
        <w:rPr>
          <w:b/>
          <w:szCs w:val="24"/>
        </w:rPr>
      </w:pPr>
      <w:r w:rsidRPr="00F12DF9">
        <w:rPr>
          <w:b/>
          <w:szCs w:val="24"/>
        </w:rPr>
        <w:t>Cuento:</w:t>
      </w:r>
    </w:p>
    <w:p w14:paraId="4A2F6EF4" w14:textId="3FAAF8CF" w:rsidR="00AB3D25" w:rsidRPr="00AB3D25" w:rsidRDefault="00AB3D25" w:rsidP="00C4227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>
        <w:rPr>
          <w:color w:val="000000"/>
        </w:rPr>
        <w:t>La participación es individual.</w:t>
      </w:r>
    </w:p>
    <w:p w14:paraId="59817C55" w14:textId="205E1E81" w:rsidR="00841B8D" w:rsidRPr="00AB3D25" w:rsidRDefault="00AB3D25" w:rsidP="00C4227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>
        <w:rPr>
          <w:color w:val="000000"/>
        </w:rPr>
        <w:t>El alumno podrá presentar un solo trabajo, e</w:t>
      </w:r>
      <w:r w:rsidR="00E9027C" w:rsidRPr="00F12DF9">
        <w:t>scrito en idioma español</w:t>
      </w:r>
      <w:r w:rsidR="00131D6C">
        <w:t xml:space="preserve"> </w:t>
      </w:r>
      <w:r w:rsidR="005307B5" w:rsidRPr="00F12DF9">
        <w:t>(narrado en</w:t>
      </w:r>
      <w:r w:rsidR="00F12DF9" w:rsidRPr="00F12DF9">
        <w:t xml:space="preserve"> español o </w:t>
      </w:r>
      <w:r w:rsidR="005307B5" w:rsidRPr="00F12DF9">
        <w:t xml:space="preserve">lengua originaria </w:t>
      </w:r>
      <w:r w:rsidR="00F12DF9" w:rsidRPr="00F12DF9">
        <w:t>(</w:t>
      </w:r>
      <w:r w:rsidR="00BD76DC" w:rsidRPr="00F12DF9">
        <w:t>quechua, aimara u otro de dominio comunal</w:t>
      </w:r>
      <w:r w:rsidR="00F12DF9" w:rsidRPr="00F12DF9">
        <w:t>)</w:t>
      </w:r>
      <w:r w:rsidR="00E9027C" w:rsidRPr="00F12DF9">
        <w:t>.</w:t>
      </w:r>
    </w:p>
    <w:p w14:paraId="6B755F9D" w14:textId="2C4E5257" w:rsidR="004E37D5" w:rsidRPr="00F12DF9" w:rsidRDefault="004E37D5" w:rsidP="00C42271">
      <w:pPr>
        <w:numPr>
          <w:ilvl w:val="1"/>
          <w:numId w:val="19"/>
        </w:numPr>
        <w:shd w:val="clear" w:color="auto" w:fill="FFFFFF"/>
        <w:spacing w:after="0" w:line="240" w:lineRule="auto"/>
        <w:ind w:left="993" w:hanging="284"/>
        <w:jc w:val="both"/>
      </w:pPr>
      <w:r w:rsidRPr="00F12DF9">
        <w:t>Su</w:t>
      </w:r>
      <w:r w:rsidR="003C4B80" w:rsidRPr="00F12DF9">
        <w:t xml:space="preserve"> extensión no debe superar las 2</w:t>
      </w:r>
      <w:r w:rsidRPr="00F12DF9">
        <w:t>,000 palabras</w:t>
      </w:r>
      <w:r w:rsidR="00F12DF9">
        <w:t>.</w:t>
      </w:r>
    </w:p>
    <w:p w14:paraId="170E98A8" w14:textId="720A076E" w:rsidR="00F12DF9" w:rsidRDefault="00E9027C" w:rsidP="00C42271">
      <w:pPr>
        <w:numPr>
          <w:ilvl w:val="1"/>
          <w:numId w:val="19"/>
        </w:numPr>
        <w:spacing w:after="0" w:line="240" w:lineRule="auto"/>
        <w:ind w:left="993" w:hanging="284"/>
        <w:jc w:val="both"/>
      </w:pPr>
      <w:r w:rsidRPr="00F12DF9">
        <w:t xml:space="preserve">Debe ser original e inédito, no habiendo sido publicado en algún medio digital o impreso con anterioridad a la participación </w:t>
      </w:r>
      <w:r w:rsidR="00131D6C">
        <w:t>de este</w:t>
      </w:r>
      <w:r w:rsidRPr="00F12DF9">
        <w:t xml:space="preserve"> concurso.</w:t>
      </w:r>
    </w:p>
    <w:p w14:paraId="26F35038" w14:textId="7C2CB1F1" w:rsidR="00841B8D" w:rsidRPr="00933CE2" w:rsidRDefault="00F12DF9" w:rsidP="00F12DF9">
      <w:pPr>
        <w:spacing w:after="0" w:line="240" w:lineRule="auto"/>
        <w:ind w:left="1440"/>
        <w:jc w:val="both"/>
        <w:rPr>
          <w:highlight w:val="yellow"/>
        </w:rPr>
      </w:pPr>
      <w:r>
        <w:t xml:space="preserve">  </w:t>
      </w:r>
    </w:p>
    <w:p w14:paraId="7FB95D03" w14:textId="25CE46F0" w:rsidR="00841B8D" w:rsidRPr="00F12DF9" w:rsidRDefault="00E9027C" w:rsidP="00C4227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jc w:val="both"/>
        <w:rPr>
          <w:color w:val="000000"/>
          <w:sz w:val="20"/>
        </w:rPr>
      </w:pPr>
      <w:r w:rsidRPr="00F12DF9">
        <w:rPr>
          <w:b/>
          <w:color w:val="000000"/>
          <w:szCs w:val="24"/>
        </w:rPr>
        <w:t>Poesía</w:t>
      </w:r>
    </w:p>
    <w:p w14:paraId="08809FDD" w14:textId="77777777" w:rsidR="00AB3D25" w:rsidRDefault="00AB3D25" w:rsidP="00C42271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>
        <w:rPr>
          <w:color w:val="000000"/>
        </w:rPr>
        <w:t>La participación es individual.</w:t>
      </w:r>
    </w:p>
    <w:p w14:paraId="6526FC30" w14:textId="77777777" w:rsidR="00AB3D25" w:rsidRPr="00AB3D25" w:rsidRDefault="00AB3D25" w:rsidP="00C42271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>
        <w:rPr>
          <w:color w:val="000000"/>
        </w:rPr>
        <w:t>El alumno podrá presentar un solo trabajo, e</w:t>
      </w:r>
      <w:r w:rsidRPr="00F12DF9">
        <w:t>scrito en idioma español, (narrado en español o lengua originaria (quechua, aimara u otro de dominio comunal).</w:t>
      </w:r>
    </w:p>
    <w:p w14:paraId="276A0653" w14:textId="51963714" w:rsidR="003C4B80" w:rsidRPr="00F12DF9" w:rsidRDefault="003C4B80" w:rsidP="00C42271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 w:rsidRPr="00F12DF9">
        <w:rPr>
          <w:color w:val="000000"/>
        </w:rPr>
        <w:t>No hay restricciones en su extensión.</w:t>
      </w:r>
    </w:p>
    <w:p w14:paraId="754B0374" w14:textId="2D3AD995" w:rsidR="00841B8D" w:rsidRDefault="00E9027C" w:rsidP="00C42271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 w:rsidRPr="00F12DF9">
        <w:rPr>
          <w:color w:val="000000"/>
        </w:rPr>
        <w:t>Debe ser original e inédit</w:t>
      </w:r>
      <w:r w:rsidRPr="00F12DF9">
        <w:t>o</w:t>
      </w:r>
      <w:r w:rsidRPr="00F12DF9">
        <w:rPr>
          <w:color w:val="000000"/>
        </w:rPr>
        <w:t>, no habiendo sido publicad</w:t>
      </w:r>
      <w:r w:rsidRPr="00F12DF9">
        <w:t>o</w:t>
      </w:r>
      <w:r w:rsidRPr="00F12DF9">
        <w:rPr>
          <w:color w:val="000000"/>
        </w:rPr>
        <w:t xml:space="preserve"> en algún medio digital o impreso con anterioridad a la participación en el concurso. </w:t>
      </w:r>
    </w:p>
    <w:p w14:paraId="45B9ED63" w14:textId="77777777" w:rsidR="002C5811" w:rsidRPr="00F12DF9" w:rsidRDefault="002C5811" w:rsidP="002C58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</w:p>
    <w:p w14:paraId="051F224B" w14:textId="0A3C39B7" w:rsidR="00841B8D" w:rsidRPr="00F12DF9" w:rsidRDefault="00E9027C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  <w:sz w:val="20"/>
        </w:rPr>
      </w:pPr>
      <w:r w:rsidRPr="00F12DF9">
        <w:rPr>
          <w:b/>
          <w:color w:val="000000"/>
          <w:szCs w:val="24"/>
        </w:rPr>
        <w:t>Dibujo o pintura</w:t>
      </w:r>
      <w:r w:rsidRPr="00F12DF9">
        <w:rPr>
          <w:b/>
          <w:color w:val="000000"/>
          <w:sz w:val="20"/>
        </w:rPr>
        <w:t xml:space="preserve"> </w:t>
      </w:r>
    </w:p>
    <w:p w14:paraId="58A96DBD" w14:textId="76E3C799" w:rsidR="00AB3D25" w:rsidRDefault="00AB3D25" w:rsidP="00C42271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>
        <w:rPr>
          <w:color w:val="000000"/>
        </w:rPr>
        <w:t>La participación es individual.</w:t>
      </w:r>
    </w:p>
    <w:p w14:paraId="651761C7" w14:textId="57AE210C" w:rsidR="00AB3D25" w:rsidRPr="00AB3D25" w:rsidRDefault="00F701C7" w:rsidP="00C42271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>
        <w:rPr>
          <w:color w:val="000000"/>
        </w:rPr>
        <w:t>El</w:t>
      </w:r>
      <w:r w:rsidR="00AB3D25" w:rsidRPr="00F12DF9">
        <w:rPr>
          <w:color w:val="000000"/>
        </w:rPr>
        <w:t xml:space="preserve"> alumno</w:t>
      </w:r>
      <w:r>
        <w:rPr>
          <w:color w:val="000000"/>
        </w:rPr>
        <w:t xml:space="preserve"> podrá</w:t>
      </w:r>
      <w:r w:rsidR="00AB3D25" w:rsidRPr="00F12DF9">
        <w:rPr>
          <w:color w:val="000000"/>
        </w:rPr>
        <w:t xml:space="preserve"> presentar </w:t>
      </w:r>
      <w:r>
        <w:rPr>
          <w:color w:val="000000"/>
        </w:rPr>
        <w:t xml:space="preserve">un </w:t>
      </w:r>
      <w:r w:rsidR="00AB3D25" w:rsidRPr="00F12DF9">
        <w:rPr>
          <w:color w:val="000000"/>
        </w:rPr>
        <w:t>s</w:t>
      </w:r>
      <w:r w:rsidR="00AB3D25" w:rsidRPr="00F12DF9">
        <w:t xml:space="preserve">olo </w:t>
      </w:r>
      <w:r>
        <w:t>trabajo</w:t>
      </w:r>
      <w:r w:rsidR="00AB3D25" w:rsidRPr="00F12DF9">
        <w:rPr>
          <w:color w:val="000000"/>
        </w:rPr>
        <w:t>.</w:t>
      </w:r>
    </w:p>
    <w:p w14:paraId="167342C8" w14:textId="43C1A14E" w:rsidR="00841B8D" w:rsidRDefault="00E9027C" w:rsidP="00C42271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color w:val="000000"/>
        </w:rPr>
      </w:pPr>
      <w:r w:rsidRPr="00F12DF9">
        <w:t>S</w:t>
      </w:r>
      <w:r w:rsidRPr="00F12DF9">
        <w:rPr>
          <w:color w:val="000000"/>
        </w:rPr>
        <w:t xml:space="preserve">e </w:t>
      </w:r>
      <w:r w:rsidRPr="00F12DF9">
        <w:t xml:space="preserve">permitirá el uso de </w:t>
      </w:r>
      <w:r w:rsidRPr="00F12DF9">
        <w:rPr>
          <w:color w:val="000000"/>
        </w:rPr>
        <w:t xml:space="preserve">técnica libre, el tipo de soporte </w:t>
      </w:r>
      <w:r w:rsidR="00AB3D25">
        <w:rPr>
          <w:color w:val="000000"/>
        </w:rPr>
        <w:t xml:space="preserve">puede ser </w:t>
      </w:r>
      <w:r w:rsidR="00F12DF9" w:rsidRPr="00F12DF9">
        <w:rPr>
          <w:color w:val="000000"/>
        </w:rPr>
        <w:t>papel, cartón</w:t>
      </w:r>
      <w:r w:rsidR="00AB3D25">
        <w:rPr>
          <w:color w:val="000000"/>
        </w:rPr>
        <w:t xml:space="preserve"> o un </w:t>
      </w:r>
      <w:r w:rsidR="00F12DF9" w:rsidRPr="00F12DF9">
        <w:rPr>
          <w:color w:val="000000"/>
        </w:rPr>
        <w:t>mural</w:t>
      </w:r>
      <w:r w:rsidR="00AB3D25">
        <w:rPr>
          <w:color w:val="000000"/>
        </w:rPr>
        <w:t xml:space="preserve">. Se puede </w:t>
      </w:r>
      <w:r w:rsidRPr="00F12DF9">
        <w:t>emplea</w:t>
      </w:r>
      <w:r w:rsidR="00AB3D25">
        <w:t>r</w:t>
      </w:r>
      <w:r w:rsidRPr="00F12DF9">
        <w:t xml:space="preserve"> </w:t>
      </w:r>
      <w:r w:rsidRPr="00F12DF9">
        <w:rPr>
          <w:color w:val="000000"/>
        </w:rPr>
        <w:t xml:space="preserve">lápices, crayolas, </w:t>
      </w:r>
      <w:r w:rsidRPr="00F12DF9">
        <w:t>temperas</w:t>
      </w:r>
      <w:r w:rsidR="00AB3D25">
        <w:rPr>
          <w:color w:val="000000"/>
        </w:rPr>
        <w:t>, acuarelas, plumones o pintura</w:t>
      </w:r>
      <w:r w:rsidRPr="00F12DF9">
        <w:rPr>
          <w:color w:val="000000"/>
        </w:rPr>
        <w:t xml:space="preserve">. </w:t>
      </w:r>
    </w:p>
    <w:p w14:paraId="4D176B5B" w14:textId="77777777" w:rsidR="00326CFA" w:rsidRDefault="00326CFA" w:rsidP="00326C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</w:p>
    <w:p w14:paraId="752E3A81" w14:textId="76E86922" w:rsidR="008072A3" w:rsidRPr="008072A3" w:rsidRDefault="008072A3" w:rsidP="062EB9B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</w:rPr>
      </w:pPr>
      <w:r w:rsidRPr="062EB9BB">
        <w:rPr>
          <w:b/>
          <w:bCs/>
        </w:rPr>
        <w:t>Ahorr</w:t>
      </w:r>
      <w:r w:rsidR="29A20477" w:rsidRPr="062EB9BB">
        <w:rPr>
          <w:b/>
          <w:bCs/>
        </w:rPr>
        <w:t>o</w:t>
      </w:r>
      <w:r w:rsidRPr="062EB9BB">
        <w:rPr>
          <w:b/>
          <w:bCs/>
        </w:rPr>
        <w:t xml:space="preserve"> del agua en tu hogar </w:t>
      </w:r>
    </w:p>
    <w:p w14:paraId="0965660A" w14:textId="45E4CA35" w:rsidR="00F701C7" w:rsidRPr="00103B88" w:rsidRDefault="00F701C7" w:rsidP="008072A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F1341">
        <w:t xml:space="preserve">Para esta categoría se considera la participación de todos los hogares que cuenten con </w:t>
      </w:r>
      <w:r w:rsidR="002C5811">
        <w:t>sistema de micro medición y</w:t>
      </w:r>
      <w:r w:rsidRPr="00103B88">
        <w:t xml:space="preserve"> facturación por lectura.</w:t>
      </w:r>
    </w:p>
    <w:p w14:paraId="5A818923" w14:textId="77777777" w:rsidR="00BF1341" w:rsidRPr="00103B88" w:rsidRDefault="00F701C7" w:rsidP="00C4227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03B88">
        <w:t xml:space="preserve">Se registra como titular de la participación al alumno según el nivel al que pertenece. </w:t>
      </w:r>
    </w:p>
    <w:p w14:paraId="5B64BCAB" w14:textId="491D6660" w:rsidR="00BF1341" w:rsidRDefault="00103B88" w:rsidP="00C4227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03B88">
        <w:t>S</w:t>
      </w:r>
      <w:r w:rsidR="00F701C7" w:rsidRPr="00103B88">
        <w:t xml:space="preserve">e </w:t>
      </w:r>
      <w:r w:rsidRPr="00103B88">
        <w:t>verificará la reducción d</w:t>
      </w:r>
      <w:r w:rsidR="00326CFA" w:rsidRPr="00103B88">
        <w:t xml:space="preserve">el consumo de agua potable, </w:t>
      </w:r>
      <w:r w:rsidRPr="00103B88">
        <w:t xml:space="preserve">por medio del contraste de los tres últimos recibos a la fecha de presentación de la experiencia.  </w:t>
      </w:r>
    </w:p>
    <w:p w14:paraId="07ED440D" w14:textId="77777777" w:rsidR="0032226E" w:rsidRPr="00103B88" w:rsidRDefault="0032226E" w:rsidP="0032226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4"/>
        <w:jc w:val="both"/>
      </w:pPr>
    </w:p>
    <w:p w14:paraId="4863F4B8" w14:textId="623B6D2F" w:rsidR="00B119D6" w:rsidRPr="00326CFA" w:rsidRDefault="00B119D6" w:rsidP="00EC7287">
      <w:pPr>
        <w:shd w:val="clear" w:color="auto" w:fill="FFFFFF"/>
        <w:spacing w:before="240" w:after="240" w:line="240" w:lineRule="auto"/>
        <w:ind w:left="284" w:hanging="993"/>
        <w:jc w:val="both"/>
        <w:rPr>
          <w:b/>
          <w:sz w:val="24"/>
          <w:szCs w:val="24"/>
        </w:rPr>
      </w:pPr>
      <w:r w:rsidRPr="00326CFA">
        <w:rPr>
          <w:b/>
          <w:color w:val="000000"/>
          <w:sz w:val="24"/>
          <w:szCs w:val="24"/>
        </w:rPr>
        <w:t xml:space="preserve">VI. </w:t>
      </w:r>
      <w:r w:rsidR="00EC7287" w:rsidRPr="00326CFA">
        <w:rPr>
          <w:b/>
          <w:color w:val="000000"/>
          <w:sz w:val="24"/>
          <w:szCs w:val="24"/>
        </w:rPr>
        <w:t xml:space="preserve">            </w:t>
      </w:r>
      <w:r w:rsidRPr="00326CFA">
        <w:rPr>
          <w:b/>
          <w:sz w:val="24"/>
          <w:szCs w:val="24"/>
        </w:rPr>
        <w:t>ACERCA DE LAS ÁREAS TEMÁTICAS DEL CONCURSO</w:t>
      </w:r>
    </w:p>
    <w:p w14:paraId="4EE89F75" w14:textId="58906137" w:rsidR="00B119D6" w:rsidRPr="00326CFA" w:rsidRDefault="00B119D6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  <w:r w:rsidRPr="00326CFA">
        <w:rPr>
          <w:b/>
          <w:color w:val="000000"/>
        </w:rPr>
        <w:t>Conservación de las fuentes de agua</w:t>
      </w:r>
      <w:r w:rsidR="00326CFA">
        <w:rPr>
          <w:b/>
          <w:color w:val="000000"/>
        </w:rPr>
        <w:t>.</w:t>
      </w:r>
      <w:r w:rsidRPr="00326CFA">
        <w:rPr>
          <w:b/>
          <w:color w:val="000000"/>
        </w:rPr>
        <w:t xml:space="preserve"> </w:t>
      </w:r>
    </w:p>
    <w:p w14:paraId="4CE5198D" w14:textId="4CB17E0B" w:rsidR="00B119D6" w:rsidRDefault="00000113" w:rsidP="00AA60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</w:pPr>
      <w:r w:rsidRPr="00326CFA">
        <w:t>Destacar la intervención de la comunidad en la conservación y recuperación de las fuentes de agua, las mismas que son usadas para el abastecimiento de la población, previo proceso de potabilización.</w:t>
      </w:r>
    </w:p>
    <w:p w14:paraId="503D3E6B" w14:textId="77777777" w:rsidR="00326CFA" w:rsidRPr="00326CFA" w:rsidRDefault="00326CFA" w:rsidP="00AA60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</w:pPr>
    </w:p>
    <w:p w14:paraId="69536D4E" w14:textId="35EE6CB9" w:rsidR="00180F09" w:rsidRPr="00326CFA" w:rsidRDefault="00180F09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  <w:r w:rsidRPr="00326CFA">
        <w:rPr>
          <w:b/>
          <w:color w:val="000000"/>
        </w:rPr>
        <w:t>Valoración del servicio de agua potable</w:t>
      </w:r>
      <w:r w:rsidR="00326CFA">
        <w:rPr>
          <w:b/>
          <w:color w:val="000000"/>
        </w:rPr>
        <w:t>.</w:t>
      </w:r>
    </w:p>
    <w:p w14:paraId="409531A4" w14:textId="7ABCA240" w:rsidR="00180F09" w:rsidRDefault="00180F09" w:rsidP="00180F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</w:pPr>
      <w:r w:rsidRPr="00326CFA">
        <w:t>Crear conciencia sobre el proceso de potabilización del recurso hídrico, desde su captación en las fuentes hasta su llegada a nuestros hogares.</w:t>
      </w:r>
    </w:p>
    <w:p w14:paraId="31A9731A" w14:textId="77777777" w:rsidR="00326CFA" w:rsidRPr="00326CFA" w:rsidRDefault="00326CFA" w:rsidP="00180F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</w:p>
    <w:p w14:paraId="6C00B166" w14:textId="77777777" w:rsidR="00180F09" w:rsidRPr="00326CFA" w:rsidRDefault="00180F09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  <w:r w:rsidRPr="00326CFA">
        <w:rPr>
          <w:b/>
          <w:color w:val="000000"/>
        </w:rPr>
        <w:t>Valoración del servicio de alcantarillado</w:t>
      </w:r>
    </w:p>
    <w:p w14:paraId="71A2870B" w14:textId="2B011A54" w:rsidR="00180F09" w:rsidRDefault="00180F09" w:rsidP="00180F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</w:pPr>
      <w:r w:rsidRPr="00326CFA">
        <w:t xml:space="preserve">Destacar las acciones en el cuidado del alcantarillado para evitar futuros colapsos y aniegos, los mismos que pueden convertirse en focos infecciosos. </w:t>
      </w:r>
    </w:p>
    <w:p w14:paraId="54DE99BC" w14:textId="34584BAA" w:rsidR="00326CFA" w:rsidRDefault="00326CFA" w:rsidP="00180F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</w:p>
    <w:p w14:paraId="3A5B814A" w14:textId="77777777" w:rsidR="0032226E" w:rsidRPr="00326CFA" w:rsidRDefault="0032226E" w:rsidP="00180F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</w:p>
    <w:p w14:paraId="2EB66921" w14:textId="6F0022E0" w:rsidR="00000113" w:rsidRPr="00326CFA" w:rsidRDefault="00C21167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  <w:r w:rsidRPr="00326CFA">
        <w:rPr>
          <w:b/>
          <w:color w:val="000000"/>
        </w:rPr>
        <w:t>Buen u</w:t>
      </w:r>
      <w:r w:rsidR="00631F94" w:rsidRPr="00326CFA">
        <w:rPr>
          <w:b/>
          <w:color w:val="000000"/>
        </w:rPr>
        <w:t xml:space="preserve">so y reúso del </w:t>
      </w:r>
      <w:r w:rsidR="00000113" w:rsidRPr="00326CFA">
        <w:rPr>
          <w:b/>
          <w:color w:val="000000"/>
        </w:rPr>
        <w:t>agua potable</w:t>
      </w:r>
      <w:r w:rsidR="00326CFA">
        <w:rPr>
          <w:b/>
          <w:color w:val="000000"/>
        </w:rPr>
        <w:t>.</w:t>
      </w:r>
    </w:p>
    <w:p w14:paraId="4149CBCE" w14:textId="50E6A5FB" w:rsidR="00000113" w:rsidRDefault="000613A1" w:rsidP="00AA60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</w:pPr>
      <w:r w:rsidRPr="00326CFA">
        <w:t>Recomendar a</w:t>
      </w:r>
      <w:r w:rsidR="00000113" w:rsidRPr="00326CFA">
        <w:t xml:space="preserve"> través de diversos </w:t>
      </w:r>
      <w:proofErr w:type="spellStart"/>
      <w:r w:rsidR="0022590E" w:rsidRPr="00326CFA">
        <w:t>Tips</w:t>
      </w:r>
      <w:proofErr w:type="spellEnd"/>
      <w:r w:rsidR="00000113" w:rsidRPr="00326CFA">
        <w:t xml:space="preserve"> </w:t>
      </w:r>
      <w:r w:rsidRPr="00326CFA">
        <w:t>el uso solidario d</w:t>
      </w:r>
      <w:r w:rsidR="00000113" w:rsidRPr="00326CFA">
        <w:t>el agua</w:t>
      </w:r>
      <w:r w:rsidR="00631F94" w:rsidRPr="00326CFA">
        <w:t xml:space="preserve"> potable, así como las formas de reúso que se aplican </w:t>
      </w:r>
      <w:r w:rsidRPr="00326CFA">
        <w:t>en nuestra casa y comunidad</w:t>
      </w:r>
      <w:r w:rsidR="00594969" w:rsidRPr="00326CFA">
        <w:t>, promoviendo así un uso responsable del recurso, que es escaso.</w:t>
      </w:r>
    </w:p>
    <w:p w14:paraId="3B7A69E5" w14:textId="623D5C9E" w:rsidR="002C5811" w:rsidRDefault="002C5811" w:rsidP="00AA60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</w:pPr>
    </w:p>
    <w:p w14:paraId="291CA58C" w14:textId="7346E462" w:rsidR="000613A1" w:rsidRPr="00326CFA" w:rsidRDefault="00C21167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  <w:r w:rsidRPr="00326CFA">
        <w:rPr>
          <w:b/>
          <w:color w:val="000000"/>
        </w:rPr>
        <w:t>Importancia de cerrar la brecha en saneamiento</w:t>
      </w:r>
      <w:r w:rsidR="00326CFA">
        <w:rPr>
          <w:b/>
          <w:color w:val="000000"/>
        </w:rPr>
        <w:t>.</w:t>
      </w:r>
    </w:p>
    <w:p w14:paraId="04189720" w14:textId="0170296F" w:rsidR="000613A1" w:rsidRDefault="000613A1" w:rsidP="00AA60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</w:pPr>
      <w:r w:rsidRPr="00326CFA">
        <w:t>Crear conciencia sobre la importancia de tener acceso al agua como recurso de vida y desarrollo sostenible.</w:t>
      </w:r>
    </w:p>
    <w:p w14:paraId="12097DDE" w14:textId="01B46AEF" w:rsidR="000613A1" w:rsidRPr="00326CFA" w:rsidRDefault="00C21167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  <w:r w:rsidRPr="00326CFA">
        <w:rPr>
          <w:b/>
          <w:color w:val="000000"/>
        </w:rPr>
        <w:t>El vínculo estratégico entre el agua segura y la salud</w:t>
      </w:r>
      <w:r w:rsidR="00326CFA">
        <w:rPr>
          <w:b/>
          <w:color w:val="000000"/>
        </w:rPr>
        <w:t>.</w:t>
      </w:r>
    </w:p>
    <w:p w14:paraId="3F028FC0" w14:textId="272F54DB" w:rsidR="000613A1" w:rsidRPr="00326CFA" w:rsidRDefault="000613A1" w:rsidP="00AA60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  <w:r w:rsidRPr="00326CFA">
        <w:t xml:space="preserve">Destacar la importancia del agua </w:t>
      </w:r>
      <w:r w:rsidR="00631F94" w:rsidRPr="00326CFA">
        <w:t xml:space="preserve">en beneficio de la salud y la desnutrición. </w:t>
      </w:r>
      <w:r w:rsidR="00594969" w:rsidRPr="00326CFA">
        <w:t xml:space="preserve"> Incidiendo en la higiene como herramienta para combatir el contagio de diversas enfermedades.</w:t>
      </w:r>
    </w:p>
    <w:p w14:paraId="60518506" w14:textId="77777777" w:rsidR="00631F94" w:rsidRPr="00326CFA" w:rsidRDefault="00631F94" w:rsidP="00631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326933F0" w14:textId="0176F286" w:rsidR="000613A1" w:rsidRPr="00326CFA" w:rsidRDefault="00C21167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  <w:r w:rsidRPr="00326CFA">
        <w:rPr>
          <w:b/>
          <w:color w:val="000000"/>
        </w:rPr>
        <w:t>Las carencias que ponen en riesgo la vida</w:t>
      </w:r>
      <w:r w:rsidR="00326CFA">
        <w:rPr>
          <w:b/>
          <w:color w:val="000000"/>
        </w:rPr>
        <w:t>.</w:t>
      </w:r>
    </w:p>
    <w:p w14:paraId="2BC4CDA8" w14:textId="3251F1F6" w:rsidR="00631F94" w:rsidRDefault="00631F94" w:rsidP="062EB9BB">
      <w:pPr>
        <w:spacing w:after="0" w:line="240" w:lineRule="auto"/>
        <w:ind w:left="993"/>
        <w:jc w:val="both"/>
      </w:pPr>
      <w:r>
        <w:t>Crear conciencia sobre las experiencias que atraviesan varias personas que no cuentan con el servicio de agua, y salen en búsqueda de este recurso que es vital para su desarrollo.</w:t>
      </w:r>
    </w:p>
    <w:p w14:paraId="024E3B1A" w14:textId="1FEB9143" w:rsidR="062EB9BB" w:rsidRDefault="062EB9BB" w:rsidP="062EB9BB">
      <w:pPr>
        <w:spacing w:after="0" w:line="240" w:lineRule="auto"/>
        <w:jc w:val="both"/>
      </w:pPr>
    </w:p>
    <w:p w14:paraId="1EF3CD2C" w14:textId="1BC50209" w:rsidR="26693672" w:rsidRDefault="26693672" w:rsidP="062EB9BB">
      <w:pPr>
        <w:numPr>
          <w:ilvl w:val="0"/>
          <w:numId w:val="5"/>
        </w:numPr>
        <w:spacing w:after="0" w:line="240" w:lineRule="auto"/>
        <w:ind w:left="993"/>
        <w:jc w:val="both"/>
        <w:rPr>
          <w:color w:val="000000" w:themeColor="text1"/>
        </w:rPr>
      </w:pPr>
      <w:r w:rsidRPr="062EB9BB">
        <w:rPr>
          <w:b/>
          <w:bCs/>
          <w:color w:val="000000" w:themeColor="text1"/>
        </w:rPr>
        <w:t>Revaloración de las prácticas ancestrales para la seguridad hídrica.</w:t>
      </w:r>
    </w:p>
    <w:p w14:paraId="52779260" w14:textId="73BA3462" w:rsidR="26D7FF1C" w:rsidRDefault="26D7FF1C" w:rsidP="062EB9BB">
      <w:pPr>
        <w:spacing w:after="0" w:line="240" w:lineRule="auto"/>
        <w:ind w:left="273" w:firstLine="720"/>
        <w:jc w:val="both"/>
        <w:rPr>
          <w:color w:val="000000" w:themeColor="text1"/>
        </w:rPr>
      </w:pPr>
      <w:r w:rsidRPr="062EB9BB">
        <w:rPr>
          <w:color w:val="000000" w:themeColor="text1"/>
        </w:rPr>
        <w:t>Dar a conocer los saberes construi</w:t>
      </w:r>
      <w:r w:rsidR="44CF56E6" w:rsidRPr="062EB9BB">
        <w:rPr>
          <w:color w:val="000000" w:themeColor="text1"/>
        </w:rPr>
        <w:t>d</w:t>
      </w:r>
      <w:r w:rsidRPr="062EB9BB">
        <w:rPr>
          <w:color w:val="000000" w:themeColor="text1"/>
        </w:rPr>
        <w:t>os desde la comunidad en la promoción de la</w:t>
      </w:r>
    </w:p>
    <w:p w14:paraId="7CF91BD2" w14:textId="5894CDBB" w:rsidR="26D7FF1C" w:rsidRDefault="26D7FF1C" w:rsidP="062EB9BB">
      <w:pPr>
        <w:spacing w:after="0" w:line="240" w:lineRule="auto"/>
        <w:ind w:left="273" w:firstLine="720"/>
        <w:jc w:val="both"/>
        <w:rPr>
          <w:b/>
          <w:bCs/>
          <w:color w:val="000000" w:themeColor="text1"/>
          <w:highlight w:val="yellow"/>
        </w:rPr>
      </w:pPr>
      <w:r w:rsidRPr="062EB9BB">
        <w:rPr>
          <w:color w:val="000000" w:themeColor="text1"/>
        </w:rPr>
        <w:t xml:space="preserve">preservación </w:t>
      </w:r>
      <w:r w:rsidR="0D7D1131" w:rsidRPr="062EB9BB">
        <w:rPr>
          <w:color w:val="000000" w:themeColor="text1"/>
        </w:rPr>
        <w:t>de las fuentes de agua</w:t>
      </w:r>
      <w:r w:rsidR="59B81BC9" w:rsidRPr="062EB9BB">
        <w:rPr>
          <w:color w:val="000000" w:themeColor="text1"/>
        </w:rPr>
        <w:t>, revalorando las practicas ancestrales</w:t>
      </w:r>
    </w:p>
    <w:p w14:paraId="7264725B" w14:textId="79307E1D" w:rsidR="59B81BC9" w:rsidRDefault="59B81BC9" w:rsidP="062EB9BB">
      <w:pPr>
        <w:spacing w:after="0" w:line="240" w:lineRule="auto"/>
        <w:ind w:left="273" w:firstLine="720"/>
        <w:jc w:val="both"/>
        <w:rPr>
          <w:b/>
          <w:bCs/>
          <w:color w:val="000000" w:themeColor="text1"/>
          <w:highlight w:val="yellow"/>
        </w:rPr>
      </w:pPr>
      <w:r w:rsidRPr="062EB9BB">
        <w:rPr>
          <w:color w:val="000000" w:themeColor="text1"/>
        </w:rPr>
        <w:t>transmitidas de generación en generación.</w:t>
      </w:r>
    </w:p>
    <w:p w14:paraId="7A6E9592" w14:textId="14EAEEC8" w:rsidR="062EB9BB" w:rsidRDefault="062EB9BB" w:rsidP="062EB9BB">
      <w:pPr>
        <w:spacing w:after="0" w:line="240" w:lineRule="auto"/>
        <w:jc w:val="both"/>
      </w:pPr>
    </w:p>
    <w:p w14:paraId="2B8F7730" w14:textId="5D0D70AD" w:rsidR="00841B8D" w:rsidRPr="00C6344E" w:rsidRDefault="00E9027C" w:rsidP="00EC7287">
      <w:pPr>
        <w:shd w:val="clear" w:color="auto" w:fill="FFFFFF"/>
        <w:spacing w:before="240" w:after="240" w:line="240" w:lineRule="auto"/>
        <w:ind w:hanging="709"/>
        <w:jc w:val="both"/>
      </w:pPr>
      <w:r w:rsidRPr="00C6344E">
        <w:rPr>
          <w:b/>
        </w:rPr>
        <w:t>V</w:t>
      </w:r>
      <w:r w:rsidR="00B119D6" w:rsidRPr="00C6344E">
        <w:rPr>
          <w:b/>
        </w:rPr>
        <w:t>I</w:t>
      </w:r>
      <w:r w:rsidRPr="00C6344E">
        <w:rPr>
          <w:b/>
        </w:rPr>
        <w:t>I.</w:t>
      </w:r>
      <w:r w:rsidRPr="00C6344E">
        <w:rPr>
          <w:b/>
        </w:rPr>
        <w:tab/>
      </w:r>
      <w:r w:rsidR="00EC7287" w:rsidRPr="00C6344E">
        <w:rPr>
          <w:b/>
        </w:rPr>
        <w:t xml:space="preserve">      </w:t>
      </w:r>
      <w:r w:rsidRPr="00C6344E">
        <w:rPr>
          <w:b/>
          <w:sz w:val="24"/>
        </w:rPr>
        <w:t>PRE</w:t>
      </w:r>
      <w:r w:rsidR="002213B5" w:rsidRPr="00C6344E">
        <w:rPr>
          <w:b/>
          <w:sz w:val="24"/>
        </w:rPr>
        <w:t>SENTACIÓN DE TRABAJOS</w:t>
      </w:r>
    </w:p>
    <w:p w14:paraId="39DC40BC" w14:textId="2E43451D" w:rsidR="00841B8D" w:rsidRPr="00C6344E" w:rsidRDefault="00EC7287" w:rsidP="062EB9BB">
      <w:pPr>
        <w:shd w:val="clear" w:color="auto" w:fill="FFFFFF" w:themeFill="background1"/>
        <w:tabs>
          <w:tab w:val="left" w:pos="180"/>
        </w:tabs>
        <w:spacing w:before="240" w:after="240" w:line="240" w:lineRule="auto"/>
        <w:jc w:val="both"/>
      </w:pPr>
      <w:r>
        <w:t xml:space="preserve">     </w:t>
      </w:r>
      <w:r w:rsidR="00E9027C">
        <w:t>Los trabajos deberán incluir en la ficha de postulación los siguientes datos:</w:t>
      </w:r>
    </w:p>
    <w:p w14:paraId="51AC2D09" w14:textId="2DB3D8CE" w:rsidR="00841B8D" w:rsidRPr="00C6344E" w:rsidRDefault="00E9027C" w:rsidP="00C42271">
      <w:pPr>
        <w:pStyle w:val="Prrafodelista"/>
        <w:numPr>
          <w:ilvl w:val="2"/>
          <w:numId w:val="7"/>
        </w:numPr>
        <w:ind w:left="993" w:hanging="426"/>
      </w:pPr>
      <w:r w:rsidRPr="00C6344E">
        <w:t>Nombre de la institución educativa</w:t>
      </w:r>
      <w:r w:rsidR="002213B5" w:rsidRPr="00C6344E">
        <w:t>.</w:t>
      </w:r>
    </w:p>
    <w:p w14:paraId="5B0ED3EE" w14:textId="27CAE4AF" w:rsidR="002213B5" w:rsidRPr="00C6344E" w:rsidRDefault="002213B5" w:rsidP="00C42271">
      <w:pPr>
        <w:pStyle w:val="Prrafodelista"/>
        <w:numPr>
          <w:ilvl w:val="2"/>
          <w:numId w:val="7"/>
        </w:numPr>
        <w:ind w:left="993" w:hanging="426"/>
      </w:pPr>
      <w:r w:rsidRPr="00C6344E">
        <w:t>Categoría a la que postula.</w:t>
      </w:r>
    </w:p>
    <w:p w14:paraId="554889B6" w14:textId="07B92BA4" w:rsidR="00841B8D" w:rsidRPr="00BF1341" w:rsidRDefault="00E9027C" w:rsidP="00C42271">
      <w:pPr>
        <w:pStyle w:val="Prrafodelista"/>
        <w:numPr>
          <w:ilvl w:val="2"/>
          <w:numId w:val="7"/>
        </w:numPr>
        <w:ind w:left="993" w:hanging="426"/>
      </w:pPr>
      <w:r w:rsidRPr="00BF1341">
        <w:t>Nom</w:t>
      </w:r>
      <w:r w:rsidR="00BF1341" w:rsidRPr="00BF1341">
        <w:t>bres, apellidos y número de DNI, d</w:t>
      </w:r>
      <w:r w:rsidRPr="00BF1341">
        <w:t>el docente responsable, alumno participante y del padre o tutor del menor.</w:t>
      </w:r>
    </w:p>
    <w:p w14:paraId="5AD7E3FB" w14:textId="44334CD4" w:rsidR="00841B8D" w:rsidRDefault="00E9027C" w:rsidP="00C42271">
      <w:pPr>
        <w:pStyle w:val="Prrafodelista"/>
        <w:numPr>
          <w:ilvl w:val="2"/>
          <w:numId w:val="7"/>
        </w:numPr>
        <w:ind w:left="993" w:hanging="426"/>
      </w:pPr>
      <w:r w:rsidRPr="00C6344E">
        <w:t xml:space="preserve">Correo electrónico </w:t>
      </w:r>
      <w:r w:rsidR="00C6344E" w:rsidRPr="00C6344E">
        <w:t>y n</w:t>
      </w:r>
      <w:r w:rsidR="00131D6C">
        <w:t>ú</w:t>
      </w:r>
      <w:r w:rsidR="00C6344E" w:rsidRPr="00C6344E">
        <w:t xml:space="preserve">mero de celular </w:t>
      </w:r>
      <w:r w:rsidRPr="00C6344E">
        <w:t>del docente responsable y del padre o tutor.</w:t>
      </w:r>
    </w:p>
    <w:p w14:paraId="1FA6AF7E" w14:textId="7CCA6414" w:rsidR="00DC151D" w:rsidRPr="00C6344E" w:rsidRDefault="002C5811" w:rsidP="00C42271">
      <w:pPr>
        <w:pStyle w:val="Prrafodelista"/>
        <w:numPr>
          <w:ilvl w:val="2"/>
          <w:numId w:val="7"/>
        </w:numPr>
        <w:ind w:left="993" w:hanging="426"/>
      </w:pPr>
      <w:r>
        <w:t>El t</w:t>
      </w:r>
      <w:r w:rsidR="00DC151D">
        <w:t xml:space="preserve">ítulo del trabajo debe coincidir </w:t>
      </w:r>
      <w:r>
        <w:t xml:space="preserve">con </w:t>
      </w:r>
      <w:r w:rsidR="00DC151D">
        <w:t>el registrado en el sistema.</w:t>
      </w:r>
    </w:p>
    <w:p w14:paraId="2751FE5C" w14:textId="1849DDF1" w:rsidR="00426A47" w:rsidRDefault="00E9027C" w:rsidP="00131D6C">
      <w:pPr>
        <w:ind w:left="567"/>
      </w:pPr>
      <w:r>
        <w:t xml:space="preserve">Los formatos digitales </w:t>
      </w:r>
      <w:r w:rsidR="483E22E9">
        <w:t xml:space="preserve">requeridos para la </w:t>
      </w:r>
      <w:r>
        <w:t>presenta</w:t>
      </w:r>
      <w:r w:rsidR="4EA4B94D">
        <w:t xml:space="preserve">ción de </w:t>
      </w:r>
      <w:r>
        <w:t>los trabajos son</w:t>
      </w:r>
      <w:r w:rsidR="41D78C85">
        <w:t xml:space="preserve"> de carácter obligatorio</w:t>
      </w:r>
      <w:r>
        <w:t>:</w:t>
      </w:r>
    </w:p>
    <w:p w14:paraId="3BC58109" w14:textId="0973EDAA" w:rsidR="062EB9BB" w:rsidRDefault="062EB9BB" w:rsidP="062EB9BB">
      <w:pPr>
        <w:ind w:left="567"/>
      </w:pPr>
    </w:p>
    <w:p w14:paraId="642AB229" w14:textId="77777777" w:rsidR="00975641" w:rsidRPr="00BF1341" w:rsidRDefault="00E9027C" w:rsidP="00C42271">
      <w:pPr>
        <w:pStyle w:val="Prrafodelista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425"/>
        <w:jc w:val="both"/>
        <w:rPr>
          <w:b/>
          <w:bCs/>
        </w:rPr>
      </w:pPr>
      <w:r w:rsidRPr="00BF1341">
        <w:rPr>
          <w:b/>
          <w:bCs/>
        </w:rPr>
        <w:t>Composición musical:</w:t>
      </w:r>
    </w:p>
    <w:p w14:paraId="0A3EF1C2" w14:textId="4F4AF611" w:rsidR="00E84AAE" w:rsidRPr="00C6344E" w:rsidRDefault="00E9027C" w:rsidP="00C42271">
      <w:pPr>
        <w:pStyle w:val="Prrafodelista"/>
        <w:numPr>
          <w:ilvl w:val="0"/>
          <w:numId w:val="11"/>
        </w:numPr>
        <w:ind w:left="1418" w:hanging="425"/>
      </w:pPr>
      <w:r>
        <w:t>U</w:t>
      </w:r>
      <w:r w:rsidR="00E905FE">
        <w:t>n</w:t>
      </w:r>
      <w:r>
        <w:t xml:space="preserve"> </w:t>
      </w:r>
      <w:r w:rsidR="00E905FE">
        <w:t>video</w:t>
      </w:r>
      <w:r w:rsidR="00163E24">
        <w:t xml:space="preserve"> en formato mp4 de video y su respectivo enlace en </w:t>
      </w:r>
      <w:r w:rsidR="752671DC">
        <w:t>YouTube</w:t>
      </w:r>
      <w:r w:rsidR="00163E24">
        <w:t>.</w:t>
      </w:r>
    </w:p>
    <w:p w14:paraId="4D5C5B33" w14:textId="2EE44BCA" w:rsidR="000E5292" w:rsidRDefault="00E9027C" w:rsidP="00C42271">
      <w:pPr>
        <w:pStyle w:val="Prrafodelista"/>
        <w:numPr>
          <w:ilvl w:val="0"/>
          <w:numId w:val="11"/>
        </w:numPr>
        <w:ind w:left="1418" w:hanging="425"/>
      </w:pPr>
      <w:r>
        <w:t>Una copia en formato mp3 de audio</w:t>
      </w:r>
      <w:r w:rsidR="00E905FE">
        <w:t>.</w:t>
      </w:r>
    </w:p>
    <w:p w14:paraId="31D4A7A0" w14:textId="1075B3D4" w:rsidR="0439270B" w:rsidRDefault="0439270B" w:rsidP="062EB9BB">
      <w:pPr>
        <w:pStyle w:val="Prrafodelista"/>
        <w:numPr>
          <w:ilvl w:val="0"/>
          <w:numId w:val="11"/>
        </w:numPr>
        <w:ind w:left="1418" w:hanging="425"/>
      </w:pPr>
      <w:r>
        <w:t xml:space="preserve">Dos fotografías del estudiante que demuestren el desarrollo del </w:t>
      </w:r>
      <w:r>
        <w:tab/>
        <w:t xml:space="preserve">         proceso artístico, en formato JPG, máximo 1 mega de tamaño por cada foto.</w:t>
      </w:r>
    </w:p>
    <w:p w14:paraId="519B2C0E" w14:textId="5621A77A" w:rsidR="00A80789" w:rsidRDefault="00A80789" w:rsidP="00C42271">
      <w:pPr>
        <w:pStyle w:val="Prrafodelista"/>
        <w:numPr>
          <w:ilvl w:val="0"/>
          <w:numId w:val="11"/>
        </w:numPr>
        <w:ind w:left="1418" w:hanging="425"/>
      </w:pPr>
      <w:r>
        <w:t>Las evidencias a presentarse deberán demostrar el desarrollo del proceso artístico</w:t>
      </w:r>
      <w:r w:rsidR="00131D6C">
        <w:t>.</w:t>
      </w:r>
    </w:p>
    <w:p w14:paraId="209A0E83" w14:textId="77777777" w:rsidR="00DC151D" w:rsidRPr="000E5292" w:rsidRDefault="00DC151D" w:rsidP="002D509A">
      <w:pPr>
        <w:pStyle w:val="Prrafodelista"/>
        <w:ind w:left="1418" w:hanging="425"/>
      </w:pPr>
    </w:p>
    <w:p w14:paraId="53B0F2EA" w14:textId="77777777" w:rsidR="00E905FE" w:rsidRDefault="00E9027C" w:rsidP="00C42271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425"/>
        <w:jc w:val="both"/>
        <w:rPr>
          <w:b/>
          <w:bCs/>
        </w:rPr>
      </w:pPr>
      <w:r w:rsidRPr="00DC151D">
        <w:rPr>
          <w:b/>
          <w:bCs/>
        </w:rPr>
        <w:t>Cuento y Poesía:</w:t>
      </w:r>
    </w:p>
    <w:p w14:paraId="34378544" w14:textId="77777777" w:rsidR="00E905FE" w:rsidRPr="00E905FE" w:rsidRDefault="00C6344E" w:rsidP="50C1460A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425"/>
        <w:rPr>
          <w:b/>
          <w:bCs/>
        </w:rPr>
      </w:pPr>
      <w:r>
        <w:t>Una fotografía del manuscrito</w:t>
      </w:r>
      <w:r w:rsidR="00E9027C">
        <w:t xml:space="preserve"> en formato JPG. </w:t>
      </w:r>
    </w:p>
    <w:p w14:paraId="1FDBC00C" w14:textId="26F9C56E" w:rsidR="00E905FE" w:rsidRPr="00131D6C" w:rsidRDefault="00C6344E" w:rsidP="50C1460A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425"/>
        <w:rPr>
          <w:b/>
          <w:bCs/>
        </w:rPr>
      </w:pPr>
      <w:r>
        <w:t>Una copia en formato PDF,</w:t>
      </w:r>
      <w:r w:rsidR="00E9027C">
        <w:t xml:space="preserve"> </w:t>
      </w:r>
      <w:r>
        <w:t>en</w:t>
      </w:r>
      <w:r w:rsidR="00E9027C">
        <w:t xml:space="preserve"> fuente Arial, número 12. </w:t>
      </w:r>
    </w:p>
    <w:p w14:paraId="137B03B0" w14:textId="2FBD115C" w:rsidR="04B316FF" w:rsidRDefault="04B316FF" w:rsidP="062EB9BB">
      <w:pPr>
        <w:pStyle w:val="Prrafodelista"/>
        <w:numPr>
          <w:ilvl w:val="0"/>
          <w:numId w:val="12"/>
        </w:numPr>
        <w:spacing w:after="0" w:line="240" w:lineRule="auto"/>
        <w:ind w:left="1418" w:hanging="425"/>
        <w:rPr>
          <w:b/>
          <w:bCs/>
        </w:rPr>
      </w:pPr>
      <w:r>
        <w:t xml:space="preserve">Dos fotografías del estudiante que demuestren el desarrollo del </w:t>
      </w:r>
      <w:r>
        <w:tab/>
        <w:t xml:space="preserve">         proceso artístico, en formato JPG, máximo 1 mega de tamaño por cada foto.</w:t>
      </w:r>
    </w:p>
    <w:p w14:paraId="0FD73FCF" w14:textId="11B22D73" w:rsidR="00E905FE" w:rsidRPr="00E905FE" w:rsidRDefault="00E905FE" w:rsidP="50C1460A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425"/>
        <w:rPr>
          <w:b/>
          <w:bCs/>
        </w:rPr>
      </w:pPr>
      <w:r>
        <w:t>Un</w:t>
      </w:r>
      <w:r w:rsidR="00C6344E">
        <w:t xml:space="preserve"> </w:t>
      </w:r>
      <w:r>
        <w:t>video</w:t>
      </w:r>
      <w:r w:rsidR="00C6344E">
        <w:t xml:space="preserve"> de la n</w:t>
      </w:r>
      <w:r w:rsidR="00AC3BBD">
        <w:t>arración</w:t>
      </w:r>
      <w:r w:rsidR="00C6344E">
        <w:t xml:space="preserve"> (cuento)</w:t>
      </w:r>
      <w:r w:rsidR="00AC3BBD">
        <w:t xml:space="preserve"> </w:t>
      </w:r>
      <w:r w:rsidR="00DC151D">
        <w:t>o</w:t>
      </w:r>
      <w:r w:rsidR="00C6344E">
        <w:t xml:space="preserve"> declamación (poesía) </w:t>
      </w:r>
      <w:r>
        <w:br/>
      </w:r>
      <w:r w:rsidR="00AC3BBD">
        <w:t xml:space="preserve">en </w:t>
      </w:r>
      <w:r w:rsidR="00C6344E">
        <w:t xml:space="preserve">español o </w:t>
      </w:r>
      <w:r w:rsidR="00AC3BBD">
        <w:t>lengua originaria</w:t>
      </w:r>
      <w:r w:rsidR="00C6344E">
        <w:t xml:space="preserve"> </w:t>
      </w:r>
      <w:r w:rsidR="00AC3BBD">
        <w:t>en formato mp4</w:t>
      </w:r>
      <w:r w:rsidR="00163E24">
        <w:t xml:space="preserve"> y con su respectivo enlace en </w:t>
      </w:r>
      <w:r w:rsidR="1C0CA5E3">
        <w:t>YouTube</w:t>
      </w:r>
      <w:r w:rsidR="00163E24">
        <w:t>.</w:t>
      </w:r>
    </w:p>
    <w:p w14:paraId="57CB761E" w14:textId="77777777" w:rsidR="00A80789" w:rsidRDefault="00C6344E" w:rsidP="50C1460A">
      <w:pPr>
        <w:pStyle w:val="Prrafodelista"/>
        <w:numPr>
          <w:ilvl w:val="0"/>
          <w:numId w:val="11"/>
        </w:numPr>
        <w:ind w:left="1418" w:hanging="425"/>
      </w:pPr>
      <w:r>
        <w:t xml:space="preserve">Una copia </w:t>
      </w:r>
      <w:r w:rsidR="00E905FE">
        <w:t xml:space="preserve">en audio </w:t>
      </w:r>
      <w:r>
        <w:t xml:space="preserve">de la narración (cuento) </w:t>
      </w:r>
      <w:r w:rsidR="00DC151D">
        <w:t>o</w:t>
      </w:r>
      <w:r>
        <w:t xml:space="preserve"> declamación (poesía) </w:t>
      </w:r>
      <w:r>
        <w:br/>
        <w:t>en español o lengua originaria en</w:t>
      </w:r>
      <w:r w:rsidR="002819E5">
        <w:t xml:space="preserve"> </w:t>
      </w:r>
      <w:r>
        <w:t>formato</w:t>
      </w:r>
      <w:r w:rsidR="002819E5">
        <w:t xml:space="preserve"> mp3</w:t>
      </w:r>
      <w:r w:rsidR="00AC3BBD">
        <w:t>.</w:t>
      </w:r>
    </w:p>
    <w:p w14:paraId="5BF0783B" w14:textId="77777777" w:rsidR="002C5811" w:rsidRPr="00933CE2" w:rsidRDefault="002C5811" w:rsidP="002D50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425"/>
        <w:jc w:val="both"/>
        <w:rPr>
          <w:b/>
          <w:bCs/>
          <w:highlight w:val="yellow"/>
        </w:rPr>
      </w:pPr>
    </w:p>
    <w:p w14:paraId="24613D3F" w14:textId="19E8CCE9" w:rsidR="00975641" w:rsidRPr="00DC151D" w:rsidRDefault="00E9027C" w:rsidP="00C422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425"/>
        <w:jc w:val="both"/>
        <w:rPr>
          <w:b/>
          <w:bCs/>
        </w:rPr>
      </w:pPr>
      <w:r w:rsidRPr="00DC151D">
        <w:rPr>
          <w:b/>
          <w:bCs/>
        </w:rPr>
        <w:t>Dibujo y Pintura:</w:t>
      </w:r>
    </w:p>
    <w:p w14:paraId="45D1D933" w14:textId="2A240022" w:rsidR="00E84AAE" w:rsidRPr="00DC151D" w:rsidRDefault="00E9027C" w:rsidP="50C1460A">
      <w:pPr>
        <w:pStyle w:val="Prrafodelista"/>
        <w:numPr>
          <w:ilvl w:val="0"/>
          <w:numId w:val="13"/>
        </w:numPr>
        <w:ind w:left="1418" w:hanging="425"/>
        <w:jc w:val="both"/>
      </w:pPr>
      <w:r>
        <w:t xml:space="preserve">Una </w:t>
      </w:r>
      <w:r w:rsidR="00DC151D">
        <w:t xml:space="preserve">fotografía </w:t>
      </w:r>
      <w:r w:rsidR="00131D6C">
        <w:t xml:space="preserve">sólo </w:t>
      </w:r>
      <w:r w:rsidR="00DC151D">
        <w:t xml:space="preserve">del trabajo en </w:t>
      </w:r>
      <w:r>
        <w:t>formato JPG (tamaño de 1 mega).</w:t>
      </w:r>
    </w:p>
    <w:p w14:paraId="79E1C548" w14:textId="7216AC6C" w:rsidR="00DC151D" w:rsidRPr="00DC151D" w:rsidRDefault="00E9027C" w:rsidP="50C1460A">
      <w:pPr>
        <w:pStyle w:val="Prrafodelista"/>
        <w:numPr>
          <w:ilvl w:val="0"/>
          <w:numId w:val="13"/>
        </w:numPr>
        <w:ind w:left="1418" w:hanging="425"/>
        <w:jc w:val="both"/>
      </w:pPr>
      <w:r>
        <w:t xml:space="preserve">Una copia </w:t>
      </w:r>
      <w:r w:rsidR="00131D6C">
        <w:t xml:space="preserve">del trabajo </w:t>
      </w:r>
      <w:r>
        <w:t>en formato PDF.</w:t>
      </w:r>
    </w:p>
    <w:p w14:paraId="6AC41202" w14:textId="28F909B4" w:rsidR="00DC151D" w:rsidRDefault="00DC151D" w:rsidP="50C1460A">
      <w:pPr>
        <w:pStyle w:val="Prrafodelista"/>
        <w:numPr>
          <w:ilvl w:val="0"/>
          <w:numId w:val="13"/>
        </w:numPr>
        <w:ind w:left="1418" w:hanging="425"/>
        <w:jc w:val="both"/>
      </w:pPr>
      <w:r>
        <w:t xml:space="preserve">Dos fotografías </w:t>
      </w:r>
      <w:r w:rsidR="00131D6C">
        <w:t xml:space="preserve">del estudiante que demuestren el desarrollo del proceso artístico, </w:t>
      </w:r>
      <w:r>
        <w:t xml:space="preserve">en formato JPG, </w:t>
      </w:r>
      <w:r w:rsidR="00DE37DA">
        <w:t>m</w:t>
      </w:r>
      <w:r>
        <w:t>áximo 1 mega de tamaño por cada foto.</w:t>
      </w:r>
    </w:p>
    <w:p w14:paraId="5881E52C" w14:textId="369F0608" w:rsidR="00A80789" w:rsidRDefault="00DE37DA" w:rsidP="50C1460A">
      <w:pPr>
        <w:pStyle w:val="Prrafodelista"/>
        <w:numPr>
          <w:ilvl w:val="0"/>
          <w:numId w:val="11"/>
        </w:numPr>
        <w:ind w:left="1418" w:hanging="425"/>
        <w:jc w:val="both"/>
      </w:pPr>
      <w:r>
        <w:t>Un video de</w:t>
      </w:r>
      <w:r w:rsidR="002D509A">
        <w:t xml:space="preserve">scribiendo el trabajo presentado </w:t>
      </w:r>
      <w:r>
        <w:t>formato mp4</w:t>
      </w:r>
      <w:r w:rsidR="00163E24">
        <w:t xml:space="preserve"> y su respectivo enlace en </w:t>
      </w:r>
      <w:r w:rsidR="3FA5890A">
        <w:t>YouTube</w:t>
      </w:r>
      <w:r>
        <w:t>.</w:t>
      </w:r>
    </w:p>
    <w:p w14:paraId="6A209A0C" w14:textId="77777777" w:rsidR="002C5811" w:rsidRPr="00DE37DA" w:rsidRDefault="002C5811" w:rsidP="002C58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b/>
          <w:bCs/>
        </w:rPr>
      </w:pPr>
    </w:p>
    <w:p w14:paraId="115820D5" w14:textId="2684B739" w:rsidR="00DC151D" w:rsidRPr="008072A3" w:rsidRDefault="008072A3" w:rsidP="00C42271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425"/>
        <w:jc w:val="both"/>
        <w:rPr>
          <w:b/>
          <w:bCs/>
        </w:rPr>
      </w:pPr>
      <w:r w:rsidRPr="008072A3">
        <w:rPr>
          <w:b/>
        </w:rPr>
        <w:t>Ahorra del agua en tu hogar</w:t>
      </w:r>
      <w:r w:rsidR="00DC151D" w:rsidRPr="008072A3">
        <w:rPr>
          <w:b/>
          <w:bCs/>
        </w:rPr>
        <w:t>:</w:t>
      </w:r>
    </w:p>
    <w:p w14:paraId="62592991" w14:textId="716D69BF" w:rsidR="002D509A" w:rsidRDefault="002D509A" w:rsidP="50C1460A">
      <w:pPr>
        <w:pStyle w:val="Prrafodelista"/>
        <w:numPr>
          <w:ilvl w:val="0"/>
          <w:numId w:val="14"/>
        </w:numPr>
        <w:ind w:left="1418" w:hanging="425"/>
        <w:jc w:val="both"/>
      </w:pPr>
      <w:r>
        <w:t xml:space="preserve">Un video describiendo </w:t>
      </w:r>
      <w:r w:rsidR="002C5811">
        <w:t>las nuevas prácticas implementadas</w:t>
      </w:r>
      <w:r w:rsidR="00A80789">
        <w:t xml:space="preserve">, </w:t>
      </w:r>
      <w:r w:rsidR="002C5811">
        <w:t>en f</w:t>
      </w:r>
      <w:r w:rsidR="00103B88">
        <w:t xml:space="preserve">ormato mp4 y </w:t>
      </w:r>
      <w:r w:rsidR="00A80789">
        <w:t xml:space="preserve">su respectivo </w:t>
      </w:r>
      <w:r w:rsidR="00103B88">
        <w:t xml:space="preserve">enlace </w:t>
      </w:r>
      <w:r w:rsidR="00163E24">
        <w:t xml:space="preserve">en </w:t>
      </w:r>
      <w:r w:rsidR="2A1D1813">
        <w:t>YouTube</w:t>
      </w:r>
      <w:r w:rsidR="00103B88">
        <w:t>.</w:t>
      </w:r>
    </w:p>
    <w:p w14:paraId="7CF05807" w14:textId="223D98B2" w:rsidR="00DC151D" w:rsidRPr="00DC151D" w:rsidRDefault="00DC151D" w:rsidP="50C1460A">
      <w:pPr>
        <w:pStyle w:val="Prrafodelista"/>
        <w:numPr>
          <w:ilvl w:val="0"/>
          <w:numId w:val="14"/>
        </w:numPr>
        <w:ind w:left="1418" w:hanging="425"/>
        <w:jc w:val="both"/>
      </w:pPr>
      <w:r>
        <w:t xml:space="preserve">Una fotografía </w:t>
      </w:r>
      <w:r w:rsidR="008D41BF">
        <w:t xml:space="preserve">por cada recibo </w:t>
      </w:r>
      <w:r w:rsidR="57487FC4">
        <w:t>correspondiente a los siguientes tres meses a la inscripción al concurso</w:t>
      </w:r>
      <w:r w:rsidR="008D41BF">
        <w:t xml:space="preserve"> </w:t>
      </w:r>
      <w:r>
        <w:t xml:space="preserve">en </w:t>
      </w:r>
      <w:r w:rsidR="002D509A">
        <w:t xml:space="preserve">formato JPG, </w:t>
      </w:r>
      <w:r>
        <w:t>tamaño de 1 mega.</w:t>
      </w:r>
    </w:p>
    <w:p w14:paraId="127CAB20" w14:textId="02501FF5" w:rsidR="00A80789" w:rsidRDefault="00131D6C" w:rsidP="50C1460A">
      <w:pPr>
        <w:pStyle w:val="Prrafodelista"/>
        <w:numPr>
          <w:ilvl w:val="0"/>
          <w:numId w:val="11"/>
        </w:numPr>
        <w:ind w:left="1418" w:hanging="425"/>
        <w:jc w:val="both"/>
      </w:pPr>
      <w:r>
        <w:t>3</w:t>
      </w:r>
      <w:r w:rsidR="00DC151D">
        <w:t xml:space="preserve"> fotografías en formato JPG, </w:t>
      </w:r>
      <w:r w:rsidR="008D41BF">
        <w:t xml:space="preserve">una de la familia y </w:t>
      </w:r>
      <w:r w:rsidR="002D509A">
        <w:t xml:space="preserve">las </w:t>
      </w:r>
      <w:r w:rsidR="008D41BF">
        <w:t>otra</w:t>
      </w:r>
      <w:r w:rsidR="002D509A">
        <w:t>s</w:t>
      </w:r>
      <w:r w:rsidR="008D41BF">
        <w:t xml:space="preserve"> en donde se pueda </w:t>
      </w:r>
      <w:r w:rsidR="00103B88">
        <w:t xml:space="preserve">evidenciar </w:t>
      </w:r>
      <w:r w:rsidR="008D41BF">
        <w:t>la</w:t>
      </w:r>
      <w:r w:rsidR="002D509A">
        <w:t>s</w:t>
      </w:r>
      <w:r w:rsidR="008D41BF">
        <w:t xml:space="preserve"> buena</w:t>
      </w:r>
      <w:r w:rsidR="002D509A">
        <w:t>s</w:t>
      </w:r>
      <w:r w:rsidR="008D41BF">
        <w:t xml:space="preserve"> práctica</w:t>
      </w:r>
      <w:r w:rsidR="002D509A">
        <w:t>s</w:t>
      </w:r>
      <w:r w:rsidR="008D41BF">
        <w:t xml:space="preserve"> </w:t>
      </w:r>
      <w:r w:rsidR="00103B88">
        <w:t>y los mecanismos que se implementaron en el</w:t>
      </w:r>
      <w:r w:rsidR="002D509A">
        <w:t xml:space="preserve"> hogar</w:t>
      </w:r>
      <w:r w:rsidR="00103B88">
        <w:t xml:space="preserve"> para gestionar la reducción del consumo</w:t>
      </w:r>
      <w:r w:rsidR="002D509A">
        <w:t xml:space="preserve">, tamaño de </w:t>
      </w:r>
      <w:r w:rsidR="00DC151D">
        <w:t>1 mega por cada foto.</w:t>
      </w:r>
      <w:r w:rsidR="00A80789">
        <w:t xml:space="preserve"> </w:t>
      </w:r>
    </w:p>
    <w:p w14:paraId="504D9601" w14:textId="77777777" w:rsidR="002D509A" w:rsidRDefault="00DC151D" w:rsidP="002D509A">
      <w:pPr>
        <w:pStyle w:val="Prrafodelista"/>
        <w:ind w:left="1418"/>
        <w:rPr>
          <w:b/>
          <w:sz w:val="24"/>
          <w:szCs w:val="24"/>
        </w:rPr>
      </w:pPr>
      <w:r w:rsidRPr="00DC151D">
        <w:br/>
      </w:r>
    </w:p>
    <w:p w14:paraId="598702BC" w14:textId="7A1D4784" w:rsidR="00DC151D" w:rsidRPr="008D41BF" w:rsidRDefault="00E9027C" w:rsidP="002D509A">
      <w:pPr>
        <w:pStyle w:val="Prrafodelista"/>
        <w:ind w:left="284" w:hanging="993"/>
        <w:rPr>
          <w:b/>
          <w:color w:val="000000"/>
          <w:sz w:val="24"/>
          <w:szCs w:val="24"/>
        </w:rPr>
      </w:pPr>
      <w:r w:rsidRPr="008D41BF">
        <w:rPr>
          <w:b/>
          <w:sz w:val="24"/>
          <w:szCs w:val="24"/>
        </w:rPr>
        <w:t>VI.</w:t>
      </w:r>
      <w:r w:rsidRPr="008D41BF">
        <w:rPr>
          <w:b/>
          <w:sz w:val="24"/>
          <w:szCs w:val="24"/>
        </w:rPr>
        <w:tab/>
      </w:r>
      <w:r w:rsidR="002D509A">
        <w:rPr>
          <w:b/>
          <w:sz w:val="24"/>
          <w:szCs w:val="24"/>
        </w:rPr>
        <w:t xml:space="preserve"> </w:t>
      </w:r>
      <w:r w:rsidRPr="008D41BF">
        <w:rPr>
          <w:b/>
          <w:color w:val="000000"/>
          <w:sz w:val="24"/>
          <w:szCs w:val="24"/>
        </w:rPr>
        <w:t>CALIFICACIÓN</w:t>
      </w:r>
    </w:p>
    <w:p w14:paraId="608C6CA8" w14:textId="74A42E09" w:rsidR="00841B8D" w:rsidRPr="008D41BF" w:rsidRDefault="00E9027C" w:rsidP="00DC151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firstLine="284"/>
        <w:jc w:val="both"/>
        <w:rPr>
          <w:b/>
          <w:color w:val="000000"/>
          <w:sz w:val="24"/>
          <w:szCs w:val="24"/>
        </w:rPr>
      </w:pPr>
      <w:r w:rsidRPr="008D41BF">
        <w:rPr>
          <w:color w:val="000000"/>
        </w:rPr>
        <w:t>Se tendrá presente los siguientes criterios de evaluación:</w:t>
      </w:r>
    </w:p>
    <w:p w14:paraId="06314B31" w14:textId="77777777" w:rsidR="00841B8D" w:rsidRPr="008D41BF" w:rsidRDefault="00841B8D" w:rsidP="00737DC4">
      <w:pPr>
        <w:spacing w:after="0" w:line="240" w:lineRule="auto"/>
        <w:ind w:left="284" w:hanging="424"/>
        <w:jc w:val="both"/>
        <w:rPr>
          <w:color w:val="000000"/>
        </w:rPr>
      </w:pPr>
    </w:p>
    <w:p w14:paraId="2C1E4854" w14:textId="77777777" w:rsidR="00841B8D" w:rsidRPr="008D41BF" w:rsidRDefault="00E9027C" w:rsidP="00C4227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D41BF">
        <w:rPr>
          <w:color w:val="000000"/>
        </w:rPr>
        <w:t>Originalidad</w:t>
      </w:r>
    </w:p>
    <w:p w14:paraId="20C99AD4" w14:textId="77777777" w:rsidR="00841B8D" w:rsidRPr="008D41BF" w:rsidRDefault="00E9027C" w:rsidP="00C4227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D41BF">
        <w:rPr>
          <w:color w:val="000000"/>
        </w:rPr>
        <w:lastRenderedPageBreak/>
        <w:t>Creatividad</w:t>
      </w:r>
    </w:p>
    <w:p w14:paraId="71458876" w14:textId="0DDD1BEB" w:rsidR="00841B8D" w:rsidRDefault="00E9027C" w:rsidP="00C4227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D41BF">
        <w:rPr>
          <w:color w:val="000000"/>
        </w:rPr>
        <w:t>Expresión del verdadero sentido del tema</w:t>
      </w:r>
      <w:r w:rsidR="002D509A">
        <w:rPr>
          <w:color w:val="000000"/>
        </w:rPr>
        <w:t>.</w:t>
      </w:r>
    </w:p>
    <w:p w14:paraId="7684BD24" w14:textId="4BFEBB44" w:rsidR="00131D6C" w:rsidRPr="008D41BF" w:rsidRDefault="00131D6C" w:rsidP="00C4227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Relación del trabajo con los ejes temáticos del Concurso </w:t>
      </w:r>
    </w:p>
    <w:p w14:paraId="139101B8" w14:textId="77777777" w:rsidR="00841B8D" w:rsidRPr="008D41BF" w:rsidRDefault="00841B8D" w:rsidP="00737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4"/>
        <w:jc w:val="both"/>
        <w:rPr>
          <w:color w:val="000000"/>
        </w:rPr>
      </w:pPr>
    </w:p>
    <w:p w14:paraId="3CFBA438" w14:textId="6AFEFC33" w:rsidR="00841B8D" w:rsidRPr="008D41BF" w:rsidRDefault="00E9027C" w:rsidP="00737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424"/>
        <w:jc w:val="both"/>
        <w:rPr>
          <w:color w:val="000000"/>
        </w:rPr>
      </w:pPr>
      <w:r w:rsidRPr="008D41BF">
        <w:t xml:space="preserve">** </w:t>
      </w:r>
      <w:r w:rsidRPr="008D41BF">
        <w:rPr>
          <w:color w:val="000000"/>
        </w:rPr>
        <w:t>El fallo del Comité Evaluador será inapelable.</w:t>
      </w:r>
    </w:p>
    <w:p w14:paraId="531E3320" w14:textId="489C438B" w:rsidR="00287CE7" w:rsidRPr="00980E5D" w:rsidRDefault="00287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</w:rPr>
      </w:pPr>
    </w:p>
    <w:p w14:paraId="1CD7D0E9" w14:textId="54EBD46B" w:rsidR="00841B8D" w:rsidRDefault="00841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640F698" w14:textId="38A6261E" w:rsidR="00163E24" w:rsidRDefault="00163E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9111ECB" w14:textId="00D7400B" w:rsidR="00AF2373" w:rsidRDefault="00AF2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CC0A7DB" w14:textId="65F46FCC" w:rsidR="00AF2373" w:rsidRDefault="00AF2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9EDECD9" w14:textId="20D345B8" w:rsidR="00841B8D" w:rsidRPr="00980E5D" w:rsidRDefault="00E9027C" w:rsidP="002D50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9"/>
        <w:jc w:val="both"/>
        <w:rPr>
          <w:b/>
          <w:color w:val="000000"/>
          <w:sz w:val="24"/>
          <w:szCs w:val="24"/>
        </w:rPr>
      </w:pPr>
      <w:r w:rsidRPr="00980E5D">
        <w:rPr>
          <w:b/>
          <w:sz w:val="24"/>
          <w:szCs w:val="24"/>
        </w:rPr>
        <w:t>VII.</w:t>
      </w:r>
      <w:r w:rsidRPr="00980E5D">
        <w:rPr>
          <w:b/>
          <w:sz w:val="24"/>
          <w:szCs w:val="24"/>
        </w:rPr>
        <w:tab/>
      </w:r>
      <w:r w:rsidR="00C746B6" w:rsidRPr="00980E5D">
        <w:rPr>
          <w:b/>
          <w:sz w:val="24"/>
          <w:szCs w:val="24"/>
        </w:rPr>
        <w:t xml:space="preserve">     </w:t>
      </w:r>
      <w:r w:rsidRPr="00980E5D">
        <w:rPr>
          <w:b/>
          <w:color w:val="000000"/>
          <w:sz w:val="24"/>
          <w:szCs w:val="24"/>
        </w:rPr>
        <w:t>CALENDARIO DEL CONCURSO</w:t>
      </w:r>
    </w:p>
    <w:p w14:paraId="134F355D" w14:textId="60BEE010" w:rsidR="00C515BC" w:rsidRPr="00980E5D" w:rsidRDefault="00C51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614C2E6B" w14:textId="3254C674" w:rsidR="00841B8D" w:rsidRPr="00980E5D" w:rsidRDefault="00841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24"/>
          <w:szCs w:val="24"/>
        </w:rPr>
      </w:pPr>
    </w:p>
    <w:tbl>
      <w:tblPr>
        <w:tblStyle w:val="Tablaconcuadrcula"/>
        <w:tblW w:w="7860" w:type="dxa"/>
        <w:tblLayout w:type="fixed"/>
        <w:tblLook w:val="0400" w:firstRow="0" w:lastRow="0" w:firstColumn="0" w:lastColumn="0" w:noHBand="0" w:noVBand="1"/>
      </w:tblPr>
      <w:tblGrid>
        <w:gridCol w:w="1965"/>
        <w:gridCol w:w="2970"/>
        <w:gridCol w:w="2925"/>
      </w:tblGrid>
      <w:tr w:rsidR="00C515BC" w:rsidRPr="00980E5D" w14:paraId="1E2636AF" w14:textId="77777777" w:rsidTr="02CFB479">
        <w:tc>
          <w:tcPr>
            <w:tcW w:w="7860" w:type="dxa"/>
            <w:gridSpan w:val="3"/>
            <w:shd w:val="clear" w:color="auto" w:fill="1F497D" w:themeFill="text2"/>
          </w:tcPr>
          <w:p w14:paraId="3DE89198" w14:textId="71D12AD3" w:rsidR="00C515BC" w:rsidRPr="009C5AEE" w:rsidRDefault="24FCCBE6" w:rsidP="062EB9BB">
            <w:pPr>
              <w:spacing w:before="80" w:after="192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62EB9BB">
              <w:rPr>
                <w:b/>
                <w:bCs/>
                <w:color w:val="FFFFFF" w:themeColor="background1"/>
                <w:sz w:val="20"/>
                <w:szCs w:val="20"/>
              </w:rPr>
              <w:t>Cronograma del VI</w:t>
            </w:r>
            <w:r w:rsidR="0A461EEA" w:rsidRPr="062EB9BB">
              <w:rPr>
                <w:b/>
                <w:bCs/>
                <w:color w:val="FFFFFF" w:themeColor="background1"/>
                <w:sz w:val="20"/>
                <w:szCs w:val="20"/>
              </w:rPr>
              <w:t>I</w:t>
            </w:r>
            <w:r w:rsidRPr="062EB9BB">
              <w:rPr>
                <w:b/>
                <w:bCs/>
                <w:color w:val="FFFFFF" w:themeColor="background1"/>
                <w:sz w:val="20"/>
                <w:szCs w:val="20"/>
              </w:rPr>
              <w:t xml:space="preserve">I Concurso </w:t>
            </w:r>
            <w:r w:rsidR="35927CA3" w:rsidRPr="062EB9BB">
              <w:rPr>
                <w:b/>
                <w:bCs/>
                <w:color w:val="FFFFFF" w:themeColor="background1"/>
                <w:sz w:val="20"/>
                <w:szCs w:val="20"/>
              </w:rPr>
              <w:t xml:space="preserve">Escolar Nacional </w:t>
            </w:r>
            <w:r w:rsidRPr="062EB9BB">
              <w:rPr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C515BC">
              <w:br/>
            </w:r>
            <w:r w:rsidR="35927CA3" w:rsidRPr="062EB9BB">
              <w:rPr>
                <w:b/>
                <w:bCs/>
                <w:color w:val="FFFFFF" w:themeColor="background1"/>
                <w:sz w:val="20"/>
                <w:szCs w:val="20"/>
              </w:rPr>
              <w:t>“</w:t>
            </w:r>
            <w:r w:rsidRPr="062EB9BB">
              <w:rPr>
                <w:b/>
                <w:bCs/>
                <w:color w:val="FFFFFF" w:themeColor="background1"/>
                <w:sz w:val="20"/>
                <w:szCs w:val="20"/>
              </w:rPr>
              <w:t xml:space="preserve">Buenas Prácticas para el Uso Responsable del Agua Potable” </w:t>
            </w:r>
          </w:p>
        </w:tc>
      </w:tr>
      <w:tr w:rsidR="00C515BC" w:rsidRPr="00980E5D" w14:paraId="445B96D1" w14:textId="77777777" w:rsidTr="02CFB479">
        <w:tc>
          <w:tcPr>
            <w:tcW w:w="1965" w:type="dxa"/>
          </w:tcPr>
          <w:p w14:paraId="3B0C8F79" w14:textId="77777777" w:rsidR="00C515BC" w:rsidRPr="009C5AEE" w:rsidRDefault="00C515BC" w:rsidP="00E83D85">
            <w:pPr>
              <w:spacing w:before="80" w:after="192"/>
              <w:jc w:val="center"/>
              <w:rPr>
                <w:sz w:val="20"/>
                <w:szCs w:val="20"/>
              </w:rPr>
            </w:pPr>
            <w:r w:rsidRPr="009C5AEE">
              <w:rPr>
                <w:b/>
                <w:color w:val="000000"/>
                <w:sz w:val="20"/>
                <w:szCs w:val="20"/>
              </w:rPr>
              <w:t>Etapa</w:t>
            </w:r>
          </w:p>
        </w:tc>
        <w:tc>
          <w:tcPr>
            <w:tcW w:w="2970" w:type="dxa"/>
          </w:tcPr>
          <w:p w14:paraId="6BE8DBC3" w14:textId="77777777" w:rsidR="00C515BC" w:rsidRPr="009C5AEE" w:rsidRDefault="00C515BC" w:rsidP="00E83D85">
            <w:pPr>
              <w:spacing w:before="80" w:after="192"/>
              <w:jc w:val="center"/>
              <w:rPr>
                <w:b/>
                <w:color w:val="000000"/>
                <w:sz w:val="20"/>
                <w:szCs w:val="20"/>
              </w:rPr>
            </w:pPr>
            <w:r w:rsidRPr="009C5AEE"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925" w:type="dxa"/>
          </w:tcPr>
          <w:p w14:paraId="5F43BAA1" w14:textId="47930D3B" w:rsidR="00C515BC" w:rsidRPr="009C5AEE" w:rsidRDefault="00C515BC" w:rsidP="00A03A48">
            <w:pPr>
              <w:spacing w:before="80" w:after="192"/>
              <w:jc w:val="center"/>
              <w:rPr>
                <w:b/>
                <w:color w:val="000000"/>
                <w:sz w:val="20"/>
                <w:szCs w:val="20"/>
              </w:rPr>
            </w:pPr>
            <w:r w:rsidRPr="009C5AEE">
              <w:rPr>
                <w:b/>
                <w:color w:val="000000"/>
                <w:sz w:val="20"/>
                <w:szCs w:val="20"/>
              </w:rPr>
              <w:t>Fecha</w:t>
            </w:r>
          </w:p>
        </w:tc>
      </w:tr>
      <w:tr w:rsidR="00C515BC" w:rsidRPr="00980E5D" w14:paraId="78FD72EF" w14:textId="77777777" w:rsidTr="02CFB479">
        <w:tc>
          <w:tcPr>
            <w:tcW w:w="1965" w:type="dxa"/>
          </w:tcPr>
          <w:p w14:paraId="08B5B216" w14:textId="77777777" w:rsidR="00C515BC" w:rsidRPr="009C5AEE" w:rsidRDefault="00C515BC" w:rsidP="00E83D85">
            <w:pPr>
              <w:spacing w:before="80" w:after="192"/>
              <w:jc w:val="both"/>
              <w:rPr>
                <w:color w:val="000000"/>
                <w:sz w:val="20"/>
                <w:szCs w:val="20"/>
              </w:rPr>
            </w:pPr>
            <w:r w:rsidRPr="009C5AEE">
              <w:rPr>
                <w:color w:val="000000"/>
                <w:sz w:val="20"/>
                <w:szCs w:val="20"/>
              </w:rPr>
              <w:t xml:space="preserve">Primera </w:t>
            </w:r>
            <w:r w:rsidRPr="009C5AEE">
              <w:rPr>
                <w:sz w:val="20"/>
                <w:szCs w:val="20"/>
              </w:rPr>
              <w:t>e</w:t>
            </w:r>
            <w:r w:rsidRPr="009C5AEE">
              <w:rPr>
                <w:color w:val="000000"/>
                <w:sz w:val="20"/>
                <w:szCs w:val="20"/>
              </w:rPr>
              <w:t>tapa:</w:t>
            </w:r>
          </w:p>
        </w:tc>
        <w:tc>
          <w:tcPr>
            <w:tcW w:w="2970" w:type="dxa"/>
          </w:tcPr>
          <w:p w14:paraId="3D7DA785" w14:textId="345B09ED" w:rsidR="00C515BC" w:rsidRPr="009C5AEE" w:rsidRDefault="00165260" w:rsidP="004656E1">
            <w:pPr>
              <w:spacing w:before="80" w:after="192"/>
              <w:rPr>
                <w:color w:val="000000"/>
                <w:sz w:val="20"/>
                <w:szCs w:val="20"/>
              </w:rPr>
            </w:pPr>
            <w:r w:rsidRPr="009C5AEE">
              <w:rPr>
                <w:color w:val="000000"/>
                <w:sz w:val="20"/>
                <w:szCs w:val="20"/>
              </w:rPr>
              <w:t>Lanzamiento</w:t>
            </w:r>
            <w:r w:rsidR="00DC6FC0" w:rsidRPr="009C5AEE">
              <w:rPr>
                <w:color w:val="000000"/>
                <w:sz w:val="20"/>
                <w:szCs w:val="20"/>
              </w:rPr>
              <w:t xml:space="preserve"> oficial</w:t>
            </w:r>
          </w:p>
        </w:tc>
        <w:tc>
          <w:tcPr>
            <w:tcW w:w="2925" w:type="dxa"/>
          </w:tcPr>
          <w:p w14:paraId="189075A1" w14:textId="13113764" w:rsidR="00C515BC" w:rsidRPr="009C5AEE" w:rsidRDefault="008D41BF" w:rsidP="008D41BF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Lunes</w:t>
            </w:r>
            <w:r w:rsidR="00DA05CA" w:rsidRPr="009C5AEE">
              <w:rPr>
                <w:sz w:val="20"/>
                <w:szCs w:val="20"/>
              </w:rPr>
              <w:t xml:space="preserve"> </w:t>
            </w:r>
            <w:r w:rsidR="00165260" w:rsidRPr="009C5AEE">
              <w:rPr>
                <w:sz w:val="20"/>
                <w:szCs w:val="20"/>
              </w:rPr>
              <w:t>2</w:t>
            </w:r>
            <w:r w:rsidRPr="009C5AEE">
              <w:rPr>
                <w:sz w:val="20"/>
                <w:szCs w:val="20"/>
              </w:rPr>
              <w:t>2</w:t>
            </w:r>
            <w:r w:rsidR="00C515BC" w:rsidRPr="009C5AEE">
              <w:rPr>
                <w:sz w:val="20"/>
                <w:szCs w:val="20"/>
              </w:rPr>
              <w:t xml:space="preserve"> de </w:t>
            </w:r>
            <w:r w:rsidRPr="009C5AEE">
              <w:rPr>
                <w:sz w:val="20"/>
                <w:szCs w:val="20"/>
              </w:rPr>
              <w:t>marzo</w:t>
            </w:r>
          </w:p>
        </w:tc>
      </w:tr>
      <w:tr w:rsidR="00C515BC" w:rsidRPr="00980E5D" w14:paraId="4E9364BB" w14:textId="77777777" w:rsidTr="02CFB479">
        <w:tc>
          <w:tcPr>
            <w:tcW w:w="1965" w:type="dxa"/>
          </w:tcPr>
          <w:p w14:paraId="2E2F25AC" w14:textId="77777777" w:rsidR="00C515BC" w:rsidRPr="009C5AEE" w:rsidRDefault="00C515BC" w:rsidP="00E83D85">
            <w:pPr>
              <w:spacing w:before="80" w:after="192"/>
              <w:jc w:val="both"/>
              <w:rPr>
                <w:color w:val="000000"/>
                <w:sz w:val="20"/>
                <w:szCs w:val="20"/>
              </w:rPr>
            </w:pPr>
            <w:r w:rsidRPr="009C5AEE">
              <w:rPr>
                <w:color w:val="000000"/>
                <w:sz w:val="20"/>
                <w:szCs w:val="20"/>
              </w:rPr>
              <w:t xml:space="preserve">Segunda </w:t>
            </w:r>
            <w:r w:rsidRPr="009C5AEE">
              <w:rPr>
                <w:sz w:val="20"/>
                <w:szCs w:val="20"/>
              </w:rPr>
              <w:t>e</w:t>
            </w:r>
            <w:r w:rsidRPr="009C5AEE">
              <w:rPr>
                <w:color w:val="000000"/>
                <w:sz w:val="20"/>
                <w:szCs w:val="20"/>
              </w:rPr>
              <w:t>tapa:</w:t>
            </w:r>
          </w:p>
        </w:tc>
        <w:tc>
          <w:tcPr>
            <w:tcW w:w="2970" w:type="dxa"/>
          </w:tcPr>
          <w:p w14:paraId="61C51239" w14:textId="77777777" w:rsidR="00C515BC" w:rsidRPr="009C5AEE" w:rsidRDefault="00C515BC" w:rsidP="004656E1">
            <w:pPr>
              <w:spacing w:before="80" w:after="192"/>
              <w:rPr>
                <w:color w:val="000000"/>
                <w:sz w:val="20"/>
                <w:szCs w:val="20"/>
              </w:rPr>
            </w:pPr>
            <w:r w:rsidRPr="009C5AEE">
              <w:rPr>
                <w:color w:val="000000"/>
                <w:sz w:val="20"/>
                <w:szCs w:val="20"/>
              </w:rPr>
              <w:t>Proceso de inscripción</w:t>
            </w:r>
          </w:p>
        </w:tc>
        <w:tc>
          <w:tcPr>
            <w:tcW w:w="2925" w:type="dxa"/>
          </w:tcPr>
          <w:p w14:paraId="6058ED45" w14:textId="5018FE75" w:rsidR="00C515BC" w:rsidRPr="009C5AEE" w:rsidRDefault="00DC6FC0" w:rsidP="001C0E88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Del 2</w:t>
            </w:r>
            <w:r w:rsidR="001C0E88" w:rsidRPr="009C5AEE">
              <w:rPr>
                <w:sz w:val="20"/>
                <w:szCs w:val="20"/>
              </w:rPr>
              <w:t>2</w:t>
            </w:r>
            <w:r w:rsidR="002D4207" w:rsidRPr="009C5AEE">
              <w:rPr>
                <w:sz w:val="20"/>
                <w:szCs w:val="20"/>
              </w:rPr>
              <w:t xml:space="preserve"> </w:t>
            </w:r>
            <w:r w:rsidR="004C0B89" w:rsidRPr="009C5AEE">
              <w:rPr>
                <w:sz w:val="20"/>
                <w:szCs w:val="20"/>
              </w:rPr>
              <w:t xml:space="preserve">de </w:t>
            </w:r>
            <w:r w:rsidR="008D41BF" w:rsidRPr="009C5AEE">
              <w:rPr>
                <w:sz w:val="20"/>
                <w:szCs w:val="20"/>
              </w:rPr>
              <w:t>marzo</w:t>
            </w:r>
            <w:r w:rsidR="004C0B89" w:rsidRPr="009C5AEE">
              <w:rPr>
                <w:sz w:val="20"/>
                <w:szCs w:val="20"/>
              </w:rPr>
              <w:t xml:space="preserve"> </w:t>
            </w:r>
            <w:r w:rsidR="002D4207" w:rsidRPr="009C5AEE">
              <w:rPr>
                <w:sz w:val="20"/>
                <w:szCs w:val="20"/>
              </w:rPr>
              <w:t xml:space="preserve">al </w:t>
            </w:r>
            <w:r w:rsidR="001C0E88" w:rsidRPr="009C5AEE">
              <w:rPr>
                <w:sz w:val="20"/>
                <w:szCs w:val="20"/>
              </w:rPr>
              <w:t>15</w:t>
            </w:r>
            <w:r w:rsidR="002D4207" w:rsidRPr="009C5AEE">
              <w:rPr>
                <w:sz w:val="20"/>
                <w:szCs w:val="20"/>
              </w:rPr>
              <w:t xml:space="preserve"> de </w:t>
            </w:r>
            <w:r w:rsidR="001C0E88" w:rsidRPr="009C5AEE">
              <w:rPr>
                <w:sz w:val="20"/>
                <w:szCs w:val="20"/>
              </w:rPr>
              <w:t>mayo</w:t>
            </w:r>
          </w:p>
        </w:tc>
      </w:tr>
      <w:tr w:rsidR="00C515BC" w:rsidRPr="00980E5D" w14:paraId="3F3D2B34" w14:textId="77777777" w:rsidTr="02CFB479">
        <w:tc>
          <w:tcPr>
            <w:tcW w:w="1965" w:type="dxa"/>
          </w:tcPr>
          <w:p w14:paraId="078C2CA8" w14:textId="77777777" w:rsidR="00C515BC" w:rsidRPr="009C5AEE" w:rsidRDefault="00C515BC" w:rsidP="00E83D85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Tercera etapa:</w:t>
            </w:r>
          </w:p>
        </w:tc>
        <w:tc>
          <w:tcPr>
            <w:tcW w:w="2970" w:type="dxa"/>
          </w:tcPr>
          <w:p w14:paraId="2799F0E4" w14:textId="06A56C7C" w:rsidR="00C515BC" w:rsidRPr="009C5AEE" w:rsidRDefault="00C515BC" w:rsidP="004656E1">
            <w:pPr>
              <w:spacing w:before="80" w:after="192"/>
              <w:rPr>
                <w:color w:val="000000"/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 xml:space="preserve">Acompañamiento técnico </w:t>
            </w:r>
            <w:r w:rsidR="001C0E88" w:rsidRPr="009C5AEE">
              <w:rPr>
                <w:sz w:val="20"/>
                <w:szCs w:val="20"/>
              </w:rPr>
              <w:t xml:space="preserve">para docentes y alumnos </w:t>
            </w:r>
          </w:p>
        </w:tc>
        <w:tc>
          <w:tcPr>
            <w:tcW w:w="2925" w:type="dxa"/>
          </w:tcPr>
          <w:p w14:paraId="57BB15B8" w14:textId="03215A1C" w:rsidR="00C515BC" w:rsidRPr="009C5AEE" w:rsidRDefault="002D4207" w:rsidP="00E26CCF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 xml:space="preserve">Del </w:t>
            </w:r>
            <w:r w:rsidR="001C0E88" w:rsidRPr="009C5AEE">
              <w:rPr>
                <w:sz w:val="20"/>
                <w:szCs w:val="20"/>
              </w:rPr>
              <w:t>17</w:t>
            </w:r>
            <w:r w:rsidR="008D41BF" w:rsidRPr="009C5AEE">
              <w:rPr>
                <w:sz w:val="20"/>
                <w:szCs w:val="20"/>
              </w:rPr>
              <w:t xml:space="preserve"> de mayo</w:t>
            </w:r>
            <w:r w:rsidRPr="009C5AEE">
              <w:rPr>
                <w:sz w:val="20"/>
                <w:szCs w:val="20"/>
              </w:rPr>
              <w:t xml:space="preserve"> al </w:t>
            </w:r>
            <w:r w:rsidR="00E26CCF" w:rsidRPr="009C5AEE">
              <w:rPr>
                <w:sz w:val="20"/>
                <w:szCs w:val="20"/>
              </w:rPr>
              <w:t>30</w:t>
            </w:r>
            <w:r w:rsidR="00C515BC" w:rsidRPr="009C5AEE">
              <w:rPr>
                <w:sz w:val="20"/>
                <w:szCs w:val="20"/>
              </w:rPr>
              <w:t xml:space="preserve"> de </w:t>
            </w:r>
            <w:r w:rsidR="008D41BF" w:rsidRPr="009C5AEE">
              <w:rPr>
                <w:sz w:val="20"/>
                <w:szCs w:val="20"/>
              </w:rPr>
              <w:t>ju</w:t>
            </w:r>
            <w:r w:rsidR="00E26CCF" w:rsidRPr="009C5AEE">
              <w:rPr>
                <w:sz w:val="20"/>
                <w:szCs w:val="20"/>
              </w:rPr>
              <w:t>lio</w:t>
            </w:r>
          </w:p>
        </w:tc>
      </w:tr>
      <w:tr w:rsidR="00C515BC" w:rsidRPr="00980E5D" w14:paraId="7A995AF3" w14:textId="77777777" w:rsidTr="02CFB479">
        <w:tc>
          <w:tcPr>
            <w:tcW w:w="1965" w:type="dxa"/>
          </w:tcPr>
          <w:p w14:paraId="28AF514B" w14:textId="77777777" w:rsidR="00C515BC" w:rsidRPr="009C5AEE" w:rsidRDefault="00C515BC" w:rsidP="00E83D85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Cuarta etapa:</w:t>
            </w:r>
          </w:p>
        </w:tc>
        <w:tc>
          <w:tcPr>
            <w:tcW w:w="2970" w:type="dxa"/>
          </w:tcPr>
          <w:p w14:paraId="68CE7732" w14:textId="77777777" w:rsidR="00C515BC" w:rsidRPr="009C5AEE" w:rsidRDefault="00C515BC" w:rsidP="004656E1">
            <w:pPr>
              <w:spacing w:before="80" w:after="192"/>
              <w:rPr>
                <w:sz w:val="20"/>
                <w:szCs w:val="20"/>
              </w:rPr>
            </w:pPr>
            <w:r w:rsidRPr="009C5AEE">
              <w:rPr>
                <w:color w:val="000000"/>
                <w:sz w:val="20"/>
                <w:szCs w:val="20"/>
              </w:rPr>
              <w:t xml:space="preserve">Recepción de </w:t>
            </w:r>
            <w:r w:rsidRPr="009C5AEE">
              <w:rPr>
                <w:sz w:val="20"/>
                <w:szCs w:val="20"/>
              </w:rPr>
              <w:t>trabajos</w:t>
            </w:r>
            <w:r w:rsidRPr="009C5AE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25" w:type="dxa"/>
          </w:tcPr>
          <w:p w14:paraId="53BFA7E8" w14:textId="0DBEBA11" w:rsidR="00C515BC" w:rsidRPr="009C5AEE" w:rsidRDefault="00546790" w:rsidP="00E26CCF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2CFB479">
              <w:rPr>
                <w:sz w:val="20"/>
                <w:szCs w:val="20"/>
              </w:rPr>
              <w:t xml:space="preserve">Del </w:t>
            </w:r>
            <w:r w:rsidR="00E26CCF" w:rsidRPr="02CFB479">
              <w:rPr>
                <w:sz w:val="20"/>
                <w:szCs w:val="20"/>
              </w:rPr>
              <w:t>2</w:t>
            </w:r>
            <w:r w:rsidRPr="02CFB479">
              <w:rPr>
                <w:sz w:val="20"/>
                <w:szCs w:val="20"/>
              </w:rPr>
              <w:t xml:space="preserve"> al </w:t>
            </w:r>
            <w:r w:rsidR="00E26CCF" w:rsidRPr="02CFB479">
              <w:rPr>
                <w:sz w:val="20"/>
                <w:szCs w:val="20"/>
              </w:rPr>
              <w:t>20 d</w:t>
            </w:r>
            <w:r w:rsidR="00C515BC" w:rsidRPr="02CFB479">
              <w:rPr>
                <w:sz w:val="20"/>
                <w:szCs w:val="20"/>
              </w:rPr>
              <w:t xml:space="preserve">e </w:t>
            </w:r>
            <w:r w:rsidR="00E26CCF" w:rsidRPr="02CFB479">
              <w:rPr>
                <w:sz w:val="20"/>
                <w:szCs w:val="20"/>
              </w:rPr>
              <w:t>agosto</w:t>
            </w:r>
          </w:p>
        </w:tc>
      </w:tr>
      <w:tr w:rsidR="00C515BC" w:rsidRPr="00980E5D" w14:paraId="28CCB3FB" w14:textId="77777777" w:rsidTr="02CFB479">
        <w:tc>
          <w:tcPr>
            <w:tcW w:w="1965" w:type="dxa"/>
          </w:tcPr>
          <w:p w14:paraId="68431D27" w14:textId="77777777" w:rsidR="00C515BC" w:rsidRPr="009C5AEE" w:rsidRDefault="00C515BC" w:rsidP="00E83D85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Quinta etapa</w:t>
            </w:r>
          </w:p>
        </w:tc>
        <w:tc>
          <w:tcPr>
            <w:tcW w:w="2970" w:type="dxa"/>
          </w:tcPr>
          <w:p w14:paraId="71C24B30" w14:textId="77777777" w:rsidR="00C515BC" w:rsidRPr="009C5AEE" w:rsidRDefault="00C515BC" w:rsidP="004656E1">
            <w:pPr>
              <w:spacing w:before="80" w:after="192"/>
              <w:rPr>
                <w:sz w:val="20"/>
                <w:szCs w:val="20"/>
              </w:rPr>
            </w:pPr>
            <w:r w:rsidRPr="009C5AEE">
              <w:rPr>
                <w:color w:val="000000"/>
                <w:sz w:val="20"/>
                <w:szCs w:val="20"/>
              </w:rPr>
              <w:t xml:space="preserve">Evaluación de </w:t>
            </w:r>
            <w:r w:rsidRPr="009C5AEE">
              <w:rPr>
                <w:sz w:val="20"/>
                <w:szCs w:val="20"/>
              </w:rPr>
              <w:t>trabajos</w:t>
            </w:r>
            <w:r w:rsidRPr="009C5AE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25" w:type="dxa"/>
          </w:tcPr>
          <w:p w14:paraId="45CB7177" w14:textId="6178B095" w:rsidR="00C515BC" w:rsidRPr="009C5AEE" w:rsidRDefault="00E26CCF" w:rsidP="00E26CCF">
            <w:pPr>
              <w:spacing w:before="80" w:after="192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Del</w:t>
            </w:r>
            <w:r w:rsidR="00C515BC" w:rsidRPr="009C5AEE">
              <w:rPr>
                <w:sz w:val="20"/>
                <w:szCs w:val="20"/>
              </w:rPr>
              <w:t xml:space="preserve"> </w:t>
            </w:r>
            <w:r w:rsidR="00546790" w:rsidRPr="009C5AEE">
              <w:rPr>
                <w:sz w:val="20"/>
                <w:szCs w:val="20"/>
              </w:rPr>
              <w:t>23</w:t>
            </w:r>
            <w:r w:rsidR="00C515BC" w:rsidRPr="009C5AEE">
              <w:rPr>
                <w:sz w:val="20"/>
                <w:szCs w:val="20"/>
              </w:rPr>
              <w:t xml:space="preserve"> de </w:t>
            </w:r>
            <w:r w:rsidR="008D41BF" w:rsidRPr="009C5AEE">
              <w:rPr>
                <w:sz w:val="20"/>
                <w:szCs w:val="20"/>
              </w:rPr>
              <w:t>agosto</w:t>
            </w:r>
            <w:r w:rsidRPr="009C5AEE">
              <w:rPr>
                <w:sz w:val="20"/>
                <w:szCs w:val="20"/>
              </w:rPr>
              <w:t xml:space="preserve"> al 3 de setiembre</w:t>
            </w:r>
          </w:p>
        </w:tc>
      </w:tr>
      <w:tr w:rsidR="00C515BC" w:rsidRPr="00980E5D" w14:paraId="3E8A3B8B" w14:textId="77777777" w:rsidTr="02CFB479">
        <w:tc>
          <w:tcPr>
            <w:tcW w:w="1965" w:type="dxa"/>
          </w:tcPr>
          <w:p w14:paraId="50215E2D" w14:textId="77777777" w:rsidR="00C515BC" w:rsidRPr="009C5AEE" w:rsidRDefault="00C515BC" w:rsidP="00E83D85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Sexta etapa</w:t>
            </w:r>
          </w:p>
        </w:tc>
        <w:tc>
          <w:tcPr>
            <w:tcW w:w="2970" w:type="dxa"/>
          </w:tcPr>
          <w:p w14:paraId="2B26D4D1" w14:textId="77777777" w:rsidR="00C515BC" w:rsidRPr="009C5AEE" w:rsidRDefault="00C515BC" w:rsidP="004656E1">
            <w:pPr>
              <w:spacing w:before="80" w:after="192"/>
              <w:rPr>
                <w:color w:val="000000"/>
                <w:sz w:val="20"/>
                <w:szCs w:val="20"/>
              </w:rPr>
            </w:pPr>
            <w:r w:rsidRPr="009C5AEE">
              <w:rPr>
                <w:color w:val="000000"/>
                <w:sz w:val="20"/>
                <w:szCs w:val="20"/>
              </w:rPr>
              <w:t>Declaratoria de finalistas</w:t>
            </w:r>
          </w:p>
        </w:tc>
        <w:tc>
          <w:tcPr>
            <w:tcW w:w="2925" w:type="dxa"/>
          </w:tcPr>
          <w:p w14:paraId="0BBF220E" w14:textId="547A4E7A" w:rsidR="00C515BC" w:rsidRPr="009C5AEE" w:rsidRDefault="00E26CCF" w:rsidP="008D41BF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15 de setiembre</w:t>
            </w:r>
          </w:p>
        </w:tc>
      </w:tr>
      <w:tr w:rsidR="00C515BC" w:rsidRPr="00980E5D" w14:paraId="1E8D4995" w14:textId="77777777" w:rsidTr="02CFB479">
        <w:tc>
          <w:tcPr>
            <w:tcW w:w="1965" w:type="dxa"/>
          </w:tcPr>
          <w:p w14:paraId="581B0FC6" w14:textId="77777777" w:rsidR="00C515BC" w:rsidRPr="009C5AEE" w:rsidRDefault="00C515BC" w:rsidP="00E83D85">
            <w:pPr>
              <w:spacing w:before="80" w:after="192"/>
              <w:jc w:val="both"/>
              <w:rPr>
                <w:color w:val="000000"/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Séptima etapa</w:t>
            </w:r>
          </w:p>
        </w:tc>
        <w:tc>
          <w:tcPr>
            <w:tcW w:w="2970" w:type="dxa"/>
          </w:tcPr>
          <w:p w14:paraId="2138F553" w14:textId="77777777" w:rsidR="00C515BC" w:rsidRPr="009C5AEE" w:rsidRDefault="00C515BC" w:rsidP="004656E1">
            <w:pPr>
              <w:spacing w:before="80" w:after="192"/>
              <w:rPr>
                <w:color w:val="000000"/>
                <w:sz w:val="20"/>
                <w:szCs w:val="20"/>
              </w:rPr>
            </w:pPr>
            <w:r w:rsidRPr="009C5AEE">
              <w:rPr>
                <w:color w:val="000000"/>
                <w:sz w:val="20"/>
                <w:szCs w:val="20"/>
              </w:rPr>
              <w:t>Feria virtual de exposición de productos y de</w:t>
            </w:r>
            <w:r w:rsidRPr="009C5AEE">
              <w:rPr>
                <w:sz w:val="20"/>
                <w:szCs w:val="20"/>
              </w:rPr>
              <w:t>claratoria de ganadores</w:t>
            </w:r>
          </w:p>
        </w:tc>
        <w:tc>
          <w:tcPr>
            <w:tcW w:w="2925" w:type="dxa"/>
          </w:tcPr>
          <w:p w14:paraId="21283530" w14:textId="13613ED2" w:rsidR="00C515BC" w:rsidRPr="009C5AEE" w:rsidRDefault="00E26CCF" w:rsidP="00E83D85">
            <w:pPr>
              <w:spacing w:before="80" w:after="192"/>
              <w:jc w:val="both"/>
              <w:rPr>
                <w:sz w:val="20"/>
                <w:szCs w:val="20"/>
              </w:rPr>
            </w:pPr>
            <w:r w:rsidRPr="009C5AEE">
              <w:rPr>
                <w:sz w:val="20"/>
                <w:szCs w:val="20"/>
              </w:rPr>
              <w:t>Noviembre</w:t>
            </w:r>
          </w:p>
        </w:tc>
      </w:tr>
    </w:tbl>
    <w:p w14:paraId="6BD74BFC" w14:textId="77777777" w:rsidR="00163E24" w:rsidRDefault="00163E24" w:rsidP="002D509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 w:line="240" w:lineRule="auto"/>
        <w:ind w:left="284" w:hanging="993"/>
        <w:jc w:val="both"/>
        <w:rPr>
          <w:b/>
          <w:sz w:val="24"/>
          <w:szCs w:val="24"/>
        </w:rPr>
      </w:pPr>
    </w:p>
    <w:p w14:paraId="52498718" w14:textId="77777777" w:rsidR="00163E24" w:rsidRDefault="00163E24" w:rsidP="002D509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 w:line="240" w:lineRule="auto"/>
        <w:ind w:left="284" w:hanging="993"/>
        <w:jc w:val="both"/>
        <w:rPr>
          <w:b/>
          <w:sz w:val="24"/>
          <w:szCs w:val="24"/>
        </w:rPr>
      </w:pPr>
    </w:p>
    <w:p w14:paraId="21D1C910" w14:textId="63B2829C" w:rsidR="00C746B6" w:rsidRPr="00980E5D" w:rsidRDefault="00E84AAE" w:rsidP="002D509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 w:line="240" w:lineRule="auto"/>
        <w:ind w:left="284" w:hanging="993"/>
        <w:jc w:val="both"/>
        <w:rPr>
          <w:b/>
          <w:color w:val="000000"/>
          <w:sz w:val="24"/>
          <w:szCs w:val="24"/>
        </w:rPr>
      </w:pPr>
      <w:r w:rsidRPr="00980E5D">
        <w:rPr>
          <w:b/>
          <w:sz w:val="24"/>
          <w:szCs w:val="24"/>
        </w:rPr>
        <w:t>VIII.</w:t>
      </w:r>
      <w:r w:rsidRPr="00980E5D">
        <w:rPr>
          <w:b/>
          <w:sz w:val="24"/>
          <w:szCs w:val="24"/>
        </w:rPr>
        <w:tab/>
      </w:r>
      <w:r w:rsidR="00E064BC" w:rsidRPr="00980E5D">
        <w:rPr>
          <w:b/>
          <w:color w:val="000000"/>
          <w:sz w:val="24"/>
          <w:szCs w:val="24"/>
        </w:rPr>
        <w:t>COMITÉ EVALUADOR</w:t>
      </w:r>
      <w:r w:rsidR="0081247E" w:rsidRPr="00980E5D">
        <w:rPr>
          <w:b/>
          <w:color w:val="000000"/>
          <w:sz w:val="24"/>
          <w:szCs w:val="24"/>
        </w:rPr>
        <w:t xml:space="preserve"> POR REGIÓN</w:t>
      </w:r>
    </w:p>
    <w:p w14:paraId="156297AB" w14:textId="77777777" w:rsidR="00C746B6" w:rsidRPr="00980E5D" w:rsidRDefault="00C746B6" w:rsidP="00C746B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 w:line="240" w:lineRule="auto"/>
        <w:ind w:left="284" w:hanging="1135"/>
        <w:jc w:val="both"/>
        <w:rPr>
          <w:color w:val="000000"/>
        </w:rPr>
      </w:pPr>
    </w:p>
    <w:p w14:paraId="576502DD" w14:textId="652016EF" w:rsidR="00E84AAE" w:rsidRPr="00980E5D" w:rsidRDefault="00C746B6" w:rsidP="00C746B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 w:line="240" w:lineRule="auto"/>
        <w:ind w:left="284" w:hanging="1135"/>
        <w:jc w:val="both"/>
        <w:rPr>
          <w:color w:val="000000"/>
        </w:rPr>
      </w:pPr>
      <w:r w:rsidRPr="00980E5D">
        <w:rPr>
          <w:color w:val="000000"/>
        </w:rPr>
        <w:tab/>
      </w:r>
      <w:r w:rsidR="00E064BC" w:rsidRPr="00980E5D">
        <w:rPr>
          <w:color w:val="000000"/>
        </w:rPr>
        <w:t>Estará conformado por un representante de:</w:t>
      </w:r>
    </w:p>
    <w:p w14:paraId="1B1CB76E" w14:textId="77777777" w:rsidR="00C746B6" w:rsidRPr="00980E5D" w:rsidRDefault="00C746B6" w:rsidP="00C746B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 w:line="240" w:lineRule="auto"/>
        <w:ind w:left="284" w:hanging="1135"/>
        <w:jc w:val="both"/>
        <w:rPr>
          <w:b/>
          <w:color w:val="000000"/>
          <w:sz w:val="24"/>
          <w:szCs w:val="24"/>
        </w:rPr>
      </w:pPr>
    </w:p>
    <w:p w14:paraId="7C39A1E6" w14:textId="77777777" w:rsidR="00E84AAE" w:rsidRPr="00980E5D" w:rsidRDefault="00E064BC" w:rsidP="00C4227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</w:rPr>
      </w:pPr>
      <w:r w:rsidRPr="00980E5D">
        <w:rPr>
          <w:color w:val="000000"/>
        </w:rPr>
        <w:t xml:space="preserve">Empresa </w:t>
      </w:r>
      <w:r w:rsidRPr="00980E5D">
        <w:t>Pr</w:t>
      </w:r>
      <w:r w:rsidRPr="00980E5D">
        <w:rPr>
          <w:color w:val="000000"/>
        </w:rPr>
        <w:t>estadora de Saneamiento EPS</w:t>
      </w:r>
    </w:p>
    <w:p w14:paraId="491963E6" w14:textId="77777777" w:rsidR="00E84AAE" w:rsidRPr="00980E5D" w:rsidRDefault="00E064BC" w:rsidP="00C4227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</w:rPr>
      </w:pPr>
      <w:r w:rsidRPr="00980E5D">
        <w:rPr>
          <w:color w:val="000000"/>
        </w:rPr>
        <w:t xml:space="preserve">Dirección Regional de Educación </w:t>
      </w:r>
      <w:r w:rsidR="00E84AAE" w:rsidRPr="00980E5D">
        <w:rPr>
          <w:color w:val="000000"/>
        </w:rPr>
        <w:t>–</w:t>
      </w:r>
      <w:r w:rsidRPr="00980E5D">
        <w:rPr>
          <w:color w:val="000000"/>
        </w:rPr>
        <w:t xml:space="preserve"> DRE</w:t>
      </w:r>
    </w:p>
    <w:p w14:paraId="4009BDAC" w14:textId="2CD3C090" w:rsidR="00E84AAE" w:rsidRPr="00980E5D" w:rsidRDefault="00E064BC" w:rsidP="00C4227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</w:rPr>
      </w:pPr>
      <w:r w:rsidRPr="00980E5D">
        <w:rPr>
          <w:color w:val="000000"/>
        </w:rPr>
        <w:t>Unidad de G</w:t>
      </w:r>
      <w:r w:rsidR="0022590E" w:rsidRPr="00980E5D">
        <w:rPr>
          <w:color w:val="000000"/>
        </w:rPr>
        <w:t xml:space="preserve">estión de Educativa Local </w:t>
      </w:r>
      <w:r w:rsidR="00E84AAE" w:rsidRPr="00980E5D">
        <w:rPr>
          <w:color w:val="000000"/>
        </w:rPr>
        <w:t>–</w:t>
      </w:r>
      <w:r w:rsidR="0022590E" w:rsidRPr="00980E5D">
        <w:rPr>
          <w:color w:val="000000"/>
        </w:rPr>
        <w:t xml:space="preserve"> UGEL</w:t>
      </w:r>
    </w:p>
    <w:p w14:paraId="063F9711" w14:textId="77777777" w:rsidR="00E84AAE" w:rsidRPr="00980E5D" w:rsidRDefault="00E064BC" w:rsidP="00C4227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</w:rPr>
      </w:pPr>
      <w:r w:rsidRPr="00980E5D">
        <w:rPr>
          <w:color w:val="000000"/>
        </w:rPr>
        <w:t xml:space="preserve">Universidad aliada de la </w:t>
      </w:r>
      <w:r w:rsidRPr="00980E5D">
        <w:t>r</w:t>
      </w:r>
      <w:r w:rsidRPr="00980E5D">
        <w:rPr>
          <w:color w:val="000000"/>
        </w:rPr>
        <w:t>egión</w:t>
      </w:r>
    </w:p>
    <w:p w14:paraId="55127A22" w14:textId="77777777" w:rsidR="00E84AAE" w:rsidRPr="00980E5D" w:rsidRDefault="00E064BC" w:rsidP="00C4227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</w:rPr>
      </w:pPr>
      <w:r w:rsidRPr="00980E5D">
        <w:lastRenderedPageBreak/>
        <w:t>ANA</w:t>
      </w:r>
    </w:p>
    <w:p w14:paraId="55DE6365" w14:textId="1706315A" w:rsidR="00E064BC" w:rsidRPr="00980E5D" w:rsidRDefault="00E064BC" w:rsidP="00C4227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</w:rPr>
      </w:pPr>
      <w:r w:rsidRPr="00980E5D">
        <w:rPr>
          <w:color w:val="000000"/>
        </w:rPr>
        <w:t>ONG</w:t>
      </w:r>
      <w:r w:rsidRPr="00980E5D">
        <w:t xml:space="preserve"> aliada y relacionada al tema ambiental</w:t>
      </w:r>
    </w:p>
    <w:p w14:paraId="63A00902" w14:textId="0D202572" w:rsidR="008D41BF" w:rsidRPr="00980E5D" w:rsidRDefault="008D41BF" w:rsidP="00C4227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</w:rPr>
      </w:pPr>
      <w:r w:rsidRPr="00980E5D">
        <w:rPr>
          <w:color w:val="000000"/>
        </w:rPr>
        <w:t>Artistas independientes</w:t>
      </w:r>
    </w:p>
    <w:p w14:paraId="254937B8" w14:textId="43546F1D" w:rsidR="008D41BF" w:rsidRPr="00980E5D" w:rsidRDefault="008D41BF" w:rsidP="00C4227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  <w:rPr>
          <w:color w:val="000000"/>
        </w:rPr>
      </w:pPr>
      <w:r w:rsidRPr="00980E5D">
        <w:rPr>
          <w:color w:val="000000"/>
        </w:rPr>
        <w:t>Representantes de instituciones públicas o privadas.</w:t>
      </w:r>
    </w:p>
    <w:p w14:paraId="15C7DEAA" w14:textId="77777777" w:rsidR="00E064BC" w:rsidRPr="00980E5D" w:rsidRDefault="00E064BC" w:rsidP="00E84AAE">
      <w:pPr>
        <w:spacing w:after="0" w:line="240" w:lineRule="auto"/>
        <w:ind w:left="284" w:hanging="153"/>
        <w:jc w:val="both"/>
      </w:pPr>
    </w:p>
    <w:p w14:paraId="3599D3A8" w14:textId="317A9631" w:rsidR="00E064BC" w:rsidRPr="00980E5D" w:rsidRDefault="00E064BC" w:rsidP="00B8474F">
      <w:pPr>
        <w:spacing w:after="0" w:line="240" w:lineRule="auto"/>
        <w:ind w:left="284"/>
        <w:jc w:val="both"/>
      </w:pPr>
      <w:r w:rsidRPr="00980E5D">
        <w:t>Cada región vinculada a una ODS, OAU y a la Oficina de sede central contará con un Comité Evaluador</w:t>
      </w:r>
      <w:r w:rsidR="009C5AEE">
        <w:t>.</w:t>
      </w:r>
    </w:p>
    <w:p w14:paraId="78FED465" w14:textId="77777777" w:rsidR="000271CA" w:rsidRPr="00980E5D" w:rsidRDefault="000271CA" w:rsidP="00B8474F">
      <w:pPr>
        <w:spacing w:after="0" w:line="240" w:lineRule="auto"/>
        <w:ind w:left="284"/>
        <w:jc w:val="both"/>
      </w:pPr>
    </w:p>
    <w:p w14:paraId="4F98036A" w14:textId="33B0E010" w:rsidR="00E064BC" w:rsidRPr="00980E5D" w:rsidRDefault="00E064BC" w:rsidP="00B8474F">
      <w:pPr>
        <w:spacing w:after="0" w:line="240" w:lineRule="auto"/>
        <w:ind w:left="284"/>
        <w:jc w:val="both"/>
        <w:rPr>
          <w:color w:val="000000"/>
        </w:rPr>
      </w:pPr>
      <w:r w:rsidRPr="00980E5D">
        <w:t xml:space="preserve">Los </w:t>
      </w:r>
      <w:r w:rsidR="000271CA" w:rsidRPr="00980E5D">
        <w:t xml:space="preserve">trabajos de los </w:t>
      </w:r>
      <w:r w:rsidRPr="00980E5D">
        <w:t xml:space="preserve">finalistas de cada región </w:t>
      </w:r>
      <w:r w:rsidR="000271CA" w:rsidRPr="00980E5D">
        <w:t xml:space="preserve">serán exhibidos </w:t>
      </w:r>
      <w:r w:rsidR="009C5AEE">
        <w:t>mediante</w:t>
      </w:r>
      <w:r w:rsidRPr="00980E5D">
        <w:t xml:space="preserve"> </w:t>
      </w:r>
      <w:r w:rsidR="0081247E" w:rsidRPr="00980E5D">
        <w:t xml:space="preserve">plataforma web </w:t>
      </w:r>
      <w:r w:rsidR="00980E5D" w:rsidRPr="00980E5D">
        <w:t xml:space="preserve">y redes sociales </w:t>
      </w:r>
      <w:r w:rsidR="0081247E" w:rsidRPr="00980E5D">
        <w:t>de la SUNASS</w:t>
      </w:r>
      <w:r w:rsidRPr="00980E5D">
        <w:t xml:space="preserve">, </w:t>
      </w:r>
      <w:r w:rsidRPr="00980E5D">
        <w:rPr>
          <w:color w:val="000000"/>
        </w:rPr>
        <w:t xml:space="preserve">junto con una semblanza sobre </w:t>
      </w:r>
      <w:r w:rsidR="000271CA" w:rsidRPr="00980E5D">
        <w:rPr>
          <w:color w:val="000000"/>
        </w:rPr>
        <w:t>la</w:t>
      </w:r>
      <w:r w:rsidRPr="00980E5D">
        <w:rPr>
          <w:color w:val="000000"/>
        </w:rPr>
        <w:t xml:space="preserve"> experiencia adquirida al participar en el concurso.</w:t>
      </w:r>
    </w:p>
    <w:p w14:paraId="0D138F4F" w14:textId="6944EC68" w:rsidR="00287CE7" w:rsidRPr="00980E5D" w:rsidRDefault="00287CE7" w:rsidP="00E064BC">
      <w:pPr>
        <w:spacing w:after="0" w:line="240" w:lineRule="auto"/>
        <w:ind w:left="284"/>
        <w:jc w:val="both"/>
        <w:rPr>
          <w:color w:val="000000"/>
        </w:rPr>
      </w:pPr>
    </w:p>
    <w:p w14:paraId="456636AE" w14:textId="2CB633AF" w:rsidR="062EB9BB" w:rsidRDefault="062EB9BB" w:rsidP="062EB9BB">
      <w:pPr>
        <w:spacing w:after="0" w:line="240" w:lineRule="auto"/>
        <w:ind w:left="284"/>
        <w:jc w:val="both"/>
        <w:rPr>
          <w:color w:val="000000" w:themeColor="text1"/>
        </w:rPr>
      </w:pPr>
    </w:p>
    <w:p w14:paraId="142E4C84" w14:textId="4F3A2BA9" w:rsidR="001B5C49" w:rsidRPr="00980E5D" w:rsidRDefault="001B5C49" w:rsidP="00E064BC">
      <w:pPr>
        <w:spacing w:after="0" w:line="240" w:lineRule="auto"/>
        <w:ind w:left="284"/>
        <w:jc w:val="both"/>
        <w:rPr>
          <w:color w:val="000000"/>
        </w:rPr>
      </w:pPr>
    </w:p>
    <w:p w14:paraId="3F1E38E7" w14:textId="7641AF34" w:rsidR="00E064BC" w:rsidRPr="00980E5D" w:rsidRDefault="00E9027C" w:rsidP="062EB9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851"/>
        <w:jc w:val="both"/>
        <w:rPr>
          <w:b/>
          <w:bCs/>
          <w:color w:val="000000"/>
          <w:sz w:val="24"/>
          <w:szCs w:val="24"/>
        </w:rPr>
      </w:pPr>
      <w:r w:rsidRPr="062EB9BB">
        <w:rPr>
          <w:b/>
          <w:bCs/>
          <w:sz w:val="24"/>
          <w:szCs w:val="24"/>
        </w:rPr>
        <w:t>IX.</w:t>
      </w:r>
      <w:r>
        <w:tab/>
      </w:r>
      <w:r w:rsidR="00E064BC" w:rsidRPr="062EB9BB">
        <w:rPr>
          <w:b/>
          <w:bCs/>
          <w:color w:val="000000" w:themeColor="text1"/>
          <w:sz w:val="24"/>
          <w:szCs w:val="24"/>
        </w:rPr>
        <w:t>ELECCIÓN DE GANADORES Y CEREMONIA VIRTUAL DE RECONOCIMIENTO</w:t>
      </w:r>
    </w:p>
    <w:p w14:paraId="0579CA84" w14:textId="77777777" w:rsidR="00E064BC" w:rsidRPr="00980E5D" w:rsidRDefault="00E064BC" w:rsidP="00C746B6">
      <w:pPr>
        <w:spacing w:after="0" w:line="240" w:lineRule="auto"/>
        <w:ind w:hanging="851"/>
        <w:jc w:val="both"/>
        <w:rPr>
          <w:color w:val="000000"/>
        </w:rPr>
      </w:pPr>
    </w:p>
    <w:p w14:paraId="2C5AE034" w14:textId="281C9219" w:rsidR="00E064BC" w:rsidRPr="00980E5D" w:rsidRDefault="00E064BC" w:rsidP="00BA6F75">
      <w:pPr>
        <w:spacing w:after="0" w:line="240" w:lineRule="auto"/>
        <w:ind w:left="284"/>
        <w:jc w:val="both"/>
        <w:rPr>
          <w:color w:val="000000"/>
        </w:rPr>
      </w:pPr>
      <w:r w:rsidRPr="00980E5D">
        <w:rPr>
          <w:color w:val="000000"/>
        </w:rPr>
        <w:t xml:space="preserve">La elección de los ganadores en cada una de las categorías será por región, de acuerdo a la </w:t>
      </w:r>
      <w:r w:rsidR="008C71F1" w:rsidRPr="00980E5D">
        <w:rPr>
          <w:color w:val="000000"/>
        </w:rPr>
        <w:t xml:space="preserve">    </w:t>
      </w:r>
      <w:r w:rsidRPr="00980E5D">
        <w:rPr>
          <w:color w:val="000000"/>
        </w:rPr>
        <w:t xml:space="preserve">jurisdicción de nuestras Oficinas Desconcentradas de Servicios (24 ODS a nivel nacional), Oficinas de Atención al Usuario de Lima Provincias (Huacho y Cañete), y, la Oficina de Sede Central (Lima Metropolitana y Callao). La publicación de los ganadores se realizará en nuestra página web </w:t>
      </w:r>
      <w:hyperlink r:id="rId9">
        <w:r w:rsidRPr="00980E5D">
          <w:rPr>
            <w:color w:val="0563C1"/>
            <w:u w:val="single"/>
          </w:rPr>
          <w:t>www.sunass.gob.pe</w:t>
        </w:r>
      </w:hyperlink>
      <w:r w:rsidRPr="00980E5D">
        <w:rPr>
          <w:color w:val="000000"/>
        </w:rPr>
        <w:t>.</w:t>
      </w:r>
    </w:p>
    <w:p w14:paraId="3557F1D9" w14:textId="77777777" w:rsidR="00E064BC" w:rsidRPr="00980E5D" w:rsidRDefault="00E064BC" w:rsidP="00BA6F75">
      <w:pPr>
        <w:spacing w:after="0" w:line="240" w:lineRule="auto"/>
        <w:ind w:left="284"/>
        <w:jc w:val="both"/>
        <w:rPr>
          <w:color w:val="000000"/>
        </w:rPr>
      </w:pPr>
    </w:p>
    <w:p w14:paraId="32527D52" w14:textId="7E3719A8" w:rsidR="51091D88" w:rsidRDefault="51091D88" w:rsidP="062EB9BB">
      <w:pPr>
        <w:spacing w:after="0" w:line="240" w:lineRule="auto"/>
        <w:ind w:left="284"/>
        <w:jc w:val="both"/>
        <w:rPr>
          <w:color w:val="000000" w:themeColor="text1"/>
        </w:rPr>
      </w:pPr>
      <w:r w:rsidRPr="062EB9BB">
        <w:rPr>
          <w:color w:val="000000" w:themeColor="text1"/>
        </w:rPr>
        <w:t xml:space="preserve">Este año, </w:t>
      </w:r>
      <w:r w:rsidR="7B459583" w:rsidRPr="062EB9BB">
        <w:rPr>
          <w:color w:val="000000" w:themeColor="text1"/>
        </w:rPr>
        <w:t xml:space="preserve">Luego que cada </w:t>
      </w:r>
      <w:r w:rsidR="50F709F9" w:rsidRPr="062EB9BB">
        <w:rPr>
          <w:color w:val="000000" w:themeColor="text1"/>
        </w:rPr>
        <w:t>ODS, OAU de Lima Provincias (Huacho y Cañete), y, la Oficina de Sede Central (Lima Metropolitana y Callao),</w:t>
      </w:r>
      <w:r w:rsidR="7B459583" w:rsidRPr="062EB9BB">
        <w:rPr>
          <w:color w:val="000000" w:themeColor="text1"/>
        </w:rPr>
        <w:t xml:space="preserve"> </w:t>
      </w:r>
      <w:r w:rsidR="54EB4600" w:rsidRPr="062EB9BB">
        <w:rPr>
          <w:color w:val="000000" w:themeColor="text1"/>
        </w:rPr>
        <w:t xml:space="preserve">elijan a sus ganadores, </w:t>
      </w:r>
      <w:r w:rsidRPr="062EB9BB">
        <w:rPr>
          <w:color w:val="000000" w:themeColor="text1"/>
        </w:rPr>
        <w:t xml:space="preserve">se ha contemplado </w:t>
      </w:r>
      <w:r w:rsidR="0359FD41" w:rsidRPr="062EB9BB">
        <w:rPr>
          <w:color w:val="000000" w:themeColor="text1"/>
        </w:rPr>
        <w:t xml:space="preserve">la figura de </w:t>
      </w:r>
      <w:r w:rsidR="72A5CB46" w:rsidRPr="062EB9BB">
        <w:rPr>
          <w:color w:val="000000" w:themeColor="text1"/>
        </w:rPr>
        <w:t>Ganadores</w:t>
      </w:r>
      <w:r w:rsidR="29F11F48" w:rsidRPr="062EB9BB">
        <w:rPr>
          <w:color w:val="000000" w:themeColor="text1"/>
        </w:rPr>
        <w:t xml:space="preserve"> </w:t>
      </w:r>
      <w:r w:rsidR="0359FD41" w:rsidRPr="062EB9BB">
        <w:rPr>
          <w:color w:val="000000" w:themeColor="text1"/>
        </w:rPr>
        <w:t>Nacionales</w:t>
      </w:r>
      <w:r w:rsidR="7D7068A0" w:rsidRPr="062EB9BB">
        <w:rPr>
          <w:color w:val="000000" w:themeColor="text1"/>
        </w:rPr>
        <w:t xml:space="preserve">, </w:t>
      </w:r>
      <w:r w:rsidR="2CA4D697" w:rsidRPr="062EB9BB">
        <w:rPr>
          <w:color w:val="000000" w:themeColor="text1"/>
        </w:rPr>
        <w:t xml:space="preserve">etapa en la que la </w:t>
      </w:r>
      <w:r w:rsidR="42694C1B" w:rsidRPr="062EB9BB">
        <w:rPr>
          <w:color w:val="000000" w:themeColor="text1"/>
        </w:rPr>
        <w:t>S</w:t>
      </w:r>
      <w:r w:rsidR="2CA4D697" w:rsidRPr="062EB9BB">
        <w:rPr>
          <w:color w:val="000000" w:themeColor="text1"/>
        </w:rPr>
        <w:t xml:space="preserve">ede </w:t>
      </w:r>
      <w:r w:rsidR="596BF685" w:rsidRPr="062EB9BB">
        <w:rPr>
          <w:color w:val="000000" w:themeColor="text1"/>
        </w:rPr>
        <w:t>C</w:t>
      </w:r>
      <w:r w:rsidR="2CA4D697" w:rsidRPr="062EB9BB">
        <w:rPr>
          <w:color w:val="000000" w:themeColor="text1"/>
        </w:rPr>
        <w:t>entral</w:t>
      </w:r>
      <w:r w:rsidR="1E7A2697" w:rsidRPr="062EB9BB">
        <w:rPr>
          <w:color w:val="000000" w:themeColor="text1"/>
        </w:rPr>
        <w:t>,</w:t>
      </w:r>
      <w:r w:rsidR="2CA4D697" w:rsidRPr="062EB9BB">
        <w:rPr>
          <w:color w:val="000000" w:themeColor="text1"/>
        </w:rPr>
        <w:t xml:space="preserve"> </w:t>
      </w:r>
      <w:r w:rsidR="7D7068A0" w:rsidRPr="062EB9BB">
        <w:rPr>
          <w:color w:val="000000" w:themeColor="text1"/>
        </w:rPr>
        <w:t>se encargar</w:t>
      </w:r>
      <w:r w:rsidR="18B18ACE" w:rsidRPr="062EB9BB">
        <w:rPr>
          <w:color w:val="000000" w:themeColor="text1"/>
        </w:rPr>
        <w:t>á</w:t>
      </w:r>
      <w:r w:rsidR="7D7068A0" w:rsidRPr="062EB9BB">
        <w:rPr>
          <w:color w:val="000000" w:themeColor="text1"/>
        </w:rPr>
        <w:t xml:space="preserve"> de </w:t>
      </w:r>
      <w:r w:rsidR="03D6FF05" w:rsidRPr="062EB9BB">
        <w:rPr>
          <w:color w:val="000000" w:themeColor="text1"/>
        </w:rPr>
        <w:t>evaluar al Primer Puesto de cada categoría y nivel</w:t>
      </w:r>
      <w:r w:rsidR="127189A6" w:rsidRPr="062EB9BB">
        <w:rPr>
          <w:color w:val="000000" w:themeColor="text1"/>
        </w:rPr>
        <w:t xml:space="preserve">, con la finalidad de </w:t>
      </w:r>
      <w:r w:rsidR="33725E18" w:rsidRPr="062EB9BB">
        <w:rPr>
          <w:color w:val="000000" w:themeColor="text1"/>
        </w:rPr>
        <w:t>obtener un único ganador a nivel nacional por categoría y nivel.</w:t>
      </w:r>
    </w:p>
    <w:p w14:paraId="1B6E8FAE" w14:textId="22BDBDFD" w:rsidR="062EB9BB" w:rsidRDefault="062EB9BB" w:rsidP="062EB9BB">
      <w:pPr>
        <w:spacing w:after="0" w:line="240" w:lineRule="auto"/>
        <w:ind w:left="284"/>
        <w:jc w:val="both"/>
        <w:rPr>
          <w:color w:val="000000" w:themeColor="text1"/>
        </w:rPr>
      </w:pPr>
    </w:p>
    <w:p w14:paraId="09E5EC33" w14:textId="6258AE65" w:rsidR="00E064BC" w:rsidRPr="00980E5D" w:rsidRDefault="00E064BC" w:rsidP="00BA6F75">
      <w:pPr>
        <w:spacing w:after="0" w:line="240" w:lineRule="auto"/>
        <w:ind w:left="284"/>
        <w:jc w:val="both"/>
        <w:rPr>
          <w:color w:val="000000"/>
        </w:rPr>
      </w:pPr>
      <w:r w:rsidRPr="062EB9BB">
        <w:rPr>
          <w:color w:val="000000" w:themeColor="text1"/>
        </w:rPr>
        <w:t xml:space="preserve">Cada ODS, OAU y la Oficina de Sede Central programará una ceremonia virtual, en la que se invitará a los ganadores para </w:t>
      </w:r>
      <w:r w:rsidR="325AA1BE" w:rsidRPr="062EB9BB">
        <w:rPr>
          <w:color w:val="000000" w:themeColor="text1"/>
        </w:rPr>
        <w:t xml:space="preserve">realizar un </w:t>
      </w:r>
      <w:r w:rsidRPr="062EB9BB">
        <w:rPr>
          <w:color w:val="000000" w:themeColor="text1"/>
        </w:rPr>
        <w:t xml:space="preserve">reconocimiento </w:t>
      </w:r>
      <w:r w:rsidR="4B20CEF4" w:rsidRPr="062EB9BB">
        <w:rPr>
          <w:color w:val="000000" w:themeColor="text1"/>
        </w:rPr>
        <w:t>virtual</w:t>
      </w:r>
      <w:r w:rsidRPr="062EB9BB">
        <w:rPr>
          <w:color w:val="000000" w:themeColor="text1"/>
        </w:rPr>
        <w:t xml:space="preserve"> por su destaca</w:t>
      </w:r>
      <w:r w:rsidR="008E0E18" w:rsidRPr="062EB9BB">
        <w:rPr>
          <w:color w:val="000000" w:themeColor="text1"/>
        </w:rPr>
        <w:t>da</w:t>
      </w:r>
      <w:r w:rsidR="0022590E" w:rsidRPr="062EB9BB">
        <w:rPr>
          <w:color w:val="000000" w:themeColor="text1"/>
        </w:rPr>
        <w:t xml:space="preserve"> </w:t>
      </w:r>
      <w:r w:rsidRPr="062EB9BB">
        <w:rPr>
          <w:color w:val="000000" w:themeColor="text1"/>
        </w:rPr>
        <w:t>participación</w:t>
      </w:r>
      <w:r w:rsidR="008E0E18" w:rsidRPr="062EB9BB">
        <w:rPr>
          <w:color w:val="000000" w:themeColor="text1"/>
        </w:rPr>
        <w:t>.</w:t>
      </w:r>
      <w:r w:rsidRPr="062EB9BB">
        <w:rPr>
          <w:color w:val="000000" w:themeColor="text1"/>
        </w:rPr>
        <w:t xml:space="preserve">   </w:t>
      </w:r>
    </w:p>
    <w:p w14:paraId="154BD222" w14:textId="77777777" w:rsidR="00E064BC" w:rsidRPr="00980E5D" w:rsidRDefault="00E064BC" w:rsidP="00C7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851"/>
        <w:jc w:val="both"/>
      </w:pPr>
    </w:p>
    <w:p w14:paraId="6A38B9A3" w14:textId="77777777" w:rsidR="00841B8D" w:rsidRPr="00980E5D" w:rsidRDefault="00841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1D3687F8" w14:textId="7FAB2DED" w:rsidR="00841B8D" w:rsidRPr="00980E5D" w:rsidRDefault="00E9027C" w:rsidP="00BA6F7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40" w:lineRule="auto"/>
        <w:ind w:left="284" w:hanging="1135"/>
        <w:jc w:val="both"/>
        <w:rPr>
          <w:b/>
          <w:color w:val="000000"/>
          <w:sz w:val="24"/>
        </w:rPr>
      </w:pPr>
      <w:r w:rsidRPr="00980E5D">
        <w:rPr>
          <w:b/>
          <w:sz w:val="24"/>
        </w:rPr>
        <w:t>X.</w:t>
      </w:r>
      <w:r w:rsidRPr="00980E5D">
        <w:rPr>
          <w:b/>
          <w:sz w:val="24"/>
        </w:rPr>
        <w:tab/>
      </w:r>
      <w:r w:rsidR="00E84AAE" w:rsidRPr="00980E5D">
        <w:rPr>
          <w:b/>
          <w:sz w:val="24"/>
        </w:rPr>
        <w:t xml:space="preserve">  </w:t>
      </w:r>
      <w:r w:rsidR="008C71F1" w:rsidRPr="00980E5D">
        <w:rPr>
          <w:b/>
          <w:sz w:val="24"/>
        </w:rPr>
        <w:t xml:space="preserve"> </w:t>
      </w:r>
      <w:r w:rsidRPr="00980E5D">
        <w:rPr>
          <w:b/>
          <w:color w:val="000000"/>
          <w:sz w:val="24"/>
        </w:rPr>
        <w:t>DERECHOS DE USO</w:t>
      </w:r>
      <w:r w:rsidR="0081247E" w:rsidRPr="00980E5D">
        <w:rPr>
          <w:b/>
          <w:color w:val="000000"/>
          <w:sz w:val="24"/>
        </w:rPr>
        <w:t xml:space="preserve"> DE TRABAJOS PRESENTADOS</w:t>
      </w:r>
    </w:p>
    <w:p w14:paraId="500B0232" w14:textId="77777777" w:rsidR="00841B8D" w:rsidRPr="00980E5D" w:rsidRDefault="00841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720"/>
        <w:jc w:val="both"/>
        <w:rPr>
          <w:b/>
          <w:color w:val="000000"/>
        </w:rPr>
      </w:pPr>
    </w:p>
    <w:p w14:paraId="5C5EFBCC" w14:textId="08F2573F" w:rsidR="00841B8D" w:rsidRDefault="00980E5D" w:rsidP="00BA6F75">
      <w:pPr>
        <w:spacing w:after="0" w:line="240" w:lineRule="auto"/>
        <w:ind w:left="284"/>
        <w:jc w:val="both"/>
        <w:rPr>
          <w:color w:val="000000"/>
        </w:rPr>
      </w:pPr>
      <w:r w:rsidRPr="062EB9BB">
        <w:rPr>
          <w:color w:val="000000" w:themeColor="text1"/>
        </w:rPr>
        <w:t xml:space="preserve">Los finalistas del concurso en las cinco categorías </w:t>
      </w:r>
      <w:r w:rsidR="45586302" w:rsidRPr="062EB9BB">
        <w:rPr>
          <w:color w:val="000000" w:themeColor="text1"/>
        </w:rPr>
        <w:t>convocadas</w:t>
      </w:r>
      <w:r w:rsidR="00E9027C" w:rsidRPr="062EB9BB">
        <w:rPr>
          <w:color w:val="000000" w:themeColor="text1"/>
        </w:rPr>
        <w:t xml:space="preserve"> </w:t>
      </w:r>
      <w:r w:rsidR="009C5AEE" w:rsidRPr="062EB9BB">
        <w:rPr>
          <w:color w:val="000000" w:themeColor="text1"/>
        </w:rPr>
        <w:t xml:space="preserve">ceden </w:t>
      </w:r>
      <w:r w:rsidR="0081247E" w:rsidRPr="062EB9BB">
        <w:rPr>
          <w:color w:val="000000" w:themeColor="text1"/>
        </w:rPr>
        <w:t xml:space="preserve">al momento de su inscripción y </w:t>
      </w:r>
      <w:r w:rsidR="00E9027C" w:rsidRPr="062EB9BB">
        <w:rPr>
          <w:color w:val="000000" w:themeColor="text1"/>
        </w:rPr>
        <w:t>de manera automática</w:t>
      </w:r>
      <w:r w:rsidR="0081247E" w:rsidRPr="062EB9BB">
        <w:rPr>
          <w:color w:val="000000" w:themeColor="text1"/>
        </w:rPr>
        <w:t>,</w:t>
      </w:r>
      <w:r w:rsidR="00E9027C" w:rsidRPr="062EB9BB">
        <w:rPr>
          <w:color w:val="000000" w:themeColor="text1"/>
        </w:rPr>
        <w:t xml:space="preserve"> los derechos de los </w:t>
      </w:r>
      <w:r w:rsidR="00E9027C">
        <w:t>trabajos</w:t>
      </w:r>
      <w:r w:rsidR="00E9027C" w:rsidRPr="062EB9BB">
        <w:rPr>
          <w:color w:val="000000" w:themeColor="text1"/>
        </w:rPr>
        <w:t xml:space="preserve"> presentados a la S</w:t>
      </w:r>
      <w:r w:rsidR="0081247E" w:rsidRPr="062EB9BB">
        <w:rPr>
          <w:color w:val="000000" w:themeColor="text1"/>
        </w:rPr>
        <w:t>UNASS</w:t>
      </w:r>
      <w:r w:rsidR="00E9027C" w:rsidRPr="062EB9BB">
        <w:rPr>
          <w:color w:val="000000" w:themeColor="text1"/>
        </w:rPr>
        <w:t>, para su difusión y reproducción</w:t>
      </w:r>
      <w:r w:rsidRPr="062EB9BB">
        <w:rPr>
          <w:color w:val="000000" w:themeColor="text1"/>
        </w:rPr>
        <w:t>,</w:t>
      </w:r>
      <w:r w:rsidR="00E9027C" w:rsidRPr="062EB9BB">
        <w:rPr>
          <w:color w:val="000000" w:themeColor="text1"/>
        </w:rPr>
        <w:t xml:space="preserve"> comprometiéndose la institución a difundir el nombre del autor, del docente responsable y de la instituci</w:t>
      </w:r>
      <w:r w:rsidR="00E9027C">
        <w:t>ó</w:t>
      </w:r>
      <w:r w:rsidR="00E9027C" w:rsidRPr="062EB9BB">
        <w:rPr>
          <w:color w:val="000000" w:themeColor="text1"/>
        </w:rPr>
        <w:t>n educ</w:t>
      </w:r>
      <w:r w:rsidR="00E9027C">
        <w:t>ativa a la que pertenece</w:t>
      </w:r>
      <w:r w:rsidR="00E9027C" w:rsidRPr="062EB9BB">
        <w:rPr>
          <w:color w:val="000000" w:themeColor="text1"/>
        </w:rPr>
        <w:t>.</w:t>
      </w:r>
    </w:p>
    <w:sectPr w:rsidR="00841B8D" w:rsidSect="001B5C49">
      <w:headerReference w:type="default" r:id="rId10"/>
      <w:footerReference w:type="default" r:id="rId11"/>
      <w:pgSz w:w="11906" w:h="16838" w:code="9"/>
      <w:pgMar w:top="1560" w:right="1701" w:bottom="1560" w:left="156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50B12" w14:textId="77777777" w:rsidR="00DD1949" w:rsidRDefault="00DD1949" w:rsidP="00975641">
      <w:pPr>
        <w:spacing w:after="0" w:line="240" w:lineRule="auto"/>
      </w:pPr>
      <w:r>
        <w:separator/>
      </w:r>
    </w:p>
  </w:endnote>
  <w:endnote w:type="continuationSeparator" w:id="0">
    <w:p w14:paraId="3CAC64C6" w14:textId="77777777" w:rsidR="00DD1949" w:rsidRDefault="00DD1949" w:rsidP="0097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62EB9BB" w14:paraId="3DF0DF06" w14:textId="77777777" w:rsidTr="062EB9BB">
      <w:tc>
        <w:tcPr>
          <w:tcW w:w="2880" w:type="dxa"/>
        </w:tcPr>
        <w:p w14:paraId="3E6F6B67" w14:textId="43174E81" w:rsidR="062EB9BB" w:rsidRDefault="062EB9BB" w:rsidP="062EB9BB">
          <w:pPr>
            <w:pStyle w:val="Encabezado"/>
            <w:ind w:left="-115"/>
          </w:pPr>
        </w:p>
      </w:tc>
      <w:tc>
        <w:tcPr>
          <w:tcW w:w="2880" w:type="dxa"/>
        </w:tcPr>
        <w:p w14:paraId="7D952A7A" w14:textId="7BF03C0B" w:rsidR="062EB9BB" w:rsidRDefault="062EB9BB" w:rsidP="062EB9BB">
          <w:pPr>
            <w:pStyle w:val="Encabezado"/>
            <w:jc w:val="center"/>
          </w:pPr>
        </w:p>
      </w:tc>
      <w:tc>
        <w:tcPr>
          <w:tcW w:w="2880" w:type="dxa"/>
        </w:tcPr>
        <w:p w14:paraId="7DC21066" w14:textId="6B677B47" w:rsidR="062EB9BB" w:rsidRDefault="062EB9BB" w:rsidP="062EB9BB">
          <w:pPr>
            <w:pStyle w:val="Encabezado"/>
            <w:ind w:right="-115"/>
            <w:jc w:val="right"/>
          </w:pPr>
        </w:p>
      </w:tc>
    </w:tr>
  </w:tbl>
  <w:p w14:paraId="007E22ED" w14:textId="0DEA0422" w:rsidR="062EB9BB" w:rsidRDefault="062EB9BB" w:rsidP="062EB9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DC30A" w14:textId="77777777" w:rsidR="00DD1949" w:rsidRDefault="00DD1949" w:rsidP="00975641">
      <w:pPr>
        <w:spacing w:after="0" w:line="240" w:lineRule="auto"/>
      </w:pPr>
      <w:r>
        <w:separator/>
      </w:r>
    </w:p>
  </w:footnote>
  <w:footnote w:type="continuationSeparator" w:id="0">
    <w:p w14:paraId="7C8E6BF5" w14:textId="77777777" w:rsidR="00DD1949" w:rsidRDefault="00DD1949" w:rsidP="00975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18E2D" w14:textId="77777777" w:rsidR="00975641" w:rsidRDefault="00975641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216348F" wp14:editId="28EB02BB">
          <wp:simplePos x="0" y="0"/>
          <wp:positionH relativeFrom="column">
            <wp:posOffset>4895850</wp:posOffset>
          </wp:positionH>
          <wp:positionV relativeFrom="paragraph">
            <wp:posOffset>-363855</wp:posOffset>
          </wp:positionV>
          <wp:extent cx="1304925" cy="1388745"/>
          <wp:effectExtent l="0" t="0" r="9525" b="1905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1388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75641">
      <w:rPr>
        <w:noProof/>
      </w:rPr>
      <w:drawing>
        <wp:anchor distT="0" distB="0" distL="114300" distR="114300" simplePos="0" relativeHeight="251659264" behindDoc="0" locked="0" layoutInCell="1" allowOverlap="1" wp14:anchorId="5AD47CED" wp14:editId="24C97B66">
          <wp:simplePos x="0" y="0"/>
          <wp:positionH relativeFrom="column">
            <wp:posOffset>-276225</wp:posOffset>
          </wp:positionH>
          <wp:positionV relativeFrom="paragraph">
            <wp:posOffset>-287655</wp:posOffset>
          </wp:positionV>
          <wp:extent cx="2301240" cy="1384300"/>
          <wp:effectExtent l="0" t="0" r="0" b="0"/>
          <wp:wrapTopAndBottom/>
          <wp:docPr id="9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749"/>
                  <a:stretch/>
                </pic:blipFill>
                <pic:spPr>
                  <a:xfrm>
                    <a:off x="0" y="0"/>
                    <a:ext cx="2301240" cy="138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212D0D8" w:rsidRPr="0097564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BF8"/>
    <w:multiLevelType w:val="multilevel"/>
    <w:tmpl w:val="5F7236F6"/>
    <w:lvl w:ilvl="0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342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526BA"/>
    <w:multiLevelType w:val="multilevel"/>
    <w:tmpl w:val="B1964A7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399"/>
    <w:multiLevelType w:val="multilevel"/>
    <w:tmpl w:val="5E02DD2A"/>
    <w:lvl w:ilvl="0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AF0CB0"/>
    <w:multiLevelType w:val="hybridMultilevel"/>
    <w:tmpl w:val="DBC6F074"/>
    <w:lvl w:ilvl="0" w:tplc="1B9EF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B3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BE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A7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4F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C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CC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4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6A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35FB"/>
    <w:multiLevelType w:val="multilevel"/>
    <w:tmpl w:val="28C0AA30"/>
    <w:lvl w:ilvl="0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1F2283"/>
    <w:multiLevelType w:val="hybridMultilevel"/>
    <w:tmpl w:val="7A44F8F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D4580D"/>
    <w:multiLevelType w:val="hybridMultilevel"/>
    <w:tmpl w:val="02E6A1EA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8FE08F8"/>
    <w:multiLevelType w:val="hybridMultilevel"/>
    <w:tmpl w:val="A3C8DC1A"/>
    <w:lvl w:ilvl="0" w:tplc="629A263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7FE863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38245D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D80CE9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3DEB99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5D0EDC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32E0C9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57ADD7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498140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5E2269"/>
    <w:multiLevelType w:val="hybridMultilevel"/>
    <w:tmpl w:val="C8B0A508"/>
    <w:lvl w:ilvl="0" w:tplc="2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6E83B16"/>
    <w:multiLevelType w:val="hybridMultilevel"/>
    <w:tmpl w:val="F2BE0F90"/>
    <w:lvl w:ilvl="0" w:tplc="2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99F04E2"/>
    <w:multiLevelType w:val="hybridMultilevel"/>
    <w:tmpl w:val="EF7E7592"/>
    <w:lvl w:ilvl="0" w:tplc="7756ACB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 w:tplc="A962BE9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EBF4B39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C11A8D2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C7A0FC6A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284C6BE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451839A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7E78382E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AA64674A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345221D"/>
    <w:multiLevelType w:val="hybridMultilevel"/>
    <w:tmpl w:val="D650614A"/>
    <w:lvl w:ilvl="0" w:tplc="0624CCF6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1" w:tplc="9F306B34">
      <w:start w:val="1"/>
      <w:numFmt w:val="bullet"/>
      <w:lvlText w:val=""/>
      <w:lvlJc w:val="left"/>
      <w:pPr>
        <w:ind w:left="1342" w:hanging="360"/>
      </w:pPr>
      <w:rPr>
        <w:rFonts w:ascii="Wingdings" w:hAnsi="Wingdings" w:hint="default"/>
      </w:rPr>
    </w:lvl>
    <w:lvl w:ilvl="2" w:tplc="1AAEF342">
      <w:start w:val="1"/>
      <w:numFmt w:val="bullet"/>
      <w:lvlText w:val="▪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3" w:tplc="EB5856D4">
      <w:start w:val="1"/>
      <w:numFmt w:val="bullet"/>
      <w:lvlText w:val="●"/>
      <w:lvlJc w:val="left"/>
      <w:pPr>
        <w:ind w:left="2782" w:hanging="360"/>
      </w:pPr>
      <w:rPr>
        <w:rFonts w:ascii="Noto Sans Symbols" w:eastAsia="Noto Sans Symbols" w:hAnsi="Noto Sans Symbols" w:cs="Noto Sans Symbols"/>
      </w:rPr>
    </w:lvl>
    <w:lvl w:ilvl="4" w:tplc="62D61DAE">
      <w:start w:val="1"/>
      <w:numFmt w:val="bullet"/>
      <w:lvlText w:val="o"/>
      <w:lvlJc w:val="left"/>
      <w:pPr>
        <w:ind w:left="3502" w:hanging="360"/>
      </w:pPr>
      <w:rPr>
        <w:rFonts w:ascii="Courier New" w:eastAsia="Courier New" w:hAnsi="Courier New" w:cs="Courier New"/>
      </w:rPr>
    </w:lvl>
    <w:lvl w:ilvl="5" w:tplc="1B54D118">
      <w:start w:val="1"/>
      <w:numFmt w:val="bullet"/>
      <w:lvlText w:val="▪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6" w:tplc="2F7AB3CC">
      <w:start w:val="1"/>
      <w:numFmt w:val="bullet"/>
      <w:lvlText w:val="●"/>
      <w:lvlJc w:val="left"/>
      <w:pPr>
        <w:ind w:left="4942" w:hanging="360"/>
      </w:pPr>
      <w:rPr>
        <w:rFonts w:ascii="Noto Sans Symbols" w:eastAsia="Noto Sans Symbols" w:hAnsi="Noto Sans Symbols" w:cs="Noto Sans Symbols"/>
      </w:rPr>
    </w:lvl>
    <w:lvl w:ilvl="7" w:tplc="2BA4A474">
      <w:start w:val="1"/>
      <w:numFmt w:val="bullet"/>
      <w:lvlText w:val="o"/>
      <w:lvlJc w:val="left"/>
      <w:pPr>
        <w:ind w:left="5662" w:hanging="360"/>
      </w:pPr>
      <w:rPr>
        <w:rFonts w:ascii="Courier New" w:eastAsia="Courier New" w:hAnsi="Courier New" w:cs="Courier New"/>
      </w:rPr>
    </w:lvl>
    <w:lvl w:ilvl="8" w:tplc="6720BF0A">
      <w:start w:val="1"/>
      <w:numFmt w:val="bullet"/>
      <w:lvlText w:val="▪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EF569F"/>
    <w:multiLevelType w:val="hybridMultilevel"/>
    <w:tmpl w:val="B748B8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352B7E"/>
    <w:multiLevelType w:val="multilevel"/>
    <w:tmpl w:val="53565CAE"/>
    <w:lvl w:ilvl="0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342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3497E"/>
    <w:multiLevelType w:val="hybridMultilevel"/>
    <w:tmpl w:val="3A72BA12"/>
    <w:lvl w:ilvl="0" w:tplc="280A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3D2573CA"/>
    <w:multiLevelType w:val="hybridMultilevel"/>
    <w:tmpl w:val="2990FDC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57935"/>
    <w:multiLevelType w:val="hybridMultilevel"/>
    <w:tmpl w:val="81E248A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4E735328"/>
    <w:multiLevelType w:val="hybridMultilevel"/>
    <w:tmpl w:val="B302FEDA"/>
    <w:lvl w:ilvl="0" w:tplc="5B8EB2E0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1" w:tplc="C0DC2A66">
      <w:start w:val="1"/>
      <w:numFmt w:val="bullet"/>
      <w:lvlText w:val=""/>
      <w:lvlJc w:val="left"/>
      <w:pPr>
        <w:ind w:left="1342" w:hanging="360"/>
      </w:pPr>
      <w:rPr>
        <w:rFonts w:ascii="Wingdings" w:hAnsi="Wingdings" w:hint="default"/>
      </w:rPr>
    </w:lvl>
    <w:lvl w:ilvl="2" w:tplc="CDE8D024">
      <w:start w:val="1"/>
      <w:numFmt w:val="bullet"/>
      <w:lvlText w:val="▪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3" w:tplc="8760EAA8">
      <w:start w:val="1"/>
      <w:numFmt w:val="bullet"/>
      <w:lvlText w:val="●"/>
      <w:lvlJc w:val="left"/>
      <w:pPr>
        <w:ind w:left="2782" w:hanging="360"/>
      </w:pPr>
      <w:rPr>
        <w:rFonts w:ascii="Noto Sans Symbols" w:eastAsia="Noto Sans Symbols" w:hAnsi="Noto Sans Symbols" w:cs="Noto Sans Symbols"/>
      </w:rPr>
    </w:lvl>
    <w:lvl w:ilvl="4" w:tplc="EF60CF94">
      <w:start w:val="1"/>
      <w:numFmt w:val="bullet"/>
      <w:lvlText w:val="o"/>
      <w:lvlJc w:val="left"/>
      <w:pPr>
        <w:ind w:left="3502" w:hanging="360"/>
      </w:pPr>
      <w:rPr>
        <w:rFonts w:ascii="Courier New" w:eastAsia="Courier New" w:hAnsi="Courier New" w:cs="Courier New"/>
      </w:rPr>
    </w:lvl>
    <w:lvl w:ilvl="5" w:tplc="DACAF04A">
      <w:start w:val="1"/>
      <w:numFmt w:val="bullet"/>
      <w:lvlText w:val="▪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6" w:tplc="E13AF0B0">
      <w:start w:val="1"/>
      <w:numFmt w:val="bullet"/>
      <w:lvlText w:val="●"/>
      <w:lvlJc w:val="left"/>
      <w:pPr>
        <w:ind w:left="4942" w:hanging="360"/>
      </w:pPr>
      <w:rPr>
        <w:rFonts w:ascii="Noto Sans Symbols" w:eastAsia="Noto Sans Symbols" w:hAnsi="Noto Sans Symbols" w:cs="Noto Sans Symbols"/>
      </w:rPr>
    </w:lvl>
    <w:lvl w:ilvl="7" w:tplc="1DF461F2">
      <w:start w:val="1"/>
      <w:numFmt w:val="bullet"/>
      <w:lvlText w:val="o"/>
      <w:lvlJc w:val="left"/>
      <w:pPr>
        <w:ind w:left="5662" w:hanging="360"/>
      </w:pPr>
      <w:rPr>
        <w:rFonts w:ascii="Courier New" w:eastAsia="Courier New" w:hAnsi="Courier New" w:cs="Courier New"/>
      </w:rPr>
    </w:lvl>
    <w:lvl w:ilvl="8" w:tplc="09BE0226">
      <w:start w:val="1"/>
      <w:numFmt w:val="bullet"/>
      <w:lvlText w:val="▪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722F53"/>
    <w:multiLevelType w:val="hybridMultilevel"/>
    <w:tmpl w:val="80F6F6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16E8E"/>
    <w:multiLevelType w:val="hybridMultilevel"/>
    <w:tmpl w:val="1B4A69E6"/>
    <w:lvl w:ilvl="0" w:tplc="3A869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8B8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76A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04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4D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69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83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D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CB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55AE1"/>
    <w:multiLevelType w:val="hybridMultilevel"/>
    <w:tmpl w:val="E78ECB2E"/>
    <w:lvl w:ilvl="0" w:tplc="3522C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A762D44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 w:tplc="764813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 w:tplc="B4A6B34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5769C1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800E19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13ECFC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1CAF71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748FD8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FC7148"/>
    <w:multiLevelType w:val="hybridMultilevel"/>
    <w:tmpl w:val="29E21E4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A7A2D"/>
    <w:multiLevelType w:val="hybridMultilevel"/>
    <w:tmpl w:val="E528DEAC"/>
    <w:lvl w:ilvl="0" w:tplc="7C4AA11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D54E90F2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34EEE686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66EC0C5E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CB5E89E2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2A6E54C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66E47D2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A1CA744A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B0BA7EF6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7322296F"/>
    <w:multiLevelType w:val="multilevel"/>
    <w:tmpl w:val="82824A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93F40F9"/>
    <w:multiLevelType w:val="hybridMultilevel"/>
    <w:tmpl w:val="B57245DE"/>
    <w:lvl w:ilvl="0" w:tplc="280A000D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5" w15:restartNumberingAfterBreak="0">
    <w:nsid w:val="7A3E742E"/>
    <w:multiLevelType w:val="hybridMultilevel"/>
    <w:tmpl w:val="AE5A3DCA"/>
    <w:lvl w:ilvl="0" w:tplc="679E9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4CA481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D22EA5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A7295F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982347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66A569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83C590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FA8D73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8F2FB5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D452A7"/>
    <w:multiLevelType w:val="hybridMultilevel"/>
    <w:tmpl w:val="22DA5DE8"/>
    <w:lvl w:ilvl="0" w:tplc="140C6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82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4B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84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44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68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4B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49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41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20"/>
  </w:num>
  <w:num w:numId="8">
    <w:abstractNumId w:val="21"/>
  </w:num>
  <w:num w:numId="9">
    <w:abstractNumId w:val="16"/>
  </w:num>
  <w:num w:numId="10">
    <w:abstractNumId w:val="6"/>
  </w:num>
  <w:num w:numId="11">
    <w:abstractNumId w:val="9"/>
  </w:num>
  <w:num w:numId="12">
    <w:abstractNumId w:val="8"/>
  </w:num>
  <w:num w:numId="13">
    <w:abstractNumId w:val="14"/>
  </w:num>
  <w:num w:numId="14">
    <w:abstractNumId w:val="24"/>
  </w:num>
  <w:num w:numId="15">
    <w:abstractNumId w:val="12"/>
  </w:num>
  <w:num w:numId="16">
    <w:abstractNumId w:val="10"/>
  </w:num>
  <w:num w:numId="17">
    <w:abstractNumId w:val="22"/>
  </w:num>
  <w:num w:numId="18">
    <w:abstractNumId w:val="11"/>
  </w:num>
  <w:num w:numId="19">
    <w:abstractNumId w:val="13"/>
  </w:num>
  <w:num w:numId="20">
    <w:abstractNumId w:val="25"/>
  </w:num>
  <w:num w:numId="21">
    <w:abstractNumId w:val="4"/>
  </w:num>
  <w:num w:numId="22">
    <w:abstractNumId w:val="0"/>
  </w:num>
  <w:num w:numId="23">
    <w:abstractNumId w:val="17"/>
  </w:num>
  <w:num w:numId="24">
    <w:abstractNumId w:val="5"/>
  </w:num>
  <w:num w:numId="25">
    <w:abstractNumId w:val="23"/>
  </w:num>
  <w:num w:numId="26">
    <w:abstractNumId w:val="15"/>
  </w:num>
  <w:num w:numId="27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8D"/>
    <w:rsid w:val="00000113"/>
    <w:rsid w:val="000271CA"/>
    <w:rsid w:val="000613A1"/>
    <w:rsid w:val="000A2703"/>
    <w:rsid w:val="000B25DC"/>
    <w:rsid w:val="000E5292"/>
    <w:rsid w:val="00103B88"/>
    <w:rsid w:val="00131D6C"/>
    <w:rsid w:val="00132184"/>
    <w:rsid w:val="00134914"/>
    <w:rsid w:val="00142F15"/>
    <w:rsid w:val="00163E24"/>
    <w:rsid w:val="00165260"/>
    <w:rsid w:val="00180F09"/>
    <w:rsid w:val="001A2867"/>
    <w:rsid w:val="001B5C49"/>
    <w:rsid w:val="001C0E88"/>
    <w:rsid w:val="001C5A7C"/>
    <w:rsid w:val="002213B5"/>
    <w:rsid w:val="0022590E"/>
    <w:rsid w:val="0023701D"/>
    <w:rsid w:val="0025654F"/>
    <w:rsid w:val="002819E5"/>
    <w:rsid w:val="00287CE7"/>
    <w:rsid w:val="002C5811"/>
    <w:rsid w:val="002C6447"/>
    <w:rsid w:val="002D29FC"/>
    <w:rsid w:val="002D4207"/>
    <w:rsid w:val="002D509A"/>
    <w:rsid w:val="00300FC8"/>
    <w:rsid w:val="00302D79"/>
    <w:rsid w:val="0032226E"/>
    <w:rsid w:val="00326CFA"/>
    <w:rsid w:val="00391217"/>
    <w:rsid w:val="003C4B80"/>
    <w:rsid w:val="003D7C81"/>
    <w:rsid w:val="0040342E"/>
    <w:rsid w:val="00426A47"/>
    <w:rsid w:val="004656E1"/>
    <w:rsid w:val="00491B0E"/>
    <w:rsid w:val="004B0499"/>
    <w:rsid w:val="004B6F14"/>
    <w:rsid w:val="004C0B89"/>
    <w:rsid w:val="004C11A5"/>
    <w:rsid w:val="004E37D5"/>
    <w:rsid w:val="005107D5"/>
    <w:rsid w:val="005258BB"/>
    <w:rsid w:val="005307B5"/>
    <w:rsid w:val="00533550"/>
    <w:rsid w:val="00546790"/>
    <w:rsid w:val="00584C68"/>
    <w:rsid w:val="00594969"/>
    <w:rsid w:val="005F779D"/>
    <w:rsid w:val="006138FB"/>
    <w:rsid w:val="00631F94"/>
    <w:rsid w:val="00641598"/>
    <w:rsid w:val="00697E52"/>
    <w:rsid w:val="006C1B03"/>
    <w:rsid w:val="006E6408"/>
    <w:rsid w:val="00713EC1"/>
    <w:rsid w:val="0071CEAD"/>
    <w:rsid w:val="00737DC4"/>
    <w:rsid w:val="007619A5"/>
    <w:rsid w:val="007706A3"/>
    <w:rsid w:val="007E54B3"/>
    <w:rsid w:val="00800FF0"/>
    <w:rsid w:val="008072A3"/>
    <w:rsid w:val="0081247E"/>
    <w:rsid w:val="00813A88"/>
    <w:rsid w:val="00820FC1"/>
    <w:rsid w:val="008251F3"/>
    <w:rsid w:val="00825DC8"/>
    <w:rsid w:val="00841B8D"/>
    <w:rsid w:val="008C71F1"/>
    <w:rsid w:val="008D41BF"/>
    <w:rsid w:val="008E0E18"/>
    <w:rsid w:val="008E69E2"/>
    <w:rsid w:val="0092631D"/>
    <w:rsid w:val="00933CE2"/>
    <w:rsid w:val="00975641"/>
    <w:rsid w:val="00980E5D"/>
    <w:rsid w:val="009913D9"/>
    <w:rsid w:val="009A5613"/>
    <w:rsid w:val="009B76EC"/>
    <w:rsid w:val="009C5AEE"/>
    <w:rsid w:val="00A03A48"/>
    <w:rsid w:val="00A32EDE"/>
    <w:rsid w:val="00A80789"/>
    <w:rsid w:val="00AA6003"/>
    <w:rsid w:val="00AB3D25"/>
    <w:rsid w:val="00AB7CCF"/>
    <w:rsid w:val="00AC3BBD"/>
    <w:rsid w:val="00AC4BFC"/>
    <w:rsid w:val="00AF2373"/>
    <w:rsid w:val="00B119D6"/>
    <w:rsid w:val="00B204A9"/>
    <w:rsid w:val="00B445E9"/>
    <w:rsid w:val="00B762E6"/>
    <w:rsid w:val="00B8474F"/>
    <w:rsid w:val="00BA690E"/>
    <w:rsid w:val="00BA6F75"/>
    <w:rsid w:val="00BD76DC"/>
    <w:rsid w:val="00BF1341"/>
    <w:rsid w:val="00BF9832"/>
    <w:rsid w:val="00C21167"/>
    <w:rsid w:val="00C42271"/>
    <w:rsid w:val="00C504D0"/>
    <w:rsid w:val="00C515BC"/>
    <w:rsid w:val="00C6344E"/>
    <w:rsid w:val="00C746B6"/>
    <w:rsid w:val="00C9171A"/>
    <w:rsid w:val="00CA25D2"/>
    <w:rsid w:val="00CB2137"/>
    <w:rsid w:val="00CB503A"/>
    <w:rsid w:val="00D2738A"/>
    <w:rsid w:val="00D60BD0"/>
    <w:rsid w:val="00D74B25"/>
    <w:rsid w:val="00DA05CA"/>
    <w:rsid w:val="00DA23EB"/>
    <w:rsid w:val="00DC151D"/>
    <w:rsid w:val="00DC6FC0"/>
    <w:rsid w:val="00DD1949"/>
    <w:rsid w:val="00DE37DA"/>
    <w:rsid w:val="00E064BC"/>
    <w:rsid w:val="00E26CCF"/>
    <w:rsid w:val="00E66459"/>
    <w:rsid w:val="00E84AAE"/>
    <w:rsid w:val="00E9027C"/>
    <w:rsid w:val="00E905FE"/>
    <w:rsid w:val="00E90BEA"/>
    <w:rsid w:val="00E95391"/>
    <w:rsid w:val="00EA2342"/>
    <w:rsid w:val="00EC7287"/>
    <w:rsid w:val="00EF15CE"/>
    <w:rsid w:val="00F12DF9"/>
    <w:rsid w:val="00F360D1"/>
    <w:rsid w:val="00F701C7"/>
    <w:rsid w:val="00FF2F82"/>
    <w:rsid w:val="02CFB479"/>
    <w:rsid w:val="02FF9DF7"/>
    <w:rsid w:val="0359FD41"/>
    <w:rsid w:val="036DAA93"/>
    <w:rsid w:val="039D85F3"/>
    <w:rsid w:val="03A98827"/>
    <w:rsid w:val="03D6FF05"/>
    <w:rsid w:val="0439270B"/>
    <w:rsid w:val="04B316FF"/>
    <w:rsid w:val="04B7A34A"/>
    <w:rsid w:val="050DC770"/>
    <w:rsid w:val="05F2F37C"/>
    <w:rsid w:val="062EB9BB"/>
    <w:rsid w:val="06968DE4"/>
    <w:rsid w:val="07447F76"/>
    <w:rsid w:val="07A1ABC7"/>
    <w:rsid w:val="0814DC7D"/>
    <w:rsid w:val="08804B3C"/>
    <w:rsid w:val="09679494"/>
    <w:rsid w:val="09B96C05"/>
    <w:rsid w:val="0A461EEA"/>
    <w:rsid w:val="0A948D51"/>
    <w:rsid w:val="0A96A496"/>
    <w:rsid w:val="0BCE838E"/>
    <w:rsid w:val="0CA200AA"/>
    <w:rsid w:val="0D7D1131"/>
    <w:rsid w:val="0E48755E"/>
    <w:rsid w:val="0F130312"/>
    <w:rsid w:val="0F342F3D"/>
    <w:rsid w:val="108D98B5"/>
    <w:rsid w:val="113B2784"/>
    <w:rsid w:val="117924B9"/>
    <w:rsid w:val="123F1FE1"/>
    <w:rsid w:val="125DC321"/>
    <w:rsid w:val="127189A6"/>
    <w:rsid w:val="12CEF63F"/>
    <w:rsid w:val="142786A8"/>
    <w:rsid w:val="1472C846"/>
    <w:rsid w:val="15ED2D5D"/>
    <w:rsid w:val="15ED8AA0"/>
    <w:rsid w:val="16C35CA5"/>
    <w:rsid w:val="17673454"/>
    <w:rsid w:val="180E1AE8"/>
    <w:rsid w:val="18B18ACE"/>
    <w:rsid w:val="19A08D8D"/>
    <w:rsid w:val="1BBCB2A5"/>
    <w:rsid w:val="1C0CA5E3"/>
    <w:rsid w:val="1C7D09ED"/>
    <w:rsid w:val="1D588306"/>
    <w:rsid w:val="1D6C1BBD"/>
    <w:rsid w:val="1DC2E5F1"/>
    <w:rsid w:val="1E7A2697"/>
    <w:rsid w:val="1F04989A"/>
    <w:rsid w:val="1F311462"/>
    <w:rsid w:val="224F8CC7"/>
    <w:rsid w:val="231FB71C"/>
    <w:rsid w:val="235C7817"/>
    <w:rsid w:val="237399C9"/>
    <w:rsid w:val="24FCCBE6"/>
    <w:rsid w:val="26485BE0"/>
    <w:rsid w:val="26693672"/>
    <w:rsid w:val="26B41569"/>
    <w:rsid w:val="26D7FF1C"/>
    <w:rsid w:val="27F3283F"/>
    <w:rsid w:val="280D9746"/>
    <w:rsid w:val="28551702"/>
    <w:rsid w:val="288DD8B6"/>
    <w:rsid w:val="29A20477"/>
    <w:rsid w:val="29C298FD"/>
    <w:rsid w:val="29F11F48"/>
    <w:rsid w:val="2A1D1813"/>
    <w:rsid w:val="2B81E04E"/>
    <w:rsid w:val="2BA94B7E"/>
    <w:rsid w:val="2BEB2049"/>
    <w:rsid w:val="2CA4D697"/>
    <w:rsid w:val="2CB3E391"/>
    <w:rsid w:val="2D0A2E90"/>
    <w:rsid w:val="2F22C10B"/>
    <w:rsid w:val="3102424A"/>
    <w:rsid w:val="3180D3E3"/>
    <w:rsid w:val="32016B22"/>
    <w:rsid w:val="324475D3"/>
    <w:rsid w:val="325AA1BE"/>
    <w:rsid w:val="32983357"/>
    <w:rsid w:val="32F6CDAC"/>
    <w:rsid w:val="33725E18"/>
    <w:rsid w:val="344548F1"/>
    <w:rsid w:val="347F5767"/>
    <w:rsid w:val="350E6C42"/>
    <w:rsid w:val="35154075"/>
    <w:rsid w:val="35927CA3"/>
    <w:rsid w:val="388003C5"/>
    <w:rsid w:val="3A707467"/>
    <w:rsid w:val="3AFF34F0"/>
    <w:rsid w:val="3B7BA913"/>
    <w:rsid w:val="3BA4C200"/>
    <w:rsid w:val="3BF6100E"/>
    <w:rsid w:val="3D746ABA"/>
    <w:rsid w:val="3DF725FD"/>
    <w:rsid w:val="3E0E51E3"/>
    <w:rsid w:val="3EAB5DE0"/>
    <w:rsid w:val="3F3A94F8"/>
    <w:rsid w:val="3F8FE91E"/>
    <w:rsid w:val="3FA5890A"/>
    <w:rsid w:val="414BB60F"/>
    <w:rsid w:val="41D78C85"/>
    <w:rsid w:val="42417140"/>
    <w:rsid w:val="42694C1B"/>
    <w:rsid w:val="42F85586"/>
    <w:rsid w:val="434476CC"/>
    <w:rsid w:val="43978164"/>
    <w:rsid w:val="44CF56E6"/>
    <w:rsid w:val="453351C5"/>
    <w:rsid w:val="45586302"/>
    <w:rsid w:val="45A12B5C"/>
    <w:rsid w:val="45BB62A3"/>
    <w:rsid w:val="45F7F35F"/>
    <w:rsid w:val="4714E263"/>
    <w:rsid w:val="471A63C4"/>
    <w:rsid w:val="471F2CCE"/>
    <w:rsid w:val="483E22E9"/>
    <w:rsid w:val="48E0D3C7"/>
    <w:rsid w:val="492ED66A"/>
    <w:rsid w:val="4A16F14C"/>
    <w:rsid w:val="4B20CEF4"/>
    <w:rsid w:val="4C1E51E7"/>
    <w:rsid w:val="4CDAF31C"/>
    <w:rsid w:val="4DC7A27D"/>
    <w:rsid w:val="4EA4B94D"/>
    <w:rsid w:val="4EE4BE64"/>
    <w:rsid w:val="4FA58321"/>
    <w:rsid w:val="4FC78250"/>
    <w:rsid w:val="50C1460A"/>
    <w:rsid w:val="50F709F9"/>
    <w:rsid w:val="51091D88"/>
    <w:rsid w:val="512710AF"/>
    <w:rsid w:val="54EB4600"/>
    <w:rsid w:val="55D87F2C"/>
    <w:rsid w:val="56C64AB7"/>
    <w:rsid w:val="56E8B253"/>
    <w:rsid w:val="570A9DD3"/>
    <w:rsid w:val="573CFF4D"/>
    <w:rsid w:val="57487FC4"/>
    <w:rsid w:val="5759C375"/>
    <w:rsid w:val="5871EFE0"/>
    <w:rsid w:val="590C51D9"/>
    <w:rsid w:val="596BF685"/>
    <w:rsid w:val="59A17124"/>
    <w:rsid w:val="59B81BC9"/>
    <w:rsid w:val="5A298460"/>
    <w:rsid w:val="5A78B1FC"/>
    <w:rsid w:val="5AAB2011"/>
    <w:rsid w:val="5AD784B8"/>
    <w:rsid w:val="5E3E9774"/>
    <w:rsid w:val="5E525601"/>
    <w:rsid w:val="5E52ED79"/>
    <w:rsid w:val="5EB872FB"/>
    <w:rsid w:val="611D9DF8"/>
    <w:rsid w:val="612D9DDF"/>
    <w:rsid w:val="620BB9F1"/>
    <w:rsid w:val="6687E1B2"/>
    <w:rsid w:val="669DCDAC"/>
    <w:rsid w:val="67AE12C6"/>
    <w:rsid w:val="67B607C0"/>
    <w:rsid w:val="67EB6435"/>
    <w:rsid w:val="6896CE5A"/>
    <w:rsid w:val="689E937E"/>
    <w:rsid w:val="6995A020"/>
    <w:rsid w:val="6AAB57E1"/>
    <w:rsid w:val="6B369CDB"/>
    <w:rsid w:val="6B9CAEAF"/>
    <w:rsid w:val="6CE38A7F"/>
    <w:rsid w:val="6EB5425B"/>
    <w:rsid w:val="71F6B358"/>
    <w:rsid w:val="7212D0D8"/>
    <w:rsid w:val="728E144E"/>
    <w:rsid w:val="72A5CB46"/>
    <w:rsid w:val="72A94E8F"/>
    <w:rsid w:val="72BE574C"/>
    <w:rsid w:val="74AC09D0"/>
    <w:rsid w:val="74C9DE86"/>
    <w:rsid w:val="752671DC"/>
    <w:rsid w:val="7532561E"/>
    <w:rsid w:val="7538A730"/>
    <w:rsid w:val="75DA7235"/>
    <w:rsid w:val="78753775"/>
    <w:rsid w:val="788200E7"/>
    <w:rsid w:val="79636B75"/>
    <w:rsid w:val="79A4D4E1"/>
    <w:rsid w:val="79CBB0CB"/>
    <w:rsid w:val="79F4E028"/>
    <w:rsid w:val="7A0045E0"/>
    <w:rsid w:val="7B459583"/>
    <w:rsid w:val="7CC1E72F"/>
    <w:rsid w:val="7D4819A8"/>
    <w:rsid w:val="7D569060"/>
    <w:rsid w:val="7D7068A0"/>
    <w:rsid w:val="7E6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54AD7"/>
  <w15:docId w15:val="{EC683105-9BF3-43D4-8B9F-E93896C9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5B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56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641"/>
  </w:style>
  <w:style w:type="paragraph" w:styleId="Piedepgina">
    <w:name w:val="footer"/>
    <w:basedOn w:val="Normal"/>
    <w:link w:val="PiedepginaCar"/>
    <w:uiPriority w:val="99"/>
    <w:unhideWhenUsed/>
    <w:rsid w:val="009756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641"/>
  </w:style>
  <w:style w:type="paragraph" w:styleId="Sinespaciado">
    <w:name w:val="No Spacing"/>
    <w:uiPriority w:val="1"/>
    <w:qFormat/>
    <w:rsid w:val="0097564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6A4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1F9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3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BBD"/>
    <w:rPr>
      <w:rFonts w:ascii="Segoe UI" w:hAnsi="Segoe UI" w:cs="Segoe UI"/>
      <w:sz w:val="18"/>
      <w:szCs w:val="18"/>
    </w:rPr>
  </w:style>
  <w:style w:type="table" w:styleId="Tabladelista5oscura-nfasis1">
    <w:name w:val="List Table 5 Dark Accent 1"/>
    <w:basedOn w:val="Tablanormal"/>
    <w:uiPriority w:val="50"/>
    <w:rsid w:val="008E69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E69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3-nfasis5">
    <w:name w:val="List Table 3 Accent 5"/>
    <w:basedOn w:val="Tablanormal"/>
    <w:uiPriority w:val="48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-nfasis1">
    <w:name w:val="List Table 3 Accent 1"/>
    <w:basedOn w:val="Tablanormal"/>
    <w:uiPriority w:val="48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8E69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uiPriority w:val="39"/>
    <w:rsid w:val="008E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8E69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E69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E69E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E69E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E69E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E69E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E69E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3">
    <w:name w:val="Grid Table 3"/>
    <w:basedOn w:val="Tablanormal"/>
    <w:uiPriority w:val="48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E69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E69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E69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E69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E69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E69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E69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E69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E69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lista2-nfasis5">
    <w:name w:val="List Table 2 Accent 5"/>
    <w:basedOn w:val="Tablanormal"/>
    <w:uiPriority w:val="47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4">
    <w:name w:val="List Table 2 Accent 4"/>
    <w:basedOn w:val="Tablanormal"/>
    <w:uiPriority w:val="47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normal4">
    <w:name w:val="Plain Table 4"/>
    <w:basedOn w:val="Tablanormal"/>
    <w:uiPriority w:val="44"/>
    <w:rsid w:val="008E69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E69E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ass.gob.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jus.gob.pe/wp-content/uploads/2014/02/Cartilla-menore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unass.gob.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2393</Words>
  <Characters>13163</Characters>
  <Application>Microsoft Office Word</Application>
  <DocSecurity>0</DocSecurity>
  <Lines>109</Lines>
  <Paragraphs>31</Paragraphs>
  <ScaleCrop>false</ScaleCrop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Ludovic</dc:creator>
  <cp:lastModifiedBy>Alessandra Berrocal Toro</cp:lastModifiedBy>
  <cp:revision>3</cp:revision>
  <cp:lastPrinted>2020-07-09T21:56:00Z</cp:lastPrinted>
  <dcterms:created xsi:type="dcterms:W3CDTF">2021-03-16T16:58:00Z</dcterms:created>
  <dcterms:modified xsi:type="dcterms:W3CDTF">2021-03-16T17:00:00Z</dcterms:modified>
</cp:coreProperties>
</file>