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5BE0" w:rsidRPr="00A45BE0" w:rsidRDefault="00A45BE0" w:rsidP="00A45BE0">
      <w:pPr>
        <w:rPr>
          <w:b/>
          <w:bCs/>
          <w:lang w:val="en-US"/>
        </w:rPr>
      </w:pPr>
      <w:r w:rsidRPr="00A45BE0">
        <w:rPr>
          <w:b/>
          <w:bCs/>
          <w:lang w:val="en-US"/>
        </w:rPr>
        <w:t xml:space="preserve">In the case of individual tree. Provide the most significant </w:t>
      </w:r>
      <w:proofErr w:type="spellStart"/>
      <w:r w:rsidRPr="00A45BE0">
        <w:rPr>
          <w:b/>
          <w:bCs/>
          <w:lang w:val="en-US"/>
        </w:rPr>
        <w:t>varibles</w:t>
      </w:r>
      <w:proofErr w:type="spellEnd"/>
      <w:r w:rsidRPr="00A45BE0">
        <w:rPr>
          <w:b/>
          <w:bCs/>
          <w:lang w:val="en-US"/>
        </w:rPr>
        <w:t xml:space="preserve"> to </w:t>
      </w:r>
      <w:proofErr w:type="gramStart"/>
      <w:r w:rsidRPr="00A45BE0">
        <w:rPr>
          <w:b/>
          <w:bCs/>
          <w:lang w:val="en-US"/>
        </w:rPr>
        <w:t>measure</w:t>
      </w:r>
      <w:proofErr w:type="gramEnd"/>
    </w:p>
    <w:p w:rsidR="00A45BE0" w:rsidRPr="00A45BE0" w:rsidRDefault="00A45BE0" w:rsidP="00A45BE0">
      <w:pPr>
        <w:rPr>
          <w:lang w:val="en-US"/>
        </w:rPr>
      </w:pPr>
      <w:r w:rsidRPr="00A45BE0">
        <w:rPr>
          <w:lang w:val="en-US"/>
        </w:rPr>
        <w:t>ChatGPT</w:t>
      </w:r>
    </w:p>
    <w:p w:rsidR="00A45BE0" w:rsidRPr="00A45BE0" w:rsidRDefault="00A45BE0" w:rsidP="00A45BE0">
      <w:pPr>
        <w:rPr>
          <w:lang w:val="en-US"/>
        </w:rPr>
      </w:pPr>
      <w:r w:rsidRPr="00A45BE0">
        <w:rPr>
          <w:lang w:val="en-US"/>
        </w:rPr>
        <w:t>When quantifying carbon sequestration at the individual tree level, several significant variables should be considered. These variables are crucial for estimating the carbon content of the tree's biomass. Here are the most important variables to measure:</w:t>
      </w:r>
    </w:p>
    <w:p w:rsidR="00A45BE0" w:rsidRPr="00A45BE0" w:rsidRDefault="00A45BE0" w:rsidP="00A45BE0">
      <w:pPr>
        <w:rPr>
          <w:lang w:val="en-US"/>
        </w:rPr>
      </w:pPr>
    </w:p>
    <w:p w:rsidR="00A45BE0" w:rsidRPr="00A45BE0" w:rsidRDefault="00A45BE0" w:rsidP="00A45BE0">
      <w:pPr>
        <w:rPr>
          <w:lang w:val="en-US"/>
        </w:rPr>
      </w:pPr>
      <w:r w:rsidRPr="00A45BE0">
        <w:rPr>
          <w:lang w:val="en-US"/>
        </w:rPr>
        <w:t>Diameter at Breast Height (DBH): DBH is the standard measurement taken at 1.3 meters above the ground level. It is the diameter of the tree trunk at that height and is a key variable for estimating the tree's biomass and carbon content.</w:t>
      </w:r>
    </w:p>
    <w:p w:rsidR="00A45BE0" w:rsidRPr="00A45BE0" w:rsidRDefault="00A45BE0" w:rsidP="00A45BE0">
      <w:pPr>
        <w:rPr>
          <w:lang w:val="en-US"/>
        </w:rPr>
      </w:pPr>
    </w:p>
    <w:p w:rsidR="00A45BE0" w:rsidRPr="00A45BE0" w:rsidRDefault="00A45BE0" w:rsidP="00A45BE0">
      <w:pPr>
        <w:rPr>
          <w:lang w:val="en-US"/>
        </w:rPr>
      </w:pPr>
      <w:r w:rsidRPr="00A45BE0">
        <w:rPr>
          <w:lang w:val="en-US"/>
        </w:rPr>
        <w:t>Height: The height of the tree is measured from the base to the highest point of the tree. It helps in determining the overall volume and biomass of the tree, which is essential for estimating carbon sequestration.</w:t>
      </w:r>
    </w:p>
    <w:p w:rsidR="00A45BE0" w:rsidRPr="00A45BE0" w:rsidRDefault="00A45BE0" w:rsidP="00A45BE0">
      <w:pPr>
        <w:rPr>
          <w:lang w:val="en-US"/>
        </w:rPr>
      </w:pPr>
    </w:p>
    <w:p w:rsidR="00A45BE0" w:rsidRPr="00A45BE0" w:rsidRDefault="00A45BE0" w:rsidP="00A45BE0">
      <w:pPr>
        <w:rPr>
          <w:lang w:val="en-US"/>
        </w:rPr>
      </w:pPr>
      <w:r w:rsidRPr="00A45BE0">
        <w:rPr>
          <w:lang w:val="en-US"/>
        </w:rPr>
        <w:t>Species: Different tree species have different growth rates, density, and carbon storage capacities. Identifying and recording the species of the tree is crucial for accurate carbon sequestration calculations.</w:t>
      </w:r>
    </w:p>
    <w:p w:rsidR="00A45BE0" w:rsidRPr="00A45BE0" w:rsidRDefault="00A45BE0" w:rsidP="00A45BE0">
      <w:pPr>
        <w:rPr>
          <w:lang w:val="en-US"/>
        </w:rPr>
      </w:pPr>
    </w:p>
    <w:p w:rsidR="00A45BE0" w:rsidRPr="00A45BE0" w:rsidRDefault="00A45BE0" w:rsidP="00A45BE0">
      <w:pPr>
        <w:rPr>
          <w:lang w:val="en-US"/>
        </w:rPr>
      </w:pPr>
      <w:r w:rsidRPr="00A45BE0">
        <w:rPr>
          <w:lang w:val="en-US"/>
        </w:rPr>
        <w:t>Wood Density: Wood density refers to the mass of wood per unit volume and varies among tree species. Measuring wood density provides valuable information for estimating the carbon content of the tree's biomass.</w:t>
      </w:r>
    </w:p>
    <w:p w:rsidR="00A45BE0" w:rsidRPr="00A45BE0" w:rsidRDefault="00A45BE0" w:rsidP="00A45BE0">
      <w:pPr>
        <w:rPr>
          <w:lang w:val="en-US"/>
        </w:rPr>
      </w:pPr>
    </w:p>
    <w:p w:rsidR="00A45BE0" w:rsidRPr="00A45BE0" w:rsidRDefault="00A45BE0" w:rsidP="00A45BE0">
      <w:pPr>
        <w:rPr>
          <w:lang w:val="en-US"/>
        </w:rPr>
      </w:pPr>
      <w:r w:rsidRPr="00A45BE0">
        <w:rPr>
          <w:lang w:val="en-US"/>
        </w:rPr>
        <w:t>Bark Thickness: Bark thickness is measured around the trunk and contributes to the overall biomass and carbon content of the tree. It should be considered when estimating carbon sequestration.</w:t>
      </w:r>
    </w:p>
    <w:p w:rsidR="00A45BE0" w:rsidRPr="00A45BE0" w:rsidRDefault="00A45BE0" w:rsidP="00A45BE0">
      <w:pPr>
        <w:rPr>
          <w:lang w:val="en-US"/>
        </w:rPr>
      </w:pPr>
    </w:p>
    <w:p w:rsidR="00A45BE0" w:rsidRPr="00A45BE0" w:rsidRDefault="00A45BE0" w:rsidP="00A45BE0">
      <w:pPr>
        <w:rPr>
          <w:lang w:val="en-US"/>
        </w:rPr>
      </w:pPr>
      <w:r w:rsidRPr="00A45BE0">
        <w:rPr>
          <w:lang w:val="en-US"/>
        </w:rPr>
        <w:t>Tree Age: The age of the tree is an important factor as it influences the size, volume, and carbon storage capacity. Determining the age of the tree helps in understanding its growth pattern and estimating carbon sequestration over time.</w:t>
      </w:r>
    </w:p>
    <w:p w:rsidR="00A45BE0" w:rsidRPr="00A45BE0" w:rsidRDefault="00A45BE0" w:rsidP="00A45BE0">
      <w:pPr>
        <w:rPr>
          <w:lang w:val="en-US"/>
        </w:rPr>
      </w:pPr>
    </w:p>
    <w:p w:rsidR="00A45BE0" w:rsidRPr="00A45BE0" w:rsidRDefault="00A45BE0" w:rsidP="00A45BE0">
      <w:pPr>
        <w:rPr>
          <w:lang w:val="en-US"/>
        </w:rPr>
      </w:pPr>
      <w:r w:rsidRPr="00A45BE0">
        <w:rPr>
          <w:lang w:val="en-US"/>
        </w:rPr>
        <w:t>These variables are commonly measured or estimated in field surveys or forest inventory assessments. By considering these variables, along with specific allometric equations or models developed for different tree species, it is possible to estimate the carbon sequestration potential of individual trees with reasonable accuracy.</w:t>
      </w:r>
    </w:p>
    <w:p w:rsidR="00A45BE0" w:rsidRPr="00A45BE0" w:rsidRDefault="00A45BE0" w:rsidP="00A45BE0">
      <w:pPr>
        <w:rPr>
          <w:lang w:val="en-US"/>
        </w:rPr>
      </w:pPr>
    </w:p>
    <w:p w:rsidR="00A45BE0" w:rsidRPr="00A45BE0" w:rsidRDefault="00A45BE0" w:rsidP="00A45BE0">
      <w:pPr>
        <w:rPr>
          <w:lang w:val="en-US"/>
        </w:rPr>
      </w:pPr>
      <w:r w:rsidRPr="00A45BE0">
        <w:rPr>
          <w:lang w:val="en-US"/>
        </w:rPr>
        <w:t xml:space="preserve">It's important to note that there might be additional variables or factors that can influence carbon sequestration estimates, such as tree condition, site quality, and environmental factors. </w:t>
      </w:r>
      <w:r w:rsidRPr="00A45BE0">
        <w:rPr>
          <w:lang w:val="en-US"/>
        </w:rPr>
        <w:lastRenderedPageBreak/>
        <w:t>Therefore, careful consideration and measurement of relevant variables are essential for accurate quantification of carbon sequestration at the individual tree level.</w:t>
      </w:r>
    </w:p>
    <w:p w:rsidR="00A45BE0" w:rsidRPr="00A45BE0" w:rsidRDefault="00A45BE0" w:rsidP="00A45BE0">
      <w:pPr>
        <w:rPr>
          <w:lang w:val="en-US"/>
        </w:rPr>
      </w:pPr>
    </w:p>
    <w:p w:rsidR="00A45BE0" w:rsidRPr="00A45BE0" w:rsidRDefault="00A45BE0" w:rsidP="00A45BE0">
      <w:pPr>
        <w:rPr>
          <w:lang w:val="en-US"/>
        </w:rPr>
      </w:pPr>
    </w:p>
    <w:p w:rsidR="00A45BE0" w:rsidRPr="00A45BE0" w:rsidRDefault="00A45BE0" w:rsidP="00A45BE0">
      <w:pPr>
        <w:rPr>
          <w:lang w:val="en-US"/>
        </w:rPr>
      </w:pPr>
    </w:p>
    <w:p w:rsidR="00A45BE0" w:rsidRPr="00A45BE0" w:rsidRDefault="00A45BE0" w:rsidP="00A45BE0">
      <w:pPr>
        <w:rPr>
          <w:lang w:val="en-US"/>
        </w:rPr>
      </w:pPr>
    </w:p>
    <w:p w:rsidR="00A45BE0" w:rsidRPr="00A45BE0" w:rsidRDefault="00A45BE0" w:rsidP="00A45BE0">
      <w:pPr>
        <w:rPr>
          <w:lang w:val="en-US"/>
        </w:rPr>
      </w:pPr>
    </w:p>
    <w:p w:rsidR="00A45BE0" w:rsidRPr="00A45BE0" w:rsidRDefault="00A45BE0" w:rsidP="00A45BE0">
      <w:pPr>
        <w:rPr>
          <w:lang w:val="en-US"/>
        </w:rPr>
      </w:pPr>
      <w:r w:rsidRPr="00A45BE0">
        <w:rPr>
          <w:lang w:val="en-US"/>
        </w:rPr>
        <w:t>User</w:t>
      </w:r>
    </w:p>
    <w:p w:rsidR="00A45BE0" w:rsidRPr="00A45BE0" w:rsidRDefault="00A45BE0" w:rsidP="00A45BE0">
      <w:pPr>
        <w:rPr>
          <w:b/>
          <w:bCs/>
          <w:lang w:val="en-US"/>
        </w:rPr>
      </w:pPr>
      <w:r w:rsidRPr="00A45BE0">
        <w:rPr>
          <w:b/>
          <w:bCs/>
          <w:lang w:val="en-US"/>
        </w:rPr>
        <w:t xml:space="preserve">Considering your last answer. Provide a mathematical function to represent </w:t>
      </w:r>
      <w:proofErr w:type="gramStart"/>
      <w:r w:rsidRPr="00A45BE0">
        <w:rPr>
          <w:b/>
          <w:bCs/>
          <w:lang w:val="en-US"/>
        </w:rPr>
        <w:t>it</w:t>
      </w:r>
      <w:proofErr w:type="gramEnd"/>
    </w:p>
    <w:p w:rsidR="00A45BE0" w:rsidRPr="00A45BE0" w:rsidRDefault="00A45BE0" w:rsidP="00A45BE0">
      <w:pPr>
        <w:rPr>
          <w:lang w:val="en-US"/>
        </w:rPr>
      </w:pPr>
      <w:r w:rsidRPr="00A45BE0">
        <w:rPr>
          <w:lang w:val="en-US"/>
        </w:rPr>
        <w:t>ChatGPT</w:t>
      </w:r>
    </w:p>
    <w:p w:rsidR="00A45BE0" w:rsidRPr="00A45BE0" w:rsidRDefault="00A45BE0" w:rsidP="00A45BE0">
      <w:pPr>
        <w:rPr>
          <w:lang w:val="en-US"/>
        </w:rPr>
      </w:pPr>
      <w:r w:rsidRPr="00A45BE0">
        <w:rPr>
          <w:lang w:val="en-US"/>
        </w:rPr>
        <w:t>To estimate carbon sequestration at the individual tree level, a common approach is to use allometric equations that relate the tree's measured variables (such as DBH and height) to its biomass and carbon content. These equations vary depending on the tree species and location. Here's an example of a simplified allometric equation that represents the relationship between tree diameter at breast height (DBH) and aboveground biomass (AGB) in a specific tree species:</w:t>
      </w:r>
    </w:p>
    <w:p w:rsidR="00A45BE0" w:rsidRPr="00A45BE0" w:rsidRDefault="00A45BE0" w:rsidP="00A45BE0">
      <w:pPr>
        <w:rPr>
          <w:lang w:val="en-US"/>
        </w:rPr>
      </w:pPr>
    </w:p>
    <w:p w:rsidR="00A45BE0" w:rsidRPr="00A45BE0" w:rsidRDefault="00A45BE0" w:rsidP="00A45BE0">
      <w:pPr>
        <w:rPr>
          <w:lang w:val="en-US"/>
        </w:rPr>
      </w:pPr>
      <w:r w:rsidRPr="00A45BE0">
        <w:rPr>
          <w:lang w:val="en-US"/>
        </w:rPr>
        <w:t>AGB = a * (DBH ^ b)</w:t>
      </w:r>
    </w:p>
    <w:p w:rsidR="00A45BE0" w:rsidRPr="00A45BE0" w:rsidRDefault="00A45BE0" w:rsidP="00A45BE0">
      <w:pPr>
        <w:rPr>
          <w:lang w:val="en-US"/>
        </w:rPr>
      </w:pPr>
    </w:p>
    <w:p w:rsidR="00A45BE0" w:rsidRPr="00A45BE0" w:rsidRDefault="00A45BE0" w:rsidP="00A45BE0">
      <w:pPr>
        <w:rPr>
          <w:lang w:val="en-US"/>
        </w:rPr>
      </w:pPr>
      <w:r w:rsidRPr="00A45BE0">
        <w:rPr>
          <w:lang w:val="en-US"/>
        </w:rPr>
        <w:t>Where:</w:t>
      </w:r>
    </w:p>
    <w:p w:rsidR="00A45BE0" w:rsidRPr="00A45BE0" w:rsidRDefault="00A45BE0" w:rsidP="00A45BE0">
      <w:pPr>
        <w:rPr>
          <w:lang w:val="en-US"/>
        </w:rPr>
      </w:pPr>
    </w:p>
    <w:p w:rsidR="00A45BE0" w:rsidRPr="00A45BE0" w:rsidRDefault="00A45BE0" w:rsidP="00A45BE0">
      <w:pPr>
        <w:rPr>
          <w:lang w:val="en-US"/>
        </w:rPr>
      </w:pPr>
      <w:r w:rsidRPr="00A45BE0">
        <w:rPr>
          <w:lang w:val="en-US"/>
        </w:rPr>
        <w:t>AGB is the aboveground biomass of the tree in kilograms (kg).</w:t>
      </w:r>
    </w:p>
    <w:p w:rsidR="00A45BE0" w:rsidRPr="00A45BE0" w:rsidRDefault="00A45BE0" w:rsidP="00A45BE0">
      <w:pPr>
        <w:rPr>
          <w:lang w:val="en-US"/>
        </w:rPr>
      </w:pPr>
      <w:r w:rsidRPr="00A45BE0">
        <w:rPr>
          <w:lang w:val="en-US"/>
        </w:rPr>
        <w:t>DBH is the diameter at breast height of the tree in centimeters (cm).</w:t>
      </w:r>
    </w:p>
    <w:p w:rsidR="00A45BE0" w:rsidRPr="00A45BE0" w:rsidRDefault="00A45BE0" w:rsidP="00A45BE0">
      <w:pPr>
        <w:rPr>
          <w:lang w:val="en-US"/>
        </w:rPr>
      </w:pPr>
      <w:r w:rsidRPr="00A45BE0">
        <w:rPr>
          <w:lang w:val="en-US"/>
        </w:rPr>
        <w:t>a and b are coefficients specific to the tree species and are determined through scientific studies and field measurements.</w:t>
      </w:r>
    </w:p>
    <w:p w:rsidR="00A45BE0" w:rsidRPr="00A45BE0" w:rsidRDefault="00A45BE0" w:rsidP="00A45BE0">
      <w:pPr>
        <w:rPr>
          <w:lang w:val="en-US"/>
        </w:rPr>
      </w:pPr>
      <w:r w:rsidRPr="00A45BE0">
        <w:rPr>
          <w:lang w:val="en-US"/>
        </w:rPr>
        <w:t>It's important to note that the coefficients (a and b) in the equation are specific to the tree species and location being studied. These coefficients are determined by conducting extensive field measurements and statistical analysis to establish empirical relationships between DBH and AGB for the given species.</w:t>
      </w:r>
    </w:p>
    <w:p w:rsidR="00A45BE0" w:rsidRPr="00A45BE0" w:rsidRDefault="00A45BE0" w:rsidP="00A45BE0">
      <w:pPr>
        <w:rPr>
          <w:lang w:val="en-US"/>
        </w:rPr>
      </w:pPr>
    </w:p>
    <w:p w:rsidR="00A45BE0" w:rsidRPr="00A45BE0" w:rsidRDefault="00A45BE0" w:rsidP="00A45BE0">
      <w:pPr>
        <w:rPr>
          <w:lang w:val="en-US"/>
        </w:rPr>
      </w:pPr>
      <w:r w:rsidRPr="00A45BE0">
        <w:rPr>
          <w:lang w:val="en-US"/>
        </w:rPr>
        <w:t>The allometric equation provides an estimation of aboveground biomass, which can then be converted to carbon content using additional conversion factors that account for the carbon concentration in tree components (e.g., wood, leaves, branches).</w:t>
      </w:r>
    </w:p>
    <w:p w:rsidR="00A45BE0" w:rsidRPr="00A45BE0" w:rsidRDefault="00A45BE0" w:rsidP="00A45BE0">
      <w:pPr>
        <w:rPr>
          <w:lang w:val="en-US"/>
        </w:rPr>
      </w:pPr>
    </w:p>
    <w:p w:rsidR="00A45BE0" w:rsidRPr="00A45BE0" w:rsidRDefault="00A45BE0" w:rsidP="00A45BE0">
      <w:pPr>
        <w:rPr>
          <w:lang w:val="en-US"/>
        </w:rPr>
      </w:pPr>
      <w:r w:rsidRPr="00A45BE0">
        <w:rPr>
          <w:lang w:val="en-US"/>
        </w:rPr>
        <w:t xml:space="preserve">It's crucial to use species-specific allometric equations developed for the </w:t>
      </w:r>
      <w:proofErr w:type="gramStart"/>
      <w:r w:rsidRPr="00A45BE0">
        <w:rPr>
          <w:lang w:val="en-US"/>
        </w:rPr>
        <w:t>particular tree</w:t>
      </w:r>
      <w:proofErr w:type="gramEnd"/>
      <w:r w:rsidRPr="00A45BE0">
        <w:rPr>
          <w:lang w:val="en-US"/>
        </w:rPr>
        <w:t xml:space="preserve"> species of interest, as different species have different growth patterns and biomass allocation. Additionally, more advanced models may incorporate additional variables such as tree height </w:t>
      </w:r>
      <w:r w:rsidRPr="00A45BE0">
        <w:rPr>
          <w:lang w:val="en-US"/>
        </w:rPr>
        <w:lastRenderedPageBreak/>
        <w:t>or wood density to improve the accuracy of carbon sequestration estimates at the individual tree level.</w:t>
      </w:r>
    </w:p>
    <w:p w:rsidR="00A45BE0" w:rsidRPr="00A45BE0" w:rsidRDefault="00A45BE0" w:rsidP="00A45BE0">
      <w:pPr>
        <w:rPr>
          <w:lang w:val="en-US"/>
        </w:rPr>
      </w:pPr>
    </w:p>
    <w:p w:rsidR="00A45BE0" w:rsidRPr="00A45BE0" w:rsidRDefault="00A45BE0" w:rsidP="00A45BE0">
      <w:pPr>
        <w:rPr>
          <w:lang w:val="en-US"/>
        </w:rPr>
      </w:pPr>
    </w:p>
    <w:p w:rsidR="00A45BE0" w:rsidRPr="00A45BE0" w:rsidRDefault="00A45BE0" w:rsidP="00A45BE0">
      <w:pPr>
        <w:rPr>
          <w:lang w:val="en-US"/>
        </w:rPr>
      </w:pPr>
    </w:p>
    <w:p w:rsidR="00A45BE0" w:rsidRPr="00A45BE0" w:rsidRDefault="00A45BE0" w:rsidP="00A45BE0">
      <w:pPr>
        <w:rPr>
          <w:lang w:val="en-US"/>
        </w:rPr>
      </w:pPr>
    </w:p>
    <w:p w:rsidR="00A45BE0" w:rsidRPr="00A45BE0" w:rsidRDefault="00A45BE0" w:rsidP="00A45BE0">
      <w:pPr>
        <w:rPr>
          <w:lang w:val="en-US"/>
        </w:rPr>
      </w:pPr>
    </w:p>
    <w:p w:rsidR="00A45BE0" w:rsidRPr="00A45BE0" w:rsidRDefault="00A45BE0" w:rsidP="00A45BE0">
      <w:pPr>
        <w:rPr>
          <w:lang w:val="en-US"/>
        </w:rPr>
      </w:pPr>
    </w:p>
    <w:p w:rsidR="00A45BE0" w:rsidRPr="00A45BE0" w:rsidRDefault="00A45BE0" w:rsidP="00A45BE0">
      <w:pPr>
        <w:rPr>
          <w:lang w:val="en-US"/>
        </w:rPr>
      </w:pPr>
    </w:p>
    <w:p w:rsidR="00A45BE0" w:rsidRPr="00A45BE0" w:rsidRDefault="00A45BE0" w:rsidP="00A45BE0">
      <w:pPr>
        <w:rPr>
          <w:lang w:val="en-US"/>
        </w:rPr>
      </w:pPr>
    </w:p>
    <w:p w:rsidR="00A45BE0" w:rsidRPr="00A45BE0" w:rsidRDefault="00A45BE0" w:rsidP="00A45BE0">
      <w:pPr>
        <w:rPr>
          <w:lang w:val="en-US"/>
        </w:rPr>
      </w:pPr>
    </w:p>
    <w:p w:rsidR="00A45BE0" w:rsidRPr="00A45BE0" w:rsidRDefault="00A45BE0" w:rsidP="00A45BE0">
      <w:pPr>
        <w:rPr>
          <w:lang w:val="en-US"/>
        </w:rPr>
      </w:pPr>
    </w:p>
    <w:p w:rsidR="00A45BE0" w:rsidRPr="00A45BE0" w:rsidRDefault="00A45BE0" w:rsidP="00A45BE0">
      <w:pPr>
        <w:rPr>
          <w:lang w:val="en-US"/>
        </w:rPr>
      </w:pPr>
      <w:r w:rsidRPr="00A45BE0">
        <w:rPr>
          <w:lang w:val="en-US"/>
        </w:rPr>
        <w:t>User</w:t>
      </w:r>
    </w:p>
    <w:p w:rsidR="00A45BE0" w:rsidRPr="00A45BE0" w:rsidRDefault="00A45BE0" w:rsidP="00A45BE0">
      <w:pPr>
        <w:rPr>
          <w:b/>
          <w:bCs/>
          <w:lang w:val="en-US"/>
        </w:rPr>
      </w:pPr>
      <w:r w:rsidRPr="00A45BE0">
        <w:rPr>
          <w:b/>
          <w:bCs/>
          <w:lang w:val="en-US"/>
        </w:rPr>
        <w:t>What are the processes and requirements for carbon credit verification and certification?</w:t>
      </w:r>
    </w:p>
    <w:p w:rsidR="00A45BE0" w:rsidRPr="00A45BE0" w:rsidRDefault="00A45BE0" w:rsidP="00A45BE0">
      <w:pPr>
        <w:rPr>
          <w:lang w:val="en-US"/>
        </w:rPr>
      </w:pPr>
      <w:r w:rsidRPr="00A45BE0">
        <w:rPr>
          <w:lang w:val="en-US"/>
        </w:rPr>
        <w:t>ChatGPT</w:t>
      </w:r>
    </w:p>
    <w:p w:rsidR="00A45BE0" w:rsidRPr="00A45BE0" w:rsidRDefault="00A45BE0" w:rsidP="00A45BE0">
      <w:pPr>
        <w:rPr>
          <w:lang w:val="en-US"/>
        </w:rPr>
      </w:pPr>
      <w:r w:rsidRPr="00A45BE0">
        <w:rPr>
          <w:lang w:val="en-US"/>
        </w:rPr>
        <w:t>The processes and requirements for carbon credit verification and certification can vary depending on the specific carbon standard or program being used. However, here are the general steps involved in the verification and certification process:</w:t>
      </w:r>
    </w:p>
    <w:p w:rsidR="00A45BE0" w:rsidRPr="00A45BE0" w:rsidRDefault="00A45BE0" w:rsidP="00A45BE0">
      <w:pPr>
        <w:rPr>
          <w:lang w:val="en-US"/>
        </w:rPr>
      </w:pPr>
    </w:p>
    <w:p w:rsidR="00A45BE0" w:rsidRPr="00A45BE0" w:rsidRDefault="00A45BE0" w:rsidP="00A45BE0">
      <w:pPr>
        <w:rPr>
          <w:lang w:val="en-US"/>
        </w:rPr>
      </w:pPr>
      <w:r w:rsidRPr="00A45BE0">
        <w:rPr>
          <w:lang w:val="en-US"/>
        </w:rPr>
        <w:t>Project Design and Implementation: The first step is to design and implement a project that generates carbon credits through activities such as renewable energy projects, afforestation, or energy efficiency initiatives. The project should follow the guidelines and requirements of the chosen carbon standard or program.</w:t>
      </w:r>
    </w:p>
    <w:p w:rsidR="00A45BE0" w:rsidRPr="00A45BE0" w:rsidRDefault="00A45BE0" w:rsidP="00A45BE0">
      <w:pPr>
        <w:rPr>
          <w:lang w:val="en-US"/>
        </w:rPr>
      </w:pPr>
    </w:p>
    <w:p w:rsidR="00A45BE0" w:rsidRPr="00A45BE0" w:rsidRDefault="00A45BE0" w:rsidP="00A45BE0">
      <w:pPr>
        <w:rPr>
          <w:lang w:val="en-US"/>
        </w:rPr>
      </w:pPr>
      <w:r w:rsidRPr="00A45BE0">
        <w:rPr>
          <w:lang w:val="en-US"/>
        </w:rPr>
        <w:t>Monitoring and Data Collection: Accurate and consistent monitoring of project activities and relevant data is essential. This includes measuring and documenting the project's greenhouse gas emissions reductions or removals, as well as collecting other project-specific data required by the carbon standard.</w:t>
      </w:r>
    </w:p>
    <w:p w:rsidR="00A45BE0" w:rsidRPr="00A45BE0" w:rsidRDefault="00A45BE0" w:rsidP="00A45BE0">
      <w:pPr>
        <w:rPr>
          <w:lang w:val="en-US"/>
        </w:rPr>
      </w:pPr>
    </w:p>
    <w:p w:rsidR="00A45BE0" w:rsidRPr="00A45BE0" w:rsidRDefault="00A45BE0" w:rsidP="00A45BE0">
      <w:pPr>
        <w:rPr>
          <w:lang w:val="en-US"/>
        </w:rPr>
      </w:pPr>
      <w:r w:rsidRPr="00A45BE0">
        <w:rPr>
          <w:lang w:val="en-US"/>
        </w:rPr>
        <w:t>Reporting and Documentation: The project developer prepares a comprehensive report that outlines the project's activities, emission reductions or removals, and relevant supporting documentation. This report should adhere to the specific reporting requirements of the carbon standard or program.</w:t>
      </w:r>
    </w:p>
    <w:p w:rsidR="00A45BE0" w:rsidRPr="00A45BE0" w:rsidRDefault="00A45BE0" w:rsidP="00A45BE0">
      <w:pPr>
        <w:rPr>
          <w:lang w:val="en-US"/>
        </w:rPr>
      </w:pPr>
    </w:p>
    <w:p w:rsidR="00A45BE0" w:rsidRPr="00A45BE0" w:rsidRDefault="00A45BE0" w:rsidP="00A45BE0">
      <w:pPr>
        <w:rPr>
          <w:lang w:val="en-US"/>
        </w:rPr>
      </w:pPr>
      <w:r w:rsidRPr="00A45BE0">
        <w:rPr>
          <w:lang w:val="en-US"/>
        </w:rPr>
        <w:t xml:space="preserve">Independent Third-Party Verification: An independent third-party verifier, accredited by the carbon standard or program, </w:t>
      </w:r>
      <w:proofErr w:type="gramStart"/>
      <w:r w:rsidRPr="00A45BE0">
        <w:rPr>
          <w:lang w:val="en-US"/>
        </w:rPr>
        <w:t>conducts an assessment of</w:t>
      </w:r>
      <w:proofErr w:type="gramEnd"/>
      <w:r w:rsidRPr="00A45BE0">
        <w:rPr>
          <w:lang w:val="en-US"/>
        </w:rPr>
        <w:t xml:space="preserve"> the project's monitoring data, </w:t>
      </w:r>
      <w:r w:rsidRPr="00A45BE0">
        <w:rPr>
          <w:lang w:val="en-US"/>
        </w:rPr>
        <w:lastRenderedPageBreak/>
        <w:t>calculations, and documentation. The verifier ensures that the project meets the specific requirements and criteria for carbon credits.</w:t>
      </w:r>
    </w:p>
    <w:p w:rsidR="00A45BE0" w:rsidRPr="00A45BE0" w:rsidRDefault="00A45BE0" w:rsidP="00A45BE0">
      <w:pPr>
        <w:rPr>
          <w:lang w:val="en-US"/>
        </w:rPr>
      </w:pPr>
    </w:p>
    <w:p w:rsidR="00A45BE0" w:rsidRPr="00A45BE0" w:rsidRDefault="00A45BE0" w:rsidP="00A45BE0">
      <w:pPr>
        <w:rPr>
          <w:lang w:val="en-US"/>
        </w:rPr>
      </w:pPr>
      <w:r w:rsidRPr="00A45BE0">
        <w:rPr>
          <w:lang w:val="en-US"/>
        </w:rPr>
        <w:t>Validation and Registration: Once the project has successfully passed the verification process, it may proceed to validation and registration. Validation involves an assessment of the project's compliance with the eligibility criteria and guidelines of the carbon standard or program. Following validation, the project is officially registered and assigned a unique identification number.</w:t>
      </w:r>
    </w:p>
    <w:p w:rsidR="00A45BE0" w:rsidRPr="00A45BE0" w:rsidRDefault="00A45BE0" w:rsidP="00A45BE0">
      <w:pPr>
        <w:rPr>
          <w:lang w:val="en-US"/>
        </w:rPr>
      </w:pPr>
    </w:p>
    <w:p w:rsidR="00A45BE0" w:rsidRPr="00A45BE0" w:rsidRDefault="00A45BE0" w:rsidP="00A45BE0">
      <w:pPr>
        <w:rPr>
          <w:lang w:val="en-US"/>
        </w:rPr>
      </w:pPr>
      <w:r w:rsidRPr="00A45BE0">
        <w:rPr>
          <w:lang w:val="en-US"/>
        </w:rPr>
        <w:t>Certification and Issuance of Carbon Credits: After registration, the project developer can apply for certification and issuance of carbon credits. This involves submitting a formal request and relevant documentation to the carbon standard or program. Upon approval, the carbon credits are issued, typically in the form of electronic certificates.</w:t>
      </w:r>
    </w:p>
    <w:p w:rsidR="00A45BE0" w:rsidRPr="00A45BE0" w:rsidRDefault="00A45BE0" w:rsidP="00A45BE0">
      <w:pPr>
        <w:rPr>
          <w:lang w:val="en-US"/>
        </w:rPr>
      </w:pPr>
    </w:p>
    <w:p w:rsidR="00A45BE0" w:rsidRPr="00A45BE0" w:rsidRDefault="00A45BE0" w:rsidP="00A45BE0">
      <w:pPr>
        <w:rPr>
          <w:lang w:val="en-US"/>
        </w:rPr>
      </w:pPr>
      <w:r w:rsidRPr="00A45BE0">
        <w:rPr>
          <w:lang w:val="en-US"/>
        </w:rPr>
        <w:t>Listing and Trading: The certified carbon credits can be listed on carbon markets or platforms, where they can be bought and sold by entities seeking to offset their own emissions. The carbon credits represent the quantified and certified emission reductions or removals achieved by the project.</w:t>
      </w:r>
    </w:p>
    <w:p w:rsidR="00A45BE0" w:rsidRPr="00A45BE0" w:rsidRDefault="00A45BE0" w:rsidP="00A45BE0">
      <w:pPr>
        <w:rPr>
          <w:lang w:val="en-US"/>
        </w:rPr>
      </w:pPr>
    </w:p>
    <w:p w:rsidR="00A45BE0" w:rsidRPr="00A45BE0" w:rsidRDefault="00A45BE0" w:rsidP="00A45BE0">
      <w:pPr>
        <w:rPr>
          <w:lang w:val="en-US"/>
        </w:rPr>
      </w:pPr>
      <w:r w:rsidRPr="00A45BE0">
        <w:rPr>
          <w:lang w:val="en-US"/>
        </w:rPr>
        <w:t>It's important to note that the specific requirements, procedures, and timelines can vary depending on the chosen carbon standard or program. It's advisable to consult the specific guidelines and documentation of the selected carbon standard or program for detailed information on their verification and certification processes.</w:t>
      </w:r>
    </w:p>
    <w:p w:rsidR="00A45BE0" w:rsidRPr="00A45BE0" w:rsidRDefault="00A45BE0" w:rsidP="00A45BE0">
      <w:pPr>
        <w:rPr>
          <w:lang w:val="en-US"/>
        </w:rPr>
      </w:pPr>
    </w:p>
    <w:p w:rsidR="00A45BE0" w:rsidRPr="00A45BE0" w:rsidRDefault="00A45BE0" w:rsidP="00A45BE0">
      <w:pPr>
        <w:rPr>
          <w:lang w:val="en-US"/>
        </w:rPr>
      </w:pPr>
    </w:p>
    <w:p w:rsidR="00A45BE0" w:rsidRPr="00A45BE0" w:rsidRDefault="00A45BE0" w:rsidP="00A45BE0">
      <w:pPr>
        <w:rPr>
          <w:lang w:val="en-US"/>
        </w:rPr>
      </w:pPr>
    </w:p>
    <w:p w:rsidR="00A45BE0" w:rsidRPr="00A45BE0" w:rsidRDefault="00A45BE0" w:rsidP="00A45BE0">
      <w:pPr>
        <w:rPr>
          <w:lang w:val="en-US"/>
        </w:rPr>
      </w:pPr>
    </w:p>
    <w:p w:rsidR="00A45BE0" w:rsidRPr="00A45BE0" w:rsidRDefault="00A45BE0" w:rsidP="00A45BE0">
      <w:pPr>
        <w:rPr>
          <w:lang w:val="en-US"/>
        </w:rPr>
      </w:pPr>
    </w:p>
    <w:p w:rsidR="00A45BE0" w:rsidRPr="00A45BE0" w:rsidRDefault="00A45BE0" w:rsidP="00A45BE0">
      <w:pPr>
        <w:rPr>
          <w:lang w:val="en-US"/>
        </w:rPr>
      </w:pPr>
      <w:r w:rsidRPr="00A45BE0">
        <w:rPr>
          <w:lang w:val="en-US"/>
        </w:rPr>
        <w:t>User</w:t>
      </w:r>
    </w:p>
    <w:p w:rsidR="00A45BE0" w:rsidRPr="00A45BE0" w:rsidRDefault="00A45BE0" w:rsidP="00A45BE0">
      <w:pPr>
        <w:rPr>
          <w:b/>
          <w:bCs/>
          <w:lang w:val="en-US"/>
        </w:rPr>
      </w:pPr>
      <w:r w:rsidRPr="00A45BE0">
        <w:rPr>
          <w:b/>
          <w:bCs/>
          <w:lang w:val="en-US"/>
        </w:rPr>
        <w:t>What are the major certification standards and organizations?</w:t>
      </w:r>
    </w:p>
    <w:p w:rsidR="00A45BE0" w:rsidRPr="00A45BE0" w:rsidRDefault="00A45BE0" w:rsidP="00A45BE0">
      <w:pPr>
        <w:rPr>
          <w:lang w:val="en-US"/>
        </w:rPr>
      </w:pPr>
      <w:r w:rsidRPr="00A45BE0">
        <w:rPr>
          <w:lang w:val="en-US"/>
        </w:rPr>
        <w:t>ChatGPT</w:t>
      </w:r>
    </w:p>
    <w:p w:rsidR="00A45BE0" w:rsidRPr="00A45BE0" w:rsidRDefault="00A45BE0" w:rsidP="00A45BE0">
      <w:pPr>
        <w:rPr>
          <w:lang w:val="en-US"/>
        </w:rPr>
      </w:pPr>
      <w:r w:rsidRPr="00A45BE0">
        <w:rPr>
          <w:lang w:val="en-US"/>
        </w:rPr>
        <w:t>There are several major certification standards and organizations involved in the verification and certification of carbon credits. Here are some of the prominent ones:</w:t>
      </w:r>
    </w:p>
    <w:p w:rsidR="00A45BE0" w:rsidRPr="00A45BE0" w:rsidRDefault="00A45BE0" w:rsidP="00A45BE0">
      <w:pPr>
        <w:rPr>
          <w:lang w:val="en-US"/>
        </w:rPr>
      </w:pPr>
    </w:p>
    <w:p w:rsidR="00A45BE0" w:rsidRPr="00A45BE0" w:rsidRDefault="00A45BE0" w:rsidP="00A45BE0">
      <w:pPr>
        <w:rPr>
          <w:lang w:val="en-US"/>
        </w:rPr>
      </w:pPr>
      <w:r w:rsidRPr="00A45BE0">
        <w:rPr>
          <w:lang w:val="en-US"/>
        </w:rPr>
        <w:t xml:space="preserve">Gold Standard: The Gold Standard is a widely recognized certification standard for carbon projects that focuses on sustainable development and emission reductions. It provides </w:t>
      </w:r>
      <w:r w:rsidRPr="00A45BE0">
        <w:rPr>
          <w:lang w:val="en-US"/>
        </w:rPr>
        <w:lastRenderedPageBreak/>
        <w:t>certification for various project types, including renewable energy, energy efficiency, and forestry projects.</w:t>
      </w:r>
    </w:p>
    <w:p w:rsidR="00A45BE0" w:rsidRPr="00A45BE0" w:rsidRDefault="00A45BE0" w:rsidP="00A45BE0">
      <w:pPr>
        <w:rPr>
          <w:lang w:val="en-US"/>
        </w:rPr>
      </w:pPr>
    </w:p>
    <w:p w:rsidR="00A45BE0" w:rsidRPr="00A45BE0" w:rsidRDefault="00A45BE0" w:rsidP="00A45BE0">
      <w:pPr>
        <w:rPr>
          <w:lang w:val="en-US"/>
        </w:rPr>
      </w:pPr>
      <w:r w:rsidRPr="00A45BE0">
        <w:rPr>
          <w:lang w:val="en-US"/>
        </w:rPr>
        <w:t>Verified Carbon Standard (VCS): The Verified Carbon Standard is one of the most widely used and recognized standards for carbon offset projects. It provides rigorous guidelines and requirements for projects in various sectors, including energy, forestry, agriculture, and waste management.</w:t>
      </w:r>
    </w:p>
    <w:p w:rsidR="00A45BE0" w:rsidRPr="00A45BE0" w:rsidRDefault="00A45BE0" w:rsidP="00A45BE0">
      <w:pPr>
        <w:rPr>
          <w:lang w:val="en-US"/>
        </w:rPr>
      </w:pPr>
    </w:p>
    <w:p w:rsidR="00A45BE0" w:rsidRPr="00A45BE0" w:rsidRDefault="00A45BE0" w:rsidP="00A45BE0">
      <w:pPr>
        <w:rPr>
          <w:lang w:val="en-US"/>
        </w:rPr>
      </w:pPr>
      <w:r w:rsidRPr="00A45BE0">
        <w:rPr>
          <w:lang w:val="en-US"/>
        </w:rPr>
        <w:t>Climate Action Reserve (CAR): The Climate Action Reserve is a leading carbon offset program in North America. It develops and operates carbon offset projects, primarily in the United States, and provides independent third-party verification and certification.</w:t>
      </w:r>
    </w:p>
    <w:p w:rsidR="00A45BE0" w:rsidRPr="00A45BE0" w:rsidRDefault="00A45BE0" w:rsidP="00A45BE0">
      <w:pPr>
        <w:rPr>
          <w:lang w:val="en-US"/>
        </w:rPr>
      </w:pPr>
    </w:p>
    <w:p w:rsidR="00A45BE0" w:rsidRPr="00A45BE0" w:rsidRDefault="00A45BE0" w:rsidP="00A45BE0">
      <w:pPr>
        <w:rPr>
          <w:lang w:val="en-US"/>
        </w:rPr>
      </w:pPr>
      <w:r w:rsidRPr="00A45BE0">
        <w:rPr>
          <w:lang w:val="en-US"/>
        </w:rPr>
        <w:t>American Carbon Registry (ACR): The American Carbon Registry is another prominent carbon offset program in the United States. It focuses on projects that reduce greenhouse gas emissions or enhance carbon sequestration, and it provides certification based on rigorous standards and protocols.</w:t>
      </w:r>
    </w:p>
    <w:p w:rsidR="00A45BE0" w:rsidRPr="00A45BE0" w:rsidRDefault="00A45BE0" w:rsidP="00A45BE0">
      <w:pPr>
        <w:rPr>
          <w:lang w:val="en-US"/>
        </w:rPr>
      </w:pPr>
    </w:p>
    <w:p w:rsidR="00A45BE0" w:rsidRPr="00A45BE0" w:rsidRDefault="00A45BE0" w:rsidP="00A45BE0">
      <w:pPr>
        <w:rPr>
          <w:lang w:val="en-US"/>
        </w:rPr>
      </w:pPr>
      <w:r w:rsidRPr="00A45BE0">
        <w:rPr>
          <w:lang w:val="en-US"/>
        </w:rPr>
        <w:t>Plan Vivo: Plan Vivo is a certification standard that emphasizes community-based forestry and agroforestry projects. It focuses on projects that deliver social, environmental, and economic benefits to local communities while sequestering carbon.</w:t>
      </w:r>
    </w:p>
    <w:p w:rsidR="00A45BE0" w:rsidRPr="00A45BE0" w:rsidRDefault="00A45BE0" w:rsidP="00A45BE0">
      <w:pPr>
        <w:rPr>
          <w:lang w:val="en-US"/>
        </w:rPr>
      </w:pPr>
    </w:p>
    <w:p w:rsidR="00A45BE0" w:rsidRPr="00A45BE0" w:rsidRDefault="00A45BE0" w:rsidP="00A45BE0">
      <w:pPr>
        <w:rPr>
          <w:lang w:val="en-US"/>
        </w:rPr>
      </w:pPr>
      <w:r w:rsidRPr="00A45BE0">
        <w:rPr>
          <w:lang w:val="en-US"/>
        </w:rPr>
        <w:t>Social Carbon: Social Carbon is a standard that integrates both carbon and social aspects. It focuses on projects that generate carbon credits while delivering social and environmental co-benefits, such as poverty reduction, biodiversity conservation, and sustainable livelihoods.</w:t>
      </w:r>
    </w:p>
    <w:p w:rsidR="00A45BE0" w:rsidRPr="00A45BE0" w:rsidRDefault="00A45BE0" w:rsidP="00A45BE0">
      <w:pPr>
        <w:rPr>
          <w:lang w:val="en-US"/>
        </w:rPr>
      </w:pPr>
    </w:p>
    <w:p w:rsidR="00A45BE0" w:rsidRPr="00A45BE0" w:rsidRDefault="00A45BE0" w:rsidP="00A45BE0">
      <w:pPr>
        <w:rPr>
          <w:lang w:val="en-US"/>
        </w:rPr>
      </w:pPr>
      <w:r w:rsidRPr="00A45BE0">
        <w:rPr>
          <w:lang w:val="en-US"/>
        </w:rPr>
        <w:t>Climate, Community &amp; Biodiversity (CCB) Standards: The CCB Standards provide guidance for projects that simultaneously address climate change, support local communities, and conserve biodiversity. They assess the project's impacts on carbon, community, and biodiversity aspects.</w:t>
      </w:r>
    </w:p>
    <w:p w:rsidR="00A45BE0" w:rsidRPr="00A45BE0" w:rsidRDefault="00A45BE0" w:rsidP="00A45BE0">
      <w:pPr>
        <w:rPr>
          <w:lang w:val="en-US"/>
        </w:rPr>
      </w:pPr>
    </w:p>
    <w:p w:rsidR="00A45BE0" w:rsidRPr="00A45BE0" w:rsidRDefault="00A45BE0" w:rsidP="00A45BE0">
      <w:pPr>
        <w:rPr>
          <w:lang w:val="en-US"/>
        </w:rPr>
      </w:pPr>
      <w:r w:rsidRPr="00A45BE0">
        <w:rPr>
          <w:lang w:val="en-US"/>
        </w:rPr>
        <w:t>These are just a few examples of the major certification standards and organizations involved in carbon credits. It's important to note that different standards have different criteria, methodologies, and scopes, so project developers should carefully choose the most suitable standard for their specific project type and objectives.</w:t>
      </w:r>
    </w:p>
    <w:p w:rsidR="00A45BE0" w:rsidRPr="00A45BE0" w:rsidRDefault="00A45BE0" w:rsidP="00A45BE0">
      <w:pPr>
        <w:rPr>
          <w:lang w:val="en-US"/>
        </w:rPr>
      </w:pPr>
    </w:p>
    <w:p w:rsidR="00A45BE0" w:rsidRPr="00A45BE0" w:rsidRDefault="00A45BE0" w:rsidP="00A45BE0">
      <w:pPr>
        <w:rPr>
          <w:lang w:val="en-US"/>
        </w:rPr>
      </w:pPr>
    </w:p>
    <w:p w:rsidR="00A45BE0" w:rsidRPr="00A45BE0" w:rsidRDefault="00A45BE0" w:rsidP="00A45BE0">
      <w:pPr>
        <w:rPr>
          <w:lang w:val="en-US"/>
        </w:rPr>
      </w:pPr>
    </w:p>
    <w:p w:rsidR="00A45BE0" w:rsidRPr="00A45BE0" w:rsidRDefault="00A45BE0" w:rsidP="00A45BE0">
      <w:pPr>
        <w:rPr>
          <w:lang w:val="en-US"/>
        </w:rPr>
      </w:pPr>
    </w:p>
    <w:p w:rsidR="00A45BE0" w:rsidRPr="00A45BE0" w:rsidRDefault="00A45BE0" w:rsidP="00A45BE0">
      <w:pPr>
        <w:rPr>
          <w:lang w:val="en-US"/>
        </w:rPr>
      </w:pPr>
    </w:p>
    <w:p w:rsidR="00A45BE0" w:rsidRPr="00A45BE0" w:rsidRDefault="00A45BE0" w:rsidP="00A45BE0">
      <w:pPr>
        <w:rPr>
          <w:lang w:val="en-US"/>
        </w:rPr>
      </w:pPr>
      <w:r w:rsidRPr="00A45BE0">
        <w:rPr>
          <w:lang w:val="en-US"/>
        </w:rPr>
        <w:t>User</w:t>
      </w:r>
    </w:p>
    <w:p w:rsidR="00A45BE0" w:rsidRPr="00A45BE0" w:rsidRDefault="00A45BE0" w:rsidP="00A45BE0">
      <w:pPr>
        <w:rPr>
          <w:b/>
          <w:bCs/>
          <w:lang w:val="en-US"/>
        </w:rPr>
      </w:pPr>
      <w:r w:rsidRPr="00A45BE0">
        <w:rPr>
          <w:b/>
          <w:bCs/>
          <w:lang w:val="en-US"/>
        </w:rPr>
        <w:t>How do these organizations audit and certify carbon credits?</w:t>
      </w:r>
    </w:p>
    <w:p w:rsidR="00A45BE0" w:rsidRPr="00A45BE0" w:rsidRDefault="00A45BE0" w:rsidP="00A45BE0">
      <w:pPr>
        <w:rPr>
          <w:lang w:val="en-US"/>
        </w:rPr>
      </w:pPr>
      <w:r w:rsidRPr="00A45BE0">
        <w:rPr>
          <w:lang w:val="en-US"/>
        </w:rPr>
        <w:t>ChatGPT</w:t>
      </w:r>
    </w:p>
    <w:p w:rsidR="00A45BE0" w:rsidRPr="00A45BE0" w:rsidRDefault="00A45BE0" w:rsidP="00A45BE0">
      <w:pPr>
        <w:rPr>
          <w:lang w:val="en-US"/>
        </w:rPr>
      </w:pPr>
      <w:r w:rsidRPr="00A45BE0">
        <w:rPr>
          <w:lang w:val="en-US"/>
        </w:rPr>
        <w:t>The audit and certification processes for carbon credits vary depending on the specific organization or standard involved. However, here is a general overview of how these organizations typically audit and certify carbon credits:</w:t>
      </w:r>
    </w:p>
    <w:p w:rsidR="00A45BE0" w:rsidRPr="00A45BE0" w:rsidRDefault="00A45BE0" w:rsidP="00A45BE0">
      <w:pPr>
        <w:rPr>
          <w:lang w:val="en-US"/>
        </w:rPr>
      </w:pPr>
    </w:p>
    <w:p w:rsidR="00A45BE0" w:rsidRPr="00A45BE0" w:rsidRDefault="00A45BE0" w:rsidP="00A45BE0">
      <w:pPr>
        <w:rPr>
          <w:lang w:val="en-US"/>
        </w:rPr>
      </w:pPr>
      <w:r w:rsidRPr="00A45BE0">
        <w:rPr>
          <w:lang w:val="en-US"/>
        </w:rPr>
        <w:t>Project Documentation Review: The organization reviews the project documentation submitted by the project developer, including project design documents, monitoring plans, and relevant data. This initial review ensures that the project meets the eligibility criteria and requirements of the certification standard.</w:t>
      </w:r>
    </w:p>
    <w:p w:rsidR="00A45BE0" w:rsidRPr="00A45BE0" w:rsidRDefault="00A45BE0" w:rsidP="00A45BE0">
      <w:pPr>
        <w:rPr>
          <w:lang w:val="en-US"/>
        </w:rPr>
      </w:pPr>
    </w:p>
    <w:p w:rsidR="00A45BE0" w:rsidRPr="00A45BE0" w:rsidRDefault="00A45BE0" w:rsidP="00A45BE0">
      <w:pPr>
        <w:rPr>
          <w:lang w:val="en-US"/>
        </w:rPr>
      </w:pPr>
      <w:r w:rsidRPr="00A45BE0">
        <w:rPr>
          <w:lang w:val="en-US"/>
        </w:rPr>
        <w:t>On-Site Assessment: In many cases, an on-site assessment is conducted to verify the project's activities and data. The organization's auditors visit the project site to assess the project's implementation, monitoring practices, and compliance with the standard's guidelines.</w:t>
      </w:r>
    </w:p>
    <w:p w:rsidR="00A45BE0" w:rsidRPr="00A45BE0" w:rsidRDefault="00A45BE0" w:rsidP="00A45BE0">
      <w:pPr>
        <w:rPr>
          <w:lang w:val="en-US"/>
        </w:rPr>
      </w:pPr>
    </w:p>
    <w:p w:rsidR="00A45BE0" w:rsidRPr="00A45BE0" w:rsidRDefault="00A45BE0" w:rsidP="00A45BE0">
      <w:pPr>
        <w:rPr>
          <w:lang w:val="en-US"/>
        </w:rPr>
      </w:pPr>
      <w:r w:rsidRPr="00A45BE0">
        <w:rPr>
          <w:lang w:val="en-US"/>
        </w:rPr>
        <w:t>Data and Calculation Verification: The organization rigorously reviews the project's monitoring data, emission calculations, and methodologies. They verify the accuracy and reliability of the data collected and assess whether the emission reductions or removals claimed by the project align with the standard's methodologies and protocols.</w:t>
      </w:r>
    </w:p>
    <w:p w:rsidR="00A45BE0" w:rsidRPr="00A45BE0" w:rsidRDefault="00A45BE0" w:rsidP="00A45BE0">
      <w:pPr>
        <w:rPr>
          <w:lang w:val="en-US"/>
        </w:rPr>
      </w:pPr>
    </w:p>
    <w:p w:rsidR="00A45BE0" w:rsidRPr="00A45BE0" w:rsidRDefault="00A45BE0" w:rsidP="00A45BE0">
      <w:pPr>
        <w:rPr>
          <w:lang w:val="en-US"/>
        </w:rPr>
      </w:pPr>
      <w:r w:rsidRPr="00A45BE0">
        <w:rPr>
          <w:lang w:val="en-US"/>
        </w:rPr>
        <w:t>Stakeholder Consultation: Some organizations may require stakeholder consultation as part of the certification process. This involves engaging with local communities, relevant authorities, and other stakeholders to gather feedback and ensure that the project has considered their perspectives and concerns.</w:t>
      </w:r>
    </w:p>
    <w:p w:rsidR="00A45BE0" w:rsidRPr="00A45BE0" w:rsidRDefault="00A45BE0" w:rsidP="00A45BE0">
      <w:pPr>
        <w:rPr>
          <w:lang w:val="en-US"/>
        </w:rPr>
      </w:pPr>
    </w:p>
    <w:p w:rsidR="00A45BE0" w:rsidRPr="00A45BE0" w:rsidRDefault="00A45BE0" w:rsidP="00A45BE0">
      <w:pPr>
        <w:rPr>
          <w:lang w:val="en-US"/>
        </w:rPr>
      </w:pPr>
      <w:r w:rsidRPr="00A45BE0">
        <w:rPr>
          <w:lang w:val="en-US"/>
        </w:rPr>
        <w:t>Independent Third-Party Verification: The organizations typically employ independent third-party auditors or verifiers who are experts in the field. These verifiers conduct an impartial assessment of the project's compliance with the certification standard. They review the project documentation, visit the site if necessary, and provide an objective evaluation of the project's performance.</w:t>
      </w:r>
    </w:p>
    <w:p w:rsidR="00A45BE0" w:rsidRPr="00A45BE0" w:rsidRDefault="00A45BE0" w:rsidP="00A45BE0">
      <w:pPr>
        <w:rPr>
          <w:lang w:val="en-US"/>
        </w:rPr>
      </w:pPr>
    </w:p>
    <w:p w:rsidR="00A45BE0" w:rsidRPr="00A45BE0" w:rsidRDefault="00A45BE0" w:rsidP="00A45BE0">
      <w:pPr>
        <w:rPr>
          <w:lang w:val="en-US"/>
        </w:rPr>
      </w:pPr>
      <w:r w:rsidRPr="00A45BE0">
        <w:rPr>
          <w:lang w:val="en-US"/>
        </w:rPr>
        <w:t>Certification Decision: Based on the review and verification processes, the organization makes a certification decision. If the project meets all the requirements and successfully demonstrates its compliance with the standard, the carbon credits associated with the project may be certified and issued.</w:t>
      </w:r>
    </w:p>
    <w:p w:rsidR="00A45BE0" w:rsidRPr="00A45BE0" w:rsidRDefault="00A45BE0" w:rsidP="00A45BE0">
      <w:pPr>
        <w:rPr>
          <w:lang w:val="en-US"/>
        </w:rPr>
      </w:pPr>
    </w:p>
    <w:p w:rsidR="00A45BE0" w:rsidRPr="00A45BE0" w:rsidRDefault="00A45BE0" w:rsidP="00A45BE0">
      <w:pPr>
        <w:rPr>
          <w:lang w:val="en-US"/>
        </w:rPr>
      </w:pPr>
      <w:r w:rsidRPr="00A45BE0">
        <w:rPr>
          <w:lang w:val="en-US"/>
        </w:rPr>
        <w:lastRenderedPageBreak/>
        <w:t>Periodic Monitoring and Verification: Certification is often not a one-time event. Many organizations require periodic monitoring and verification to ensure ongoing compliance with the standard's requirements. This includes regular reporting, data submission, and periodic site visits to confirm that the project continues to deliver the claimed emission reductions or removals.</w:t>
      </w:r>
    </w:p>
    <w:p w:rsidR="00A45BE0" w:rsidRPr="00A45BE0" w:rsidRDefault="00A45BE0" w:rsidP="00A45BE0">
      <w:pPr>
        <w:rPr>
          <w:lang w:val="en-US"/>
        </w:rPr>
      </w:pPr>
    </w:p>
    <w:p w:rsidR="00A45BE0" w:rsidRPr="00A45BE0" w:rsidRDefault="00A45BE0" w:rsidP="00A45BE0">
      <w:pPr>
        <w:rPr>
          <w:lang w:val="en-US"/>
        </w:rPr>
      </w:pPr>
      <w:r w:rsidRPr="00A45BE0">
        <w:rPr>
          <w:lang w:val="en-US"/>
        </w:rPr>
        <w:t>It's important to note that the specific audit and certification processes may vary among organizations and certification standards. Each organization has its own set of guidelines, methodologies, and procedures to ensure the integrity and credibility of the certified carbon credits. Project developers should refer to the specific documentation and guidelines provided by the chosen certification organization for detailed information on their audit and certification processes.</w:t>
      </w:r>
    </w:p>
    <w:p w:rsidR="00A45BE0" w:rsidRPr="00A45BE0" w:rsidRDefault="00A45BE0" w:rsidP="00A45BE0">
      <w:pPr>
        <w:rPr>
          <w:lang w:val="en-US"/>
        </w:rPr>
      </w:pPr>
    </w:p>
    <w:p w:rsidR="00A45BE0" w:rsidRPr="00A45BE0" w:rsidRDefault="00A45BE0" w:rsidP="00A45BE0">
      <w:pPr>
        <w:rPr>
          <w:lang w:val="en-US"/>
        </w:rPr>
      </w:pPr>
    </w:p>
    <w:p w:rsidR="00A45BE0" w:rsidRPr="00A45BE0" w:rsidRDefault="00A45BE0" w:rsidP="00A45BE0">
      <w:pPr>
        <w:rPr>
          <w:lang w:val="en-US"/>
        </w:rPr>
      </w:pPr>
    </w:p>
    <w:p w:rsidR="00A45BE0" w:rsidRPr="00A45BE0" w:rsidRDefault="00A45BE0" w:rsidP="00A45BE0">
      <w:pPr>
        <w:rPr>
          <w:lang w:val="en-US"/>
        </w:rPr>
      </w:pPr>
    </w:p>
    <w:p w:rsidR="00A45BE0" w:rsidRPr="00A45BE0" w:rsidRDefault="00A45BE0" w:rsidP="00A45BE0">
      <w:pPr>
        <w:rPr>
          <w:lang w:val="en-US"/>
        </w:rPr>
      </w:pPr>
    </w:p>
    <w:p w:rsidR="00A45BE0" w:rsidRPr="00A45BE0" w:rsidRDefault="00A45BE0" w:rsidP="00A45BE0">
      <w:pPr>
        <w:rPr>
          <w:lang w:val="en-US"/>
        </w:rPr>
      </w:pPr>
      <w:r w:rsidRPr="00A45BE0">
        <w:rPr>
          <w:lang w:val="en-US"/>
        </w:rPr>
        <w:t>User</w:t>
      </w:r>
    </w:p>
    <w:p w:rsidR="00A45BE0" w:rsidRPr="00A45BE0" w:rsidRDefault="00A45BE0" w:rsidP="00A45BE0">
      <w:pPr>
        <w:rPr>
          <w:b/>
          <w:bCs/>
          <w:lang w:val="en-US"/>
        </w:rPr>
      </w:pPr>
      <w:r w:rsidRPr="00A45BE0">
        <w:rPr>
          <w:b/>
          <w:bCs/>
          <w:lang w:val="en-US"/>
        </w:rPr>
        <w:t>What are the costs and timelines associated with this process?</w:t>
      </w:r>
    </w:p>
    <w:p w:rsidR="00A45BE0" w:rsidRPr="00A45BE0" w:rsidRDefault="00A45BE0" w:rsidP="00A45BE0">
      <w:pPr>
        <w:rPr>
          <w:lang w:val="en-US"/>
        </w:rPr>
      </w:pPr>
      <w:r w:rsidRPr="00A45BE0">
        <w:rPr>
          <w:lang w:val="en-US"/>
        </w:rPr>
        <w:t>ChatGPT</w:t>
      </w:r>
    </w:p>
    <w:p w:rsidR="00A45BE0" w:rsidRPr="00A45BE0" w:rsidRDefault="00A45BE0" w:rsidP="00A45BE0">
      <w:pPr>
        <w:rPr>
          <w:lang w:val="en-US"/>
        </w:rPr>
      </w:pPr>
      <w:r w:rsidRPr="00A45BE0">
        <w:rPr>
          <w:lang w:val="en-US"/>
        </w:rPr>
        <w:t>The costs and timelines associated with the certification process for carbon credits can vary depending on several factors, including the certification standard or organization, the complexity of the project, the size of the project, and the availability of data and documentation. Here are some general considerations regarding costs and timelines:</w:t>
      </w:r>
    </w:p>
    <w:p w:rsidR="00A45BE0" w:rsidRPr="00A45BE0" w:rsidRDefault="00A45BE0" w:rsidP="00A45BE0">
      <w:pPr>
        <w:rPr>
          <w:lang w:val="en-US"/>
        </w:rPr>
      </w:pPr>
    </w:p>
    <w:p w:rsidR="00A45BE0" w:rsidRPr="00A45BE0" w:rsidRDefault="00A45BE0" w:rsidP="00A45BE0">
      <w:pPr>
        <w:rPr>
          <w:lang w:val="en-US"/>
        </w:rPr>
      </w:pPr>
      <w:r w:rsidRPr="00A45BE0">
        <w:rPr>
          <w:lang w:val="en-US"/>
        </w:rPr>
        <w:t>Costs: The costs associated with the certification process can include application fees, project documentation preparation, data collection and analysis, on-site assessments (if required), third-party verification fees, and administrative costs. The specific costs can vary widely depending on the certification standard and the project's characteristics. It's advisable to consult with the certification organization or standard to get an estimate of the expected costs.</w:t>
      </w:r>
    </w:p>
    <w:p w:rsidR="00A45BE0" w:rsidRPr="00A45BE0" w:rsidRDefault="00A45BE0" w:rsidP="00A45BE0">
      <w:pPr>
        <w:rPr>
          <w:lang w:val="en-US"/>
        </w:rPr>
      </w:pPr>
    </w:p>
    <w:p w:rsidR="00A45BE0" w:rsidRPr="00A45BE0" w:rsidRDefault="00A45BE0" w:rsidP="00A45BE0">
      <w:pPr>
        <w:rPr>
          <w:lang w:val="en-US"/>
        </w:rPr>
      </w:pPr>
      <w:r w:rsidRPr="00A45BE0">
        <w:rPr>
          <w:lang w:val="en-US"/>
        </w:rPr>
        <w:t xml:space="preserve">Timelines: The timelines for the certification process can also vary depending on various factors. Generally, the certification process can take several months to complete, ranging from a few months to over a year. The timeline can be influenced by factors such as the complexity of the project, the responsiveness of the project developer in providing necessary documentation and data, the availability of on-site assessors, and the workload of the certification organization. It's important to </w:t>
      </w:r>
      <w:proofErr w:type="gramStart"/>
      <w:r w:rsidRPr="00A45BE0">
        <w:rPr>
          <w:lang w:val="en-US"/>
        </w:rPr>
        <w:t>plan ahead</w:t>
      </w:r>
      <w:proofErr w:type="gramEnd"/>
      <w:r w:rsidRPr="00A45BE0">
        <w:rPr>
          <w:lang w:val="en-US"/>
        </w:rPr>
        <w:t xml:space="preserve"> and consider the potential time required for the certification process.</w:t>
      </w:r>
    </w:p>
    <w:p w:rsidR="00A45BE0" w:rsidRPr="00A45BE0" w:rsidRDefault="00A45BE0" w:rsidP="00A45BE0">
      <w:pPr>
        <w:rPr>
          <w:lang w:val="en-US"/>
        </w:rPr>
      </w:pPr>
    </w:p>
    <w:p w:rsidR="00A45BE0" w:rsidRPr="00A45BE0" w:rsidRDefault="00A45BE0" w:rsidP="00A45BE0">
      <w:pPr>
        <w:rPr>
          <w:lang w:val="en-US"/>
        </w:rPr>
      </w:pPr>
      <w:r w:rsidRPr="00A45BE0">
        <w:rPr>
          <w:lang w:val="en-US"/>
        </w:rPr>
        <w:lastRenderedPageBreak/>
        <w:t>Project Preparation: Prior to initiating the certification process, there may be a period of project preparation, which includes project design, data collection, and documentation development. This preparation phase can range from a few weeks to several months, depending on the project's readiness and the availability of relevant data.</w:t>
      </w:r>
    </w:p>
    <w:p w:rsidR="00A45BE0" w:rsidRPr="00A45BE0" w:rsidRDefault="00A45BE0" w:rsidP="00A45BE0">
      <w:pPr>
        <w:rPr>
          <w:lang w:val="en-US"/>
        </w:rPr>
      </w:pPr>
    </w:p>
    <w:p w:rsidR="00A45BE0" w:rsidRPr="00A45BE0" w:rsidRDefault="00A45BE0" w:rsidP="00A45BE0">
      <w:pPr>
        <w:rPr>
          <w:lang w:val="en-US"/>
        </w:rPr>
      </w:pPr>
      <w:r w:rsidRPr="00A45BE0">
        <w:rPr>
          <w:lang w:val="en-US"/>
        </w:rPr>
        <w:t>Verification and Certification Timeline: The verification and certification process itself can take several weeks to months. This includes the review of project documentation, data verification, on-site assessments (if applicable), stakeholder consultation (if required), and final decision-making by the certification organization. The timeline for these activities can vary depending on the organization's processes and resources.</w:t>
      </w:r>
    </w:p>
    <w:p w:rsidR="00A45BE0" w:rsidRPr="00A45BE0" w:rsidRDefault="00A45BE0" w:rsidP="00A45BE0">
      <w:pPr>
        <w:rPr>
          <w:lang w:val="en-US"/>
        </w:rPr>
      </w:pPr>
    </w:p>
    <w:p w:rsidR="00A45BE0" w:rsidRPr="00A45BE0" w:rsidRDefault="00A45BE0" w:rsidP="00A45BE0">
      <w:pPr>
        <w:rPr>
          <w:lang w:val="en-US"/>
        </w:rPr>
      </w:pPr>
      <w:r w:rsidRPr="00A45BE0">
        <w:rPr>
          <w:lang w:val="en-US"/>
        </w:rPr>
        <w:t>It's important to note that these timelines and costs are general estimates, and they can vary significantly depending on the specific project and certification standard or organization. It's recommended to engage directly with the chosen certification organization or standard to obtain more accurate and detailed information regarding the costs and timelines associated with the certification process for carbon credits.</w:t>
      </w:r>
    </w:p>
    <w:p w:rsidR="00A45BE0" w:rsidRPr="00A45BE0" w:rsidRDefault="00A45BE0" w:rsidP="00A45BE0">
      <w:pPr>
        <w:rPr>
          <w:lang w:val="en-US"/>
        </w:rPr>
      </w:pPr>
    </w:p>
    <w:p w:rsidR="00A45BE0" w:rsidRPr="00A45BE0" w:rsidRDefault="00A45BE0" w:rsidP="00A45BE0">
      <w:pPr>
        <w:rPr>
          <w:lang w:val="en-US"/>
        </w:rPr>
      </w:pPr>
    </w:p>
    <w:p w:rsidR="00A45BE0" w:rsidRPr="00A45BE0" w:rsidRDefault="00A45BE0" w:rsidP="00A45BE0">
      <w:pPr>
        <w:rPr>
          <w:lang w:val="en-US"/>
        </w:rPr>
      </w:pPr>
    </w:p>
    <w:p w:rsidR="00A45BE0" w:rsidRPr="00A45BE0" w:rsidRDefault="00A45BE0" w:rsidP="00A45BE0">
      <w:pPr>
        <w:rPr>
          <w:lang w:val="en-US"/>
        </w:rPr>
      </w:pPr>
    </w:p>
    <w:p w:rsidR="00A45BE0" w:rsidRPr="00A45BE0" w:rsidRDefault="00A45BE0" w:rsidP="00A45BE0">
      <w:pPr>
        <w:rPr>
          <w:lang w:val="en-US"/>
        </w:rPr>
      </w:pPr>
    </w:p>
    <w:p w:rsidR="00A45BE0" w:rsidRPr="00A45BE0" w:rsidRDefault="00A45BE0" w:rsidP="00A45BE0">
      <w:pPr>
        <w:rPr>
          <w:lang w:val="en-US"/>
        </w:rPr>
      </w:pPr>
      <w:r w:rsidRPr="00A45BE0">
        <w:rPr>
          <w:lang w:val="en-US"/>
        </w:rPr>
        <w:t>User</w:t>
      </w:r>
    </w:p>
    <w:p w:rsidR="00A45BE0" w:rsidRPr="00A45BE0" w:rsidRDefault="00A45BE0" w:rsidP="00A45BE0">
      <w:pPr>
        <w:rPr>
          <w:b/>
          <w:bCs/>
          <w:lang w:val="en-US"/>
        </w:rPr>
      </w:pPr>
      <w:r w:rsidRPr="00A45BE0">
        <w:rPr>
          <w:b/>
          <w:bCs/>
          <w:lang w:val="en-US"/>
        </w:rPr>
        <w:t>How does the certification process impact the value of carbon credits?</w:t>
      </w:r>
    </w:p>
    <w:p w:rsidR="00A45BE0" w:rsidRPr="00A45BE0" w:rsidRDefault="00A45BE0" w:rsidP="00A45BE0">
      <w:pPr>
        <w:rPr>
          <w:lang w:val="en-US"/>
        </w:rPr>
      </w:pPr>
      <w:r w:rsidRPr="00A45BE0">
        <w:rPr>
          <w:lang w:val="en-US"/>
        </w:rPr>
        <w:t>ChatGPT</w:t>
      </w:r>
    </w:p>
    <w:p w:rsidR="00A45BE0" w:rsidRPr="00A45BE0" w:rsidRDefault="00A45BE0" w:rsidP="00A45BE0">
      <w:pPr>
        <w:rPr>
          <w:lang w:val="en-US"/>
        </w:rPr>
      </w:pPr>
      <w:r w:rsidRPr="00A45BE0">
        <w:rPr>
          <w:lang w:val="en-US"/>
        </w:rPr>
        <w:t>The certification process plays a crucial role in determining the value of carbon credits. Here's how the certification process can impact the value of carbon credits:</w:t>
      </w:r>
    </w:p>
    <w:p w:rsidR="00A45BE0" w:rsidRPr="00A45BE0" w:rsidRDefault="00A45BE0" w:rsidP="00A45BE0">
      <w:pPr>
        <w:rPr>
          <w:lang w:val="en-US"/>
        </w:rPr>
      </w:pPr>
    </w:p>
    <w:p w:rsidR="00A45BE0" w:rsidRPr="00A45BE0" w:rsidRDefault="00A45BE0" w:rsidP="00A45BE0">
      <w:pPr>
        <w:rPr>
          <w:lang w:val="en-US"/>
        </w:rPr>
      </w:pPr>
      <w:r w:rsidRPr="00A45BE0">
        <w:rPr>
          <w:lang w:val="en-US"/>
        </w:rPr>
        <w:t>Credibility and Market Acceptance: Certification adds credibility and market acceptance to carbon credits. Certified credits are viewed as more reliable and trustworthy, as they have undergone a rigorous verification and certification process by an independent third party. This increases the confidence of buyers and investors in the quality and validity of the carbon credits, which can enhance their market value.</w:t>
      </w:r>
    </w:p>
    <w:p w:rsidR="00A45BE0" w:rsidRPr="00A45BE0" w:rsidRDefault="00A45BE0" w:rsidP="00A45BE0">
      <w:pPr>
        <w:rPr>
          <w:lang w:val="en-US"/>
        </w:rPr>
      </w:pPr>
    </w:p>
    <w:p w:rsidR="00A45BE0" w:rsidRPr="00A45BE0" w:rsidRDefault="00A45BE0" w:rsidP="00A45BE0">
      <w:pPr>
        <w:rPr>
          <w:lang w:val="en-US"/>
        </w:rPr>
      </w:pPr>
      <w:r w:rsidRPr="00A45BE0">
        <w:rPr>
          <w:lang w:val="en-US"/>
        </w:rPr>
        <w:t>Market Access and Demand: Certification allows carbon credits to access established carbon markets and trading platforms. These markets often have buyers who are specifically seeking certified credits to meet their sustainability goals or regulatory requirements. The availability of certified credits can attract higher demand, which can positively influence the value of the credits.</w:t>
      </w:r>
    </w:p>
    <w:p w:rsidR="00A45BE0" w:rsidRPr="00A45BE0" w:rsidRDefault="00A45BE0" w:rsidP="00A45BE0">
      <w:pPr>
        <w:rPr>
          <w:lang w:val="en-US"/>
        </w:rPr>
      </w:pPr>
    </w:p>
    <w:p w:rsidR="00A45BE0" w:rsidRPr="00A45BE0" w:rsidRDefault="00A45BE0" w:rsidP="00A45BE0">
      <w:pPr>
        <w:rPr>
          <w:lang w:val="en-US"/>
        </w:rPr>
      </w:pPr>
      <w:r w:rsidRPr="00A45BE0">
        <w:rPr>
          <w:lang w:val="en-US"/>
        </w:rPr>
        <w:t>Quality Assurance and Transparency: Certification ensures that the carbon credits meet specific standards and criteria set by the certification organization. This includes requirements related to additionality (the projects' emissions reductions or removals would not have occurred without the project), accurate measurement and monitoring, and compliance with specific methodologies. The certification process provides quality assurance and transparency, which can differentiate certified credits and potentially command a premium in the market.</w:t>
      </w:r>
    </w:p>
    <w:p w:rsidR="00A45BE0" w:rsidRPr="00A45BE0" w:rsidRDefault="00A45BE0" w:rsidP="00A45BE0">
      <w:pPr>
        <w:rPr>
          <w:lang w:val="en-US"/>
        </w:rPr>
      </w:pPr>
    </w:p>
    <w:p w:rsidR="00A45BE0" w:rsidRPr="00A45BE0" w:rsidRDefault="00A45BE0" w:rsidP="00A45BE0">
      <w:pPr>
        <w:rPr>
          <w:lang w:val="en-US"/>
        </w:rPr>
      </w:pPr>
      <w:r w:rsidRPr="00A45BE0">
        <w:rPr>
          <w:lang w:val="en-US"/>
        </w:rPr>
        <w:t>Risk Reduction: The certification process helps to mitigate risks associated with the credibility and environmental integrity of carbon credits. By conducting thorough verification and due diligence, the certification process reduces the risk of double-counting, overestimation of emission reductions, or fraudulent activities. This risk reduction can increase the perceived value of certified credits in the eyes of buyers and investors.</w:t>
      </w:r>
    </w:p>
    <w:p w:rsidR="00A45BE0" w:rsidRPr="00A45BE0" w:rsidRDefault="00A45BE0" w:rsidP="00A45BE0">
      <w:pPr>
        <w:rPr>
          <w:lang w:val="en-US"/>
        </w:rPr>
      </w:pPr>
    </w:p>
    <w:p w:rsidR="00A45BE0" w:rsidRPr="00A45BE0" w:rsidRDefault="00A45BE0" w:rsidP="00A45BE0">
      <w:pPr>
        <w:rPr>
          <w:lang w:val="en-US"/>
        </w:rPr>
      </w:pPr>
      <w:r w:rsidRPr="00A45BE0">
        <w:rPr>
          <w:lang w:val="en-US"/>
        </w:rPr>
        <w:t>Access to Premium Markets and Prices: Certain certification standards or programs may provide access to premium markets or pricing mechanisms that offer higher prices for certified credits. These premium markets or mechanisms recognize the additional environmental or social co-benefits associated with certified projects and may reward them with higher prices. This can significantly impact the value of the certified carbon credits.</w:t>
      </w:r>
    </w:p>
    <w:p w:rsidR="00A45BE0" w:rsidRPr="00A45BE0" w:rsidRDefault="00A45BE0" w:rsidP="00A45BE0">
      <w:pPr>
        <w:rPr>
          <w:lang w:val="en-US"/>
        </w:rPr>
      </w:pPr>
    </w:p>
    <w:p w:rsidR="00B4452B" w:rsidRPr="00A45BE0" w:rsidRDefault="00A45BE0" w:rsidP="00A45BE0">
      <w:pPr>
        <w:rPr>
          <w:lang w:val="en-US"/>
        </w:rPr>
      </w:pPr>
      <w:r w:rsidRPr="00A45BE0">
        <w:rPr>
          <w:lang w:val="en-US"/>
        </w:rPr>
        <w:t>It's important to note that while certification can positively impact the value of carbon credits, other factors such as market dynamics, supply and demand, policy frameworks, and the specific attributes of the credits (e.g., project type, vintage, location) also influence their value. The certification process contributes to the overall credibility and marketability of carbon credits, which can potentially enhance their value in the carbon market.</w:t>
      </w:r>
    </w:p>
    <w:sectPr w:rsidR="00B4452B" w:rsidRPr="00A45B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BE0"/>
    <w:rsid w:val="00A45BE0"/>
    <w:rsid w:val="00B445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B527B"/>
  <w15:chartTrackingRefBased/>
  <w15:docId w15:val="{B3B3C416-98B4-49DD-933F-5AEAF7F87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2824</Words>
  <Characters>15538</Characters>
  <Application>Microsoft Office Word</Application>
  <DocSecurity>0</DocSecurity>
  <Lines>129</Lines>
  <Paragraphs>36</Paragraphs>
  <ScaleCrop>false</ScaleCrop>
  <Company/>
  <LinksUpToDate>false</LinksUpToDate>
  <CharactersWithSpaces>18326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Sebastian Fernandez</dc:creator>
  <cp:keywords/>
  <dc:description/>
  <cp:lastModifiedBy>Eduardo Sebastian Fernandez</cp:lastModifiedBy>
  <cp:revision>2</cp:revision>
  <dcterms:created xsi:type="dcterms:W3CDTF">2023-07-05T21:36:00Z</dcterms:created>
  <dcterms:modified xsi:type="dcterms:W3CDTF">2023-07-05T21:38:00Z</dcterms:modified>
</cp:coreProperties>
</file>