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77094" w14:textId="77777777" w:rsidR="00F70294" w:rsidRDefault="00F70294" w:rsidP="00F70294">
      <w:pPr>
        <w:pStyle w:val="Ttulo"/>
        <w:pBdr>
          <w:top w:val="none" w:sz="0" w:space="0" w:color="auto"/>
        </w:pBdr>
        <w:ind w:firstLine="0"/>
        <w:rPr>
          <w:sz w:val="44"/>
          <w:szCs w:val="44"/>
          <w:lang w:val="es-ES_tradnl"/>
        </w:rPr>
      </w:pPr>
      <w:r w:rsidRPr="007712CB">
        <w:rPr>
          <w:sz w:val="44"/>
          <w:szCs w:val="44"/>
          <w:lang w:val="es-ES_tradnl"/>
        </w:rPr>
        <w:t>CICLO FORMATIVO DE GRADO SUPERIOR DE DESARROLLO DE APLICACIONES WEB</w:t>
      </w:r>
    </w:p>
    <w:p w14:paraId="0A86CA57" w14:textId="77777777" w:rsidR="00F70294" w:rsidRPr="007712CB" w:rsidRDefault="00F70294" w:rsidP="00F70294">
      <w:pPr>
        <w:pBdr>
          <w:top w:val="single" w:sz="4" w:space="1" w:color="auto"/>
        </w:pBdr>
        <w:spacing w:before="0" w:after="0" w:line="240" w:lineRule="auto"/>
        <w:rPr>
          <w:lang w:val="es-ES_tradnl"/>
        </w:rPr>
      </w:pPr>
    </w:p>
    <w:p w14:paraId="23D96177" w14:textId="77777777" w:rsidR="00F70294" w:rsidRDefault="00F70294" w:rsidP="00F70294">
      <w:pPr>
        <w:pStyle w:val="Ttulo"/>
        <w:pBdr>
          <w:top w:val="none" w:sz="0" w:space="0" w:color="auto"/>
        </w:pBdr>
        <w:rPr>
          <w:sz w:val="44"/>
          <w:szCs w:val="44"/>
          <w:lang w:val="es-ES_tradnl"/>
        </w:rPr>
      </w:pPr>
      <w:r w:rsidRPr="00BC2D62">
        <w:rPr>
          <w:sz w:val="44"/>
          <w:szCs w:val="44"/>
          <w:lang w:val="es-ES_tradnl"/>
        </w:rPr>
        <w:t>04</w:t>
      </w:r>
      <w:r>
        <w:rPr>
          <w:sz w:val="44"/>
          <w:szCs w:val="44"/>
          <w:lang w:val="es-ES_tradnl"/>
        </w:rPr>
        <w:t>8</w:t>
      </w:r>
      <w:r w:rsidRPr="00BC2D62">
        <w:rPr>
          <w:sz w:val="44"/>
          <w:szCs w:val="44"/>
          <w:lang w:val="es-ES_tradnl"/>
        </w:rPr>
        <w:t xml:space="preserve">7- </w:t>
      </w:r>
      <w:r>
        <w:rPr>
          <w:sz w:val="44"/>
          <w:szCs w:val="44"/>
          <w:lang w:val="es-ES_tradnl"/>
        </w:rPr>
        <w:t xml:space="preserve">ENTORNOS DE DESARROLLO </w:t>
      </w:r>
    </w:p>
    <w:p w14:paraId="43908D3D" w14:textId="5464FA0A" w:rsidR="00F70294" w:rsidRDefault="00F70294" w:rsidP="00F70294">
      <w:pPr>
        <w:pStyle w:val="Ttulo"/>
        <w:pBdr>
          <w:top w:val="none" w:sz="0" w:space="0" w:color="auto"/>
        </w:pBdr>
        <w:rPr>
          <w:sz w:val="44"/>
          <w:szCs w:val="44"/>
          <w:lang w:val="es-ES_tradnl"/>
        </w:rPr>
      </w:pPr>
      <w:r>
        <w:rPr>
          <w:sz w:val="44"/>
          <w:szCs w:val="44"/>
          <w:lang w:val="es-ES_tradnl"/>
        </w:rPr>
        <w:t>UNIDAD DE PROGRAMACIÓN 0</w:t>
      </w:r>
      <w:r w:rsidR="00E20EBA">
        <w:rPr>
          <w:sz w:val="44"/>
          <w:szCs w:val="44"/>
          <w:lang w:val="es-ES_tradnl"/>
        </w:rPr>
        <w:t>4</w:t>
      </w:r>
      <w:r w:rsidR="000947B6">
        <w:rPr>
          <w:sz w:val="44"/>
          <w:szCs w:val="44"/>
          <w:lang w:val="es-ES_tradnl"/>
        </w:rPr>
        <w:t xml:space="preserve"> – </w:t>
      </w:r>
      <w:r w:rsidR="00E20EBA">
        <w:rPr>
          <w:sz w:val="44"/>
          <w:szCs w:val="44"/>
          <w:lang w:val="es-ES_tradnl"/>
        </w:rPr>
        <w:t>HERRAMIENTAS PARA EL DESARROLLO DE SOFTWARE</w:t>
      </w:r>
    </w:p>
    <w:p w14:paraId="1B873C66" w14:textId="77777777" w:rsidR="00F70294" w:rsidRDefault="00F70294" w:rsidP="00F70294">
      <w:pPr>
        <w:ind w:firstLine="0"/>
        <w:jc w:val="center"/>
        <w:rPr>
          <w:b/>
          <w:bCs/>
          <w:lang w:val="es-ES_tradnl"/>
        </w:rPr>
      </w:pPr>
    </w:p>
    <w:p w14:paraId="2E24C35D" w14:textId="77777777" w:rsidR="00F70294" w:rsidRPr="00BC2D62" w:rsidRDefault="00F70294" w:rsidP="00F70294">
      <w:pPr>
        <w:spacing w:after="0" w:line="240" w:lineRule="auto"/>
        <w:ind w:firstLine="0"/>
        <w:jc w:val="center"/>
        <w:rPr>
          <w:lang w:val="es-ES_tradnl"/>
        </w:rPr>
      </w:pPr>
      <w:r w:rsidRPr="00BC2D62">
        <w:rPr>
          <w:lang w:val="es-ES_tradnl"/>
        </w:rPr>
        <w:t>IES de Alicante (Comunidad Valenciana)</w:t>
      </w:r>
    </w:p>
    <w:p w14:paraId="53678400" w14:textId="77777777" w:rsidR="00F70294" w:rsidRDefault="00F70294" w:rsidP="00F70294">
      <w:pPr>
        <w:spacing w:after="0" w:line="240" w:lineRule="auto"/>
        <w:ind w:firstLine="0"/>
        <w:jc w:val="center"/>
        <w:rPr>
          <w:lang w:val="es-ES_tradnl"/>
        </w:rPr>
      </w:pPr>
      <w:r w:rsidRPr="00BC2D62">
        <w:rPr>
          <w:lang w:val="es-ES_tradnl"/>
        </w:rPr>
        <w:t>Curso académico 2024-2025</w:t>
      </w:r>
    </w:p>
    <w:p w14:paraId="453FDD33" w14:textId="77777777" w:rsidR="00F70294" w:rsidRPr="00BC2D62" w:rsidRDefault="00F70294" w:rsidP="00F70294">
      <w:pPr>
        <w:spacing w:after="0" w:line="240" w:lineRule="auto"/>
        <w:ind w:firstLine="0"/>
        <w:jc w:val="center"/>
        <w:rPr>
          <w:lang w:val="es-ES_tradnl"/>
        </w:rPr>
      </w:pPr>
    </w:p>
    <w:p w14:paraId="3E15C844" w14:textId="77777777" w:rsidR="00F70294" w:rsidRDefault="00F70294" w:rsidP="00F70294">
      <w:pPr>
        <w:ind w:firstLine="0"/>
        <w:jc w:val="center"/>
        <w:rPr>
          <w:b/>
          <w:bCs/>
          <w:lang w:val="es-ES_tradnl"/>
        </w:rPr>
      </w:pPr>
      <w:r>
        <w:fldChar w:fldCharType="begin"/>
      </w:r>
      <w:r>
        <w:instrText xml:space="preserve"> INCLUDEPICTURE "https://www.fundacionadsis.org/sites/default/files/imagenes/colaboradores/GVA-Conselleria-Educaci%C3%B3-Universitats-Ocupaci%C3%B3.png"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4B0B144" wp14:editId="1C946334">
            <wp:extent cx="1844984" cy="888442"/>
            <wp:effectExtent l="0" t="0" r="0" b="0"/>
            <wp:docPr id="109310499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04991" name="Imagen 1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54" t="10889" r="17715" b="243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152" cy="95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54A1FA2D" w14:textId="77777777" w:rsidR="00F70294" w:rsidRDefault="00F70294" w:rsidP="00F70294">
      <w:pPr>
        <w:jc w:val="right"/>
        <w:rPr>
          <w:lang w:val="es-ES_tradnl"/>
        </w:rPr>
      </w:pPr>
    </w:p>
    <w:p w14:paraId="67FA6B2F" w14:textId="77777777" w:rsidR="00F70294" w:rsidRDefault="00F70294" w:rsidP="00F70294">
      <w:pPr>
        <w:jc w:val="right"/>
        <w:rPr>
          <w:lang w:val="es-ES_tradnl"/>
        </w:rPr>
      </w:pPr>
    </w:p>
    <w:p w14:paraId="44D51502" w14:textId="77777777" w:rsidR="00F70294" w:rsidRDefault="00F70294" w:rsidP="00F70294">
      <w:pPr>
        <w:jc w:val="right"/>
        <w:rPr>
          <w:lang w:val="es-ES_tradnl"/>
        </w:rPr>
      </w:pPr>
    </w:p>
    <w:p w14:paraId="690E3AD6" w14:textId="77777777" w:rsidR="00F70294" w:rsidRDefault="00F70294" w:rsidP="00F70294">
      <w:pPr>
        <w:jc w:val="right"/>
        <w:rPr>
          <w:lang w:val="es-ES_tradnl"/>
        </w:rPr>
      </w:pPr>
    </w:p>
    <w:p w14:paraId="6D6FF3F4" w14:textId="77777777" w:rsidR="00F70294" w:rsidRDefault="00F70294" w:rsidP="00F70294">
      <w:pPr>
        <w:jc w:val="right"/>
        <w:rPr>
          <w:lang w:val="es-ES_tradnl"/>
        </w:rPr>
      </w:pPr>
    </w:p>
    <w:p w14:paraId="72676519" w14:textId="61F41FAC" w:rsidR="00F70294" w:rsidRDefault="00F70294" w:rsidP="00F70294">
      <w:pPr>
        <w:jc w:val="right"/>
        <w:rPr>
          <w:lang w:val="es-ES_tradnl"/>
        </w:rPr>
        <w:sectPr w:rsidR="00F70294" w:rsidSect="00F70294"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  <w:r>
        <w:rPr>
          <w:lang w:val="es-ES_tradnl"/>
        </w:rPr>
        <w:t>Docente</w:t>
      </w:r>
      <w:r w:rsidRPr="00BC2D62">
        <w:rPr>
          <w:lang w:val="es-ES_tradnl"/>
        </w:rPr>
        <w:t>: Arturo Albero Gabriel – 53241833F</w:t>
      </w:r>
    </w:p>
    <w:tbl>
      <w:tblPr>
        <w:tblStyle w:val="Tablaconcuadrcula"/>
        <w:tblW w:w="9073" w:type="dxa"/>
        <w:tblInd w:w="-289" w:type="dxa"/>
        <w:tblLook w:val="04A0" w:firstRow="1" w:lastRow="0" w:firstColumn="1" w:lastColumn="0" w:noHBand="0" w:noVBand="1"/>
      </w:tblPr>
      <w:tblGrid>
        <w:gridCol w:w="1280"/>
        <w:gridCol w:w="566"/>
        <w:gridCol w:w="706"/>
        <w:gridCol w:w="2544"/>
        <w:gridCol w:w="3107"/>
        <w:gridCol w:w="870"/>
      </w:tblGrid>
      <w:tr w:rsidR="00E20EBA" w:rsidRPr="006345D1" w14:paraId="7AB7E133" w14:textId="77777777" w:rsidTr="00C366D6">
        <w:tc>
          <w:tcPr>
            <w:tcW w:w="1280" w:type="dxa"/>
            <w:shd w:val="clear" w:color="auto" w:fill="E97132" w:themeFill="accent2"/>
            <w:vAlign w:val="center"/>
          </w:tcPr>
          <w:p w14:paraId="2C248022" w14:textId="77777777" w:rsidR="00E20EBA" w:rsidRPr="006345D1" w:rsidRDefault="00E20EBA" w:rsidP="00C366D6">
            <w:pPr>
              <w:pStyle w:val="Normal1"/>
              <w:spacing w:line="240" w:lineRule="auto"/>
              <w:rPr>
                <w:b/>
                <w:bCs/>
              </w:rPr>
            </w:pPr>
            <w:r w:rsidRPr="006345D1">
              <w:rPr>
                <w:b/>
                <w:bCs/>
              </w:rPr>
              <w:lastRenderedPageBreak/>
              <w:t>UP04</w:t>
            </w:r>
          </w:p>
        </w:tc>
        <w:tc>
          <w:tcPr>
            <w:tcW w:w="6923" w:type="dxa"/>
            <w:gridSpan w:val="4"/>
            <w:shd w:val="clear" w:color="auto" w:fill="FAE2D5" w:themeFill="accent2" w:themeFillTint="33"/>
            <w:vAlign w:val="center"/>
          </w:tcPr>
          <w:p w14:paraId="0F546C20" w14:textId="77777777" w:rsidR="00E20EBA" w:rsidRPr="006345D1" w:rsidRDefault="00E20EBA" w:rsidP="00C366D6">
            <w:pPr>
              <w:pStyle w:val="Normal1"/>
              <w:spacing w:line="240" w:lineRule="auto"/>
            </w:pPr>
            <w:r w:rsidRPr="006345D1">
              <w:t>Herramientas para el desarrollo de software</w:t>
            </w:r>
          </w:p>
        </w:tc>
        <w:tc>
          <w:tcPr>
            <w:tcW w:w="870" w:type="dxa"/>
            <w:shd w:val="clear" w:color="auto" w:fill="E97132" w:themeFill="accent2"/>
            <w:vAlign w:val="center"/>
          </w:tcPr>
          <w:p w14:paraId="34C4BDF3" w14:textId="77777777" w:rsidR="00E20EBA" w:rsidRPr="006345D1" w:rsidRDefault="00E20EBA" w:rsidP="00C366D6">
            <w:pPr>
              <w:pStyle w:val="Normal1"/>
              <w:spacing w:line="240" w:lineRule="auto"/>
              <w:rPr>
                <w:b/>
                <w:bCs/>
              </w:rPr>
            </w:pPr>
            <w:r w:rsidRPr="006345D1">
              <w:rPr>
                <w:b/>
                <w:bCs/>
              </w:rPr>
              <w:t>12 horas</w:t>
            </w:r>
          </w:p>
        </w:tc>
      </w:tr>
      <w:tr w:rsidR="00E20EBA" w:rsidRPr="006345D1" w14:paraId="385B5CE5" w14:textId="77777777" w:rsidTr="00C366D6">
        <w:tc>
          <w:tcPr>
            <w:tcW w:w="2552" w:type="dxa"/>
            <w:gridSpan w:val="3"/>
            <w:shd w:val="clear" w:color="auto" w:fill="E97132" w:themeFill="accent2"/>
            <w:vAlign w:val="center"/>
          </w:tcPr>
          <w:p w14:paraId="7B475E21" w14:textId="77777777" w:rsidR="00E20EBA" w:rsidRPr="006345D1" w:rsidRDefault="00E20EBA" w:rsidP="00C366D6">
            <w:pPr>
              <w:pStyle w:val="Normal1"/>
              <w:spacing w:line="240" w:lineRule="auto"/>
              <w:ind w:left="33" w:hanging="33"/>
              <w:rPr>
                <w:b/>
                <w:bCs/>
              </w:rPr>
            </w:pPr>
            <w:r w:rsidRPr="006345D1">
              <w:rPr>
                <w:b/>
                <w:bCs/>
              </w:rPr>
              <w:t>Resultado de aprendizaje 2, 4 y 5</w:t>
            </w:r>
          </w:p>
        </w:tc>
        <w:tc>
          <w:tcPr>
            <w:tcW w:w="6521" w:type="dxa"/>
            <w:gridSpan w:val="3"/>
            <w:shd w:val="clear" w:color="auto" w:fill="FAE2D5" w:themeFill="accent2" w:themeFillTint="33"/>
            <w:vAlign w:val="center"/>
          </w:tcPr>
          <w:p w14:paraId="7BF31AE2" w14:textId="77777777" w:rsidR="00E20EBA" w:rsidRPr="006345D1" w:rsidRDefault="00E20EBA" w:rsidP="00C366D6">
            <w:pPr>
              <w:pStyle w:val="Normal1"/>
              <w:spacing w:line="240" w:lineRule="auto"/>
            </w:pPr>
            <w:r w:rsidRPr="006345D1">
              <w:t>Todos los CE del RA2, CE5e, CE5f, CE4f</w:t>
            </w:r>
          </w:p>
        </w:tc>
      </w:tr>
      <w:tr w:rsidR="00E20EBA" w:rsidRPr="006345D1" w14:paraId="3757C914" w14:textId="77777777" w:rsidTr="00C366D6">
        <w:tc>
          <w:tcPr>
            <w:tcW w:w="5096" w:type="dxa"/>
            <w:gridSpan w:val="4"/>
            <w:shd w:val="clear" w:color="auto" w:fill="E97132" w:themeFill="accent2"/>
            <w:vAlign w:val="center"/>
          </w:tcPr>
          <w:p w14:paraId="24077C5C" w14:textId="77777777" w:rsidR="00E20EBA" w:rsidRPr="006345D1" w:rsidRDefault="00E20EBA" w:rsidP="00C366D6">
            <w:pPr>
              <w:pStyle w:val="Normal1"/>
              <w:spacing w:line="240" w:lineRule="auto"/>
              <w:rPr>
                <w:b/>
                <w:bCs/>
              </w:rPr>
            </w:pPr>
            <w:r w:rsidRPr="006345D1">
              <w:rPr>
                <w:b/>
                <w:bCs/>
              </w:rPr>
              <w:t>Competencias profesionales y para la empleabilidad</w:t>
            </w:r>
          </w:p>
        </w:tc>
        <w:tc>
          <w:tcPr>
            <w:tcW w:w="3977" w:type="dxa"/>
            <w:gridSpan w:val="2"/>
            <w:shd w:val="clear" w:color="auto" w:fill="FAE2D5" w:themeFill="accent2" w:themeFillTint="33"/>
            <w:vAlign w:val="center"/>
          </w:tcPr>
          <w:p w14:paraId="4E3A8D9E" w14:textId="77777777" w:rsidR="00E20EBA" w:rsidRPr="006345D1" w:rsidRDefault="00E20EBA" w:rsidP="00C366D6">
            <w:pPr>
              <w:pStyle w:val="Normal1"/>
              <w:spacing w:line="240" w:lineRule="auto"/>
            </w:pPr>
            <w:r w:rsidRPr="006345D1">
              <w:t>a), n), r), s)</w:t>
            </w:r>
          </w:p>
        </w:tc>
      </w:tr>
      <w:tr w:rsidR="00E20EBA" w:rsidRPr="006345D1" w14:paraId="4C879CB8" w14:textId="77777777" w:rsidTr="00C366D6">
        <w:tc>
          <w:tcPr>
            <w:tcW w:w="1846" w:type="dxa"/>
            <w:gridSpan w:val="2"/>
            <w:shd w:val="clear" w:color="auto" w:fill="E97132" w:themeFill="accent2"/>
            <w:vAlign w:val="center"/>
          </w:tcPr>
          <w:p w14:paraId="3DC9E692" w14:textId="77777777" w:rsidR="00E20EBA" w:rsidRPr="006345D1" w:rsidRDefault="00E20EBA" w:rsidP="00C366D6">
            <w:pPr>
              <w:pStyle w:val="Normal1"/>
              <w:spacing w:line="240" w:lineRule="auto"/>
              <w:rPr>
                <w:b/>
                <w:bCs/>
              </w:rPr>
            </w:pPr>
            <w:r w:rsidRPr="006345D1">
              <w:rPr>
                <w:b/>
                <w:bCs/>
              </w:rPr>
              <w:t>Objetivos de ciclo</w:t>
            </w:r>
          </w:p>
        </w:tc>
        <w:tc>
          <w:tcPr>
            <w:tcW w:w="7227" w:type="dxa"/>
            <w:gridSpan w:val="4"/>
            <w:shd w:val="clear" w:color="auto" w:fill="FAE2D5" w:themeFill="accent2" w:themeFillTint="33"/>
            <w:vAlign w:val="center"/>
          </w:tcPr>
          <w:p w14:paraId="059F54DF" w14:textId="77777777" w:rsidR="00E20EBA" w:rsidRPr="006345D1" w:rsidRDefault="00E20EBA" w:rsidP="00C366D6">
            <w:pPr>
              <w:pStyle w:val="Normal1"/>
              <w:spacing w:line="240" w:lineRule="auto"/>
            </w:pPr>
            <w:r w:rsidRPr="006345D1">
              <w:t>a), o), t)</w:t>
            </w:r>
          </w:p>
        </w:tc>
      </w:tr>
      <w:tr w:rsidR="00E20EBA" w:rsidRPr="006345D1" w14:paraId="105E9071" w14:textId="77777777" w:rsidTr="00C366D6">
        <w:tc>
          <w:tcPr>
            <w:tcW w:w="9073" w:type="dxa"/>
            <w:gridSpan w:val="6"/>
            <w:shd w:val="clear" w:color="auto" w:fill="196B24" w:themeFill="accent3"/>
            <w:vAlign w:val="center"/>
          </w:tcPr>
          <w:p w14:paraId="0994110B" w14:textId="77777777" w:rsidR="00E20EBA" w:rsidRPr="006345D1" w:rsidRDefault="00E20EBA" w:rsidP="00C366D6">
            <w:pPr>
              <w:pStyle w:val="Normal1"/>
              <w:spacing w:line="240" w:lineRule="auto"/>
              <w:rPr>
                <w:b/>
                <w:bCs/>
              </w:rPr>
            </w:pPr>
            <w:r w:rsidRPr="006345D1">
              <w:rPr>
                <w:b/>
                <w:bCs/>
              </w:rPr>
              <w:t>Actividades formativas</w:t>
            </w:r>
          </w:p>
        </w:tc>
      </w:tr>
      <w:tr w:rsidR="00E20EBA" w:rsidRPr="006345D1" w14:paraId="39750EEF" w14:textId="77777777" w:rsidTr="00C366D6">
        <w:tc>
          <w:tcPr>
            <w:tcW w:w="2552" w:type="dxa"/>
            <w:gridSpan w:val="3"/>
            <w:shd w:val="clear" w:color="auto" w:fill="E97132" w:themeFill="accent2"/>
            <w:vAlign w:val="center"/>
          </w:tcPr>
          <w:p w14:paraId="16D7F06E" w14:textId="77777777" w:rsidR="00E20EBA" w:rsidRPr="006345D1" w:rsidRDefault="00E20EBA" w:rsidP="00C366D6">
            <w:pPr>
              <w:pStyle w:val="Normal1"/>
              <w:spacing w:line="240" w:lineRule="auto"/>
              <w:rPr>
                <w:b/>
                <w:bCs/>
              </w:rPr>
            </w:pPr>
            <w:r w:rsidRPr="006345D1">
              <w:rPr>
                <w:b/>
                <w:bCs/>
              </w:rPr>
              <w:t>Actividad de introducción</w:t>
            </w:r>
          </w:p>
        </w:tc>
        <w:tc>
          <w:tcPr>
            <w:tcW w:w="6521" w:type="dxa"/>
            <w:gridSpan w:val="3"/>
            <w:shd w:val="clear" w:color="auto" w:fill="FAE2D5" w:themeFill="accent2" w:themeFillTint="33"/>
            <w:vAlign w:val="center"/>
          </w:tcPr>
          <w:p w14:paraId="752F7A55" w14:textId="77777777" w:rsidR="00E20EBA" w:rsidRPr="006345D1" w:rsidRDefault="00E20EBA" w:rsidP="00C366D6">
            <w:pPr>
              <w:pStyle w:val="Normal1"/>
              <w:spacing w:line="240" w:lineRule="auto"/>
            </w:pPr>
            <w:r w:rsidRPr="006345D1">
              <w:t>La fase de implementación</w:t>
            </w:r>
          </w:p>
        </w:tc>
      </w:tr>
      <w:tr w:rsidR="00E20EBA" w:rsidRPr="006345D1" w14:paraId="7CAA2B4E" w14:textId="77777777" w:rsidTr="00C366D6">
        <w:tc>
          <w:tcPr>
            <w:tcW w:w="2552" w:type="dxa"/>
            <w:gridSpan w:val="3"/>
            <w:shd w:val="clear" w:color="auto" w:fill="E97132" w:themeFill="accent2"/>
            <w:vAlign w:val="center"/>
          </w:tcPr>
          <w:p w14:paraId="5ACAAAA2" w14:textId="77777777" w:rsidR="00E20EBA" w:rsidRPr="006345D1" w:rsidRDefault="00E20EBA" w:rsidP="00C366D6">
            <w:pPr>
              <w:pStyle w:val="Normal1"/>
              <w:spacing w:line="240" w:lineRule="auto"/>
              <w:rPr>
                <w:b/>
                <w:bCs/>
              </w:rPr>
            </w:pPr>
            <w:r w:rsidRPr="006345D1">
              <w:rPr>
                <w:b/>
                <w:bCs/>
              </w:rPr>
              <w:t>Actividades no evaluables</w:t>
            </w:r>
          </w:p>
        </w:tc>
        <w:tc>
          <w:tcPr>
            <w:tcW w:w="6521" w:type="dxa"/>
            <w:gridSpan w:val="3"/>
            <w:shd w:val="clear" w:color="auto" w:fill="FAE2D5" w:themeFill="accent2" w:themeFillTint="33"/>
            <w:vAlign w:val="center"/>
          </w:tcPr>
          <w:p w14:paraId="2C00F174" w14:textId="77777777" w:rsidR="00E20EBA" w:rsidRPr="006345D1" w:rsidRDefault="00E20EBA" w:rsidP="00C366D6">
            <w:pPr>
              <w:pStyle w:val="Normal1"/>
              <w:spacing w:line="240" w:lineRule="auto"/>
            </w:pPr>
            <w:r w:rsidRPr="006345D1">
              <w:t xml:space="preserve">Editores e </w:t>
            </w:r>
            <w:proofErr w:type="spellStart"/>
            <w:r w:rsidRPr="006345D1">
              <w:t>IDEs</w:t>
            </w:r>
            <w:proofErr w:type="spellEnd"/>
            <w:r>
              <w:t xml:space="preserve">. </w:t>
            </w:r>
            <w:r w:rsidRPr="006345D1">
              <w:t>Compilación, Interpretación y virtualización</w:t>
            </w:r>
          </w:p>
          <w:p w14:paraId="3B3BB87F" w14:textId="77777777" w:rsidR="00E20EBA" w:rsidRPr="006345D1" w:rsidRDefault="00E20EBA" w:rsidP="00C366D6">
            <w:pPr>
              <w:pStyle w:val="Normal1"/>
              <w:spacing w:line="240" w:lineRule="auto"/>
            </w:pPr>
            <w:r w:rsidRPr="006345D1">
              <w:t xml:space="preserve">Configuración de VS Studio </w:t>
            </w:r>
            <w:proofErr w:type="spellStart"/>
            <w:r w:rsidRPr="006345D1">
              <w:t>Code</w:t>
            </w:r>
            <w:proofErr w:type="spellEnd"/>
            <w:r>
              <w:t xml:space="preserve">. Uso e instalación de </w:t>
            </w:r>
            <w:proofErr w:type="spellStart"/>
            <w:r>
              <w:t>Deno</w:t>
            </w:r>
            <w:proofErr w:type="spellEnd"/>
            <w:r>
              <w:t xml:space="preserve"> (</w:t>
            </w:r>
            <w:proofErr w:type="spellStart"/>
            <w:r>
              <w:t>Javascript</w:t>
            </w:r>
            <w:proofErr w:type="spellEnd"/>
            <w:r>
              <w:t xml:space="preserve"> y </w:t>
            </w:r>
            <w:proofErr w:type="spellStart"/>
            <w:r>
              <w:t>Typescript</w:t>
            </w:r>
            <w:proofErr w:type="spellEnd"/>
            <w:r>
              <w:t>) y Python3.</w:t>
            </w:r>
          </w:p>
          <w:p w14:paraId="7D21B34E" w14:textId="77777777" w:rsidR="00E20EBA" w:rsidRPr="006345D1" w:rsidRDefault="00E20EBA" w:rsidP="00C366D6">
            <w:pPr>
              <w:pStyle w:val="Normal1"/>
              <w:spacing w:line="240" w:lineRule="auto"/>
            </w:pPr>
            <w:r w:rsidRPr="006345D1">
              <w:t xml:space="preserve">Configuración de los IDE de </w:t>
            </w:r>
            <w:proofErr w:type="spellStart"/>
            <w:r w:rsidRPr="006345D1">
              <w:t>Jetbrains</w:t>
            </w:r>
            <w:proofErr w:type="spellEnd"/>
            <w:r w:rsidRPr="006345D1">
              <w:t xml:space="preserve"> (IntelliJ IDEA). Uso de Maven y configuración de un proyecto de </w:t>
            </w:r>
            <w:proofErr w:type="spellStart"/>
            <w:r w:rsidRPr="006345D1">
              <w:t>Jakarta</w:t>
            </w:r>
            <w:proofErr w:type="spellEnd"/>
            <w:r w:rsidRPr="006345D1">
              <w:t xml:space="preserve"> EE.</w:t>
            </w:r>
          </w:p>
          <w:p w14:paraId="10E8A901" w14:textId="77777777" w:rsidR="00E20EBA" w:rsidRPr="006345D1" w:rsidRDefault="00E20EBA" w:rsidP="00C366D6">
            <w:pPr>
              <w:pStyle w:val="Normal1"/>
              <w:spacing w:line="240" w:lineRule="auto"/>
            </w:pPr>
            <w:r w:rsidRPr="006345D1">
              <w:t>Ingeniería inversa</w:t>
            </w:r>
          </w:p>
          <w:p w14:paraId="48A853F8" w14:textId="77777777" w:rsidR="00E20EBA" w:rsidRPr="006345D1" w:rsidRDefault="00E20EBA" w:rsidP="00C366D6">
            <w:pPr>
              <w:pStyle w:val="Normal1"/>
              <w:spacing w:line="240" w:lineRule="auto"/>
            </w:pPr>
            <w:r w:rsidRPr="006345D1">
              <w:t xml:space="preserve">Control de versiones y </w:t>
            </w:r>
            <w:proofErr w:type="spellStart"/>
            <w:r w:rsidRPr="006345D1">
              <w:t>Github</w:t>
            </w:r>
            <w:proofErr w:type="spellEnd"/>
          </w:p>
        </w:tc>
      </w:tr>
      <w:tr w:rsidR="00E20EBA" w:rsidRPr="006345D1" w14:paraId="092AD701" w14:textId="77777777" w:rsidTr="00C366D6">
        <w:tc>
          <w:tcPr>
            <w:tcW w:w="2552" w:type="dxa"/>
            <w:gridSpan w:val="3"/>
            <w:shd w:val="clear" w:color="auto" w:fill="E97132" w:themeFill="accent2"/>
            <w:vAlign w:val="center"/>
          </w:tcPr>
          <w:p w14:paraId="274C43DA" w14:textId="77777777" w:rsidR="00E20EBA" w:rsidRPr="006345D1" w:rsidRDefault="00E20EBA" w:rsidP="00C366D6">
            <w:pPr>
              <w:pStyle w:val="Normal1"/>
              <w:spacing w:line="240" w:lineRule="auto"/>
              <w:rPr>
                <w:b/>
                <w:bCs/>
              </w:rPr>
            </w:pPr>
            <w:r w:rsidRPr="006345D1">
              <w:rPr>
                <w:b/>
                <w:bCs/>
              </w:rPr>
              <w:t>Actividades evaluables</w:t>
            </w:r>
          </w:p>
        </w:tc>
        <w:tc>
          <w:tcPr>
            <w:tcW w:w="6521" w:type="dxa"/>
            <w:gridSpan w:val="3"/>
            <w:shd w:val="clear" w:color="auto" w:fill="FAE2D5" w:themeFill="accent2" w:themeFillTint="33"/>
            <w:vAlign w:val="center"/>
          </w:tcPr>
          <w:p w14:paraId="33D3C70E" w14:textId="77777777" w:rsidR="00E20EBA" w:rsidRPr="006345D1" w:rsidRDefault="00E20EBA" w:rsidP="00C366D6">
            <w:pPr>
              <w:pStyle w:val="Normal1"/>
              <w:spacing w:line="240" w:lineRule="auto"/>
            </w:pPr>
            <w:r w:rsidRPr="006345D1">
              <w:rPr>
                <w:b/>
                <w:bCs/>
              </w:rPr>
              <w:t>Cooperativo:</w:t>
            </w:r>
            <w:r w:rsidRPr="006345D1">
              <w:t xml:space="preserve"> Prototipado del proyecto en dos lenguajes de programación (Java y uno a elegir entre Python, </w:t>
            </w:r>
            <w:proofErr w:type="spellStart"/>
            <w:r w:rsidRPr="006345D1">
              <w:t>Typescript</w:t>
            </w:r>
            <w:proofErr w:type="spellEnd"/>
            <w:r w:rsidRPr="006345D1">
              <w:t xml:space="preserve">, C++ o </w:t>
            </w:r>
            <w:proofErr w:type="spellStart"/>
            <w:r w:rsidRPr="006345D1">
              <w:t>Javascript</w:t>
            </w:r>
            <w:proofErr w:type="spellEnd"/>
            <w:r w:rsidRPr="006345D1">
              <w:t>)</w:t>
            </w:r>
          </w:p>
          <w:p w14:paraId="5E883B27" w14:textId="77777777" w:rsidR="00E20EBA" w:rsidRPr="006345D1" w:rsidRDefault="00E20EBA" w:rsidP="00C366D6">
            <w:pPr>
              <w:pStyle w:val="Normal1"/>
              <w:spacing w:line="240" w:lineRule="auto"/>
            </w:pPr>
            <w:r w:rsidRPr="006345D1">
              <w:t xml:space="preserve">Individual: Ejercicios de ingeniería inversa </w:t>
            </w:r>
          </w:p>
          <w:p w14:paraId="2B52238E" w14:textId="77777777" w:rsidR="00E20EBA" w:rsidRPr="006345D1" w:rsidRDefault="00E20EBA" w:rsidP="00C366D6">
            <w:pPr>
              <w:pStyle w:val="Normal1"/>
              <w:spacing w:line="240" w:lineRule="auto"/>
            </w:pPr>
            <w:r w:rsidRPr="006345D1">
              <w:t>Prueba objetiva: Test de 20 preguntas</w:t>
            </w:r>
            <w:r>
              <w:t xml:space="preserve"> y ejercicios de ingeniería inversa</w:t>
            </w:r>
          </w:p>
        </w:tc>
      </w:tr>
      <w:tr w:rsidR="00E20EBA" w:rsidRPr="006345D1" w14:paraId="3C45A9E1" w14:textId="77777777" w:rsidTr="00C366D6">
        <w:tc>
          <w:tcPr>
            <w:tcW w:w="2552" w:type="dxa"/>
            <w:gridSpan w:val="3"/>
            <w:shd w:val="clear" w:color="auto" w:fill="E97132" w:themeFill="accent2"/>
            <w:vAlign w:val="center"/>
          </w:tcPr>
          <w:p w14:paraId="4B8701BA" w14:textId="77777777" w:rsidR="00E20EBA" w:rsidRPr="006345D1" w:rsidRDefault="00E20EBA" w:rsidP="00C366D6">
            <w:pPr>
              <w:pStyle w:val="Normal1"/>
              <w:spacing w:line="240" w:lineRule="auto"/>
              <w:rPr>
                <w:b/>
                <w:bCs/>
              </w:rPr>
            </w:pPr>
            <w:r w:rsidRPr="006345D1">
              <w:rPr>
                <w:b/>
                <w:bCs/>
              </w:rPr>
              <w:t>Actividades de refuerzo</w:t>
            </w:r>
          </w:p>
        </w:tc>
        <w:tc>
          <w:tcPr>
            <w:tcW w:w="6521" w:type="dxa"/>
            <w:gridSpan w:val="3"/>
            <w:shd w:val="clear" w:color="auto" w:fill="FAE2D5" w:themeFill="accent2" w:themeFillTint="33"/>
            <w:vAlign w:val="center"/>
          </w:tcPr>
          <w:p w14:paraId="155A1789" w14:textId="77777777" w:rsidR="00E20EBA" w:rsidRPr="006345D1" w:rsidRDefault="00E20EBA" w:rsidP="00C366D6">
            <w:pPr>
              <w:pStyle w:val="Normal1"/>
              <w:spacing w:line="240" w:lineRule="auto"/>
            </w:pPr>
            <w:r>
              <w:t>Cuaderno de ejercicios y t</w:t>
            </w:r>
            <w:r w:rsidRPr="006345D1">
              <w:t xml:space="preserve">utoriales </w:t>
            </w:r>
          </w:p>
        </w:tc>
      </w:tr>
      <w:tr w:rsidR="00E20EBA" w:rsidRPr="006345D1" w14:paraId="0AF177F5" w14:textId="77777777" w:rsidTr="00C366D6">
        <w:tc>
          <w:tcPr>
            <w:tcW w:w="2552" w:type="dxa"/>
            <w:gridSpan w:val="3"/>
            <w:shd w:val="clear" w:color="auto" w:fill="E97132" w:themeFill="accent2"/>
            <w:vAlign w:val="center"/>
          </w:tcPr>
          <w:p w14:paraId="5792DEAD" w14:textId="77777777" w:rsidR="00E20EBA" w:rsidRPr="006345D1" w:rsidRDefault="00E20EBA" w:rsidP="00C366D6">
            <w:pPr>
              <w:pStyle w:val="Normal1"/>
              <w:spacing w:line="240" w:lineRule="auto"/>
              <w:rPr>
                <w:b/>
                <w:bCs/>
              </w:rPr>
            </w:pPr>
            <w:r w:rsidRPr="006345D1">
              <w:rPr>
                <w:b/>
                <w:bCs/>
              </w:rPr>
              <w:t>Actividades de consolidación</w:t>
            </w:r>
          </w:p>
        </w:tc>
        <w:tc>
          <w:tcPr>
            <w:tcW w:w="6521" w:type="dxa"/>
            <w:gridSpan w:val="3"/>
            <w:shd w:val="clear" w:color="auto" w:fill="FAE2D5" w:themeFill="accent2" w:themeFillTint="33"/>
            <w:vAlign w:val="center"/>
          </w:tcPr>
          <w:p w14:paraId="387566B1" w14:textId="77777777" w:rsidR="00E20EBA" w:rsidRPr="006345D1" w:rsidRDefault="00E20EBA" w:rsidP="00C366D6">
            <w:pPr>
              <w:pStyle w:val="Normal1"/>
              <w:spacing w:line="240" w:lineRule="auto"/>
            </w:pPr>
            <w:r w:rsidRPr="006345D1">
              <w:t>Problemas intercalados en los documentos</w:t>
            </w:r>
          </w:p>
        </w:tc>
      </w:tr>
      <w:tr w:rsidR="00E20EBA" w:rsidRPr="006345D1" w14:paraId="52A98CDD" w14:textId="77777777" w:rsidTr="00C366D6">
        <w:tc>
          <w:tcPr>
            <w:tcW w:w="2552" w:type="dxa"/>
            <w:gridSpan w:val="3"/>
            <w:shd w:val="clear" w:color="auto" w:fill="E97132" w:themeFill="accent2"/>
            <w:vAlign w:val="center"/>
          </w:tcPr>
          <w:p w14:paraId="6C93BBCE" w14:textId="77777777" w:rsidR="00E20EBA" w:rsidRPr="006345D1" w:rsidRDefault="00E20EBA" w:rsidP="00C366D6">
            <w:pPr>
              <w:pStyle w:val="Normal1"/>
              <w:spacing w:line="240" w:lineRule="auto"/>
              <w:rPr>
                <w:b/>
                <w:bCs/>
              </w:rPr>
            </w:pPr>
            <w:r w:rsidRPr="006345D1">
              <w:rPr>
                <w:b/>
                <w:bCs/>
              </w:rPr>
              <w:t>Actividades de recuperación</w:t>
            </w:r>
          </w:p>
        </w:tc>
        <w:tc>
          <w:tcPr>
            <w:tcW w:w="6521" w:type="dxa"/>
            <w:gridSpan w:val="3"/>
            <w:shd w:val="clear" w:color="auto" w:fill="FAE2D5" w:themeFill="accent2" w:themeFillTint="33"/>
            <w:vAlign w:val="center"/>
          </w:tcPr>
          <w:p w14:paraId="7A98CAD0" w14:textId="77777777" w:rsidR="00E20EBA" w:rsidRPr="006345D1" w:rsidRDefault="00E20EBA" w:rsidP="00C366D6">
            <w:pPr>
              <w:pStyle w:val="Normal1"/>
              <w:spacing w:line="240" w:lineRule="auto"/>
            </w:pPr>
            <w:r w:rsidRPr="006345D1">
              <w:t>Repetición de las actividades evaluables</w:t>
            </w:r>
          </w:p>
        </w:tc>
      </w:tr>
      <w:tr w:rsidR="00E20EBA" w:rsidRPr="006345D1" w14:paraId="397CC7E3" w14:textId="77777777" w:rsidTr="00C366D6">
        <w:tc>
          <w:tcPr>
            <w:tcW w:w="2552" w:type="dxa"/>
            <w:gridSpan w:val="3"/>
            <w:shd w:val="clear" w:color="auto" w:fill="E97132" w:themeFill="accent2"/>
            <w:vAlign w:val="center"/>
          </w:tcPr>
          <w:p w14:paraId="4D8DEB80" w14:textId="77777777" w:rsidR="00E20EBA" w:rsidRPr="006345D1" w:rsidRDefault="00E20EBA" w:rsidP="00C366D6">
            <w:pPr>
              <w:pStyle w:val="Normal1"/>
              <w:spacing w:line="240" w:lineRule="auto"/>
              <w:rPr>
                <w:b/>
                <w:bCs/>
              </w:rPr>
            </w:pPr>
            <w:r w:rsidRPr="006345D1">
              <w:rPr>
                <w:b/>
                <w:bCs/>
              </w:rPr>
              <w:t>Actividades ampliación</w:t>
            </w:r>
          </w:p>
        </w:tc>
        <w:tc>
          <w:tcPr>
            <w:tcW w:w="6521" w:type="dxa"/>
            <w:gridSpan w:val="3"/>
            <w:shd w:val="clear" w:color="auto" w:fill="FAE2D5" w:themeFill="accent2" w:themeFillTint="33"/>
            <w:vAlign w:val="center"/>
          </w:tcPr>
          <w:p w14:paraId="589078F2" w14:textId="77777777" w:rsidR="00E20EBA" w:rsidRPr="006345D1" w:rsidRDefault="00E20EBA" w:rsidP="00C366D6">
            <w:pPr>
              <w:pStyle w:val="Normal1"/>
              <w:spacing w:line="240" w:lineRule="auto"/>
            </w:pPr>
            <w:r>
              <w:t>Docker para servidores de BD</w:t>
            </w:r>
            <w:r w:rsidRPr="006345D1">
              <w:t xml:space="preserve">. Conexión con </w:t>
            </w:r>
            <w:proofErr w:type="spellStart"/>
            <w:r w:rsidRPr="006345D1">
              <w:t>DBeaver</w:t>
            </w:r>
            <w:proofErr w:type="spellEnd"/>
          </w:p>
        </w:tc>
      </w:tr>
      <w:tr w:rsidR="00E20EBA" w:rsidRPr="006345D1" w14:paraId="5BD26171" w14:textId="77777777" w:rsidTr="00C366D6">
        <w:trPr>
          <w:trHeight w:val="1045"/>
        </w:trPr>
        <w:tc>
          <w:tcPr>
            <w:tcW w:w="2552" w:type="dxa"/>
            <w:gridSpan w:val="3"/>
            <w:shd w:val="clear" w:color="auto" w:fill="E97132" w:themeFill="accent2"/>
            <w:vAlign w:val="center"/>
          </w:tcPr>
          <w:p w14:paraId="030D1F7E" w14:textId="77777777" w:rsidR="00E20EBA" w:rsidRPr="006345D1" w:rsidRDefault="00E20EBA" w:rsidP="00C366D6">
            <w:pPr>
              <w:pStyle w:val="Normal1"/>
              <w:spacing w:line="240" w:lineRule="auto"/>
              <w:rPr>
                <w:b/>
                <w:bCs/>
                <w:lang w:val="es-ES_tradnl"/>
              </w:rPr>
            </w:pPr>
            <w:r w:rsidRPr="006345D1">
              <w:rPr>
                <w:b/>
                <w:bCs/>
                <w:lang w:val="es-ES_tradnl"/>
              </w:rPr>
              <w:t>Materiales</w:t>
            </w:r>
          </w:p>
        </w:tc>
        <w:tc>
          <w:tcPr>
            <w:tcW w:w="6521" w:type="dxa"/>
            <w:gridSpan w:val="3"/>
            <w:shd w:val="clear" w:color="auto" w:fill="FAE2D5" w:themeFill="accent2" w:themeFillTint="33"/>
            <w:vAlign w:val="center"/>
          </w:tcPr>
          <w:p w14:paraId="297DD7F3" w14:textId="77777777" w:rsidR="00E20EBA" w:rsidRPr="006345D1" w:rsidRDefault="00E20EBA" w:rsidP="00C366D6">
            <w:pPr>
              <w:pStyle w:val="Normal1"/>
              <w:spacing w:line="240" w:lineRule="auto"/>
              <w:rPr>
                <w:lang w:val="es-ES_tradnl"/>
              </w:rPr>
            </w:pPr>
            <w:r w:rsidRPr="006345D1">
              <w:rPr>
                <w:lang w:val="es-ES_tradnl"/>
              </w:rPr>
              <w:t xml:space="preserve">IntelliJ Idea, </w:t>
            </w:r>
            <w:proofErr w:type="spellStart"/>
            <w:r w:rsidRPr="006345D1">
              <w:rPr>
                <w:lang w:val="es-ES_tradnl"/>
              </w:rPr>
              <w:t>Pycharm</w:t>
            </w:r>
            <w:proofErr w:type="spellEnd"/>
            <w:r w:rsidRPr="006345D1">
              <w:rPr>
                <w:lang w:val="es-ES_tradnl"/>
              </w:rPr>
              <w:t xml:space="preserve">, Visual Studio </w:t>
            </w:r>
            <w:proofErr w:type="spellStart"/>
            <w:r w:rsidRPr="006345D1">
              <w:rPr>
                <w:lang w:val="es-ES_tradnl"/>
              </w:rPr>
              <w:t>Code</w:t>
            </w:r>
            <w:proofErr w:type="spellEnd"/>
            <w:r w:rsidRPr="006345D1">
              <w:rPr>
                <w:lang w:val="es-ES_tradnl"/>
              </w:rPr>
              <w:t xml:space="preserve">; Docker; </w:t>
            </w:r>
            <w:proofErr w:type="spellStart"/>
            <w:r w:rsidRPr="006345D1">
              <w:rPr>
                <w:lang w:val="es-ES_tradnl"/>
              </w:rPr>
              <w:t>Deno</w:t>
            </w:r>
            <w:proofErr w:type="spellEnd"/>
            <w:r>
              <w:rPr>
                <w:lang w:val="es-ES_tradnl"/>
              </w:rPr>
              <w:t xml:space="preserve"> 2</w:t>
            </w:r>
            <w:r w:rsidRPr="006345D1">
              <w:rPr>
                <w:lang w:val="es-ES_tradnl"/>
              </w:rPr>
              <w:t xml:space="preserve">; Node.js; </w:t>
            </w:r>
            <w:proofErr w:type="spellStart"/>
            <w:r w:rsidRPr="006345D1">
              <w:rPr>
                <w:lang w:val="es-ES_tradnl"/>
              </w:rPr>
              <w:t>Jakarta</w:t>
            </w:r>
            <w:proofErr w:type="spellEnd"/>
            <w:r w:rsidRPr="006345D1">
              <w:rPr>
                <w:lang w:val="es-ES_tradnl"/>
              </w:rPr>
              <w:t xml:space="preserve"> EE; Python3; </w:t>
            </w:r>
            <w:proofErr w:type="spellStart"/>
            <w:r w:rsidRPr="006345D1">
              <w:rPr>
                <w:lang w:val="es-ES_tradnl"/>
              </w:rPr>
              <w:t>CLion</w:t>
            </w:r>
            <w:proofErr w:type="spellEnd"/>
            <w:r w:rsidRPr="006345D1">
              <w:rPr>
                <w:lang w:val="es-ES_tradnl"/>
              </w:rPr>
              <w:t xml:space="preserve">; MySQL; MongoDB; Docker; </w:t>
            </w:r>
            <w:proofErr w:type="spellStart"/>
            <w:r w:rsidRPr="006345D1">
              <w:rPr>
                <w:lang w:val="es-ES_tradnl"/>
              </w:rPr>
              <w:t>DBeaver</w:t>
            </w:r>
            <w:proofErr w:type="spellEnd"/>
            <w:r w:rsidRPr="006345D1">
              <w:rPr>
                <w:lang w:val="es-ES_tradnl"/>
              </w:rPr>
              <w:t xml:space="preserve">; </w:t>
            </w:r>
            <w:proofErr w:type="spellStart"/>
            <w:r w:rsidRPr="006345D1">
              <w:rPr>
                <w:lang w:val="es-ES_tradnl"/>
              </w:rPr>
              <w:t>Github</w:t>
            </w:r>
            <w:proofErr w:type="spellEnd"/>
            <w:r w:rsidRPr="006345D1">
              <w:rPr>
                <w:lang w:val="es-ES_tradnl"/>
              </w:rPr>
              <w:t>; Maven</w:t>
            </w:r>
          </w:p>
        </w:tc>
      </w:tr>
    </w:tbl>
    <w:p w14:paraId="57A0F424" w14:textId="77777777" w:rsidR="00F70294" w:rsidRDefault="00F70294" w:rsidP="008E362F">
      <w:pPr>
        <w:spacing w:before="0" w:after="200" w:line="276" w:lineRule="auto"/>
        <w:ind w:firstLine="0"/>
      </w:pPr>
      <w:r>
        <w:br w:type="page"/>
      </w:r>
    </w:p>
    <w:p w14:paraId="02C74FD7" w14:textId="77777777" w:rsidR="00112B52" w:rsidRDefault="00112B52" w:rsidP="00112B52">
      <w:r>
        <w:lastRenderedPageBreak/>
        <w:t>ÍNDICE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25"/>
        <w:gridCol w:w="1269"/>
      </w:tblGrid>
      <w:tr w:rsidR="00112B52" w14:paraId="6C2BD3A0" w14:textId="77777777" w:rsidTr="00C366D6">
        <w:tc>
          <w:tcPr>
            <w:tcW w:w="7225" w:type="dxa"/>
          </w:tcPr>
          <w:p w14:paraId="334EA9F9" w14:textId="77777777" w:rsidR="00112B52" w:rsidRPr="009629B5" w:rsidRDefault="00112B52" w:rsidP="00C366D6">
            <w:pPr>
              <w:pStyle w:val="Sinespaciado"/>
              <w:rPr>
                <w:b/>
                <w:bCs/>
              </w:rPr>
            </w:pPr>
            <w:r w:rsidRPr="009629B5">
              <w:rPr>
                <w:b/>
                <w:bCs/>
              </w:rPr>
              <w:t>ACTIVIDAD DE INTRODUCCIÓN</w:t>
            </w:r>
          </w:p>
          <w:p w14:paraId="6BDB7825" w14:textId="7C9EED36" w:rsidR="00112B52" w:rsidRDefault="00112B52" w:rsidP="00C366D6">
            <w:pPr>
              <w:pStyle w:val="Sinespaciado"/>
            </w:pPr>
            <w:r>
              <w:t>La fase de implementación</w:t>
            </w:r>
          </w:p>
        </w:tc>
        <w:tc>
          <w:tcPr>
            <w:tcW w:w="1269" w:type="dxa"/>
          </w:tcPr>
          <w:p w14:paraId="5D9D073F" w14:textId="77777777" w:rsidR="00112B52" w:rsidRDefault="00112B52" w:rsidP="00C366D6">
            <w:pPr>
              <w:pStyle w:val="Sinespaciado"/>
            </w:pPr>
            <w:proofErr w:type="spellStart"/>
            <w:r>
              <w:t>Pág</w:t>
            </w:r>
            <w:proofErr w:type="spellEnd"/>
            <w:r>
              <w:t xml:space="preserve"> 1</w:t>
            </w:r>
          </w:p>
        </w:tc>
      </w:tr>
      <w:tr w:rsidR="00112B52" w14:paraId="35F6F28E" w14:textId="77777777" w:rsidTr="00C366D6">
        <w:tc>
          <w:tcPr>
            <w:tcW w:w="7225" w:type="dxa"/>
          </w:tcPr>
          <w:p w14:paraId="686295DC" w14:textId="77777777" w:rsidR="00112B52" w:rsidRPr="009629B5" w:rsidRDefault="00112B52" w:rsidP="00C366D6">
            <w:pPr>
              <w:pStyle w:val="Sinespaciado"/>
              <w:rPr>
                <w:b/>
                <w:bCs/>
              </w:rPr>
            </w:pPr>
            <w:r w:rsidRPr="009629B5">
              <w:rPr>
                <w:b/>
                <w:bCs/>
              </w:rPr>
              <w:t>ACTIVIDADES DE EXPOSICIÓN y CONSOLIDACIÓN</w:t>
            </w:r>
          </w:p>
        </w:tc>
        <w:tc>
          <w:tcPr>
            <w:tcW w:w="1269" w:type="dxa"/>
          </w:tcPr>
          <w:p w14:paraId="291C18FA" w14:textId="77777777" w:rsidR="00112B52" w:rsidRDefault="00112B52" w:rsidP="00C366D6">
            <w:pPr>
              <w:pStyle w:val="Sinespaciado"/>
            </w:pPr>
          </w:p>
        </w:tc>
      </w:tr>
      <w:tr w:rsidR="00112B52" w14:paraId="251F0316" w14:textId="77777777" w:rsidTr="00C366D6">
        <w:tc>
          <w:tcPr>
            <w:tcW w:w="7225" w:type="dxa"/>
          </w:tcPr>
          <w:p w14:paraId="5DC41337" w14:textId="2B3F579F" w:rsidR="00112B52" w:rsidRDefault="00112B52" w:rsidP="00C366D6">
            <w:pPr>
              <w:pStyle w:val="Sinespaciado"/>
            </w:pPr>
            <w:r>
              <w:t>Entornos de Desarrollo integrados (IDES) y otros editores</w:t>
            </w:r>
          </w:p>
        </w:tc>
        <w:tc>
          <w:tcPr>
            <w:tcW w:w="1269" w:type="dxa"/>
          </w:tcPr>
          <w:p w14:paraId="462218D2" w14:textId="77777777" w:rsidR="00112B52" w:rsidRDefault="00112B52" w:rsidP="00C366D6">
            <w:pPr>
              <w:pStyle w:val="Sinespaciado"/>
            </w:pPr>
            <w:r>
              <w:t>Pág. 2</w:t>
            </w:r>
          </w:p>
        </w:tc>
      </w:tr>
      <w:tr w:rsidR="00112B52" w14:paraId="7EDFC32E" w14:textId="77777777" w:rsidTr="00C366D6">
        <w:tc>
          <w:tcPr>
            <w:tcW w:w="7225" w:type="dxa"/>
          </w:tcPr>
          <w:p w14:paraId="31C631D1" w14:textId="06793080" w:rsidR="00112B52" w:rsidRDefault="00112B52" w:rsidP="00C366D6">
            <w:pPr>
              <w:pStyle w:val="Sinespaciado"/>
            </w:pPr>
            <w:r>
              <w:t xml:space="preserve">Configuración de los entornos de desarrollo: Visual Studio </w:t>
            </w:r>
            <w:proofErr w:type="spellStart"/>
            <w:r>
              <w:t>Code</w:t>
            </w:r>
            <w:proofErr w:type="spellEnd"/>
          </w:p>
        </w:tc>
        <w:tc>
          <w:tcPr>
            <w:tcW w:w="1269" w:type="dxa"/>
          </w:tcPr>
          <w:p w14:paraId="1B71FC10" w14:textId="32E8AC9E" w:rsidR="00112B52" w:rsidRDefault="00112B52" w:rsidP="00C366D6">
            <w:pPr>
              <w:pStyle w:val="Sinespaciado"/>
            </w:pPr>
            <w:r>
              <w:t>Pág. 9</w:t>
            </w:r>
          </w:p>
        </w:tc>
      </w:tr>
      <w:tr w:rsidR="00112B52" w14:paraId="619F26D1" w14:textId="77777777" w:rsidTr="00C366D6">
        <w:tc>
          <w:tcPr>
            <w:tcW w:w="7225" w:type="dxa"/>
          </w:tcPr>
          <w:p w14:paraId="694FC5F4" w14:textId="0834B378" w:rsidR="00112B52" w:rsidRDefault="00112B52" w:rsidP="00C366D6">
            <w:pPr>
              <w:pStyle w:val="Sinespaciado"/>
            </w:pPr>
            <w:r>
              <w:t xml:space="preserve">Introducción a Java. Gestores de dependencias. </w:t>
            </w:r>
            <w:proofErr w:type="spellStart"/>
            <w:r>
              <w:t>Jakarta</w:t>
            </w:r>
            <w:proofErr w:type="spellEnd"/>
            <w:r>
              <w:t>. IntelliJ</w:t>
            </w:r>
          </w:p>
        </w:tc>
        <w:tc>
          <w:tcPr>
            <w:tcW w:w="1269" w:type="dxa"/>
          </w:tcPr>
          <w:p w14:paraId="346A006D" w14:textId="77777777" w:rsidR="00112B52" w:rsidRDefault="00112B52" w:rsidP="00C366D6">
            <w:pPr>
              <w:pStyle w:val="Sinespaciado"/>
            </w:pPr>
            <w:r>
              <w:t>Pág. 16</w:t>
            </w:r>
          </w:p>
        </w:tc>
      </w:tr>
      <w:tr w:rsidR="00112B52" w14:paraId="7960A177" w14:textId="77777777" w:rsidTr="00C366D6">
        <w:tc>
          <w:tcPr>
            <w:tcW w:w="7225" w:type="dxa"/>
          </w:tcPr>
          <w:p w14:paraId="31A11C3C" w14:textId="2206D7ED" w:rsidR="00112B52" w:rsidRDefault="00112B52" w:rsidP="00C366D6">
            <w:pPr>
              <w:pStyle w:val="Sinespaciado"/>
            </w:pPr>
            <w:r>
              <w:t>Java. Del diagrama al código e Ingeniería inversa.</w:t>
            </w:r>
          </w:p>
        </w:tc>
        <w:tc>
          <w:tcPr>
            <w:tcW w:w="1269" w:type="dxa"/>
          </w:tcPr>
          <w:p w14:paraId="0CC4EA63" w14:textId="50BCA525" w:rsidR="00112B52" w:rsidRDefault="00112B52" w:rsidP="00C366D6">
            <w:pPr>
              <w:pStyle w:val="Sinespaciado"/>
            </w:pPr>
            <w:r>
              <w:t>Pág. 28</w:t>
            </w:r>
          </w:p>
        </w:tc>
      </w:tr>
      <w:tr w:rsidR="00112B52" w14:paraId="25C7586C" w14:textId="77777777" w:rsidTr="00C366D6">
        <w:tc>
          <w:tcPr>
            <w:tcW w:w="7225" w:type="dxa"/>
          </w:tcPr>
          <w:p w14:paraId="0B1F59B4" w14:textId="13713062" w:rsidR="00112B52" w:rsidRDefault="00112B52" w:rsidP="00C366D6">
            <w:pPr>
              <w:pStyle w:val="Sinespaciado"/>
            </w:pPr>
            <w:r>
              <w:t>Control de versiones</w:t>
            </w:r>
          </w:p>
        </w:tc>
        <w:tc>
          <w:tcPr>
            <w:tcW w:w="1269" w:type="dxa"/>
          </w:tcPr>
          <w:p w14:paraId="4CC11173" w14:textId="2EC1E4E4" w:rsidR="00112B52" w:rsidRDefault="00112B52" w:rsidP="00C366D6">
            <w:pPr>
              <w:pStyle w:val="Sinespaciado"/>
            </w:pPr>
            <w:r>
              <w:t>Pág. 40</w:t>
            </w:r>
          </w:p>
        </w:tc>
      </w:tr>
      <w:tr w:rsidR="00112B52" w14:paraId="4F1623B1" w14:textId="77777777" w:rsidTr="00C366D6">
        <w:tc>
          <w:tcPr>
            <w:tcW w:w="7225" w:type="dxa"/>
          </w:tcPr>
          <w:p w14:paraId="6B97F36F" w14:textId="17536717" w:rsidR="00112B52" w:rsidRDefault="00112B52" w:rsidP="00C366D6">
            <w:pPr>
              <w:pStyle w:val="Sinespaciado"/>
            </w:pPr>
            <w:r>
              <w:t xml:space="preserve">Uso de Git y </w:t>
            </w:r>
            <w:proofErr w:type="spellStart"/>
            <w:r>
              <w:t>Github</w:t>
            </w:r>
            <w:proofErr w:type="spellEnd"/>
          </w:p>
        </w:tc>
        <w:tc>
          <w:tcPr>
            <w:tcW w:w="1269" w:type="dxa"/>
          </w:tcPr>
          <w:p w14:paraId="3F62DF1D" w14:textId="11A4B1D7" w:rsidR="00112B52" w:rsidRDefault="00112B52" w:rsidP="00C366D6">
            <w:pPr>
              <w:pStyle w:val="Sinespaciado"/>
            </w:pPr>
            <w:r>
              <w:t>Pág. 47</w:t>
            </w:r>
          </w:p>
        </w:tc>
      </w:tr>
      <w:tr w:rsidR="00112B52" w14:paraId="360E4EB4" w14:textId="77777777" w:rsidTr="00C366D6">
        <w:tc>
          <w:tcPr>
            <w:tcW w:w="7225" w:type="dxa"/>
          </w:tcPr>
          <w:p w14:paraId="27BD88D5" w14:textId="55C61113" w:rsidR="00112B52" w:rsidRDefault="00112B52" w:rsidP="00C366D6">
            <w:pPr>
              <w:pStyle w:val="Sinespaciado"/>
            </w:pPr>
            <w:r>
              <w:t xml:space="preserve">Integración de </w:t>
            </w:r>
            <w:proofErr w:type="spellStart"/>
            <w:r>
              <w:t>github</w:t>
            </w:r>
            <w:proofErr w:type="spellEnd"/>
            <w:r>
              <w:t xml:space="preserve"> y </w:t>
            </w:r>
            <w:proofErr w:type="spellStart"/>
            <w:r>
              <w:t>git</w:t>
            </w:r>
            <w:proofErr w:type="spellEnd"/>
            <w:r>
              <w:t xml:space="preserve"> en un IDE</w:t>
            </w:r>
          </w:p>
        </w:tc>
        <w:tc>
          <w:tcPr>
            <w:tcW w:w="1269" w:type="dxa"/>
          </w:tcPr>
          <w:p w14:paraId="2D371ADD" w14:textId="689848A6" w:rsidR="00112B52" w:rsidRDefault="00112B52" w:rsidP="00C366D6">
            <w:pPr>
              <w:pStyle w:val="Sinespaciado"/>
            </w:pPr>
            <w:r>
              <w:t>Pág. 66</w:t>
            </w:r>
          </w:p>
        </w:tc>
      </w:tr>
      <w:tr w:rsidR="00112B52" w14:paraId="2F1556A0" w14:textId="77777777" w:rsidTr="00C366D6">
        <w:tc>
          <w:tcPr>
            <w:tcW w:w="7225" w:type="dxa"/>
          </w:tcPr>
          <w:p w14:paraId="1F641412" w14:textId="77777777" w:rsidR="00112B52" w:rsidRDefault="00112B52" w:rsidP="00C366D6">
            <w:pPr>
              <w:pStyle w:val="Sinespaciado"/>
            </w:pPr>
            <w:r>
              <w:t>Reto cooperativo</w:t>
            </w:r>
          </w:p>
        </w:tc>
        <w:tc>
          <w:tcPr>
            <w:tcW w:w="1269" w:type="dxa"/>
          </w:tcPr>
          <w:p w14:paraId="5D62B70D" w14:textId="05795401" w:rsidR="00112B52" w:rsidRDefault="00112B52" w:rsidP="00C366D6">
            <w:pPr>
              <w:pStyle w:val="Sinespaciado"/>
            </w:pPr>
            <w:r>
              <w:t>Pág. 73</w:t>
            </w:r>
          </w:p>
        </w:tc>
      </w:tr>
      <w:tr w:rsidR="00112B52" w14:paraId="341B1A2B" w14:textId="77777777" w:rsidTr="00C366D6">
        <w:tc>
          <w:tcPr>
            <w:tcW w:w="7225" w:type="dxa"/>
          </w:tcPr>
          <w:p w14:paraId="60A8F6FD" w14:textId="77777777" w:rsidR="00112B52" w:rsidRDefault="00112B52" w:rsidP="00C366D6">
            <w:pPr>
              <w:pStyle w:val="Sinespaciado"/>
            </w:pPr>
            <w:r>
              <w:t>Reto individual</w:t>
            </w:r>
          </w:p>
        </w:tc>
        <w:tc>
          <w:tcPr>
            <w:tcW w:w="1269" w:type="dxa"/>
          </w:tcPr>
          <w:p w14:paraId="4D1830F6" w14:textId="3A360F4A" w:rsidR="00112B52" w:rsidRDefault="00112B52" w:rsidP="00C366D6">
            <w:pPr>
              <w:pStyle w:val="Sinespaciado"/>
            </w:pPr>
            <w:r>
              <w:t>Pág. 76</w:t>
            </w:r>
          </w:p>
        </w:tc>
      </w:tr>
      <w:tr w:rsidR="00112B52" w14:paraId="2026E45B" w14:textId="77777777" w:rsidTr="00C366D6">
        <w:tc>
          <w:tcPr>
            <w:tcW w:w="7225" w:type="dxa"/>
          </w:tcPr>
          <w:p w14:paraId="0EC7C46F" w14:textId="77777777" w:rsidR="00112B52" w:rsidRDefault="00112B52" w:rsidP="00C366D6">
            <w:pPr>
              <w:pStyle w:val="Sinespaciado"/>
            </w:pPr>
            <w:r>
              <w:t>Modelo de examen</w:t>
            </w:r>
          </w:p>
        </w:tc>
        <w:tc>
          <w:tcPr>
            <w:tcW w:w="1269" w:type="dxa"/>
          </w:tcPr>
          <w:p w14:paraId="20C77D84" w14:textId="49DAD695" w:rsidR="00112B52" w:rsidRDefault="00112B52" w:rsidP="00C366D6">
            <w:pPr>
              <w:pStyle w:val="Sinespaciado"/>
            </w:pPr>
            <w:r>
              <w:t>Pág. 78</w:t>
            </w:r>
          </w:p>
        </w:tc>
      </w:tr>
      <w:tr w:rsidR="00112B52" w14:paraId="44C3518C" w14:textId="77777777" w:rsidTr="00C366D6">
        <w:tc>
          <w:tcPr>
            <w:tcW w:w="7225" w:type="dxa"/>
          </w:tcPr>
          <w:p w14:paraId="0F1341C4" w14:textId="77777777" w:rsidR="00112B52" w:rsidRPr="009629B5" w:rsidRDefault="00112B52" w:rsidP="00C366D6">
            <w:pPr>
              <w:pStyle w:val="Sinespaciado"/>
              <w:rPr>
                <w:b/>
                <w:bCs/>
              </w:rPr>
            </w:pPr>
            <w:r w:rsidRPr="009629B5">
              <w:rPr>
                <w:b/>
                <w:bCs/>
              </w:rPr>
              <w:t>ACTIVIDADES DE REFUERZO – Cuaderno de ejercicios</w:t>
            </w:r>
          </w:p>
        </w:tc>
        <w:tc>
          <w:tcPr>
            <w:tcW w:w="1269" w:type="dxa"/>
          </w:tcPr>
          <w:p w14:paraId="70CEB359" w14:textId="25CA1294" w:rsidR="00112B52" w:rsidRDefault="00112B52" w:rsidP="00C366D6">
            <w:pPr>
              <w:pStyle w:val="Sinespaciado"/>
            </w:pPr>
            <w:r>
              <w:t>Pág. 80</w:t>
            </w:r>
          </w:p>
        </w:tc>
      </w:tr>
      <w:tr w:rsidR="00112B52" w14:paraId="319060BA" w14:textId="77777777" w:rsidTr="00C366D6">
        <w:tc>
          <w:tcPr>
            <w:tcW w:w="7225" w:type="dxa"/>
          </w:tcPr>
          <w:p w14:paraId="141C3736" w14:textId="77777777" w:rsidR="00112B52" w:rsidRPr="009629B5" w:rsidRDefault="00112B52" w:rsidP="00C366D6">
            <w:pPr>
              <w:pStyle w:val="Sinespaciado"/>
              <w:rPr>
                <w:b/>
                <w:bCs/>
              </w:rPr>
            </w:pPr>
            <w:r w:rsidRPr="009629B5">
              <w:rPr>
                <w:b/>
                <w:bCs/>
              </w:rPr>
              <w:t>ACTIVIDADES DE AMPLIACIÓN</w:t>
            </w:r>
          </w:p>
        </w:tc>
        <w:tc>
          <w:tcPr>
            <w:tcW w:w="1269" w:type="dxa"/>
          </w:tcPr>
          <w:p w14:paraId="197ED3CF" w14:textId="77777777" w:rsidR="00112B52" w:rsidRDefault="00112B52" w:rsidP="00C366D6">
            <w:pPr>
              <w:pStyle w:val="Sinespaciado"/>
            </w:pPr>
          </w:p>
        </w:tc>
      </w:tr>
      <w:tr w:rsidR="00112B52" w14:paraId="3E81A4D1" w14:textId="77777777" w:rsidTr="00C366D6">
        <w:tc>
          <w:tcPr>
            <w:tcW w:w="7225" w:type="dxa"/>
          </w:tcPr>
          <w:p w14:paraId="0ADB7FB6" w14:textId="2439C04E" w:rsidR="00112B52" w:rsidRDefault="00112B52" w:rsidP="00C366D6">
            <w:pPr>
              <w:pStyle w:val="Sinespaciado"/>
            </w:pPr>
            <w:r>
              <w:t>Introducción al uso de Docker</w:t>
            </w:r>
          </w:p>
        </w:tc>
        <w:tc>
          <w:tcPr>
            <w:tcW w:w="1269" w:type="dxa"/>
          </w:tcPr>
          <w:p w14:paraId="21BF2F2D" w14:textId="5CCFCF29" w:rsidR="00112B52" w:rsidRDefault="00112B52" w:rsidP="00C366D6">
            <w:pPr>
              <w:pStyle w:val="Sinespaciado"/>
            </w:pPr>
            <w:r>
              <w:t>Pág. 82</w:t>
            </w:r>
          </w:p>
        </w:tc>
      </w:tr>
      <w:tr w:rsidR="00112B52" w14:paraId="1CAC724E" w14:textId="77777777" w:rsidTr="00C366D6">
        <w:tc>
          <w:tcPr>
            <w:tcW w:w="7225" w:type="dxa"/>
          </w:tcPr>
          <w:p w14:paraId="0E9CCD1B" w14:textId="72158E63" w:rsidR="00112B52" w:rsidRDefault="00112B52" w:rsidP="00C366D6">
            <w:pPr>
              <w:pStyle w:val="Sinespaciado"/>
            </w:pPr>
            <w:r>
              <w:t>Ampliación de conocimientos de JSP</w:t>
            </w:r>
          </w:p>
        </w:tc>
        <w:tc>
          <w:tcPr>
            <w:tcW w:w="1269" w:type="dxa"/>
          </w:tcPr>
          <w:p w14:paraId="30753CDB" w14:textId="5AAD060D" w:rsidR="00112B52" w:rsidRDefault="00112B52" w:rsidP="00C366D6">
            <w:pPr>
              <w:pStyle w:val="Sinespaciado"/>
            </w:pPr>
            <w:r>
              <w:t>Pág. 92</w:t>
            </w:r>
          </w:p>
        </w:tc>
      </w:tr>
    </w:tbl>
    <w:p w14:paraId="44046F25" w14:textId="77777777" w:rsidR="00F70294" w:rsidRDefault="00F70294"/>
    <w:sectPr w:rsidR="00F702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60385B" w14:textId="77777777" w:rsidR="002871ED" w:rsidRDefault="002871ED">
      <w:pPr>
        <w:spacing w:before="0" w:after="0" w:line="240" w:lineRule="auto"/>
      </w:pPr>
      <w:r>
        <w:separator/>
      </w:r>
    </w:p>
  </w:endnote>
  <w:endnote w:type="continuationSeparator" w:id="0">
    <w:p w14:paraId="08453FC8" w14:textId="77777777" w:rsidR="002871ED" w:rsidRDefault="002871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40407C" w14:textId="77777777" w:rsidR="002871ED" w:rsidRDefault="002871ED">
      <w:pPr>
        <w:spacing w:before="0" w:after="0" w:line="240" w:lineRule="auto"/>
      </w:pPr>
      <w:r>
        <w:separator/>
      </w:r>
    </w:p>
  </w:footnote>
  <w:footnote w:type="continuationSeparator" w:id="0">
    <w:p w14:paraId="1A4F8FC3" w14:textId="77777777" w:rsidR="002871ED" w:rsidRDefault="002871ED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94"/>
    <w:rsid w:val="000947B6"/>
    <w:rsid w:val="00111AD7"/>
    <w:rsid w:val="00112B52"/>
    <w:rsid w:val="00181B4B"/>
    <w:rsid w:val="002871ED"/>
    <w:rsid w:val="00487D7E"/>
    <w:rsid w:val="006A1E1D"/>
    <w:rsid w:val="006A2E1C"/>
    <w:rsid w:val="00880172"/>
    <w:rsid w:val="008E362F"/>
    <w:rsid w:val="009E0046"/>
    <w:rsid w:val="00C373AD"/>
    <w:rsid w:val="00E20EBA"/>
    <w:rsid w:val="00F21231"/>
    <w:rsid w:val="00F7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68E270"/>
  <w15:chartTrackingRefBased/>
  <w15:docId w15:val="{022E7394-EA5E-A543-9898-F91C7F83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294"/>
    <w:pPr>
      <w:spacing w:before="120" w:after="320" w:line="360" w:lineRule="auto"/>
      <w:ind w:firstLine="567"/>
    </w:pPr>
    <w:rPr>
      <w:rFonts w:ascii="Arial" w:eastAsiaTheme="minorEastAsia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E004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004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E0046"/>
    <w:pPr>
      <w:spacing w:after="0"/>
      <w:jc w:val="left"/>
      <w:outlineLvl w:val="2"/>
    </w:pPr>
    <w:rPr>
      <w:smallCaps/>
      <w:spacing w:val="5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004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0046"/>
    <w:pPr>
      <w:spacing w:before="200" w:after="0"/>
      <w:jc w:val="left"/>
      <w:outlineLvl w:val="4"/>
    </w:pPr>
    <w:rPr>
      <w:smallCaps/>
      <w:color w:val="BF4E1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0046"/>
    <w:pPr>
      <w:spacing w:after="0"/>
      <w:jc w:val="left"/>
      <w:outlineLvl w:val="5"/>
    </w:pPr>
    <w:rPr>
      <w:smallCaps/>
      <w:color w:val="E97132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0046"/>
    <w:pPr>
      <w:spacing w:after="0"/>
      <w:jc w:val="left"/>
      <w:outlineLvl w:val="6"/>
    </w:pPr>
    <w:rPr>
      <w:b/>
      <w:smallCaps/>
      <w:color w:val="E97132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0046"/>
    <w:pPr>
      <w:spacing w:after="0"/>
      <w:jc w:val="left"/>
      <w:outlineLvl w:val="7"/>
    </w:pPr>
    <w:rPr>
      <w:b/>
      <w:i/>
      <w:smallCaps/>
      <w:color w:val="BF4E14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0046"/>
    <w:pPr>
      <w:spacing w:after="0"/>
      <w:jc w:val="left"/>
      <w:outlineLvl w:val="8"/>
    </w:pPr>
    <w:rPr>
      <w:b/>
      <w:i/>
      <w:smallCaps/>
      <w:color w:val="7F340D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0046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E0046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9E0046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0046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0046"/>
    <w:rPr>
      <w:smallCaps/>
      <w:color w:val="BF4E14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0046"/>
    <w:rPr>
      <w:smallCaps/>
      <w:color w:val="E97132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0046"/>
    <w:rPr>
      <w:b/>
      <w:smallCaps/>
      <w:color w:val="E97132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0046"/>
    <w:rPr>
      <w:b/>
      <w:i/>
      <w:smallCaps/>
      <w:color w:val="BF4E14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0046"/>
    <w:rPr>
      <w:b/>
      <w:i/>
      <w:smallCaps/>
      <w:color w:val="7F340D" w:themeColor="accent2" w:themeShade="7F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E0046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9E0046"/>
    <w:pPr>
      <w:pBdr>
        <w:top w:val="single" w:sz="12" w:space="1" w:color="E9713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9E0046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9E004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9E0046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9E0046"/>
    <w:rPr>
      <w:b/>
      <w:color w:val="E97132" w:themeColor="accent2"/>
    </w:rPr>
  </w:style>
  <w:style w:type="character" w:styleId="nfasis">
    <w:name w:val="Emphasis"/>
    <w:uiPriority w:val="20"/>
    <w:qFormat/>
    <w:rsid w:val="009E0046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112B52"/>
    <w:pPr>
      <w:spacing w:after="0" w:line="240" w:lineRule="auto"/>
      <w:ind w:firstLine="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12B52"/>
    <w:rPr>
      <w:rFonts w:ascii="Arial" w:eastAsiaTheme="minorEastAsia" w:hAnsi="Arial"/>
      <w:sz w:val="24"/>
    </w:rPr>
  </w:style>
  <w:style w:type="paragraph" w:styleId="Prrafodelista">
    <w:name w:val="List Paragraph"/>
    <w:basedOn w:val="Normal"/>
    <w:uiPriority w:val="34"/>
    <w:qFormat/>
    <w:rsid w:val="009E004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9E0046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9E0046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0046"/>
    <w:pPr>
      <w:pBdr>
        <w:top w:val="single" w:sz="8" w:space="10" w:color="BF4E14" w:themeColor="accent2" w:themeShade="BF"/>
        <w:left w:val="single" w:sz="8" w:space="10" w:color="BF4E14" w:themeColor="accent2" w:themeShade="BF"/>
        <w:bottom w:val="single" w:sz="8" w:space="10" w:color="BF4E14" w:themeColor="accent2" w:themeShade="BF"/>
        <w:right w:val="single" w:sz="8" w:space="10" w:color="BF4E14" w:themeColor="accent2" w:themeShade="BF"/>
      </w:pBdr>
      <w:shd w:val="clear" w:color="auto" w:fill="E9713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0046"/>
    <w:rPr>
      <w:b/>
      <w:i/>
      <w:color w:val="FFFFFF" w:themeColor="background1"/>
      <w:shd w:val="clear" w:color="auto" w:fill="E97132" w:themeFill="accent2"/>
    </w:rPr>
  </w:style>
  <w:style w:type="character" w:styleId="nfasissutil">
    <w:name w:val="Subtle Emphasis"/>
    <w:uiPriority w:val="19"/>
    <w:qFormat/>
    <w:rsid w:val="009E0046"/>
    <w:rPr>
      <w:i/>
    </w:rPr>
  </w:style>
  <w:style w:type="character" w:styleId="nfasisintenso">
    <w:name w:val="Intense Emphasis"/>
    <w:uiPriority w:val="21"/>
    <w:qFormat/>
    <w:rsid w:val="009E0046"/>
    <w:rPr>
      <w:b/>
      <w:i/>
      <w:color w:val="E97132" w:themeColor="accent2"/>
      <w:spacing w:val="10"/>
    </w:rPr>
  </w:style>
  <w:style w:type="character" w:styleId="Referenciasutil">
    <w:name w:val="Subtle Reference"/>
    <w:uiPriority w:val="31"/>
    <w:qFormat/>
    <w:rsid w:val="009E0046"/>
    <w:rPr>
      <w:b/>
    </w:rPr>
  </w:style>
  <w:style w:type="character" w:styleId="Referenciaintensa">
    <w:name w:val="Intense Reference"/>
    <w:uiPriority w:val="32"/>
    <w:qFormat/>
    <w:rsid w:val="009E0046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9E004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E0046"/>
    <w:pPr>
      <w:outlineLvl w:val="9"/>
    </w:pPr>
  </w:style>
  <w:style w:type="paragraph" w:customStyle="1" w:styleId="Normal1">
    <w:name w:val="Normal1"/>
    <w:basedOn w:val="Normal"/>
    <w:rsid w:val="008E362F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F702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0294"/>
    <w:rPr>
      <w:rFonts w:ascii="Arial" w:eastAsiaTheme="minorEastAsia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702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294"/>
    <w:rPr>
      <w:rFonts w:ascii="Arial" w:eastAsiaTheme="minorEastAsia" w:hAnsi="Arial"/>
      <w:sz w:val="24"/>
    </w:rPr>
  </w:style>
  <w:style w:type="table" w:styleId="Tablaconcuadrcula">
    <w:name w:val="Table Grid"/>
    <w:basedOn w:val="Tablanormal"/>
    <w:uiPriority w:val="39"/>
    <w:rsid w:val="00F7029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395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ALBERO GABRIEL, ARTURO</dc:creator>
  <cp:keywords/>
  <dc:description/>
  <cp:lastModifiedBy>ALBERO GABRIEL, ARTURO</cp:lastModifiedBy>
  <cp:revision>4</cp:revision>
  <cp:lastPrinted>2025-06-28T10:08:00Z</cp:lastPrinted>
  <dcterms:created xsi:type="dcterms:W3CDTF">2025-06-28T09:30:00Z</dcterms:created>
  <dcterms:modified xsi:type="dcterms:W3CDTF">2025-06-28T10:08:00Z</dcterms:modified>
</cp:coreProperties>
</file>