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063A86" w14:textId="505F7B7F" w:rsidR="00437982" w:rsidRPr="005067D5" w:rsidRDefault="00DF52AB" w:rsidP="00DF52AB">
      <w:pPr>
        <w:jc w:val="center"/>
        <w:rPr>
          <w:b/>
          <w:bCs/>
        </w:rPr>
      </w:pPr>
      <w:r w:rsidRPr="005067D5">
        <w:rPr>
          <w:b/>
          <w:bCs/>
        </w:rPr>
        <w:t xml:space="preserve">Movilidad virtual Internacional en la </w:t>
      </w:r>
      <w:r w:rsidR="00437982" w:rsidRPr="005067D5">
        <w:rPr>
          <w:b/>
          <w:bCs/>
        </w:rPr>
        <w:t>Universidad Nacional de Costa Rica, Sede Brunca, Campus Coto</w:t>
      </w:r>
    </w:p>
    <w:p w14:paraId="04845C9C" w14:textId="320B7C6C" w:rsidR="00437982" w:rsidRDefault="00437982" w:rsidP="00DF52AB">
      <w:pPr>
        <w:jc w:val="both"/>
      </w:pPr>
      <w:r>
        <w:t>De</w:t>
      </w:r>
      <w:r w:rsidR="00DF52AB">
        <w:t>rivado de la línea de investigación</w:t>
      </w:r>
      <w:r w:rsidR="005067D5">
        <w:t>,</w:t>
      </w:r>
      <w:r w:rsidR="00DF52AB">
        <w:t xml:space="preserve"> Evaluación de indicadores de calidad y del proyecto interno registrado</w:t>
      </w:r>
      <w:r w:rsidR="005067D5">
        <w:t>,</w:t>
      </w:r>
      <w:r w:rsidR="00DF52AB">
        <w:t xml:space="preserve"> se gestionó la movilidad en modalidad virtual, con la Universidad Nacional de Costa Rica del periodo del 13 al 24 de julio de 2020, el Mtro. Roy </w:t>
      </w:r>
      <w:proofErr w:type="spellStart"/>
      <w:r w:rsidR="00DF52AB">
        <w:t>Atencio</w:t>
      </w:r>
      <w:proofErr w:type="spellEnd"/>
      <w:r w:rsidR="00DF52AB">
        <w:t xml:space="preserve"> Morales, fue quien permitió las gestiones correspondientes para que el cronograma de actividades se cumpliera y los productos entregables se presentaran en el marco del Simposio Internacional que se celebró el 30 de julio de 2020. De los productos propuestos para presentar como resultado de los trabajos realizados bajo esta modalidad son resúmenes de sus proyectos para publicar y la </w:t>
      </w:r>
      <w:r w:rsidR="005067D5">
        <w:t>edición</w:t>
      </w:r>
      <w:r w:rsidR="00DF52AB">
        <w:t xml:space="preserve"> de un libro sobre Educación Superior. Los docentes participantes son: </w:t>
      </w:r>
      <w:r>
        <w:t>Mtro. Luis Antonio Pereda Jiménez</w:t>
      </w:r>
      <w:r w:rsidR="00DF52AB">
        <w:t xml:space="preserve">, </w:t>
      </w:r>
      <w:r>
        <w:t xml:space="preserve">Mtro. </w:t>
      </w:r>
      <w:r w:rsidR="00DF52AB">
        <w:t>J</w:t>
      </w:r>
      <w:r>
        <w:t>osé Antonio Morales Flore</w:t>
      </w:r>
      <w:r w:rsidR="00DF52AB">
        <w:t xml:space="preserve">s, </w:t>
      </w:r>
      <w:r>
        <w:t>IBQ. Sandra Melina Rodríguez Valdez</w:t>
      </w:r>
      <w:r w:rsidR="00DF52AB">
        <w:t xml:space="preserve">, </w:t>
      </w:r>
      <w:r w:rsidR="00E656D8">
        <w:t xml:space="preserve">Ing. Socorro Maceda Dolores, MTI. </w:t>
      </w:r>
      <w:r>
        <w:t>José Arturo Bustamante</w:t>
      </w:r>
      <w:r w:rsidR="00DF52AB">
        <w:t xml:space="preserve"> </w:t>
      </w:r>
      <w:r>
        <w:t>Lazcano</w:t>
      </w:r>
      <w:r w:rsidR="00DF52AB">
        <w:t xml:space="preserve">, </w:t>
      </w:r>
      <w:r>
        <w:t>L.I.A. Raúl Alerto Diego Maldonado</w:t>
      </w:r>
      <w:r w:rsidR="00DF52AB">
        <w:t xml:space="preserve">, </w:t>
      </w:r>
      <w:r>
        <w:t>L.C.P. María Cristina Luna Campos</w:t>
      </w:r>
      <w:r w:rsidR="00DF52AB">
        <w:t xml:space="preserve">, </w:t>
      </w:r>
      <w:r>
        <w:t>L.C.P. María Margarita Guadalupe Cabrera Romero</w:t>
      </w:r>
      <w:r w:rsidR="005067D5">
        <w:t xml:space="preserve"> y</w:t>
      </w:r>
      <w:r w:rsidR="00DF52AB">
        <w:t xml:space="preserve"> </w:t>
      </w:r>
      <w:r w:rsidR="005067D5">
        <w:t>l</w:t>
      </w:r>
      <w:r w:rsidR="00DF52AB">
        <w:t>os e</w:t>
      </w:r>
      <w:r>
        <w:t>studiantes</w:t>
      </w:r>
      <w:r w:rsidR="00DF52AB">
        <w:t xml:space="preserve"> </w:t>
      </w:r>
      <w:r>
        <w:t>Emmanuel Montes Vázquez</w:t>
      </w:r>
      <w:r w:rsidR="00DF52AB">
        <w:t xml:space="preserve">, </w:t>
      </w:r>
      <w:r>
        <w:t>Miriam Salome Soriano Sánchez</w:t>
      </w:r>
      <w:r w:rsidR="00DF52AB">
        <w:t xml:space="preserve">, </w:t>
      </w:r>
      <w:r>
        <w:t>Luis Ángel Abril Trujillo</w:t>
      </w:r>
      <w:r w:rsidR="00DF52AB">
        <w:t>.</w:t>
      </w:r>
    </w:p>
    <w:p w14:paraId="12B96D0B" w14:textId="2751CF4D" w:rsidR="00DF52AB" w:rsidRDefault="00E656D8" w:rsidP="00E656D8">
      <w:pPr>
        <w:jc w:val="center"/>
      </w:pPr>
      <w:r>
        <w:rPr>
          <w:noProof/>
        </w:rPr>
        <w:drawing>
          <wp:inline distT="0" distB="0" distL="0" distR="0" wp14:anchorId="1DA470FF" wp14:editId="67B10AFA">
            <wp:extent cx="1952625" cy="1319431"/>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985708" cy="1341786"/>
                    </a:xfrm>
                    <a:prstGeom prst="rect">
                      <a:avLst/>
                    </a:prstGeom>
                    <a:noFill/>
                    <a:ln>
                      <a:noFill/>
                    </a:ln>
                  </pic:spPr>
                </pic:pic>
              </a:graphicData>
            </a:graphic>
          </wp:inline>
        </w:drawing>
      </w:r>
      <w:r>
        <w:t xml:space="preserve">        </w:t>
      </w:r>
      <w:r>
        <w:rPr>
          <w:noProof/>
        </w:rPr>
        <w:drawing>
          <wp:inline distT="0" distB="0" distL="0" distR="0" wp14:anchorId="4383EA7F" wp14:editId="325D000A">
            <wp:extent cx="2009775" cy="1344399"/>
            <wp:effectExtent l="0" t="0" r="0" b="825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44675" cy="1367745"/>
                    </a:xfrm>
                    <a:prstGeom prst="rect">
                      <a:avLst/>
                    </a:prstGeom>
                    <a:noFill/>
                    <a:ln>
                      <a:noFill/>
                    </a:ln>
                  </pic:spPr>
                </pic:pic>
              </a:graphicData>
            </a:graphic>
          </wp:inline>
        </w:drawing>
      </w:r>
    </w:p>
    <w:p w14:paraId="088A7CD1" w14:textId="72896650" w:rsidR="005067D5" w:rsidRDefault="005067D5" w:rsidP="005067D5">
      <w:r>
        <w:t xml:space="preserve">Imagen 1. Ing. Socorro Maceda Dolores </w:t>
      </w:r>
      <w:r>
        <w:tab/>
      </w:r>
      <w:r>
        <w:tab/>
      </w:r>
      <w:r w:rsidR="00D42176">
        <w:t xml:space="preserve">Imagen 2. </w:t>
      </w:r>
      <w:proofErr w:type="spellStart"/>
      <w:r>
        <w:t>Est</w:t>
      </w:r>
      <w:proofErr w:type="spellEnd"/>
      <w:r>
        <w:t xml:space="preserve">. Emmanuel Montes Vázquez </w:t>
      </w:r>
    </w:p>
    <w:p w14:paraId="762AC2E8" w14:textId="3CFAE39A" w:rsidR="00E656D8" w:rsidRDefault="00E656D8" w:rsidP="00E656D8">
      <w:pPr>
        <w:jc w:val="center"/>
      </w:pPr>
      <w:r>
        <w:rPr>
          <w:noProof/>
        </w:rPr>
        <w:drawing>
          <wp:inline distT="0" distB="0" distL="0" distR="0" wp14:anchorId="52A829D2" wp14:editId="3DFEE9C7">
            <wp:extent cx="2000250" cy="1270108"/>
            <wp:effectExtent l="0" t="0" r="0" b="63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38025" cy="1294094"/>
                    </a:xfrm>
                    <a:prstGeom prst="rect">
                      <a:avLst/>
                    </a:prstGeom>
                    <a:noFill/>
                    <a:ln>
                      <a:noFill/>
                    </a:ln>
                  </pic:spPr>
                </pic:pic>
              </a:graphicData>
            </a:graphic>
          </wp:inline>
        </w:drawing>
      </w:r>
      <w:r>
        <w:t xml:space="preserve">      </w:t>
      </w:r>
      <w:r>
        <w:rPr>
          <w:noProof/>
        </w:rPr>
        <w:drawing>
          <wp:inline distT="0" distB="0" distL="0" distR="0" wp14:anchorId="52F6B167" wp14:editId="7256771F">
            <wp:extent cx="1962150" cy="1279228"/>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19683" cy="1316737"/>
                    </a:xfrm>
                    <a:prstGeom prst="rect">
                      <a:avLst/>
                    </a:prstGeom>
                    <a:noFill/>
                    <a:ln>
                      <a:noFill/>
                    </a:ln>
                  </pic:spPr>
                </pic:pic>
              </a:graphicData>
            </a:graphic>
          </wp:inline>
        </w:drawing>
      </w:r>
    </w:p>
    <w:p w14:paraId="7FFA537A" w14:textId="476E0320" w:rsidR="005067D5" w:rsidRDefault="00D42176" w:rsidP="005067D5">
      <w:r>
        <w:t xml:space="preserve">Imagen 3. </w:t>
      </w:r>
      <w:proofErr w:type="spellStart"/>
      <w:r w:rsidR="005067D5">
        <w:t>Est</w:t>
      </w:r>
      <w:proofErr w:type="spellEnd"/>
      <w:r w:rsidR="005067D5">
        <w:t xml:space="preserve">. Luis Ángel Abril Trujillo </w:t>
      </w:r>
      <w:r w:rsidR="005067D5">
        <w:tab/>
      </w:r>
      <w:r w:rsidR="005067D5">
        <w:tab/>
      </w:r>
      <w:r>
        <w:t xml:space="preserve">imagen 4. </w:t>
      </w:r>
      <w:r w:rsidR="005067D5">
        <w:t>MTI. José Arturo Bustamante Lazcano</w:t>
      </w:r>
    </w:p>
    <w:p w14:paraId="3C7E4453" w14:textId="08DBEF95" w:rsidR="00437982" w:rsidRDefault="005067D5" w:rsidP="005067D5">
      <w:pPr>
        <w:jc w:val="center"/>
      </w:pPr>
      <w:r>
        <w:rPr>
          <w:noProof/>
        </w:rPr>
        <w:drawing>
          <wp:inline distT="0" distB="0" distL="0" distR="0" wp14:anchorId="1DA605AE" wp14:editId="5AC6D5DA">
            <wp:extent cx="2228850" cy="1498513"/>
            <wp:effectExtent l="0" t="0" r="0" b="698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40035" cy="1506033"/>
                    </a:xfrm>
                    <a:prstGeom prst="rect">
                      <a:avLst/>
                    </a:prstGeom>
                    <a:noFill/>
                    <a:ln>
                      <a:noFill/>
                    </a:ln>
                  </pic:spPr>
                </pic:pic>
              </a:graphicData>
            </a:graphic>
          </wp:inline>
        </w:drawing>
      </w:r>
    </w:p>
    <w:p w14:paraId="1AB88783" w14:textId="16D5FBFA" w:rsidR="00437982" w:rsidRDefault="00D42176" w:rsidP="005067D5">
      <w:pPr>
        <w:jc w:val="center"/>
      </w:pPr>
      <w:r>
        <w:t xml:space="preserve">Imagen 5. </w:t>
      </w:r>
      <w:r w:rsidR="005067D5">
        <w:t>Mtro. Luis Antonio Pereda Jiménez</w:t>
      </w:r>
      <w:r>
        <w:t xml:space="preserve">, Mtro. José Antonio Morales </w:t>
      </w:r>
      <w:r w:rsidR="005067D5">
        <w:t>y L.C.P. María Cristina Luna Campos</w:t>
      </w:r>
    </w:p>
    <w:sectPr w:rsidR="0043798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982"/>
    <w:rsid w:val="00236B6D"/>
    <w:rsid w:val="00437982"/>
    <w:rsid w:val="005067D5"/>
    <w:rsid w:val="00D42176"/>
    <w:rsid w:val="00DF52AB"/>
    <w:rsid w:val="00E656D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942C7"/>
  <w15:chartTrackingRefBased/>
  <w15:docId w15:val="{D70A517B-54C9-42E8-BC35-4A523E29B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233</Words>
  <Characters>1286</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Antonio Pereda Jiménez</dc:creator>
  <cp:keywords/>
  <dc:description/>
  <cp:lastModifiedBy>Luis Antonio Pereda Jiménez</cp:lastModifiedBy>
  <cp:revision>2</cp:revision>
  <dcterms:created xsi:type="dcterms:W3CDTF">2020-09-16T04:45:00Z</dcterms:created>
  <dcterms:modified xsi:type="dcterms:W3CDTF">2020-09-16T05:27:00Z</dcterms:modified>
</cp:coreProperties>
</file>