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629A0FED" w14:textId="0A958F5F" w:rsidR="00F84D54"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6197718" w:history="1">
            <w:r w:rsidR="00F84D54" w:rsidRPr="00B66E36">
              <w:rPr>
                <w:rStyle w:val="Hipervnculo"/>
                <w:noProof/>
              </w:rPr>
              <w:t>Semana 1 – Unidad 1 - Direccionamiento IP y Enrutamiento.</w:t>
            </w:r>
            <w:r w:rsidR="00F84D54">
              <w:rPr>
                <w:noProof/>
                <w:webHidden/>
              </w:rPr>
              <w:tab/>
            </w:r>
            <w:r w:rsidR="00F84D54">
              <w:rPr>
                <w:noProof/>
                <w:webHidden/>
              </w:rPr>
              <w:fldChar w:fldCharType="begin"/>
            </w:r>
            <w:r w:rsidR="00F84D54">
              <w:rPr>
                <w:noProof/>
                <w:webHidden/>
              </w:rPr>
              <w:instrText xml:space="preserve"> PAGEREF _Toc146197718 \h </w:instrText>
            </w:r>
            <w:r w:rsidR="00F84D54">
              <w:rPr>
                <w:noProof/>
                <w:webHidden/>
              </w:rPr>
            </w:r>
            <w:r w:rsidR="00F84D54">
              <w:rPr>
                <w:noProof/>
                <w:webHidden/>
              </w:rPr>
              <w:fldChar w:fldCharType="separate"/>
            </w:r>
            <w:r w:rsidR="00F84D54">
              <w:rPr>
                <w:noProof/>
                <w:webHidden/>
              </w:rPr>
              <w:t>2</w:t>
            </w:r>
            <w:r w:rsidR="00F84D54">
              <w:rPr>
                <w:noProof/>
                <w:webHidden/>
              </w:rPr>
              <w:fldChar w:fldCharType="end"/>
            </w:r>
          </w:hyperlink>
        </w:p>
        <w:p w14:paraId="4B61D79B" w14:textId="39F85B47" w:rsidR="00F84D54" w:rsidRDefault="00F84D54">
          <w:pPr>
            <w:pStyle w:val="TDC1"/>
            <w:tabs>
              <w:tab w:val="right" w:leader="dot" w:pos="8828"/>
            </w:tabs>
            <w:rPr>
              <w:rFonts w:asciiTheme="minorHAnsi" w:eastAsiaTheme="minorEastAsia" w:hAnsiTheme="minorHAnsi" w:cstheme="minorBidi"/>
              <w:noProof/>
              <w:kern w:val="2"/>
              <w14:ligatures w14:val="standardContextual"/>
            </w:rPr>
          </w:pPr>
          <w:hyperlink w:anchor="_Toc146197719" w:history="1">
            <w:r w:rsidRPr="00B66E36">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_Toc146197719 \h </w:instrText>
            </w:r>
            <w:r>
              <w:rPr>
                <w:noProof/>
                <w:webHidden/>
              </w:rPr>
            </w:r>
            <w:r>
              <w:rPr>
                <w:noProof/>
                <w:webHidden/>
              </w:rPr>
              <w:fldChar w:fldCharType="separate"/>
            </w:r>
            <w:r>
              <w:rPr>
                <w:noProof/>
                <w:webHidden/>
              </w:rPr>
              <w:t>12</w:t>
            </w:r>
            <w:r>
              <w:rPr>
                <w:noProof/>
                <w:webHidden/>
              </w:rPr>
              <w:fldChar w:fldCharType="end"/>
            </w:r>
          </w:hyperlink>
        </w:p>
        <w:p w14:paraId="03992D5A" w14:textId="3698E4C3" w:rsidR="00F84D54" w:rsidRDefault="00F84D54">
          <w:pPr>
            <w:pStyle w:val="TDC1"/>
            <w:tabs>
              <w:tab w:val="right" w:leader="dot" w:pos="8828"/>
            </w:tabs>
            <w:rPr>
              <w:rFonts w:asciiTheme="minorHAnsi" w:eastAsiaTheme="minorEastAsia" w:hAnsiTheme="minorHAnsi" w:cstheme="minorBidi"/>
              <w:noProof/>
              <w:kern w:val="2"/>
              <w14:ligatures w14:val="standardContextual"/>
            </w:rPr>
          </w:pPr>
          <w:hyperlink w:anchor="_Toc146197720" w:history="1">
            <w:r w:rsidRPr="00B66E36">
              <w:rPr>
                <w:rStyle w:val="Hipervnculo"/>
                <w:noProof/>
              </w:rPr>
              <w:t>Semana 3 – Unidad 1 – Router RIP.</w:t>
            </w:r>
            <w:r>
              <w:rPr>
                <w:noProof/>
                <w:webHidden/>
              </w:rPr>
              <w:tab/>
            </w:r>
            <w:r>
              <w:rPr>
                <w:noProof/>
                <w:webHidden/>
              </w:rPr>
              <w:fldChar w:fldCharType="begin"/>
            </w:r>
            <w:r>
              <w:rPr>
                <w:noProof/>
                <w:webHidden/>
              </w:rPr>
              <w:instrText xml:space="preserve"> PAGEREF _Toc146197720 \h </w:instrText>
            </w:r>
            <w:r>
              <w:rPr>
                <w:noProof/>
                <w:webHidden/>
              </w:rPr>
            </w:r>
            <w:r>
              <w:rPr>
                <w:noProof/>
                <w:webHidden/>
              </w:rPr>
              <w:fldChar w:fldCharType="separate"/>
            </w:r>
            <w:r>
              <w:rPr>
                <w:noProof/>
                <w:webHidden/>
              </w:rPr>
              <w:t>17</w:t>
            </w:r>
            <w:r>
              <w:rPr>
                <w:noProof/>
                <w:webHidden/>
              </w:rPr>
              <w:fldChar w:fldCharType="end"/>
            </w:r>
          </w:hyperlink>
        </w:p>
        <w:p w14:paraId="266D9995" w14:textId="633AF9F4" w:rsidR="00F84D54" w:rsidRDefault="00F84D54">
          <w:pPr>
            <w:pStyle w:val="TDC1"/>
            <w:tabs>
              <w:tab w:val="right" w:leader="dot" w:pos="8828"/>
            </w:tabs>
            <w:rPr>
              <w:rFonts w:asciiTheme="minorHAnsi" w:eastAsiaTheme="minorEastAsia" w:hAnsiTheme="minorHAnsi" w:cstheme="minorBidi"/>
              <w:noProof/>
              <w:kern w:val="2"/>
              <w14:ligatures w14:val="standardContextual"/>
            </w:rPr>
          </w:pPr>
          <w:hyperlink w:anchor="_Toc146197721" w:history="1">
            <w:r w:rsidRPr="00B66E36">
              <w:rPr>
                <w:rStyle w:val="Hipervnculo"/>
                <w:noProof/>
              </w:rPr>
              <w:t>Semana 4 – Unidad 1 – Clasificación de Señales.</w:t>
            </w:r>
            <w:r>
              <w:rPr>
                <w:noProof/>
                <w:webHidden/>
              </w:rPr>
              <w:tab/>
            </w:r>
            <w:r>
              <w:rPr>
                <w:noProof/>
                <w:webHidden/>
              </w:rPr>
              <w:fldChar w:fldCharType="begin"/>
            </w:r>
            <w:r>
              <w:rPr>
                <w:noProof/>
                <w:webHidden/>
              </w:rPr>
              <w:instrText xml:space="preserve"> PAGEREF _Toc146197721 \h </w:instrText>
            </w:r>
            <w:r>
              <w:rPr>
                <w:noProof/>
                <w:webHidden/>
              </w:rPr>
            </w:r>
            <w:r>
              <w:rPr>
                <w:noProof/>
                <w:webHidden/>
              </w:rPr>
              <w:fldChar w:fldCharType="separate"/>
            </w:r>
            <w:r>
              <w:rPr>
                <w:noProof/>
                <w:webHidden/>
              </w:rPr>
              <w:t>19</w:t>
            </w:r>
            <w:r>
              <w:rPr>
                <w:noProof/>
                <w:webHidden/>
              </w:rPr>
              <w:fldChar w:fldCharType="end"/>
            </w:r>
          </w:hyperlink>
        </w:p>
        <w:p w14:paraId="55A9B255" w14:textId="0DEF80C2" w:rsidR="00F84D54" w:rsidRDefault="00F84D54">
          <w:pPr>
            <w:pStyle w:val="TDC1"/>
            <w:tabs>
              <w:tab w:val="right" w:leader="dot" w:pos="8828"/>
            </w:tabs>
            <w:rPr>
              <w:rFonts w:asciiTheme="minorHAnsi" w:eastAsiaTheme="minorEastAsia" w:hAnsiTheme="minorHAnsi" w:cstheme="minorBidi"/>
              <w:noProof/>
              <w:kern w:val="2"/>
              <w14:ligatures w14:val="standardContextual"/>
            </w:rPr>
          </w:pPr>
          <w:hyperlink w:anchor="_Toc146197722" w:history="1">
            <w:r w:rsidRPr="00B66E36">
              <w:rPr>
                <w:rStyle w:val="Hipervnculo"/>
                <w:noProof/>
              </w:rPr>
              <w:t>Semana 5 – Unidad 2 – Segmen</w:t>
            </w:r>
            <w:r w:rsidRPr="00B66E36">
              <w:rPr>
                <w:rStyle w:val="Hipervnculo"/>
                <w:noProof/>
              </w:rPr>
              <w:t>t</w:t>
            </w:r>
            <w:r w:rsidRPr="00B66E36">
              <w:rPr>
                <w:rStyle w:val="Hipervnculo"/>
                <w:noProof/>
              </w:rPr>
              <w:t>ación de dominio de colisión y  broadcast</w:t>
            </w:r>
            <w:r>
              <w:rPr>
                <w:noProof/>
                <w:webHidden/>
              </w:rPr>
              <w:tab/>
            </w:r>
            <w:r>
              <w:rPr>
                <w:noProof/>
                <w:webHidden/>
              </w:rPr>
              <w:fldChar w:fldCharType="begin"/>
            </w:r>
            <w:r>
              <w:rPr>
                <w:noProof/>
                <w:webHidden/>
              </w:rPr>
              <w:instrText xml:space="preserve"> PAGEREF _Toc146197722 \h </w:instrText>
            </w:r>
            <w:r>
              <w:rPr>
                <w:noProof/>
                <w:webHidden/>
              </w:rPr>
            </w:r>
            <w:r>
              <w:rPr>
                <w:noProof/>
                <w:webHidden/>
              </w:rPr>
              <w:fldChar w:fldCharType="separate"/>
            </w:r>
            <w:r>
              <w:rPr>
                <w:noProof/>
                <w:webHidden/>
              </w:rPr>
              <w:t>22</w:t>
            </w:r>
            <w:r>
              <w:rPr>
                <w:noProof/>
                <w:webHidden/>
              </w:rPr>
              <w:fldChar w:fldCharType="end"/>
            </w:r>
          </w:hyperlink>
        </w:p>
        <w:p w14:paraId="6A2B5279" w14:textId="766A52E6" w:rsidR="00F84D54" w:rsidRDefault="00F84D54">
          <w:pPr>
            <w:pStyle w:val="TDC1"/>
            <w:tabs>
              <w:tab w:val="right" w:leader="dot" w:pos="8828"/>
            </w:tabs>
            <w:rPr>
              <w:rFonts w:asciiTheme="minorHAnsi" w:eastAsiaTheme="minorEastAsia" w:hAnsiTheme="minorHAnsi" w:cstheme="minorBidi"/>
              <w:noProof/>
              <w:kern w:val="2"/>
              <w14:ligatures w14:val="standardContextual"/>
            </w:rPr>
          </w:pPr>
          <w:hyperlink w:anchor="_Toc146197723" w:history="1">
            <w:r w:rsidRPr="00B66E36">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_Toc146197723 \h </w:instrText>
            </w:r>
            <w:r>
              <w:rPr>
                <w:noProof/>
                <w:webHidden/>
              </w:rPr>
            </w:r>
            <w:r>
              <w:rPr>
                <w:noProof/>
                <w:webHidden/>
              </w:rPr>
              <w:fldChar w:fldCharType="separate"/>
            </w:r>
            <w:r>
              <w:rPr>
                <w:noProof/>
                <w:webHidden/>
              </w:rPr>
              <w:t>22</w:t>
            </w:r>
            <w:r>
              <w:rPr>
                <w:noProof/>
                <w:webHidden/>
              </w:rPr>
              <w:fldChar w:fldCharType="end"/>
            </w:r>
          </w:hyperlink>
        </w:p>
        <w:p w14:paraId="4DDF9C00" w14:textId="1B07E5DE"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6197718"/>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6197719"/>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6197720"/>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6197721"/>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6197722"/>
      <w:r>
        <w:lastRenderedPageBreak/>
        <w:t xml:space="preserve">Semana 5 – Unidad 2 – Segmentación de dominio de colisión </w:t>
      </w:r>
      <w:proofErr w:type="gramStart"/>
      <w:r>
        <w:t>y  broadcast</w:t>
      </w:r>
      <w:bookmarkEnd w:id="5"/>
      <w:proofErr w:type="gramEnd"/>
    </w:p>
    <w:p w14:paraId="3EABCF8A" w14:textId="76CB78DB" w:rsidR="002E4574" w:rsidRDefault="002E4574" w:rsidP="002E4574">
      <w:r>
        <w:t xml:space="preserve">18, 20, 22 </w:t>
      </w:r>
      <w:proofErr w:type="gramStart"/>
      <w:r>
        <w:t>Septiembre</w:t>
      </w:r>
      <w:proofErr w:type="gramEnd"/>
    </w:p>
    <w:p w14:paraId="4E2B2435" w14:textId="01027BC6" w:rsidR="002E4574" w:rsidRDefault="002E4574" w:rsidP="002E4574">
      <w:pPr>
        <w:pStyle w:val="Ttulo1"/>
      </w:pPr>
      <w:bookmarkStart w:id="6" w:name="_Toc146197723"/>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r>
        <w:rPr>
          <w:rFonts w:ascii="Open Sans" w:hAnsi="Open Sans" w:cs="Open Sans"/>
          <w:color w:val="19191A"/>
          <w:sz w:val="24"/>
          <w:szCs w:val="24"/>
        </w:rPr>
        <w:t>¿Qué es el switch Capa 2?</w:t>
      </w:r>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r>
        <w:rPr>
          <w:rFonts w:ascii="Open Sans" w:hAnsi="Open Sans" w:cs="Open Sans"/>
          <w:color w:val="19191A"/>
          <w:sz w:val="24"/>
          <w:szCs w:val="24"/>
        </w:rPr>
        <w:t>¿Cuál es el Switch Capa 3?</w:t>
      </w:r>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Consideraciones de uso inicial</w:t>
      </w:r>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Uso de switch capa 3</w:t>
      </w:r>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r>
        <w:rPr>
          <w:rFonts w:ascii="Open Sans" w:hAnsi="Open Sans" w:cs="Open Sans"/>
          <w:color w:val="19191A"/>
          <w:sz w:val="21"/>
          <w:szCs w:val="21"/>
        </w:rPr>
        <w:t>Otros Parámetros Clave</w:t>
      </w:r>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r>
        <w:rPr>
          <w:rFonts w:ascii="Open Sans" w:hAnsi="Open Sans" w:cs="Open Sans"/>
          <w:color w:val="19191A"/>
          <w:sz w:val="24"/>
          <w:szCs w:val="24"/>
        </w:rPr>
        <w:t>Resumen</w:t>
      </w:r>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77777777" w:rsidR="008552DE" w:rsidRPr="008552DE" w:rsidRDefault="008552DE" w:rsidP="008552DE"/>
    <w:p w14:paraId="2E5A9176" w14:textId="77777777" w:rsidR="006706FA" w:rsidRDefault="006706FA"/>
    <w:sectPr w:rsidR="006706F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2E4574"/>
    <w:rsid w:val="006706FA"/>
    <w:rsid w:val="008552DE"/>
    <w:rsid w:val="009026A6"/>
    <w:rsid w:val="00D10E58"/>
    <w:rsid w:val="00E86554"/>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4942</Words>
  <Characters>27185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9</cp:revision>
  <dcterms:created xsi:type="dcterms:W3CDTF">2023-08-22T14:13:00Z</dcterms:created>
  <dcterms:modified xsi:type="dcterms:W3CDTF">2023-09-21T20:24:00Z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