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978523"/>
        <w:docPartObj>
          <w:docPartGallery w:val="Cover Pages"/>
          <w:docPartUnique/>
        </w:docPartObj>
      </w:sdtPr>
      <w:sdtContent>
        <w:p w14:paraId="44170C44" w14:textId="77777777" w:rsidR="001D6A02" w:rsidRDefault="001D6A02">
          <w:r>
            <w:rPr>
              <w:noProof/>
              <w:color w:val="FFFFFF" w:themeColor="background1"/>
            </w:rPr>
            <mc:AlternateContent>
              <mc:Choice Requires="wpg">
                <w:drawing>
                  <wp:anchor distT="0" distB="0" distL="114300" distR="114300" simplePos="0" relativeHeight="251659264" behindDoc="0" locked="0" layoutInCell="1" allowOverlap="1" wp14:anchorId="24C989E7" wp14:editId="62BC1AF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5634A79" w14:textId="7E1FA1BD" w:rsidR="001D6A02" w:rsidRDefault="001D6A0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Estructuras de Datos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2CEE82" w14:textId="223156FF" w:rsidR="001D6A02" w:rsidRDefault="001D6A02">
                                      <w:pPr>
                                        <w:pStyle w:val="Sinespaciado"/>
                                        <w:rPr>
                                          <w:color w:val="FFFFFF" w:themeColor="background1"/>
                                          <w:sz w:val="28"/>
                                          <w:szCs w:val="28"/>
                                        </w:rPr>
                                      </w:pPr>
                                      <w:r>
                                        <w:rPr>
                                          <w:color w:val="FFFFFF" w:themeColor="background1"/>
                                          <w:sz w:val="28"/>
                                          <w:szCs w:val="28"/>
                                        </w:rPr>
                                        <w:t>Ing. En Sistemas Computacionales – 3er Semestre agosto – diciembre 2023</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588BA9" w14:textId="0A8691ED" w:rsidR="001D6A02" w:rsidRDefault="001D6A02">
                                      <w:pPr>
                                        <w:pStyle w:val="Sinespaciado"/>
                                        <w:rPr>
                                          <w:color w:val="FFFFFF" w:themeColor="background1"/>
                                          <w:sz w:val="32"/>
                                          <w:szCs w:val="32"/>
                                        </w:rPr>
                                      </w:pPr>
                                      <w:r>
                                        <w:rPr>
                                          <w:color w:val="FFFFFF" w:themeColor="background1"/>
                                          <w:sz w:val="32"/>
                                          <w:szCs w:val="32"/>
                                        </w:rPr>
                                        <w:t>JOSE ARTURO BUSTAMANTE LAZCANO</w:t>
                                      </w:r>
                                    </w:p>
                                  </w:sdtContent>
                                </w:sdt>
                                <w:p w14:paraId="03F2CDCE" w14:textId="3907C795" w:rsidR="001D6A02" w:rsidRDefault="001D6A02">
                                  <w:pPr>
                                    <w:pStyle w:val="Sinespaciado"/>
                                    <w:rPr>
                                      <w:color w:val="FFFFFF" w:themeColor="background1"/>
                                      <w:sz w:val="18"/>
                                      <w:szCs w:val="18"/>
                                    </w:rPr>
                                  </w:pPr>
                                  <w:r>
                                    <w:rPr>
                                      <w:color w:val="FFFFFF" w:themeColor="background1"/>
                                      <w:sz w:val="18"/>
                                      <w:szCs w:val="18"/>
                                      <w:lang w:val="es-ES"/>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C989E7"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5634A79" w14:textId="7E1FA1BD" w:rsidR="001D6A02" w:rsidRDefault="001D6A0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Estructuras de Datos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2CEE82" w14:textId="223156FF" w:rsidR="001D6A02" w:rsidRDefault="001D6A02">
                                <w:pPr>
                                  <w:pStyle w:val="Sinespaciado"/>
                                  <w:rPr>
                                    <w:color w:val="FFFFFF" w:themeColor="background1"/>
                                    <w:sz w:val="28"/>
                                    <w:szCs w:val="28"/>
                                  </w:rPr>
                                </w:pPr>
                                <w:r>
                                  <w:rPr>
                                    <w:color w:val="FFFFFF" w:themeColor="background1"/>
                                    <w:sz w:val="28"/>
                                    <w:szCs w:val="28"/>
                                  </w:rPr>
                                  <w:t>Ing. En Sistemas Computacionales – 3er Semestre agosto – diciembre 2023</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588BA9" w14:textId="0A8691ED" w:rsidR="001D6A02" w:rsidRDefault="001D6A02">
                                <w:pPr>
                                  <w:pStyle w:val="Sinespaciado"/>
                                  <w:rPr>
                                    <w:color w:val="FFFFFF" w:themeColor="background1"/>
                                    <w:sz w:val="32"/>
                                    <w:szCs w:val="32"/>
                                  </w:rPr>
                                </w:pPr>
                                <w:r>
                                  <w:rPr>
                                    <w:color w:val="FFFFFF" w:themeColor="background1"/>
                                    <w:sz w:val="32"/>
                                    <w:szCs w:val="32"/>
                                  </w:rPr>
                                  <w:t>JOSE ARTURO BUSTAMANTE LAZCANO</w:t>
                                </w:r>
                              </w:p>
                            </w:sdtContent>
                          </w:sdt>
                          <w:p w14:paraId="03F2CDCE" w14:textId="3907C795" w:rsidR="001D6A02" w:rsidRDefault="001D6A02">
                            <w:pPr>
                              <w:pStyle w:val="Sinespaciado"/>
                              <w:rPr>
                                <w:color w:val="FFFFFF" w:themeColor="background1"/>
                                <w:sz w:val="18"/>
                                <w:szCs w:val="18"/>
                              </w:rPr>
                            </w:pPr>
                            <w:r>
                              <w:rPr>
                                <w:color w:val="FFFFFF" w:themeColor="background1"/>
                                <w:sz w:val="18"/>
                                <w:szCs w:val="18"/>
                                <w:lang w:val="es-ES"/>
                              </w:rPr>
                              <w:t>  </w:t>
                            </w:r>
                          </w:p>
                        </w:txbxContent>
                      </v:textbox>
                    </v:shape>
                    <w10:wrap anchorx="page" anchory="page"/>
                  </v:group>
                </w:pict>
              </mc:Fallback>
            </mc:AlternateContent>
          </w:r>
          <w:r>
            <w:br w:type="page"/>
          </w:r>
        </w:p>
      </w:sdtContent>
    </w:sdt>
    <w:sdt>
      <w:sdtPr>
        <w:rPr>
          <w:lang w:val="es-ES"/>
        </w:rPr>
        <w:id w:val="451753124"/>
        <w:docPartObj>
          <w:docPartGallery w:val="Table of Contents"/>
          <w:docPartUnique/>
        </w:docPartObj>
      </w:sdtPr>
      <w:sdtEndPr>
        <w:rPr>
          <w:rFonts w:asciiTheme="minorHAnsi" w:eastAsiaTheme="minorHAnsi" w:hAnsiTheme="minorHAnsi" w:cstheme="minorBidi"/>
          <w:b/>
          <w:bCs/>
          <w:kern w:val="2"/>
          <w:sz w:val="22"/>
          <w:szCs w:val="22"/>
          <w:lang w:eastAsia="en-US"/>
          <w14:ligatures w14:val="standardContextual"/>
        </w:rPr>
      </w:sdtEndPr>
      <w:sdtContent>
        <w:p w14:paraId="2C190701" w14:textId="1CA5533A" w:rsidR="001D6A02" w:rsidRDefault="001D6A02">
          <w:pPr>
            <w:pStyle w:val="TtuloTDC"/>
          </w:pPr>
          <w:r>
            <w:rPr>
              <w:lang w:val="es-ES"/>
            </w:rPr>
            <w:t>Contenido</w:t>
          </w:r>
        </w:p>
        <w:p w14:paraId="572E8415" w14:textId="70E858D8" w:rsidR="001D6A02" w:rsidRDefault="001D6A02">
          <w:fldSimple w:instr=" TOC \o &quot;1-3&quot; \h \z \u ">
            <w:r>
              <w:rPr>
                <w:b/>
                <w:bCs/>
                <w:noProof/>
                <w:lang w:val="es-ES"/>
              </w:rPr>
              <w:t>No se encontraron entradas de tabla de contenido.</w:t>
            </w:r>
          </w:fldSimple>
        </w:p>
      </w:sdtContent>
    </w:sdt>
    <w:p w14:paraId="433E6A5D" w14:textId="67724D85" w:rsidR="001D6A02" w:rsidRDefault="001D6A02">
      <w:r>
        <w:br w:type="page"/>
      </w:r>
    </w:p>
    <w:p w14:paraId="2714E25A" w14:textId="7BFDDDCA" w:rsidR="00C52BDE" w:rsidRDefault="001D6A02" w:rsidP="001D6A02">
      <w:pPr>
        <w:pStyle w:val="Ttulo1"/>
      </w:pPr>
      <w:r>
        <w:lastRenderedPageBreak/>
        <w:t xml:space="preserve">Semana 1 – Unidad 1 - </w:t>
      </w:r>
      <w:r w:rsidRPr="001D6A02">
        <w:t>Clasificación de las estructuras de datos</w:t>
      </w:r>
    </w:p>
    <w:p w14:paraId="113B6F4E" w14:textId="1582000D" w:rsidR="001D6A02" w:rsidRDefault="001D6A02">
      <w:r>
        <w:t>21, 22 y 24 de agosto.</w:t>
      </w:r>
    </w:p>
    <w:p w14:paraId="7CE070F0" w14:textId="0E69453C" w:rsidR="00E67BF4" w:rsidRDefault="00E67BF4" w:rsidP="00E67BF4">
      <w:r w:rsidRPr="00E67BF4">
        <w:t>Las estructuras de datos son formas de organizar y almacenar datos en la memoria de una computadora de manera eficiente y accesible. Se pueden clasificar en varias categorías según su organización y funcionalidad.</w:t>
      </w:r>
    </w:p>
    <w:p w14:paraId="3B08ACB2" w14:textId="4959A059" w:rsidR="00E67BF4" w:rsidRDefault="00E67BF4" w:rsidP="00E67BF4">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25C2BCE8" w14:textId="5BE32709" w:rsidR="00916200" w:rsidRDefault="00916200" w:rsidP="00E67BF4">
      <w:r w:rsidRPr="00916200">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31E385A8" w14:textId="77777777" w:rsidR="00916200" w:rsidRDefault="00916200" w:rsidP="00916200">
      <w:r>
        <w:t>Es importante elegir la estructura de datos adecuada según los requisitos del problema y las operaciones que se realizarán con los datos. Cada estructura de datos tiene sus propias ventajas y desventajas en términos de eficiencia y complejidad en las operaciones.</w:t>
      </w:r>
    </w:p>
    <w:p w14:paraId="008B5421" w14:textId="7708F103" w:rsidR="00916200" w:rsidRDefault="006A32AC" w:rsidP="00916200">
      <w:r w:rsidRPr="006A32AC">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495BB8E5" w14:textId="4F6BBBBF" w:rsidR="006A32AC" w:rsidRDefault="006A32AC" w:rsidP="00916200">
      <w:r>
        <w:t xml:space="preserve">Conclusión: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0A73AE3D" w14:textId="77777777" w:rsidR="006A32AC" w:rsidRDefault="006A32AC" w:rsidP="00916200"/>
    <w:p w14:paraId="7C271E26" w14:textId="77777777" w:rsidR="00916200" w:rsidRDefault="00916200" w:rsidP="00916200"/>
    <w:p w14:paraId="03BC7F70" w14:textId="77777777" w:rsidR="00916200" w:rsidRDefault="00916200" w:rsidP="00916200"/>
    <w:p w14:paraId="7F2F0FFA" w14:textId="77777777" w:rsidR="00916200" w:rsidRDefault="00916200" w:rsidP="00E67BF4"/>
    <w:sectPr w:rsidR="00916200" w:rsidSect="001D6A0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02"/>
    <w:rsid w:val="001D6A02"/>
    <w:rsid w:val="006A32AC"/>
    <w:rsid w:val="00916200"/>
    <w:rsid w:val="00C52BDE"/>
    <w:rsid w:val="00E67B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1351"/>
  <w15:chartTrackingRefBased/>
  <w15:docId w15:val="{80E8581C-42B3-43CF-95F9-87CC7A00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6A0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D6A02"/>
    <w:rPr>
      <w:rFonts w:eastAsiaTheme="minorEastAsia"/>
      <w:kern w:val="0"/>
      <w:lang w:eastAsia="es-MX"/>
      <w14:ligatures w14:val="none"/>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rPr>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50EA8E-5960-4D8E-B712-752F23DD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dc:title>
  <dc:subject>Ing. En Sistemas Computacionales – 3er Semestre agosto – diciembre 2023</dc:subject>
  <dc:creator>JOSE ARTURO BUSTAMANTE LAZCANO</dc:creator>
  <cp:keywords/>
  <dc:description/>
  <cp:lastModifiedBy>JOSE ARTURO BUSTAMANTE LAZCANO</cp:lastModifiedBy>
  <cp:revision>2</cp:revision>
  <dcterms:created xsi:type="dcterms:W3CDTF">2023-08-22T14:13:00Z</dcterms:created>
  <dcterms:modified xsi:type="dcterms:W3CDTF">2023-08-22T15:12:00Z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