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CC" w:rsidRPr="00087ECC" w:rsidRDefault="00087ECC" w:rsidP="00087ECC">
      <w:pPr>
        <w:jc w:val="center"/>
        <w:rPr>
          <w:lang w:val="es-PE"/>
        </w:rPr>
      </w:pPr>
      <w:r>
        <w:rPr>
          <w:u w:val="single"/>
          <w:lang w:val="es-PE"/>
        </w:rPr>
        <w:t>Primera parte – Modelos mediante aproximación gráfica</w:t>
      </w:r>
    </w:p>
    <w:p w:rsidR="00AE52F2" w:rsidRPr="00E537D4" w:rsidRDefault="00132380" w:rsidP="00E537D4">
      <w:pPr>
        <w:pStyle w:val="Prrafodelista"/>
        <w:numPr>
          <w:ilvl w:val="0"/>
          <w:numId w:val="4"/>
        </w:numPr>
        <w:rPr>
          <w:u w:val="single"/>
          <w:lang w:val="es-PE"/>
        </w:rPr>
      </w:pPr>
      <w:r w:rsidRPr="00E537D4">
        <w:rPr>
          <w:u w:val="single"/>
          <w:lang w:val="es-PE"/>
        </w:rPr>
        <w:t>Respuesta al escalón</w:t>
      </w:r>
    </w:p>
    <w:p w:rsidR="00132380" w:rsidRDefault="00132380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746765"/>
            <wp:effectExtent l="0" t="0" r="7620" b="0"/>
            <wp:docPr id="1" name="Imagen 1" descr="E:\PUCP\identificacion_sis_lab1\step_entrada_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CP\identificacion_sis_lab1\step_entrada_sal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D4" w:rsidRPr="00E537D4" w:rsidRDefault="00E537D4" w:rsidP="00E537D4">
      <w:pPr>
        <w:pStyle w:val="Prrafodelista"/>
        <w:numPr>
          <w:ilvl w:val="1"/>
          <w:numId w:val="4"/>
        </w:numPr>
        <w:rPr>
          <w:u w:val="single"/>
          <w:lang w:val="es-PE"/>
        </w:rPr>
      </w:pPr>
      <w:bookmarkStart w:id="0" w:name="OLE_LINK7"/>
      <w:r w:rsidRPr="00E537D4">
        <w:rPr>
          <w:u w:val="single"/>
          <w:lang w:val="es-PE"/>
        </w:rPr>
        <w:t>Modelo 1</w:t>
      </w:r>
    </w:p>
    <w:bookmarkEnd w:id="0"/>
    <w:p w:rsidR="00132380" w:rsidRDefault="00132380">
      <w:pPr>
        <w:rPr>
          <w:lang w:val="es-PE"/>
        </w:rPr>
      </w:pPr>
      <w:r>
        <w:rPr>
          <w:lang w:val="es-PE"/>
        </w:rPr>
        <w:t>Valores seleccionados para el modelo:</w:t>
      </w:r>
    </w:p>
    <w:p w:rsidR="00657FE6" w:rsidRPr="00657FE6" w:rsidRDefault="00657FE6" w:rsidP="00657FE6">
      <w:pPr>
        <w:pStyle w:val="Prrafodelista"/>
        <w:numPr>
          <w:ilvl w:val="0"/>
          <w:numId w:val="1"/>
        </w:numPr>
        <w:rPr>
          <w:lang w:val="es-PE"/>
        </w:rPr>
      </w:pPr>
      <w:r w:rsidRPr="00657FE6">
        <w:rPr>
          <w:lang w:val="es-PE"/>
        </w:rPr>
        <w:t>Retraso:</w:t>
      </w:r>
    </w:p>
    <w:p w:rsidR="00132380" w:rsidRPr="00132380" w:rsidRDefault="00132380">
      <w:pPr>
        <w:rPr>
          <w:rFonts w:eastAsiaTheme="minorEastAsia"/>
          <w:lang w:val="es-PE"/>
        </w:rPr>
      </w:pPr>
      <w:bookmarkStart w:id="1" w:name="OLE_LINK3"/>
      <m:oMathPara>
        <m:oMath>
          <m:r>
            <w:rPr>
              <w:rFonts w:ascii="Cambria Math" w:hAnsi="Cambria Math"/>
              <w:lang w:val="es-PE"/>
            </w:rPr>
            <m:t>L=0.01s</m:t>
          </m:r>
        </m:oMath>
      </m:oMathPara>
    </w:p>
    <w:bookmarkEnd w:id="1"/>
    <w:p w:rsidR="00132380" w:rsidRDefault="00132380">
      <w:pPr>
        <w:rPr>
          <w:rFonts w:eastAsiaTheme="minorEastAsia"/>
          <w:u w:val="single"/>
          <w:lang w:val="es-PE"/>
        </w:rPr>
      </w:pPr>
      <w:r>
        <w:rPr>
          <w:rFonts w:eastAsiaTheme="minorEastAsia"/>
          <w:lang w:val="es-PE"/>
        </w:rPr>
        <w:t>*L es bastante pequeño, no es posible apreciarlo fácilmente con los datos tomados ya que el tiempo de adquisición de datos de 0.1s limita a no ver cómo se desarrolla el retraso.</w:t>
      </w:r>
    </w:p>
    <w:p w:rsidR="00657FE6" w:rsidRPr="00657FE6" w:rsidRDefault="00657FE6" w:rsidP="00657FE6">
      <w:pPr>
        <w:pStyle w:val="Prrafodelista"/>
        <w:numPr>
          <w:ilvl w:val="0"/>
          <w:numId w:val="1"/>
        </w:numPr>
        <w:rPr>
          <w:rFonts w:eastAsiaTheme="minorEastAsia"/>
          <w:lang w:val="es-PE"/>
        </w:rPr>
      </w:pPr>
      <w:bookmarkStart w:id="2" w:name="OLE_LINK5"/>
      <w:bookmarkStart w:id="3" w:name="OLE_LINK4"/>
      <w:r>
        <w:rPr>
          <w:rFonts w:eastAsiaTheme="minorEastAsia"/>
          <w:lang w:val="es-PE"/>
        </w:rPr>
        <w:t xml:space="preserve">Constante de tiempo </w:t>
      </w:r>
    </w:p>
    <w:bookmarkEnd w:id="2"/>
    <w:p w:rsidR="00132380" w:rsidRPr="00657FE6" w:rsidRDefault="00132380" w:rsidP="00132380">
      <w:pPr>
        <w:jc w:val="center"/>
        <w:rPr>
          <w:rFonts w:eastAsiaTheme="minorEastAsia"/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T=1.1-1= 0.1s</m:t>
          </m:r>
        </m:oMath>
      </m:oMathPara>
    </w:p>
    <w:p w:rsidR="00657FE6" w:rsidRPr="00657FE6" w:rsidRDefault="00657FE6" w:rsidP="00657FE6">
      <w:pPr>
        <w:pStyle w:val="Prrafodelista"/>
        <w:numPr>
          <w:ilvl w:val="0"/>
          <w:numId w:val="3"/>
        </w:numPr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Ganancia</w:t>
      </w:r>
    </w:p>
    <w:bookmarkEnd w:id="3"/>
    <w:p w:rsidR="00657FE6" w:rsidRPr="000E152B" w:rsidRDefault="00657FE6" w:rsidP="00657FE6">
      <w:pPr>
        <w:jc w:val="center"/>
        <w:rPr>
          <w:rFonts w:eastAsiaTheme="minorEastAsia"/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E"/>
                </w:rPr>
                <m:t>ymax-ymin</m:t>
              </m:r>
            </m:num>
            <m:den>
              <m:r>
                <w:rPr>
                  <w:rFonts w:ascii="Cambria Math" w:eastAsiaTheme="minorEastAsia" w:hAnsi="Cambria Math"/>
                  <w:lang w:val="es-PE"/>
                </w:rPr>
                <m:t>xmax-xmin</m:t>
              </m:r>
            </m:den>
          </m:f>
          <m:r>
            <w:rPr>
              <w:rFonts w:ascii="Cambria Math" w:hAnsi="Cambria Math"/>
              <w:lang w:val="es-P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hAnsi="Cambria Math"/>
                  <w:lang w:val="es-PE"/>
                </w:rPr>
                <m:t>57-14</m:t>
              </m:r>
            </m:num>
            <m:den>
              <m:r>
                <w:rPr>
                  <w:rFonts w:ascii="Cambria Math" w:hAnsi="Cambria Math"/>
                  <w:lang w:val="es-PE"/>
                </w:rPr>
                <m:t>80-20</m:t>
              </m:r>
            </m:den>
          </m:f>
          <m:r>
            <w:rPr>
              <w:rFonts w:ascii="Cambria Math" w:hAnsi="Cambria Math"/>
              <w:lang w:val="es-PE"/>
            </w:rPr>
            <m:t>=</m:t>
          </m:r>
          <w:bookmarkStart w:id="4" w:name="OLE_LINK12"/>
          <w:bookmarkStart w:id="5" w:name="OLE_LINK17"/>
          <m:r>
            <w:rPr>
              <w:rFonts w:ascii="Cambria Math" w:hAnsi="Cambria Math"/>
              <w:lang w:val="es-PE"/>
            </w:rPr>
            <m:t>0.717</m:t>
          </m:r>
          <w:bookmarkEnd w:id="4"/>
          <m:r>
            <w:rPr>
              <w:rFonts w:ascii="Cambria Math" w:hAnsi="Cambria Math"/>
              <w:lang w:val="es-PE"/>
            </w:rPr>
            <m:t xml:space="preserve"> </m:t>
          </m:r>
        </m:oMath>
      </m:oMathPara>
      <w:bookmarkEnd w:id="5"/>
    </w:p>
    <w:p w:rsidR="000E152B" w:rsidRPr="00E537D4" w:rsidRDefault="000E152B" w:rsidP="000E152B">
      <w:pPr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 xml:space="preserve">Obtenemos el siguiente modelo1: </w:t>
      </w:r>
    </w:p>
    <w:p w:rsidR="000E152B" w:rsidRPr="00605CEC" w:rsidRDefault="000E152B" w:rsidP="000E152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H(s)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s-PE"/>
                </w:rPr>
                <m:t>0.717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1+s*0.1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-s*0.01</m:t>
              </m:r>
            </m:sup>
          </m:sSup>
        </m:oMath>
      </m:oMathPara>
    </w:p>
    <w:p w:rsidR="00E537D4" w:rsidRDefault="00E537D4" w:rsidP="00657FE6">
      <w:pPr>
        <w:jc w:val="center"/>
        <w:rPr>
          <w:rFonts w:eastAsiaTheme="minorEastAsia"/>
          <w:lang w:val="es-PE"/>
        </w:rPr>
      </w:pPr>
    </w:p>
    <w:p w:rsidR="006C5536" w:rsidRPr="00657FE6" w:rsidRDefault="006C5536" w:rsidP="00657FE6">
      <w:pPr>
        <w:jc w:val="center"/>
        <w:rPr>
          <w:rFonts w:eastAsiaTheme="minorEastAsia"/>
          <w:lang w:val="es-PE"/>
        </w:rPr>
      </w:pPr>
      <w:bookmarkStart w:id="6" w:name="_GoBack"/>
      <w:bookmarkEnd w:id="6"/>
    </w:p>
    <w:p w:rsidR="00E537D4" w:rsidRPr="00E537D4" w:rsidRDefault="00E537D4" w:rsidP="00E537D4">
      <w:pPr>
        <w:pStyle w:val="Prrafodelista"/>
        <w:numPr>
          <w:ilvl w:val="1"/>
          <w:numId w:val="5"/>
        </w:numPr>
        <w:rPr>
          <w:u w:val="single"/>
          <w:lang w:val="es-PE"/>
        </w:rPr>
      </w:pPr>
      <w:r>
        <w:rPr>
          <w:u w:val="single"/>
          <w:lang w:val="es-PE"/>
        </w:rPr>
        <w:lastRenderedPageBreak/>
        <w:t>Modelo 2</w:t>
      </w:r>
    </w:p>
    <w:p w:rsidR="00132380" w:rsidRPr="00BF6F0D" w:rsidRDefault="00E537D4">
      <w:pPr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La ganancia y retraso es igual que en el modelo1, la constante de tiempo (T) se calculará de la siguiente manera:</w:t>
      </w:r>
    </w:p>
    <w:p w:rsidR="00E537D4" w:rsidRPr="00E537D4" w:rsidRDefault="00BF6F0D" w:rsidP="00E537D4">
      <w:pPr>
        <w:rPr>
          <w:rFonts w:eastAsiaTheme="minorEastAsia"/>
        </w:rPr>
      </w:pPr>
      <w:bookmarkStart w:id="7" w:name="OLE_LINK1"/>
      <w:bookmarkStart w:id="8" w:name="OLE_LINK8"/>
      <m:oMathPara>
        <m:oMath>
          <m: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Valor de X 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K*(1-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t-L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537D4" w:rsidRDefault="00585780" w:rsidP="00E537D4">
      <w:pPr>
        <w:rPr>
          <w:rFonts w:eastAsiaTheme="minorEastAsia"/>
        </w:rPr>
      </w:pPr>
      <w:r>
        <w:rPr>
          <w:rFonts w:eastAsiaTheme="minorEastAsia"/>
        </w:rPr>
        <w:t>Elegimos el tiempo = 1.9s, en la tabla de adquisición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537D4" w:rsidTr="00E537D4">
        <w:tc>
          <w:tcPr>
            <w:tcW w:w="2992" w:type="dxa"/>
          </w:tcPr>
          <w:p w:rsidR="00E537D4" w:rsidRDefault="00585780" w:rsidP="00E537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2993" w:type="dxa"/>
          </w:tcPr>
          <w:p w:rsidR="00E537D4" w:rsidRDefault="00BF6F0D" w:rsidP="00E537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2993" w:type="dxa"/>
          </w:tcPr>
          <w:p w:rsidR="00E537D4" w:rsidRDefault="00585780" w:rsidP="00E537D4">
            <w:pPr>
              <w:rPr>
                <w:rFonts w:eastAsiaTheme="minorEastAsia"/>
              </w:rPr>
            </w:pPr>
            <w:bookmarkStart w:id="9" w:name="OLE_LINK14"/>
            <w:r>
              <w:rPr>
                <w:rFonts w:eastAsiaTheme="minorEastAsia"/>
              </w:rPr>
              <w:t>42.8545</w:t>
            </w:r>
            <w:bookmarkEnd w:id="9"/>
          </w:p>
        </w:tc>
      </w:tr>
    </w:tbl>
    <w:p w:rsidR="00E537D4" w:rsidRDefault="00E537D4" w:rsidP="00E537D4">
      <w:pPr>
        <w:rPr>
          <w:rFonts w:eastAsiaTheme="minorEastAsia"/>
        </w:rPr>
      </w:pPr>
    </w:p>
    <w:p w:rsidR="00585780" w:rsidRPr="00585780" w:rsidRDefault="00585780" w:rsidP="00E537D4">
      <w:pPr>
        <w:rPr>
          <w:rFonts w:eastAsiaTheme="minorEastAsia"/>
          <w:u w:val="single"/>
        </w:rPr>
      </w:pPr>
      <w:r>
        <w:rPr>
          <w:rFonts w:eastAsiaTheme="minorEastAsia"/>
        </w:rPr>
        <w:t>Como el escalón inicia en to= 1s, entonces restamos ese tiempo:</w:t>
      </w:r>
    </w:p>
    <w:p w:rsidR="00585780" w:rsidRPr="00611851" w:rsidRDefault="00585780" w:rsidP="00585780">
      <w:pPr>
        <w:jc w:val="center"/>
        <w:rPr>
          <w:rFonts w:eastAsiaTheme="minorEastAsia"/>
        </w:rPr>
      </w:pPr>
      <w:r>
        <w:rPr>
          <w:rFonts w:eastAsiaTheme="minorEastAsia"/>
        </w:rPr>
        <w:t>t = 1.2 -1 = 0.2</w:t>
      </w:r>
    </w:p>
    <w:bookmarkEnd w:id="7"/>
    <w:bookmarkEnd w:id="8"/>
    <w:p w:rsidR="00E537D4" w:rsidRPr="00DD335D" w:rsidRDefault="00D3365B" w:rsidP="00E537D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42.8545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/>
            </w:rPr>
            <m:t>80*0</m:t>
          </m:r>
          <m:r>
            <w:rPr>
              <w:rFonts w:ascii="Cambria Math" w:hAnsi="Cambria Math"/>
              <w:lang w:val="es-PE"/>
            </w:rPr>
            <m:t xml:space="preserve">.717 </m:t>
          </m:r>
          <m:r>
            <w:rPr>
              <w:rFonts w:ascii="Cambria Math" w:hAnsi="Cambria Math"/>
            </w:rPr>
            <m:t>(1-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w:bookmarkStart w:id="10" w:name="OLE_LINK13"/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0.2-0.01</m:t>
                  </m:r>
                  <w:bookmarkEnd w:id="10"/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0.2-0.01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D335D" w:rsidRDefault="00DD335D" w:rsidP="00E537D4">
      <w:pPr>
        <w:rPr>
          <w:rFonts w:eastAsiaTheme="minorEastAsia"/>
        </w:rPr>
      </w:pPr>
      <w:r>
        <w:rPr>
          <w:rFonts w:eastAsiaTheme="minorEastAsia"/>
        </w:rPr>
        <w:t xml:space="preserve">Graficamos como una función con </w:t>
      </w:r>
      <w:r w:rsidR="00D3365B">
        <w:rPr>
          <w:rFonts w:eastAsiaTheme="minorEastAsia"/>
        </w:rPr>
        <w:t>dependencia de T:</w:t>
      </w:r>
    </w:p>
    <w:p w:rsidR="00D3365B" w:rsidRPr="00D3365B" w:rsidRDefault="00482E15" w:rsidP="00D3365B">
      <w:pPr>
        <w:jc w:val="center"/>
        <w:rPr>
          <w:rFonts w:eastAsiaTheme="minorEastAsia"/>
          <w:u w:val="single"/>
        </w:rPr>
      </w:pPr>
      <w:r>
        <w:rPr>
          <w:rFonts w:eastAsiaTheme="minorEastAsia"/>
          <w:noProof/>
          <w:lang w:val="es-ES" w:eastAsia="es-ES"/>
        </w:rPr>
        <w:drawing>
          <wp:inline distT="0" distB="0" distL="0" distR="0" wp14:anchorId="21C26A23" wp14:editId="3A6E7FE1">
            <wp:extent cx="4235938" cy="3171166"/>
            <wp:effectExtent l="0" t="0" r="0" b="0"/>
            <wp:docPr id="4" name="Imagen 4" descr="E:\PUCP\identificacion_sis_lab1\Constante_ti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UCP\identificacion_sis_lab1\Constante_tiem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48" cy="317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0" w:rsidRPr="000E152B" w:rsidRDefault="00585780" w:rsidP="00E537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T=0.07s</m:t>
          </m:r>
        </m:oMath>
      </m:oMathPara>
    </w:p>
    <w:p w:rsidR="000E152B" w:rsidRPr="00D3365B" w:rsidRDefault="000E152B" w:rsidP="00E537D4">
      <w:pPr>
        <w:rPr>
          <w:rFonts w:eastAsiaTheme="minorEastAsia"/>
        </w:rPr>
      </w:pPr>
      <w:r>
        <w:rPr>
          <w:rFonts w:eastAsiaTheme="minorEastAsia"/>
        </w:rPr>
        <w:t>Obtenemos el siguiente modelo2:</w:t>
      </w:r>
    </w:p>
    <w:p w:rsidR="000E152B" w:rsidRPr="000D0ED4" w:rsidRDefault="000E152B" w:rsidP="000E152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H(s)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s-PE"/>
                </w:rPr>
                <m:t xml:space="preserve">0.717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(1+0.07*s)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-s*0.01s</m:t>
              </m:r>
            </m:sup>
          </m:sSup>
        </m:oMath>
      </m:oMathPara>
    </w:p>
    <w:p w:rsidR="00BF6F0D" w:rsidRDefault="00BF6F0D" w:rsidP="00E537D4">
      <w:pPr>
        <w:rPr>
          <w:rFonts w:eastAsiaTheme="minorEastAsia"/>
        </w:rPr>
      </w:pPr>
    </w:p>
    <w:p w:rsidR="004735E5" w:rsidRPr="00611851" w:rsidRDefault="004735E5" w:rsidP="00E537D4">
      <w:pPr>
        <w:rPr>
          <w:rFonts w:eastAsiaTheme="minorEastAsia"/>
        </w:rPr>
      </w:pPr>
    </w:p>
    <w:p w:rsidR="00E537D4" w:rsidRDefault="002518A2" w:rsidP="002518A2">
      <w:pPr>
        <w:pStyle w:val="Prrafodelista"/>
        <w:numPr>
          <w:ilvl w:val="0"/>
          <w:numId w:val="5"/>
        </w:numPr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Comparando modelos:</w:t>
      </w:r>
    </w:p>
    <w:p w:rsidR="002518A2" w:rsidRPr="002518A2" w:rsidRDefault="002518A2" w:rsidP="00B04614">
      <w:pPr>
        <w:pStyle w:val="Prrafodelista"/>
        <w:ind w:left="0"/>
        <w:jc w:val="center"/>
        <w:rPr>
          <w:rFonts w:eastAsiaTheme="minorEastAsia"/>
          <w:lang w:val="es-PE"/>
        </w:rPr>
      </w:pPr>
      <w:r>
        <w:rPr>
          <w:rFonts w:eastAsiaTheme="minorEastAsia"/>
          <w:noProof/>
          <w:lang w:val="es-ES" w:eastAsia="es-ES"/>
        </w:rPr>
        <w:drawing>
          <wp:inline distT="0" distB="0" distL="0" distR="0">
            <wp:extent cx="5404058" cy="3180229"/>
            <wp:effectExtent l="0" t="0" r="6350" b="1270"/>
            <wp:docPr id="5" name="Imagen 5" descr="C:\Users\ARTURO\Desktop\PUCP\Cursos\ICA611 Identificación de Sistemas\INFORME1\comparando_modelos_graf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O\Desktop\PUCP\Cursos\ICA611 Identificación de Sistemas\INFORME1\comparando_modelos_grafic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5" t="13531" r="7871"/>
                    <a:stretch/>
                  </pic:blipFill>
                  <pic:spPr bwMode="auto">
                    <a:xfrm>
                      <a:off x="0" y="0"/>
                      <a:ext cx="5404021" cy="318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8A2" w:rsidRPr="00251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2332"/>
    <w:multiLevelType w:val="hybridMultilevel"/>
    <w:tmpl w:val="EE8C34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C1A80"/>
    <w:multiLevelType w:val="multilevel"/>
    <w:tmpl w:val="9B489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88F176F"/>
    <w:multiLevelType w:val="multilevel"/>
    <w:tmpl w:val="9B489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51A472F"/>
    <w:multiLevelType w:val="hybridMultilevel"/>
    <w:tmpl w:val="EE8C34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84BF1"/>
    <w:multiLevelType w:val="hybridMultilevel"/>
    <w:tmpl w:val="282A28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80"/>
    <w:rsid w:val="00087ECC"/>
    <w:rsid w:val="000E152B"/>
    <w:rsid w:val="00132380"/>
    <w:rsid w:val="002518A2"/>
    <w:rsid w:val="004735E5"/>
    <w:rsid w:val="00482E15"/>
    <w:rsid w:val="004923B2"/>
    <w:rsid w:val="00585780"/>
    <w:rsid w:val="00657FE6"/>
    <w:rsid w:val="006C5536"/>
    <w:rsid w:val="007B4AD9"/>
    <w:rsid w:val="00AE52F2"/>
    <w:rsid w:val="00B04614"/>
    <w:rsid w:val="00BF6F0D"/>
    <w:rsid w:val="00D3365B"/>
    <w:rsid w:val="00DD335D"/>
    <w:rsid w:val="00E5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3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32380"/>
    <w:rPr>
      <w:color w:val="808080"/>
    </w:rPr>
  </w:style>
  <w:style w:type="paragraph" w:styleId="Prrafodelista">
    <w:name w:val="List Paragraph"/>
    <w:basedOn w:val="Normal"/>
    <w:uiPriority w:val="34"/>
    <w:qFormat/>
    <w:rsid w:val="00657FE6"/>
    <w:pPr>
      <w:ind w:left="720"/>
      <w:contextualSpacing/>
    </w:pPr>
  </w:style>
  <w:style w:type="table" w:styleId="Tablaconcuadrcula">
    <w:name w:val="Table Grid"/>
    <w:basedOn w:val="Tablanormal"/>
    <w:uiPriority w:val="59"/>
    <w:rsid w:val="00E5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3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32380"/>
    <w:rPr>
      <w:color w:val="808080"/>
    </w:rPr>
  </w:style>
  <w:style w:type="paragraph" w:styleId="Prrafodelista">
    <w:name w:val="List Paragraph"/>
    <w:basedOn w:val="Normal"/>
    <w:uiPriority w:val="34"/>
    <w:qFormat/>
    <w:rsid w:val="00657FE6"/>
    <w:pPr>
      <w:ind w:left="720"/>
      <w:contextualSpacing/>
    </w:pPr>
  </w:style>
  <w:style w:type="table" w:styleId="Tablaconcuadrcula">
    <w:name w:val="Table Grid"/>
    <w:basedOn w:val="Tablanormal"/>
    <w:uiPriority w:val="59"/>
    <w:rsid w:val="00E5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14</cp:revision>
  <dcterms:created xsi:type="dcterms:W3CDTF">2015-09-14T03:24:00Z</dcterms:created>
  <dcterms:modified xsi:type="dcterms:W3CDTF">2015-09-14T04:00:00Z</dcterms:modified>
</cp:coreProperties>
</file>