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PLANTILLA DE PERSONAJE</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Abel</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9050" distT="19050" distL="19050" distR="19050">
                  <wp:extent cx="1704975" cy="1917700"/>
                  <wp:effectExtent b="0" l="0" r="0" t="0"/>
                  <wp:docPr descr="Screen Shot 2015-11-19 at 11.46.25 PM.png" id="2" name="image2.png"/>
                  <a:graphic>
                    <a:graphicData uri="http://schemas.openxmlformats.org/drawingml/2006/picture">
                      <pic:pic>
                        <pic:nvPicPr>
                          <pic:cNvPr descr="Screen Shot 2015-11-19 at 11.46.25 PM.png" id="0" name="image2.png"/>
                          <pic:cNvPicPr preferRelativeResize="0"/>
                        </pic:nvPicPr>
                        <pic:blipFill>
                          <a:blip r:embed="rId7"/>
                          <a:srcRect b="0" l="26143" r="26148" t="0"/>
                          <a:stretch>
                            <a:fillRect/>
                          </a:stretch>
                        </pic:blipFill>
                        <pic:spPr>
                          <a:xfrm>
                            <a:off x="0" y="0"/>
                            <a:ext cx="1704975" cy="1917700"/>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Edad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15</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Sexo</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Masculino</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Educación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E.S.O</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Contexto de uso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Cuándo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Abel emplearía la aplicación cuando acuda al supermercado</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Dónde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 el supermercado</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w:t>
            </w:r>
            <w:r w:rsidDel="00000000" w:rsidR="00000000" w:rsidRPr="00000000">
              <w:rPr>
                <w:rFonts w:ascii="Arial" w:cs="Arial" w:eastAsia="Arial" w:hAnsi="Arial"/>
                <w:sz w:val="24"/>
                <w:szCs w:val="24"/>
                <w:rtl w:val="0"/>
              </w:rPr>
              <w:t xml:space="preserve">uso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Usuario web de la aplicación</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Misión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Emplea la aplicación para saber el aforo del supermercado</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Expectativas</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Espera conocer en tiempo real el aforo del supermercado</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Urgencia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Quiere usarla cada vez que acuda al supermercado</w:t>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Quiere acudir de forma segura al supermercado</w:t>
            </w: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Actitud hacia la tecnología</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Teniendo en cuenta su edad, es un usuario de aplicaciones móviles de forma cotidiana.</w:t>
            </w:r>
            <w:r w:rsidDel="00000000" w:rsidR="00000000" w:rsidRPr="00000000">
              <w:rPr>
                <w:rtl w:val="0"/>
              </w:rPr>
            </w:r>
          </w:p>
        </w:tc>
      </w:tr>
    </w:tbl>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654.0" w:type="dxa"/>
        <w:jc w:val="left"/>
        <w:tblInd w:w="0.0" w:type="dxa"/>
        <w:tblLayout w:type="fixed"/>
        <w:tblLook w:val="0000"/>
      </w:tblPr>
      <w:tblGrid>
        <w:gridCol w:w="2268"/>
        <w:gridCol w:w="3494"/>
        <w:gridCol w:w="2892"/>
        <w:tblGridChange w:id="0">
          <w:tblGrid>
            <w:gridCol w:w="2268"/>
            <w:gridCol w:w="3494"/>
            <w:gridCol w:w="2892"/>
          </w:tblGrid>
        </w:tblGridChange>
      </w:tblGrid>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PLANTILLA DE ESCENARIO</w:t>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Abel</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9050" distT="19050" distL="19050" distR="19050">
                  <wp:extent cx="1704975" cy="1917700"/>
                  <wp:effectExtent b="0" l="0" r="0" t="0"/>
                  <wp:docPr descr="Screen Shot 2015-11-19 at 11.46.25 PM.png" id="1" name="image2.png"/>
                  <a:graphic>
                    <a:graphicData uri="http://schemas.openxmlformats.org/drawingml/2006/picture">
                      <pic:pic>
                        <pic:nvPicPr>
                          <pic:cNvPr descr="Screen Shot 2015-11-19 at 11.46.25 PM.png" id="0" name="image2.png"/>
                          <pic:cNvPicPr preferRelativeResize="0"/>
                        </pic:nvPicPr>
                        <pic:blipFill>
                          <a:blip r:embed="rId7"/>
                          <a:srcRect b="0" l="26143" r="26148" t="0"/>
                          <a:stretch>
                            <a:fillRect/>
                          </a:stretch>
                        </pic:blipFill>
                        <pic:spPr>
                          <a:xfrm>
                            <a:off x="0" y="0"/>
                            <a:ext cx="1704975" cy="1917700"/>
                          </a:xfrm>
                          <a:prstGeom prst="rect"/>
                          <a:ln/>
                        </pic:spPr>
                      </pic:pic>
                    </a:graphicData>
                  </a:graphic>
                </wp:inline>
              </w:drawing>
            </w:r>
            <w:r w:rsidDel="00000000" w:rsidR="00000000" w:rsidRPr="00000000">
              <w:rPr>
                <w:rtl w:val="0"/>
              </w:rPr>
            </w:r>
          </w:p>
        </w:tc>
      </w:tr>
      <w:tr>
        <w:trPr>
          <w:trHeight w:val="765" w:hRule="atLeast"/>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persona</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Abel quiere ir al supermercado de forma segura.</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Escenario</w:t>
            </w:r>
          </w:p>
        </w:tc>
      </w:tr>
      <w:tr>
        <w:trPr>
          <w:trHeight w:val="765"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Abel es un chico deportista que quiere acudir al supermercado a comprar bebidas isotónicas para después de jugar al fútbol. Su madre teme que pueda ser contagiado de Covid en el supermercado si hay mucha gente. Por eso, Abel usa PlaniCovid para saber el aforo del supermercado en tiempo real. Gracias a PlaniCovid, Abel puede evitar acudir al supermercado en las horas de máxima afluencia.</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Predeterminado">
    <w:name w:val="Predeterminado"/>
    <w:next w:val="Predeterminado"/>
    <w:autoRedefine w:val="0"/>
    <w:hidden w:val="0"/>
    <w:qFormat w:val="0"/>
    <w:pPr>
      <w:widowControl w:val="1"/>
      <w:suppressAutoHyphens w:val="0"/>
      <w:bidi w:val="0"/>
      <w:spacing w:after="120" w:before="12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paragraph" w:styleId="Encabezado">
    <w:name w:val="Encabezado"/>
    <w:basedOn w:val="Predeterminado"/>
    <w:next w:val="Cuerpodetexto"/>
    <w:autoRedefine w:val="0"/>
    <w:hidden w:val="0"/>
    <w:qFormat w:val="0"/>
    <w:pPr>
      <w:keepNext w:val="1"/>
      <w:widowControl w:val="1"/>
      <w:suppressAutoHyphens w:val="0"/>
      <w:bidi w:val="0"/>
      <w:spacing w:after="120" w:before="240" w:line="1" w:lineRule="atLeast"/>
      <w:ind w:leftChars="-1" w:rightChars="0" w:firstLineChars="-1"/>
      <w:jc w:val="left"/>
      <w:textDirection w:val="btLr"/>
      <w:textAlignment w:val="top"/>
      <w:outlineLvl w:val="0"/>
    </w:pPr>
    <w:rPr>
      <w:rFonts w:ascii="Arial" w:cs="Mangal" w:eastAsia="SimSun" w:hAnsi="Arial"/>
      <w:w w:val="100"/>
      <w:position w:val="-1"/>
      <w:sz w:val="28"/>
      <w:szCs w:val="28"/>
      <w:effect w:val="none"/>
      <w:vertAlign w:val="baseline"/>
      <w:cs w:val="0"/>
      <w:em w:val="none"/>
      <w:lang w:bidi="ar-SA" w:eastAsia="zh-CN" w:val="es-ES"/>
    </w:rPr>
  </w:style>
  <w:style w:type="paragraph" w:styleId="Cuerpodetexto">
    <w:name w:val="Cuerpo de texto"/>
    <w:basedOn w:val="Predeterminado"/>
    <w:next w:val="Cuerpodetexto"/>
    <w:autoRedefine w:val="0"/>
    <w:hidden w:val="0"/>
    <w:qFormat w:val="0"/>
    <w:pPr>
      <w:widowControl w:val="1"/>
      <w:suppressAutoHyphens w:val="0"/>
      <w:bidi w:val="0"/>
      <w:spacing w:after="120" w:before="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paragraph" w:styleId="Lista">
    <w:name w:val="Lista"/>
    <w:basedOn w:val="Cuerpodetexto"/>
    <w:next w:val="Lista"/>
    <w:autoRedefine w:val="0"/>
    <w:hidden w:val="0"/>
    <w:qFormat w:val="0"/>
    <w:pPr>
      <w:widowControl w:val="1"/>
      <w:suppressAutoHyphens w:val="0"/>
      <w:bidi w:val="0"/>
      <w:spacing w:after="120" w:before="0" w:line="1" w:lineRule="atLeast"/>
      <w:ind w:leftChars="-1" w:rightChars="0" w:firstLineChars="-1"/>
      <w:jc w:val="left"/>
      <w:textDirection w:val="btLr"/>
      <w:textAlignment w:val="top"/>
      <w:outlineLvl w:val="0"/>
    </w:pPr>
    <w:rPr>
      <w:rFonts w:ascii="Times New Roman" w:cs="Mangal" w:eastAsia="Times New Roman" w:hAnsi="Times New Roman"/>
      <w:w w:val="100"/>
      <w:position w:val="-1"/>
      <w:sz w:val="24"/>
      <w:szCs w:val="24"/>
      <w:effect w:val="none"/>
      <w:vertAlign w:val="baseline"/>
      <w:cs w:val="0"/>
      <w:em w:val="none"/>
      <w:lang w:bidi="ar-SA" w:eastAsia="zh-CN" w:val="es-ES"/>
    </w:rPr>
  </w:style>
  <w:style w:type="paragraph" w:styleId="Etiqueta">
    <w:name w:val="Etiqueta"/>
    <w:basedOn w:val="Predeterminado"/>
    <w:next w:val="Etiqueta"/>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Mangal" w:eastAsia="Times New Roman" w:hAnsi="Times New Roman"/>
      <w:i w:val="1"/>
      <w:iCs w:val="1"/>
      <w:w w:val="100"/>
      <w:position w:val="-1"/>
      <w:sz w:val="24"/>
      <w:szCs w:val="24"/>
      <w:effect w:val="none"/>
      <w:vertAlign w:val="baseline"/>
      <w:cs w:val="0"/>
      <w:em w:val="none"/>
      <w:lang w:bidi="ar-SA" w:eastAsia="zh-CN" w:val="es-ES"/>
    </w:rPr>
  </w:style>
  <w:style w:type="paragraph" w:styleId="Índice">
    <w:name w:val="Índice"/>
    <w:basedOn w:val="Predeterminado"/>
    <w:next w:val="Índice"/>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Mangal" w:eastAsia="Times New Roman" w:hAnsi="Times New Roman"/>
      <w:w w:val="100"/>
      <w:position w:val="-1"/>
      <w:sz w:val="24"/>
      <w:szCs w:val="24"/>
      <w:effect w:val="none"/>
      <w:vertAlign w:val="baseline"/>
      <w:cs w:val="0"/>
      <w:em w:val="none"/>
      <w:lang w:bidi="ar-SA" w:eastAsia="zh-CN" w:val="es-ES"/>
    </w:rPr>
  </w:style>
  <w:style w:type="paragraph" w:styleId="Textodetabla">
    <w:name w:val="Texto de tabla"/>
    <w:basedOn w:val="Predeterminado"/>
    <w:next w:val="Textodetabla"/>
    <w:autoRedefine w:val="0"/>
    <w:hidden w:val="0"/>
    <w:qFormat w:val="0"/>
    <w:pPr>
      <w:widowControl w:val="1"/>
      <w:suppressAutoHyphens w:val="0"/>
      <w:autoSpaceDE w:val="0"/>
      <w:bidi w:val="0"/>
      <w:spacing w:after="120" w:before="120" w:line="1" w:lineRule="atLeast"/>
      <w:ind w:leftChars="-1" w:rightChars="0" w:firstLineChars="-1"/>
      <w:jc w:val="left"/>
      <w:textDirection w:val="btLr"/>
      <w:textAlignment w:val="top"/>
      <w:outlineLvl w:val="0"/>
    </w:pPr>
    <w:rPr>
      <w:rFonts w:ascii="Arial" w:cs="Arial" w:eastAsia="Times New Roman" w:hAnsi="Arial"/>
      <w:color w:val="000000"/>
      <w:w w:val="100"/>
      <w:position w:val="-1"/>
      <w:sz w:val="20"/>
      <w:szCs w:val="24"/>
      <w:effect w:val="none"/>
      <w:vertAlign w:val="baseline"/>
      <w:cs w:val="0"/>
      <w:em w:val="none"/>
      <w:lang w:bidi="ar-SA" w:eastAsia="zh-CN" w:val="es-ES"/>
    </w:rPr>
  </w:style>
  <w:style w:type="paragraph" w:styleId="Textoencabezadodetabla">
    <w:name w:val="Texto encabezado de tabla"/>
    <w:basedOn w:val="Textodetabla"/>
    <w:next w:val="Textoencabezadodetabla"/>
    <w:autoRedefine w:val="0"/>
    <w:hidden w:val="0"/>
    <w:qFormat w:val="0"/>
    <w:pPr>
      <w:widowControl w:val="1"/>
      <w:suppressAutoHyphens w:val="0"/>
      <w:autoSpaceDE w:val="0"/>
      <w:bidi w:val="0"/>
      <w:spacing w:after="120" w:before="120" w:line="1" w:lineRule="atLeast"/>
      <w:ind w:leftChars="-1" w:rightChars="0" w:firstLineChars="-1"/>
      <w:jc w:val="center"/>
      <w:textDirection w:val="btLr"/>
      <w:textAlignment w:val="top"/>
      <w:outlineLvl w:val="0"/>
    </w:pPr>
    <w:rPr>
      <w:rFonts w:ascii="Arial" w:cs="Arial" w:eastAsia="Times New Roman" w:hAnsi="Arial"/>
      <w:b w:val="1"/>
      <w:color w:val="000000"/>
      <w:w w:val="100"/>
      <w:position w:val="-1"/>
      <w:sz w:val="20"/>
      <w:szCs w:val="24"/>
      <w:effect w:val="none"/>
      <w:vertAlign w:val="baseline"/>
      <w:cs w:val="0"/>
      <w:em w:val="none"/>
      <w:lang w:bidi="ar-SA" w:eastAsia="zh-CN" w:val="es-ES"/>
    </w:rPr>
  </w:style>
  <w:style w:type="paragraph" w:styleId="Contenidodelatabla">
    <w:name w:val="Contenido de la tabla"/>
    <w:basedOn w:val="Predeterminado"/>
    <w:next w:val="Contenidodelatabla"/>
    <w:autoRedefine w:val="0"/>
    <w:hidden w:val="0"/>
    <w:qFormat w:val="0"/>
    <w:pPr>
      <w:widowControl w:val="1"/>
      <w:suppressLineNumbers w:val="1"/>
      <w:suppressAutoHyphens w:val="0"/>
      <w:bidi w:val="0"/>
      <w:spacing w:after="120" w:before="120" w:line="1" w:lineRule="atLeast"/>
      <w:ind w:leftChars="-1" w:rightChars="0" w:firstLineChars="-1"/>
      <w:jc w:val="left"/>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zh-CN" w:val="es-ES"/>
    </w:rPr>
  </w:style>
  <w:style w:type="paragraph" w:styleId="Encabezadodelatabla">
    <w:name w:val="Encabezado de la tabla"/>
    <w:basedOn w:val="Contenidodelatabla"/>
    <w:next w:val="Encabezadodelatabla"/>
    <w:autoRedefine w:val="0"/>
    <w:hidden w:val="0"/>
    <w:qFormat w:val="0"/>
    <w:pPr>
      <w:widowControl w:val="1"/>
      <w:suppressLineNumbers w:val="1"/>
      <w:suppressAutoHyphens w:val="0"/>
      <w:bidi w:val="0"/>
      <w:spacing w:after="120" w:before="120" w:line="1" w:lineRule="atLeast"/>
      <w:ind w:leftChars="-1" w:rightChars="0" w:firstLineChars="-1"/>
      <w:jc w:val="center"/>
      <w:textDirection w:val="btLr"/>
      <w:textAlignment w:val="top"/>
      <w:outlineLvl w:val="0"/>
    </w:pPr>
    <w:rPr>
      <w:rFonts w:ascii="Times New Roman" w:cs="Times New Roman" w:eastAsia="Times New Roman" w:hAnsi="Times New Roman"/>
      <w:b w:val="1"/>
      <w:bCs w:val="1"/>
      <w:w w:val="100"/>
      <w:position w:val="-1"/>
      <w:sz w:val="24"/>
      <w:szCs w:val="24"/>
      <w:effect w:val="none"/>
      <w:vertAlign w:val="baseline"/>
      <w:cs w:val="0"/>
      <w:em w:val="none"/>
      <w:lang w:bidi="ar-SA" w:eastAsia="zh-CN"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LnD1LxVHCIUfCeeIi0zOJfjBqw==">AMUW2mVhfCM6jY2XgWws+Kqq4bBRtGrtNqLJtNOi/fESSSHdHG3hSeZoVyE6e5Z7eLyBu3fux/LieHFM4m/U8zTnxk/VIRujB6MQUb5W8bmnEeR1bwEL360=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2007-12-07T10:42:00Z</dcterms:created>
  <dc:creator>LuisR</dc:creator>
</cp:coreProperties>
</file>

<file path=docProps/custom.xml><?xml version="1.0" encoding="utf-8"?>
<Properties xmlns="http://schemas.openxmlformats.org/officeDocument/2006/custom-properties" xmlns:vt="http://schemas.openxmlformats.org/officeDocument/2006/docPropsVTypes"/>
</file>