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Descripción del prototipo desarrollado</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tl w:val="0"/>
        </w:rPr>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El prototipo desarrollado pertenece a la aplicación PlaniCovid. Una aplicación pensada para gestionar recursos contra la enfermedad Covid-19 durante la pandemia. La aplicación se presentará en una vista pensada para los empleados de una empresa y otra vista pensada para los clientes de la misma. En esta primera iteración, se han desarrollado las funcionalidades pensadas para los empleados de una cierta empresa. En una primera vista se pueden ver una lista de recursos y un enlace a la sección de aforo.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Dado que la aplicación se centra en gestionar recursos contra la enfermedad y el control de aforo en las salas o zonas de un dado establecimiento como funcionalidades principales, se han desarrollado ambas funcionalidades en esta primera iteración. Se puede navegar a través de la aplicación consultando las unidades de un cierto recurso o añadir recursos nuevos, dentro de un recurso específico, se puede crear una alerta de escasez si se considera necesario y consultar el aforo de una cierta zona dentro de un establecimiento.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