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1.СОСТАВ ПАЦИЕНТОВ В СТАЦИОНАРЕ, СРОКИ И РАСХОДЫ ЛЕЧЕНИЯ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ГБУЗ ТО "Областная клиническая больница № 2"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{{n}}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/>
      </w:pPr>
      <w:r>
        <w:rPr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{{d}}</w:t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center"/>
        <w:rPr>
          <w:rFonts w:ascii="Liberation Serif" w:hAnsi="Liberation Serif"/>
          <w:b/>
          <w:b/>
          <w:bCs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b/>
          <w:bCs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tabs>
          <w:tab w:val="clear" w:pos="709"/>
          <w:tab w:val="left" w:pos="708" w:leader="none"/>
          <w:tab w:val="center" w:pos="4536" w:leader="none"/>
          <w:tab w:val="right" w:pos="9072" w:leader="none"/>
        </w:tabs>
        <w:bidi w:val="0"/>
        <w:jc w:val="left"/>
        <w:rPr/>
      </w:pPr>
      <w:r>
        <w:rPr>
          <w:b/>
        </w:rPr>
        <w:t xml:space="preserve">(2000)                                                                              </w:t>
      </w:r>
      <w:r>
        <w:rPr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80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3"/>
        <w:gridCol w:w="1135"/>
        <w:gridCol w:w="2837"/>
        <w:gridCol w:w="1154"/>
        <w:gridCol w:w="52"/>
        <w:gridCol w:w="249"/>
        <w:gridCol w:w="807"/>
        <w:gridCol w:w="2263"/>
        <w:gridCol w:w="904"/>
        <w:gridCol w:w="5420"/>
      </w:tblGrid>
      <w:tr>
        <w:trPr>
          <w:trHeight w:val="392" w:hRule="atLeast"/>
        </w:trPr>
        <w:tc>
          <w:tcPr>
            <w:tcW w:w="8329" w:type="dxa"/>
            <w:gridSpan w:val="4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(2001) </w:t>
            </w:r>
            <w:r>
              <w:rPr>
                <w:sz w:val="20"/>
              </w:rPr>
              <w:t xml:space="preserve"> Из общего числа пациентов с травмами (стр. 20.0), пациенты, пострадавшие в ДТП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108" w:type="dxa"/>
            <w:gridSpan w:val="3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{{v1}}</w:t>
            </w:r>
          </w:p>
        </w:tc>
        <w:tc>
          <w:tcPr>
            <w:tcW w:w="2263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умерло: всего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0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{{v2}}</w:t>
            </w:r>
          </w:p>
        </w:tc>
        <w:tc>
          <w:tcPr>
            <w:tcW w:w="5420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,</w:t>
            </w:r>
          </w:p>
        </w:tc>
      </w:tr>
      <w:tr>
        <w:trPr>
          <w:trHeight w:val="391" w:hRule="atLeast"/>
        </w:trPr>
        <w:tc>
          <w:tcPr>
            <w:tcW w:w="3203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>в том числе в первые 0-30 суток</w:t>
            </w:r>
            <w:r>
              <w:rPr>
                <w:b/>
                <w:sz w:val="20"/>
              </w:rPr>
              <w:t xml:space="preserve">  3</w:t>
            </w:r>
          </w:p>
        </w:tc>
        <w:tc>
          <w:tcPr>
            <w:tcW w:w="1135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{{v3}}</w:t>
            </w:r>
          </w:p>
        </w:tc>
        <w:tc>
          <w:tcPr>
            <w:tcW w:w="2837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из них в первые 0-7 суток</w:t>
            </w:r>
            <w:r>
              <w:rPr>
                <w:b/>
                <w:sz w:val="20"/>
              </w:rPr>
              <w:t xml:space="preserve">   4</w:t>
            </w:r>
          </w:p>
        </w:tc>
        <w:tc>
          <w:tcPr>
            <w:tcW w:w="1206" w:type="dxa"/>
            <w:gridSpan w:val="2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{{v4}}</w:t>
            </w:r>
          </w:p>
        </w:tc>
        <w:tc>
          <w:tcPr>
            <w:tcW w:w="249" w:type="dxa"/>
            <w:tcBorders/>
            <w:vAlign w:val="bottom"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9394" w:type="dxa"/>
            <w:gridSpan w:val="4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7625" w:leader="none"/>
          <w:tab w:val="left" w:pos="8762" w:leader="none"/>
          <w:tab w:val="left" w:pos="11847" w:leader="none"/>
          <w:tab w:val="left" w:pos="13020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38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8"/>
        <w:gridCol w:w="1068"/>
        <w:gridCol w:w="1630"/>
        <w:gridCol w:w="1268"/>
        <w:gridCol w:w="1269"/>
      </w:tblGrid>
      <w:tr>
        <w:trPr>
          <w:trHeight w:val="267" w:hRule="atLeast"/>
        </w:trPr>
        <w:tc>
          <w:tcPr>
            <w:tcW w:w="860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(2100)</w:t>
            </w:r>
            <w:r>
              <w:rPr>
                <w:sz w:val="20"/>
              </w:rPr>
              <w:t xml:space="preserve"> Из числа выписанных пациентов направлено: в организации медицинской реабилитации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6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{{v5}}</w:t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 xml:space="preserve">в санатории  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26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{{v6}}</w:t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,</w:t>
            </w:r>
          </w:p>
        </w:tc>
      </w:tr>
      <w:tr>
        <w:trPr>
          <w:trHeight w:val="267" w:hRule="atLeast"/>
        </w:trPr>
        <w:tc>
          <w:tcPr>
            <w:tcW w:w="860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Кроме того пациенты, переведенные в др.стационары </w:t>
            </w:r>
            <w:r>
              <w:rPr>
                <w:b/>
                <w:bCs/>
                <w:sz w:val="21"/>
                <w:szCs w:val="21"/>
              </w:rPr>
              <w:t xml:space="preserve">1 </w:t>
            </w:r>
            <w:r>
              <w:rPr>
                <w:b w:val="false"/>
                <w:bCs w:val="false"/>
                <w:sz w:val="21"/>
                <w:szCs w:val="21"/>
              </w:rPr>
              <w:t>-  {{v47}}  , к/дн - {{v48}}</w:t>
            </w:r>
          </w:p>
        </w:tc>
        <w:tc>
          <w:tcPr>
            <w:tcW w:w="106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  <w:tc>
          <w:tcPr>
            <w:tcW w:w="1630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6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  <w:tc>
          <w:tcPr>
            <w:tcW w:w="1269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1640" w:leader="none"/>
          <w:tab w:val="left" w:pos="2692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78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143"/>
        <w:gridCol w:w="240"/>
        <w:gridCol w:w="176"/>
        <w:gridCol w:w="811"/>
        <w:gridCol w:w="2449"/>
        <w:gridCol w:w="852"/>
        <w:gridCol w:w="400"/>
        <w:gridCol w:w="892"/>
        <w:gridCol w:w="4099"/>
        <w:gridCol w:w="854"/>
        <w:gridCol w:w="539"/>
        <w:gridCol w:w="3172"/>
      </w:tblGrid>
      <w:tr>
        <w:trPr>
          <w:trHeight w:val="267" w:hRule="atLeast"/>
        </w:trPr>
        <w:tc>
          <w:tcPr>
            <w:tcW w:w="8305" w:type="dxa"/>
            <w:gridSpan w:val="8"/>
            <w:tcBorders/>
          </w:tcPr>
          <w:p>
            <w:pPr>
              <w:pStyle w:val="Normal"/>
              <w:widowControl w:val="false"/>
              <w:bidi w:val="0"/>
              <w:ind w:right="34" w:hanging="0"/>
              <w:jc w:val="left"/>
              <w:rPr/>
            </w:pPr>
            <w:r>
              <w:rPr>
                <w:b/>
                <w:sz w:val="20"/>
              </w:rPr>
              <w:t>(2200)</w:t>
            </w:r>
            <w:r>
              <w:rPr>
                <w:sz w:val="20"/>
              </w:rPr>
              <w:t xml:space="preserve"> Из общего числа умерших (стр.1) умерло новорожденных в первые 168 часов жизни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{{v7}}</w:t>
            </w:r>
          </w:p>
        </w:tc>
        <w:tc>
          <w:tcPr>
            <w:tcW w:w="5492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умерло в первые 24 часа после поступления в стационар:</w:t>
            </w:r>
          </w:p>
        </w:tc>
        <w:tc>
          <w:tcPr>
            <w:tcW w:w="3172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65" w:hRule="atLeast"/>
        </w:trPr>
        <w:tc>
          <w:tcPr>
            <w:tcW w:w="3793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в возрасте 0 – 24 часа после рождения 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1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{{v8}}</w:t>
            </w:r>
          </w:p>
        </w:tc>
        <w:tc>
          <w:tcPr>
            <w:tcW w:w="2449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недоношенных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{{v9}}</w:t>
            </w:r>
          </w:p>
        </w:tc>
        <w:tc>
          <w:tcPr>
            <w:tcW w:w="5391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до 1 года (без умерших в первые 24 часа после рождения)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8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{{v10}}</w:t>
            </w:r>
          </w:p>
        </w:tc>
        <w:tc>
          <w:tcPr>
            <w:tcW w:w="3711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том</w:t>
            </w:r>
          </w:p>
        </w:tc>
      </w:tr>
      <w:tr>
        <w:trPr>
          <w:trHeight w:val="265" w:hRule="atLeast"/>
        </w:trPr>
        <w:tc>
          <w:tcPr>
            <w:tcW w:w="223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числе от пневмонии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11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{{v11}}</w:t>
            </w:r>
          </w:p>
        </w:tc>
        <w:tc>
          <w:tcPr>
            <w:tcW w:w="24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14244" w:type="dxa"/>
            <w:gridSpan w:val="10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2069" w:leader="none"/>
          <w:tab w:val="left" w:pos="7429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49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993"/>
        <w:gridCol w:w="1274"/>
        <w:gridCol w:w="993"/>
        <w:gridCol w:w="994"/>
        <w:gridCol w:w="427"/>
        <w:gridCol w:w="705"/>
        <w:gridCol w:w="709"/>
        <w:gridCol w:w="281"/>
        <w:gridCol w:w="172"/>
        <w:gridCol w:w="396"/>
        <w:gridCol w:w="118"/>
        <w:gridCol w:w="336"/>
        <w:gridCol w:w="113"/>
        <w:gridCol w:w="426"/>
        <w:gridCol w:w="851"/>
        <w:gridCol w:w="713"/>
        <w:gridCol w:w="279"/>
        <w:gridCol w:w="481"/>
        <w:gridCol w:w="231"/>
        <w:gridCol w:w="284"/>
        <w:gridCol w:w="169"/>
        <w:gridCol w:w="118"/>
        <w:gridCol w:w="968"/>
        <w:gridCol w:w="530"/>
      </w:tblGrid>
      <w:tr>
        <w:trPr>
          <w:trHeight w:val="240" w:hRule="atLeast"/>
        </w:trPr>
        <w:tc>
          <w:tcPr>
            <w:tcW w:w="9317" w:type="dxa"/>
            <w:gridSpan w:val="11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>(2300)</w:t>
            </w:r>
            <w:r>
              <w:rPr>
                <w:sz w:val="20"/>
              </w:rPr>
              <w:t xml:space="preserve"> Поступило пациентов с инфарктом миокарда в стационар в первые сутки от начала заболевания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93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{{v12}}</w:t>
            </w:r>
          </w:p>
        </w:tc>
        <w:tc>
          <w:tcPr>
            <w:tcW w:w="3126" w:type="dxa"/>
            <w:gridSpan w:val="8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в том числе в первые 12 часов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6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{{v13}}</w:t>
            </w:r>
          </w:p>
        </w:tc>
        <w:tc>
          <w:tcPr>
            <w:tcW w:w="53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</w:tr>
      <w:tr>
        <w:trPr>
          <w:trHeight w:val="240" w:hRule="atLeast"/>
        </w:trPr>
        <w:tc>
          <w:tcPr>
            <w:tcW w:w="2373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из них в первые 2 часа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{{v14}}</w:t>
            </w:r>
          </w:p>
        </w:tc>
        <w:tc>
          <w:tcPr>
            <w:tcW w:w="5102" w:type="dxa"/>
            <w:gridSpan w:val="6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, из них (стр. 1) проведены: тромболитическая терапия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67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{{v15}}</w:t>
            </w:r>
          </w:p>
        </w:tc>
        <w:tc>
          <w:tcPr>
            <w:tcW w:w="1726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стентирование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{{v16}}</w:t>
            </w:r>
          </w:p>
        </w:tc>
        <w:tc>
          <w:tcPr>
            <w:tcW w:w="481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  <w:tc>
          <w:tcPr>
            <w:tcW w:w="2300" w:type="dxa"/>
            <w:gridSpan w:val="6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40" w:hRule="atLeast"/>
        </w:trPr>
        <w:tc>
          <w:tcPr>
            <w:tcW w:w="5633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тромболитическая терапия с последующим стентированием  </w:t>
            </w:r>
            <w:r>
              <w:rPr>
                <w:b/>
                <w:sz w:val="20"/>
              </w:rPr>
              <w:t>6</w:t>
            </w:r>
          </w:p>
        </w:tc>
        <w:tc>
          <w:tcPr>
            <w:tcW w:w="99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{{v17}}</w:t>
            </w:r>
          </w:p>
        </w:tc>
        <w:tc>
          <w:tcPr>
            <w:tcW w:w="42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;</w:t>
            </w:r>
          </w:p>
        </w:tc>
        <w:tc>
          <w:tcPr>
            <w:tcW w:w="7880" w:type="dxa"/>
            <w:gridSpan w:val="19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7759" w:type="dxa"/>
            <w:gridSpan w:val="7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из общего числа умерших умерло пациентов с инфарктом миокарда (стр. 10.4.2+10.4.3)</w:t>
            </w:r>
          </w:p>
        </w:tc>
        <w:tc>
          <w:tcPr>
            <w:tcW w:w="7175" w:type="dxa"/>
            <w:gridSpan w:val="18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37" w:hRule="atLeast"/>
        </w:trPr>
        <w:tc>
          <w:tcPr>
            <w:tcW w:w="4640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в первые 24 часа после поступления в стационар </w:t>
            </w:r>
            <w:r>
              <w:rPr>
                <w:b/>
                <w:sz w:val="20"/>
              </w:rPr>
              <w:t>7</w:t>
            </w: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{{v18}}</w:t>
            </w:r>
          </w:p>
        </w:tc>
        <w:tc>
          <w:tcPr>
            <w:tcW w:w="3288" w:type="dxa"/>
            <w:gridSpan w:val="6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том числе в возрасте до 65 лет</w:t>
            </w:r>
            <w:r>
              <w:rPr>
                <w:b/>
                <w:sz w:val="20"/>
              </w:rPr>
              <w:t xml:space="preserve"> 8</w:t>
            </w:r>
          </w:p>
        </w:tc>
        <w:tc>
          <w:tcPr>
            <w:tcW w:w="85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{{v19}}</w:t>
            </w:r>
          </w:p>
        </w:tc>
        <w:tc>
          <w:tcPr>
            <w:tcW w:w="3547" w:type="dxa"/>
            <w:gridSpan w:val="9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из числа умерших в первые в 24 часа</w:t>
            </w:r>
          </w:p>
        </w:tc>
        <w:tc>
          <w:tcPr>
            <w:tcW w:w="1616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8749" w:type="dxa"/>
            <w:gridSpan w:val="9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поступления в стационар пациентов с инфарктом миокарда проведена тромболитическая терапия </w:t>
            </w:r>
            <w:r>
              <w:rPr>
                <w:b/>
                <w:sz w:val="20"/>
              </w:rPr>
              <w:t>9</w:t>
            </w:r>
          </w:p>
        </w:tc>
        <w:tc>
          <w:tcPr>
            <w:tcW w:w="1135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{{v20}}</w:t>
            </w:r>
          </w:p>
        </w:tc>
        <w:tc>
          <w:tcPr>
            <w:tcW w:w="1990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стентирование </w:t>
            </w:r>
            <w:r>
              <w:rPr>
                <w:b/>
                <w:sz w:val="20"/>
              </w:rPr>
              <w:t xml:space="preserve"> 10</w:t>
            </w:r>
          </w:p>
        </w:tc>
        <w:tc>
          <w:tcPr>
            <w:tcW w:w="991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{{v21}}</w:t>
            </w:r>
          </w:p>
        </w:tc>
        <w:tc>
          <w:tcPr>
            <w:tcW w:w="28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.</w:t>
            </w:r>
          </w:p>
        </w:tc>
        <w:tc>
          <w:tcPr>
            <w:tcW w:w="1785" w:type="dxa"/>
            <w:gridSpan w:val="4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</w:r>
          </w:p>
        </w:tc>
      </w:tr>
    </w:tbl>
    <w:p>
      <w:pPr>
        <w:pStyle w:val="Normal"/>
        <w:tabs>
          <w:tab w:val="clear" w:pos="709"/>
          <w:tab w:val="left" w:pos="12035" w:leader="none"/>
          <w:tab w:val="left" w:pos="13297" w:leader="none"/>
          <w:tab w:val="left" w:pos="15117" w:leader="none"/>
          <w:tab w:val="left" w:pos="16161" w:leader="none"/>
        </w:tabs>
        <w:bidi w:val="0"/>
        <w:jc w:val="left"/>
        <w:rPr>
          <w:b/>
          <w:b/>
          <w:sz w:val="10"/>
          <w:szCs w:val="10"/>
          <w:lang w:val="en-US"/>
        </w:rPr>
      </w:pPr>
      <w:r>
        <w:rPr>
          <w:b/>
          <w:sz w:val="10"/>
          <w:szCs w:val="10"/>
          <w:lang w:val="en-US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865"/>
        <w:gridCol w:w="5796"/>
        <w:gridCol w:w="958"/>
        <w:gridCol w:w="265"/>
        <w:gridCol w:w="1368"/>
        <w:gridCol w:w="955"/>
        <w:gridCol w:w="2965"/>
      </w:tblGrid>
      <w:tr>
        <w:trPr/>
        <w:tc>
          <w:tcPr>
            <w:tcW w:w="11744" w:type="dxa"/>
            <w:gridSpan w:val="6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(2301)</w:t>
            </w:r>
            <w:r>
              <w:rPr>
                <w:sz w:val="20"/>
              </w:rPr>
              <w:t xml:space="preserve"> Поступило пациентов с острыми цереброваскулярными болезнями (стр.10.7.1-10.7.5) в первые сутки от начала заболевания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{{v22}}</w:t>
            </w:r>
          </w:p>
        </w:tc>
        <w:tc>
          <w:tcPr>
            <w:tcW w:w="296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</w:tr>
      <w:tr>
        <w:trPr>
          <w:trHeight w:val="279" w:hRule="atLeast"/>
        </w:trPr>
        <w:tc>
          <w:tcPr>
            <w:tcW w:w="2492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из них в первые 6 часов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6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{{v23}}</w:t>
            </w:r>
          </w:p>
        </w:tc>
        <w:tc>
          <w:tcPr>
            <w:tcW w:w="5796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проведена тромболитическая терапия в первые 6 часов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5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{{v24}}</w:t>
            </w:r>
          </w:p>
        </w:tc>
        <w:tc>
          <w:tcPr>
            <w:tcW w:w="26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5288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2493" w:leader="none"/>
          <w:tab w:val="left" w:pos="3357" w:leader="none"/>
          <w:tab w:val="left" w:pos="9153" w:leader="none"/>
          <w:tab w:val="left" w:pos="10111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935"/>
        <w:gridCol w:w="267"/>
        <w:gridCol w:w="5381"/>
        <w:gridCol w:w="941"/>
        <w:gridCol w:w="5924"/>
      </w:tblGrid>
      <w:tr>
        <w:trPr/>
        <w:tc>
          <w:tcPr>
            <w:tcW w:w="8799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(2400)</w:t>
            </w:r>
            <w:r>
              <w:rPr>
                <w:sz w:val="20"/>
              </w:rPr>
              <w:t xml:space="preserve"> Умерло беременных, рожениц и родильниц (при сроке беременности 22 недель и более) 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4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{{v25}}</w:t>
            </w:r>
          </w:p>
        </w:tc>
        <w:tc>
          <w:tcPr>
            <w:tcW w:w="59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из них умерло от заболеваний, осложнивших</w:t>
            </w:r>
          </w:p>
        </w:tc>
      </w:tr>
      <w:tr>
        <w:trPr/>
        <w:tc>
          <w:tcPr>
            <w:tcW w:w="2216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беременность и роды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{{v26}}</w:t>
            </w:r>
          </w:p>
        </w:tc>
        <w:tc>
          <w:tcPr>
            <w:tcW w:w="26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12246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2216" w:leader="none"/>
          <w:tab w:val="left" w:pos="3152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85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863"/>
        <w:gridCol w:w="7642"/>
        <w:gridCol w:w="284"/>
        <w:gridCol w:w="531"/>
        <w:gridCol w:w="300"/>
        <w:gridCol w:w="279"/>
        <w:gridCol w:w="2307"/>
      </w:tblGrid>
      <w:tr>
        <w:trPr/>
        <w:tc>
          <w:tcPr>
            <w:tcW w:w="12441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(2500) </w:t>
            </w:r>
            <w:r>
              <w:rPr>
                <w:sz w:val="20"/>
              </w:rPr>
              <w:t xml:space="preserve">Из общего числа умерших (стр.1) умерло в первые 24 часа после поступления в стационар: детей в возрасте 0-17 лет включительно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110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{{v27}}</w:t>
            </w:r>
          </w:p>
        </w:tc>
        <w:tc>
          <w:tcPr>
            <w:tcW w:w="2307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</w:tr>
      <w:tr>
        <w:trPr/>
        <w:tc>
          <w:tcPr>
            <w:tcW w:w="3652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пациентов в возрасте от 18 до 65 лет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6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{{v28}}</w:t>
            </w:r>
          </w:p>
        </w:tc>
        <w:tc>
          <w:tcPr>
            <w:tcW w:w="7642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из них пациентов с острыми цереброваскулярными болезнями  (стр. 10.7.1-10.7.4)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1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{{v29}}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2586" w:type="dxa"/>
            <w:gridSpan w:val="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3483" w:leader="none"/>
          <w:tab w:val="left" w:pos="4346" w:leader="none"/>
          <w:tab w:val="left" w:pos="11824" w:leader="none"/>
          <w:tab w:val="left" w:pos="12640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7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018"/>
        <w:gridCol w:w="1528"/>
        <w:gridCol w:w="897"/>
        <w:gridCol w:w="2942"/>
        <w:gridCol w:w="905"/>
        <w:gridCol w:w="274"/>
        <w:gridCol w:w="2082"/>
        <w:gridCol w:w="862"/>
        <w:gridCol w:w="1547"/>
        <w:gridCol w:w="858"/>
        <w:gridCol w:w="1586"/>
      </w:tblGrid>
      <w:tr>
        <w:trPr/>
        <w:tc>
          <w:tcPr>
            <w:tcW w:w="10881" w:type="dxa"/>
            <w:gridSpan w:val="8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(2600)</w:t>
            </w:r>
            <w:r>
              <w:rPr>
                <w:sz w:val="20"/>
              </w:rPr>
              <w:t xml:space="preserve"> Из общего числа выписанных (стр. 1, гр. 4) было направлено на лечение в стационарных условиях: поликлиникой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862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{{v30}}</w:t>
            </w:r>
          </w:p>
        </w:tc>
        <w:tc>
          <w:tcPr>
            <w:tcW w:w="1547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т.ч. детей</w:t>
            </w:r>
            <w:r>
              <w:rPr>
                <w:b/>
                <w:sz w:val="20"/>
              </w:rPr>
              <w:t xml:space="preserve">  2</w:t>
            </w:r>
          </w:p>
        </w:tc>
        <w:tc>
          <w:tcPr>
            <w:tcW w:w="85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{{v31}}</w:t>
            </w:r>
          </w:p>
        </w:tc>
        <w:tc>
          <w:tcPr>
            <w:tcW w:w="1586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</w:tr>
      <w:tr>
        <w:trPr/>
        <w:tc>
          <w:tcPr>
            <w:tcW w:w="1235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>полицией</w:t>
            </w:r>
            <w:r>
              <w:rPr>
                <w:b/>
                <w:sz w:val="20"/>
              </w:rPr>
              <w:t xml:space="preserve"> 3</w:t>
            </w:r>
          </w:p>
        </w:tc>
        <w:tc>
          <w:tcPr>
            <w:tcW w:w="1018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{{v32}}</w:t>
            </w:r>
          </w:p>
        </w:tc>
        <w:tc>
          <w:tcPr>
            <w:tcW w:w="1528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>в т.ч. детей</w:t>
            </w:r>
            <w:r>
              <w:rPr>
                <w:b/>
                <w:sz w:val="20"/>
              </w:rPr>
              <w:t xml:space="preserve"> 4</w:t>
            </w:r>
          </w:p>
        </w:tc>
        <w:tc>
          <w:tcPr>
            <w:tcW w:w="89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{{v33}}</w:t>
            </w:r>
          </w:p>
        </w:tc>
        <w:tc>
          <w:tcPr>
            <w:tcW w:w="2942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обратились самостоятельно </w:t>
            </w:r>
            <w:r>
              <w:rPr>
                <w:b/>
                <w:sz w:val="20"/>
              </w:rPr>
              <w:t>5</w:t>
            </w:r>
          </w:p>
        </w:tc>
        <w:tc>
          <w:tcPr>
            <w:tcW w:w="9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{{v34}}</w:t>
            </w:r>
          </w:p>
        </w:tc>
        <w:tc>
          <w:tcPr>
            <w:tcW w:w="274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6935" w:type="dxa"/>
            <w:gridSpan w:val="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235" w:leader="none"/>
          <w:tab w:val="left" w:pos="2254" w:leader="none"/>
          <w:tab w:val="left" w:pos="3782" w:leader="none"/>
          <w:tab w:val="left" w:pos="4679" w:leader="none"/>
          <w:tab w:val="left" w:pos="7507" w:leader="none"/>
          <w:tab w:val="left" w:pos="8412" w:leader="none"/>
        </w:tabs>
        <w:bidi w:val="0"/>
        <w:jc w:val="left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tbl>
      <w:tblPr>
        <w:tblW w:w="156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1040"/>
        <w:gridCol w:w="77"/>
        <w:gridCol w:w="1035"/>
        <w:gridCol w:w="1611"/>
        <w:gridCol w:w="241"/>
        <w:gridCol w:w="614"/>
        <w:gridCol w:w="196"/>
        <w:gridCol w:w="244"/>
        <w:gridCol w:w="840"/>
        <w:gridCol w:w="1074"/>
        <w:gridCol w:w="168"/>
        <w:gridCol w:w="42"/>
        <w:gridCol w:w="66"/>
        <w:gridCol w:w="61"/>
        <w:gridCol w:w="281"/>
        <w:gridCol w:w="551"/>
        <w:gridCol w:w="94"/>
        <w:gridCol w:w="23"/>
        <w:gridCol w:w="127"/>
        <w:gridCol w:w="149"/>
        <w:gridCol w:w="58"/>
        <w:gridCol w:w="69"/>
        <w:gridCol w:w="1089"/>
        <w:gridCol w:w="1090"/>
        <w:gridCol w:w="293"/>
        <w:gridCol w:w="403"/>
        <w:gridCol w:w="805"/>
        <w:gridCol w:w="142"/>
        <w:gridCol w:w="300"/>
        <w:gridCol w:w="499"/>
        <w:gridCol w:w="8"/>
        <w:gridCol w:w="315"/>
      </w:tblGrid>
      <w:tr>
        <w:trPr/>
        <w:tc>
          <w:tcPr>
            <w:tcW w:w="9648" w:type="dxa"/>
            <w:gridSpan w:val="16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(2700) </w:t>
            </w:r>
            <w:r>
              <w:rPr>
                <w:sz w:val="20"/>
              </w:rPr>
              <w:t xml:space="preserve">Из общего числа отказов в госпитализации (из формы № 001/у): отказ пациента от госпитализации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1002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{{v35}}</w:t>
            </w:r>
          </w:p>
        </w:tc>
        <w:tc>
          <w:tcPr>
            <w:tcW w:w="3749" w:type="dxa"/>
            <w:gridSpan w:val="6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</w:t>
            </w:r>
            <w:r>
              <w:rPr>
                <w:sz w:val="20"/>
              </w:rPr>
              <w:t xml:space="preserve">не было показаний к госпитализации 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49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{{v36}}</w:t>
            </w:r>
          </w:p>
        </w:tc>
        <w:tc>
          <w:tcPr>
            <w:tcW w:w="315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,</w:t>
            </w:r>
          </w:p>
        </w:tc>
      </w:tr>
      <w:tr>
        <w:trPr/>
        <w:tc>
          <w:tcPr>
            <w:tcW w:w="5821" w:type="dxa"/>
            <w:gridSpan w:val="5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20"/>
              </w:rPr>
              <w:t xml:space="preserve">медицинская помощь была оказана в амбулаторных условиях 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85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{{v37}}</w:t>
            </w:r>
          </w:p>
        </w:tc>
        <w:tc>
          <w:tcPr>
            <w:tcW w:w="6918" w:type="dxa"/>
            <w:gridSpan w:val="20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,  </w:t>
            </w:r>
            <w:r>
              <w:rPr>
                <w:sz w:val="20"/>
              </w:rPr>
              <w:t xml:space="preserve">направлены для оказания медицинской помощи в стационарных условиях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47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{{v38}}</w:t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.</w:t>
            </w:r>
          </w:p>
        </w:tc>
        <w:tc>
          <w:tcPr>
            <w:tcW w:w="822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5821" w:type="dxa"/>
            <w:gridSpan w:val="5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855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6918" w:type="dxa"/>
            <w:gridSpan w:val="20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947" w:type="dxa"/>
            <w:gridSpan w:val="2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300" w:type="dxa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  <w:tc>
          <w:tcPr>
            <w:tcW w:w="822" w:type="dxa"/>
            <w:gridSpan w:val="3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</w:r>
          </w:p>
        </w:tc>
      </w:tr>
      <w:tr>
        <w:trPr/>
        <w:tc>
          <w:tcPr>
            <w:tcW w:w="15340" w:type="dxa"/>
            <w:gridSpan w:val="31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(2800) </w:t>
            </w:r>
            <w:r>
              <w:rPr>
                <w:sz w:val="20"/>
              </w:rPr>
              <w:t>Замещение жизненно важных функций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(искусственная вентиляция лёгких, экстракорпоральные методы лечения, экстракорпоральная мембранная оксигенация,</w:t>
            </w:r>
          </w:p>
        </w:tc>
        <w:tc>
          <w:tcPr>
            <w:tcW w:w="323" w:type="dxa"/>
            <w:gridSpan w:val="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9198" w:type="dxa"/>
            <w:gridSpan w:val="1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контрпульсация, прессорная поддержка и др.)  в отделениях анестезиологии и реанимации: до 1 суток  1</w:t>
            </w:r>
          </w:p>
        </w:tc>
        <w:tc>
          <w:tcPr>
            <w:tcW w:w="1001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{{v39}}</w:t>
            </w:r>
          </w:p>
        </w:tc>
        <w:tc>
          <w:tcPr>
            <w:tcW w:w="1609" w:type="dxa"/>
            <w:gridSpan w:val="7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, до 3-х суток  2</w:t>
            </w:r>
          </w:p>
        </w:tc>
        <w:tc>
          <w:tcPr>
            <w:tcW w:w="10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{{v40}}</w:t>
            </w:r>
          </w:p>
        </w:tc>
        <w:tc>
          <w:tcPr>
            <w:tcW w:w="29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,</w:t>
            </w:r>
          </w:p>
        </w:tc>
        <w:tc>
          <w:tcPr>
            <w:tcW w:w="2472" w:type="dxa"/>
            <w:gridSpan w:val="7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205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30 суток и более  3</w:t>
            </w:r>
          </w:p>
        </w:tc>
        <w:tc>
          <w:tcPr>
            <w:tcW w:w="104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{{v41}}</w:t>
            </w:r>
          </w:p>
        </w:tc>
        <w:tc>
          <w:tcPr>
            <w:tcW w:w="2964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;  умерло: в течение 1 часа  4</w:t>
            </w:r>
          </w:p>
        </w:tc>
        <w:tc>
          <w:tcPr>
            <w:tcW w:w="1054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{{v42}}</w:t>
            </w:r>
          </w:p>
        </w:tc>
        <w:tc>
          <w:tcPr>
            <w:tcW w:w="2124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, в течение 1 суток  5</w:t>
            </w:r>
          </w:p>
        </w:tc>
        <w:tc>
          <w:tcPr>
            <w:tcW w:w="1076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{{v43}}</w:t>
            </w:r>
          </w:p>
        </w:tc>
        <w:tc>
          <w:tcPr>
            <w:tcW w:w="276" w:type="dxa"/>
            <w:gridSpan w:val="2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  <w:tc>
          <w:tcPr>
            <w:tcW w:w="5071" w:type="dxa"/>
            <w:gridSpan w:val="12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187" w:hRule="atLeast"/>
        </w:trPr>
        <w:tc>
          <w:tcPr>
            <w:tcW w:w="10293" w:type="dxa"/>
            <w:gridSpan w:val="18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370" w:type="dxa"/>
            <w:gridSpan w:val="1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0293" w:type="dxa"/>
            <w:gridSpan w:val="18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sz w:val="20"/>
              </w:rPr>
              <w:t xml:space="preserve">(2900) </w:t>
            </w:r>
            <w:r>
              <w:rPr>
                <w:sz w:val="20"/>
              </w:rPr>
              <w:t>Из числа выписанных пациентов старше трудоспособного возраста (табл. 2000, стр. 20.1, гр. 13)</w:t>
            </w:r>
          </w:p>
        </w:tc>
        <w:tc>
          <w:tcPr>
            <w:tcW w:w="5370" w:type="dxa"/>
            <w:gridSpan w:val="1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</w:tc>
      </w:tr>
      <w:tr>
        <w:trPr/>
        <w:tc>
          <w:tcPr>
            <w:tcW w:w="9367" w:type="dxa"/>
            <w:gridSpan w:val="15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</w:rPr>
            </w:pPr>
            <w:r>
              <w:rPr>
                <w:sz w:val="20"/>
              </w:rPr>
              <w:t>получили травматический перелом шейки бедра, чрезвертельный и подвертельный переломы (S72.0-2) 1</w:t>
            </w:r>
          </w:p>
        </w:tc>
        <w:tc>
          <w:tcPr>
            <w:tcW w:w="1076" w:type="dxa"/>
            <w:gridSpan w:val="5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{{v44}}</w:t>
            </w:r>
          </w:p>
        </w:tc>
        <w:tc>
          <w:tcPr>
            <w:tcW w:w="276" w:type="dxa"/>
            <w:gridSpan w:val="3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,</w:t>
            </w:r>
          </w:p>
        </w:tc>
        <w:tc>
          <w:tcPr>
            <w:tcW w:w="4944" w:type="dxa"/>
            <w:gridSpan w:val="10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  <w:tr>
        <w:trPr/>
        <w:tc>
          <w:tcPr>
            <w:tcW w:w="7956" w:type="dxa"/>
            <w:gridSpan w:val="10"/>
            <w:tcBorders/>
          </w:tcPr>
          <w:p>
            <w:pPr>
              <w:pStyle w:val="Normal"/>
              <w:widowControl w:val="false"/>
              <w:bidi w:val="0"/>
              <w:ind w:left="426" w:hanging="0"/>
              <w:jc w:val="left"/>
              <w:rPr>
                <w:sz w:val="20"/>
              </w:rPr>
            </w:pPr>
            <w:r>
              <w:rPr>
                <w:sz w:val="20"/>
              </w:rPr>
              <w:t>из них - получили медицинскую помощь в форме хирургического вмешательства</w:t>
            </w:r>
          </w:p>
        </w:tc>
        <w:tc>
          <w:tcPr>
            <w:tcW w:w="107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{{v45}}</w:t>
            </w:r>
          </w:p>
        </w:tc>
        <w:tc>
          <w:tcPr>
            <w:tcW w:w="276" w:type="dxa"/>
            <w:gridSpan w:val="3"/>
            <w:tcBorders/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6357" w:type="dxa"/>
            <w:gridSpan w:val="19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3175" w:type="dxa"/>
            <w:gridSpan w:val="3"/>
            <w:tcBorders/>
          </w:tcPr>
          <w:p>
            <w:pPr>
              <w:pStyle w:val="Normal"/>
              <w:widowControl w:val="false"/>
              <w:bidi w:val="0"/>
              <w:ind w:left="1134" w:hanging="0"/>
              <w:jc w:val="left"/>
              <w:rPr>
                <w:sz w:val="20"/>
              </w:rPr>
            </w:pPr>
            <w:r>
              <w:rPr>
                <w:sz w:val="20"/>
              </w:rPr>
              <w:t>эндопротезирование</w:t>
            </w:r>
          </w:p>
        </w:tc>
        <w:tc>
          <w:tcPr>
            <w:tcW w:w="10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{{v46}}</w:t>
            </w:r>
          </w:p>
        </w:tc>
        <w:tc>
          <w:tcPr>
            <w:tcW w:w="2662" w:type="dxa"/>
            <w:gridSpan w:val="4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</w:t>
            </w:r>
          </w:p>
        </w:tc>
        <w:tc>
          <w:tcPr>
            <w:tcW w:w="8791" w:type="dxa"/>
            <w:gridSpan w:val="25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napToGrid w:val="false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</w:r>
          </w:p>
        </w:tc>
      </w:tr>
    </w:tbl>
    <w:p>
      <w:pPr>
        <w:pStyle w:val="Normal"/>
        <w:bidi w:val="0"/>
        <w:ind w:left="567" w:firstLine="709"/>
        <w:jc w:val="center"/>
        <w:rPr>
          <w:b/>
          <w:b/>
          <w:caps/>
          <w:szCs w:val="24"/>
        </w:rPr>
      </w:pPr>
      <w:r>
        <w:rPr/>
      </w:r>
    </w:p>
    <w:sectPr>
      <w:type w:val="nextPage"/>
      <w:pgSz w:orient="landscape" w:w="16838" w:h="11906"/>
      <w:pgMar w:left="227" w:right="227" w:gutter="0" w:header="0" w:top="170" w:footer="0" w:bottom="17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569</Words>
  <Characters>2936</Characters>
  <CharactersWithSpaces>3869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2022-08-17T13:36:19Z</dcterms:created>
  <dc:creator/>
  <dc:description/>
  <dc:language>ru-RU</dc:language>
  <cp:lastModifiedBy/>
  <dcterms:modified xsi:type="dcterms:W3CDTF">2023-01-20T08:46:51Z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