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80" w:rsidRPr="000D0322" w:rsidRDefault="00BD37C2">
      <w:pPr>
        <w:pStyle w:val="Title"/>
        <w:rPr>
          <w:i/>
          <w:lang w:val="es-MX"/>
        </w:rPr>
      </w:pPr>
      <w:r w:rsidRPr="000D0322">
        <w:rPr>
          <w:lang w:val="es-MX"/>
        </w:rPr>
        <w:t>Alejandro Grijalva</w:t>
      </w:r>
    </w:p>
    <w:p w:rsidR="00B86D80" w:rsidRPr="000D0322" w:rsidRDefault="00B86D80">
      <w:pPr>
        <w:jc w:val="both"/>
        <w:rPr>
          <w:rFonts w:ascii="Verdana" w:hAnsi="Verdana"/>
          <w:bCs/>
          <w:iCs/>
          <w:sz w:val="20"/>
          <w:szCs w:val="20"/>
          <w:lang w:val="es-MX"/>
        </w:rPr>
      </w:pPr>
    </w:p>
    <w:p w:rsidR="00B86D80" w:rsidRPr="000D0322" w:rsidRDefault="00B86D80">
      <w:pPr>
        <w:jc w:val="both"/>
        <w:rPr>
          <w:rFonts w:ascii="Verdana" w:hAnsi="Verdana"/>
          <w:bCs/>
          <w:iCs/>
          <w:sz w:val="20"/>
          <w:szCs w:val="20"/>
          <w:lang w:val="es-MX"/>
        </w:rPr>
        <w:sectPr w:rsidR="00B86D80" w:rsidRPr="000D0322">
          <w:pgSz w:w="12240" w:h="15840"/>
          <w:pgMar w:top="1440" w:right="1800" w:bottom="540" w:left="1800" w:header="720" w:footer="720" w:gutter="0"/>
          <w:cols w:space="720"/>
          <w:docGrid w:linePitch="360"/>
        </w:sectPr>
      </w:pPr>
    </w:p>
    <w:p w:rsidR="00B86D80" w:rsidRPr="00FD4FBE" w:rsidRDefault="00466B0D">
      <w:pPr>
        <w:jc w:val="both"/>
        <w:rPr>
          <w:rFonts w:ascii="Verdana" w:hAnsi="Verdana"/>
          <w:bCs/>
          <w:iCs/>
          <w:sz w:val="20"/>
          <w:szCs w:val="20"/>
          <w:lang w:val="en-US"/>
        </w:rPr>
        <w:sectPr w:rsidR="00B86D80" w:rsidRPr="00FD4FBE">
          <w:type w:val="continuous"/>
          <w:pgSz w:w="12240" w:h="15840"/>
          <w:pgMar w:top="1440" w:right="1800" w:bottom="540" w:left="1800" w:header="720" w:footer="720" w:gutter="0"/>
          <w:cols w:num="2" w:space="720" w:equalWidth="0">
            <w:col w:w="3960" w:space="720"/>
            <w:col w:w="3960"/>
          </w:cols>
          <w:docGrid w:linePitch="360"/>
        </w:sectPr>
      </w:pPr>
      <w:r>
        <w:rPr>
          <w:rFonts w:ascii="Verdana" w:hAnsi="Verdana"/>
          <w:bCs/>
          <w:iCs/>
          <w:sz w:val="20"/>
          <w:szCs w:val="20"/>
          <w:lang w:val="es-MX"/>
        </w:rPr>
        <w:lastRenderedPageBreak/>
        <w:t xml:space="preserve"> </w:t>
      </w:r>
    </w:p>
    <w:p w:rsidR="00B86D80" w:rsidRPr="00FD4FBE" w:rsidRDefault="00B86D80">
      <w:pPr>
        <w:jc w:val="both"/>
        <w:rPr>
          <w:rFonts w:ascii="Verdana" w:hAnsi="Verdana"/>
          <w:bCs/>
          <w:iCs/>
          <w:sz w:val="20"/>
          <w:szCs w:val="20"/>
          <w:lang w:val="en-US"/>
        </w:rPr>
      </w:pPr>
    </w:p>
    <w:p w:rsidR="00B86D80" w:rsidRPr="00FD4FBE" w:rsidRDefault="00B86D80">
      <w:pPr>
        <w:pStyle w:val="NormalWeb"/>
        <w:spacing w:before="0" w:beforeAutospacing="0" w:after="0" w:afterAutospacing="0"/>
        <w:rPr>
          <w:rFonts w:ascii="Verdana" w:hAnsi="Verdana" w:cs="Arial"/>
          <w:i/>
          <w:color w:val="000000"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68"/>
        <w:gridCol w:w="2088"/>
      </w:tblGrid>
      <w:tr w:rsidR="00B86D80">
        <w:tc>
          <w:tcPr>
            <w:tcW w:w="8856" w:type="dxa"/>
            <w:gridSpan w:val="2"/>
            <w:shd w:val="clear" w:color="auto" w:fill="E6E6E6"/>
          </w:tcPr>
          <w:p w:rsidR="00B86D80" w:rsidRDefault="00BD37C2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PROFESSIONAL PROFILE</w:t>
            </w:r>
          </w:p>
          <w:p w:rsidR="00B86D80" w:rsidRDefault="00B86D80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B86D80" w:rsidRP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B86D80" w:rsidRDefault="00BD37C2">
            <w:pPr>
              <w:pStyle w:val="NormalWeb"/>
              <w:spacing w:before="0" w:beforeAutospacing="0" w:after="0" w:afterAutospacing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Alejandro Grijalva is a Sr. Software Engineer with m</w:t>
            </w:r>
            <w:r>
              <w:rPr>
                <w:rFonts w:ascii="Verdana" w:hAnsi="Verdana"/>
                <w:sz w:val="20"/>
                <w:szCs w:val="20"/>
              </w:rPr>
              <w:t xml:space="preserve">ore than </w:t>
            </w:r>
            <w:r w:rsidR="007A024D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 xml:space="preserve"> years of diversified experience in design, development and implementation of objected oriented software:</w:t>
            </w:r>
          </w:p>
          <w:p w:rsidR="00B86D80" w:rsidRDefault="00B86D80">
            <w:pPr>
              <w:pStyle w:val="NormalWeb"/>
              <w:spacing w:before="0" w:beforeAutospacing="0" w:after="0" w:afterAutospacing="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B86D80" w:rsidRDefault="00BD37C2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US"/>
              </w:rPr>
              <w:t>Project Management, supervision and mentoring skills.</w:t>
            </w:r>
          </w:p>
          <w:p w:rsidR="00B86D80" w:rsidRDefault="00BD37C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In-depth knowledge of full software development in many languages like C, C++, Perl, Assembler.</w:t>
            </w:r>
          </w:p>
          <w:p w:rsidR="00B86D80" w:rsidRDefault="00BD37C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Advance use of databases. Oracle, SQL, PL/SQL.</w:t>
            </w:r>
          </w:p>
          <w:p w:rsidR="00B86D80" w:rsidRDefault="00BD37C2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US"/>
              </w:rPr>
              <w:t>Knowledge of concepts of software testing, scripting, data warehouse and documentation.</w:t>
            </w:r>
          </w:p>
          <w:p w:rsidR="006E7D9D" w:rsidRDefault="006E7D9D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US"/>
              </w:rPr>
              <w:t>Solaris Administration skills.</w:t>
            </w:r>
          </w:p>
          <w:p w:rsidR="00FD4FBE" w:rsidRDefault="00FD4FB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Depth understanding of network technologies.</w:t>
            </w:r>
          </w:p>
          <w:p w:rsidR="00B86D80" w:rsidRDefault="00B86D80">
            <w:pPr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</w:p>
          <w:p w:rsidR="00B86D80" w:rsidRDefault="00BD37C2">
            <w:pPr>
              <w:pStyle w:val="NormalWeb"/>
              <w:spacing w:before="0" w:beforeAutospacing="0" w:after="0" w:afterAutospacing="0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Excellent interpersonal, organizational, leadership and oral/written communication skills contributing to project success in multi-tasking, fast paced environment</w:t>
            </w:r>
          </w:p>
        </w:tc>
      </w:tr>
      <w:tr w:rsidR="00B86D80">
        <w:tc>
          <w:tcPr>
            <w:tcW w:w="8856" w:type="dxa"/>
            <w:gridSpan w:val="2"/>
            <w:shd w:val="clear" w:color="auto" w:fill="E6E6E6"/>
          </w:tcPr>
          <w:p w:rsidR="00B86D80" w:rsidRDefault="00BD37C2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CORE SKILLS</w:t>
            </w:r>
          </w:p>
          <w:p w:rsidR="00B86D80" w:rsidRDefault="00B86D80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B86D80" w:rsidRPr="00FD4FBE">
        <w:tc>
          <w:tcPr>
            <w:tcW w:w="6768" w:type="dxa"/>
          </w:tcPr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SOFTWARE: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C/C++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VB 6.0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Perl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Ksh Scripts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Java Scripts</w:t>
            </w:r>
          </w:p>
          <w:p w:rsidR="00B86D80" w:rsidRPr="000D0322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D0322">
              <w:rPr>
                <w:rFonts w:ascii="Verdana" w:hAnsi="Verdana" w:cs="Arial"/>
                <w:color w:val="000000"/>
                <w:sz w:val="20"/>
                <w:szCs w:val="20"/>
              </w:rPr>
              <w:t>Java</w:t>
            </w:r>
          </w:p>
          <w:p w:rsidR="00E95D29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D0322">
              <w:rPr>
                <w:rFonts w:ascii="Verdana" w:hAnsi="Verdana" w:cs="Arial"/>
                <w:color w:val="000000"/>
                <w:sz w:val="20"/>
                <w:szCs w:val="20"/>
              </w:rPr>
              <w:t>Assembler</w:t>
            </w:r>
          </w:p>
          <w:p w:rsidR="00B86D80" w:rsidRDefault="00B86D8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B86D80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Oracle Tools and DB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Oracle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SQL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Postgres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D4FBE">
              <w:rPr>
                <w:rFonts w:ascii="Verdana" w:hAnsi="Verdana" w:cs="Arial"/>
                <w:color w:val="000000"/>
                <w:sz w:val="20"/>
                <w:szCs w:val="20"/>
              </w:rPr>
              <w:t>Sun IDM Developer</w:t>
            </w:r>
          </w:p>
          <w:p w:rsidR="00B86D80" w:rsidRDefault="00B86D8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Software Control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Source Safe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Clear Case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Subversion</w:t>
            </w:r>
          </w:p>
        </w:tc>
        <w:tc>
          <w:tcPr>
            <w:tcW w:w="2088" w:type="dxa"/>
          </w:tcPr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EXPERIENCE: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 years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 years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 years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 years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 years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 years</w:t>
            </w:r>
          </w:p>
          <w:p w:rsidR="00E95D29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 years</w:t>
            </w:r>
          </w:p>
          <w:p w:rsidR="00B86D80" w:rsidRDefault="00B86D8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EXPERIENCE: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 years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 years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 years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 years</w:t>
            </w:r>
          </w:p>
          <w:p w:rsidR="00B86D80" w:rsidRDefault="00B86D8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EXPERIENCE: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 years</w:t>
            </w:r>
          </w:p>
          <w:p w:rsidR="00B86D80" w:rsidRDefault="00BD37C2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 years</w:t>
            </w:r>
          </w:p>
          <w:p w:rsidR="00B86D80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 years</w:t>
            </w:r>
          </w:p>
        </w:tc>
      </w:tr>
      <w:tr w:rsidR="00B86D80" w:rsidRPr="00FD4FBE">
        <w:tc>
          <w:tcPr>
            <w:tcW w:w="885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B86D80" w:rsidRDefault="00B86D80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B86D80" w:rsidRP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B86D80" w:rsidRDefault="00B86D80">
            <w:pPr>
              <w:tabs>
                <w:tab w:val="left" w:pos="-900"/>
              </w:tabs>
              <w:rPr>
                <w:rFonts w:ascii="Verdana" w:hAnsi="Verdana"/>
                <w:b/>
                <w:bCs/>
                <w:sz w:val="18"/>
                <w:lang w:val="en-US"/>
              </w:rPr>
            </w:pPr>
          </w:p>
        </w:tc>
      </w:tr>
      <w:tr w:rsidR="00B86D80">
        <w:tc>
          <w:tcPr>
            <w:tcW w:w="885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B86D80" w:rsidRDefault="00BD37C2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WORK EXPERIENCE</w:t>
            </w:r>
          </w:p>
          <w:p w:rsidR="00B86D80" w:rsidRDefault="00B86D80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 w:rsidP="00E12D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 w:rsidP="00E12D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Oracle</w:t>
            </w:r>
          </w:p>
          <w:p w:rsidR="00FD4FBE" w:rsidRDefault="00FD4FBE" w:rsidP="00E12D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2/2010 – Actual</w:t>
            </w:r>
          </w:p>
          <w:p w:rsidR="00FD4FBE" w:rsidRDefault="00FD4FBE" w:rsidP="00E12D3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 w:rsidRP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 w:rsidP="00E12D31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Role: </w:t>
            </w:r>
            <w:r w:rsidRPr="005524BE">
              <w:rPr>
                <w:rFonts w:ascii="Verdana" w:hAnsi="Verdana" w:cs="Arial"/>
                <w:color w:val="000000"/>
                <w:sz w:val="20"/>
                <w:szCs w:val="20"/>
              </w:rPr>
              <w:t>Product Engineer Sr.</w:t>
            </w:r>
          </w:p>
          <w:p w:rsidR="00FD4FBE" w:rsidRDefault="00FD4FBE" w:rsidP="00E12D31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 w:rsidP="00E12D31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Responsibility:</w:t>
            </w:r>
          </w:p>
          <w:p w:rsidR="00FD4FBE" w:rsidRDefault="00FD4FBE" w:rsidP="00E12D31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 w:rsidP="00E12D31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lastRenderedPageBreak/>
              <w:t xml:space="preserve">On </w:t>
            </w:r>
            <w:r w:rsidRPr="005524BE">
              <w:rPr>
                <w:rFonts w:ascii="Verdana" w:hAnsi="Verdana"/>
                <w:sz w:val="20"/>
                <w:lang w:val="en-US"/>
              </w:rPr>
              <w:t>site representative for Oracle products, including Enterprise Storage M4000</w:t>
            </w:r>
            <w:r>
              <w:rPr>
                <w:rFonts w:ascii="Verdana" w:hAnsi="Verdana"/>
                <w:sz w:val="20"/>
                <w:lang w:val="en-US"/>
              </w:rPr>
              <w:t xml:space="preserve"> </w:t>
            </w:r>
            <w:r w:rsidRPr="005524BE">
              <w:rPr>
                <w:rFonts w:ascii="Verdana" w:hAnsi="Verdana"/>
                <w:sz w:val="20"/>
                <w:lang w:val="en-US"/>
              </w:rPr>
              <w:t>M5000 and Volume servers Oracle T3/T4 family.</w:t>
            </w:r>
          </w:p>
          <w:p w:rsidR="00FD4FBE" w:rsidRPr="005524BE" w:rsidRDefault="00FD4FBE" w:rsidP="00E12D31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sz w:val="20"/>
                <w:lang w:val="en-US"/>
              </w:rPr>
            </w:pPr>
            <w:r w:rsidRPr="005524BE">
              <w:rPr>
                <w:rFonts w:ascii="Verdana" w:hAnsi="Verdana"/>
                <w:sz w:val="20"/>
                <w:lang w:val="en-US"/>
              </w:rPr>
              <w:t>Principal point of communication between EM and Oracle.</w:t>
            </w:r>
          </w:p>
          <w:p w:rsidR="00FD4FBE" w:rsidRPr="005524BE" w:rsidRDefault="00FD4FBE" w:rsidP="00E12D31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sz w:val="20"/>
                <w:lang w:val="en-US"/>
              </w:rPr>
            </w:pPr>
            <w:r w:rsidRPr="005524BE">
              <w:rPr>
                <w:rFonts w:ascii="Verdana" w:hAnsi="Verdana"/>
                <w:sz w:val="20"/>
                <w:lang w:val="en-US"/>
              </w:rPr>
              <w:t>In charge of manufacturing process, test, failure analysis, ECO’s, deviations, etc.</w:t>
            </w:r>
          </w:p>
          <w:p w:rsidR="00FD4FBE" w:rsidRPr="00E95D29" w:rsidRDefault="00FD4FBE" w:rsidP="00E12D31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Maintain manufacturing standards to meet customer needs. </w:t>
            </w:r>
          </w:p>
          <w:p w:rsidR="00FD4FBE" w:rsidRPr="005524BE" w:rsidRDefault="00FD4FBE" w:rsidP="00E12D31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Lead failure analysis team to find the root cause of a failure on any stage of testing.</w:t>
            </w:r>
          </w:p>
          <w:p w:rsidR="00FD4FBE" w:rsidRDefault="00FD4FBE" w:rsidP="00E12D31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Cs/>
                <w:color w:val="000000"/>
                <w:sz w:val="20"/>
                <w:lang w:val="en-US"/>
              </w:rPr>
            </w:pPr>
            <w:r w:rsidRPr="005524BE"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Guidance to solve problems, implement test and manufacturing changes to NPI’s and sustaining products.</w:t>
            </w:r>
          </w:p>
          <w:p w:rsidR="00FD4FBE" w:rsidRPr="005524BE" w:rsidRDefault="00FD4FBE" w:rsidP="00E12D31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Cs/>
                <w:color w:val="000000"/>
                <w:sz w:val="20"/>
                <w:lang w:val="en-US"/>
              </w:rPr>
            </w:pPr>
            <w:r w:rsidRPr="005524BE"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Maintain quality standards, keeping yields in target, developing test standards and conducting root cause analysis as well as technical assessments to assure continuous improvement.</w:t>
            </w:r>
          </w:p>
          <w:p w:rsidR="00FD4FBE" w:rsidRPr="005524BE" w:rsidRDefault="00FD4FBE" w:rsidP="00E12D31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Cs/>
                <w:color w:val="000000"/>
                <w:sz w:val="20"/>
                <w:lang w:val="en-US"/>
              </w:rPr>
            </w:pPr>
            <w:r w:rsidRPr="005524BE"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Provide plans to reach quality and yield targets.</w:t>
            </w:r>
          </w:p>
          <w:p w:rsidR="00FD4FBE" w:rsidRPr="005524BE" w:rsidRDefault="00FD4FBE" w:rsidP="00E12D31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Cs/>
                <w:color w:val="000000"/>
                <w:sz w:val="20"/>
                <w:lang w:val="en-US"/>
              </w:rPr>
            </w:pPr>
            <w:r w:rsidRPr="005524BE"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Conduct weekly, monthly and quarter reviews for quality metrics.</w:t>
            </w:r>
          </w:p>
          <w:p w:rsidR="00FD4FBE" w:rsidRPr="00DB7C36" w:rsidRDefault="00FD4FBE" w:rsidP="00E12D31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 w:rsidRPr="005524BE"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Inform metrics, achievements, opportunity areas to the top level of management (Directors, VP</w:t>
            </w: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’s</w:t>
            </w:r>
            <w:r w:rsidRPr="005524BE"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, etc)</w:t>
            </w: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.</w:t>
            </w:r>
          </w:p>
          <w:p w:rsidR="00FD4FBE" w:rsidRPr="005524BE" w:rsidRDefault="00FD4FBE" w:rsidP="00E12D31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Mentoring new hiring engineers.</w:t>
            </w:r>
          </w:p>
          <w:p w:rsidR="00FD4FBE" w:rsidRDefault="00FD4FBE" w:rsidP="00E12D31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Project Management.</w:t>
            </w:r>
          </w:p>
          <w:p w:rsidR="00FD4FBE" w:rsidRDefault="00FD4FBE" w:rsidP="00E12D31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Team leader.</w:t>
            </w:r>
          </w:p>
          <w:p w:rsidR="00FD4FBE" w:rsidRDefault="00FD4FBE" w:rsidP="00E12D31">
            <w:pPr>
              <w:jc w:val="both"/>
              <w:rPr>
                <w:rFonts w:cs="Arial"/>
                <w:bCs/>
                <w:color w:val="000000"/>
                <w:lang w:val="en-US"/>
              </w:rPr>
            </w:pPr>
          </w:p>
          <w:p w:rsidR="00FD4FBE" w:rsidRDefault="00FD4FBE" w:rsidP="00E12D31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n-US"/>
              </w:rPr>
              <w:t xml:space="preserve">Results/Accomplishments: </w:t>
            </w:r>
            <w:r w:rsidRPr="005524BE">
              <w:rPr>
                <w:rFonts w:ascii="Verdana" w:hAnsi="Verdana"/>
                <w:bCs/>
                <w:sz w:val="20"/>
                <w:szCs w:val="20"/>
                <w:lang w:val="en-US"/>
              </w:rPr>
              <w:t>Reduce DOA’s to achieve organizational metrics, accomplish on time delivery and quality standards. Meet first past yields targets. On time implementatio</w:t>
            </w:r>
            <w:r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n of ECO’s for RoHS regulations.  </w:t>
            </w:r>
          </w:p>
          <w:p w:rsidR="00FD4FBE" w:rsidRDefault="00FD4FBE" w:rsidP="00E12D31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Pr="00FD4FBE" w:rsidRDefault="00FD4FBE" w:rsidP="00E12D31">
            <w:pPr>
              <w:tabs>
                <w:tab w:val="left" w:pos="-900"/>
              </w:tabs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Environment: </w:t>
            </w:r>
            <w:r w:rsidRPr="00FE339C">
              <w:rPr>
                <w:rFonts w:ascii="Verdana" w:hAnsi="Verdana"/>
                <w:sz w:val="20"/>
                <w:szCs w:val="20"/>
                <w:lang w:val="en-US"/>
              </w:rPr>
              <w:t xml:space="preserve">Solaris,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C+</w:t>
            </w:r>
            <w:r w:rsidRPr="005524BE">
              <w:rPr>
                <w:rFonts w:ascii="Verdana" w:hAnsi="Verdana"/>
                <w:sz w:val="20"/>
                <w:szCs w:val="20"/>
                <w:lang w:val="en-US"/>
              </w:rPr>
              <w:t xml:space="preserve">+,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Perl, CGI, Java 5.0, KSH scripting, Postgres, XML, Apache, </w:t>
            </w:r>
            <w:r w:rsidRPr="00FD4FBE">
              <w:rPr>
                <w:rFonts w:ascii="Verdana" w:hAnsi="Verdana" w:cs="Arial"/>
                <w:color w:val="000000"/>
                <w:sz w:val="20"/>
                <w:szCs w:val="20"/>
                <w:lang w:val="en-US"/>
              </w:rPr>
              <w:t>Sun IDM Developer</w:t>
            </w:r>
            <w:r>
              <w:rPr>
                <w:rFonts w:ascii="Verdana" w:hAnsi="Verdana" w:cs="Arial"/>
                <w:color w:val="000000"/>
                <w:sz w:val="20"/>
                <w:szCs w:val="20"/>
                <w:lang w:val="en-US"/>
              </w:rPr>
              <w:t>, Oracle DB.</w:t>
            </w:r>
          </w:p>
          <w:p w:rsidR="00FD4FBE" w:rsidRDefault="00FD4FBE" w:rsidP="00E12D31">
            <w:pPr>
              <w:tabs>
                <w:tab w:val="left" w:pos="-900"/>
              </w:tabs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Industry: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Manufacture</w:t>
            </w:r>
          </w:p>
          <w:p w:rsidR="00FD4FBE" w:rsidRDefault="00FD4FBE" w:rsidP="00E12D31">
            <w:pPr>
              <w:tabs>
                <w:tab w:val="left" w:pos="-900"/>
              </w:tabs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lastRenderedPageBreak/>
              <w:t>Celestica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7/2005 – 3/2008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Role: 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Process/Test Specialist Engineer.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Responsibility: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Automated test development (Software and Hardware infrastructure)</w:t>
            </w:r>
            <w:r>
              <w:rPr>
                <w:rFonts w:ascii="Verdana" w:hAnsi="Verdana" w:cs="Arial"/>
                <w:b/>
                <w:color w:val="000000"/>
                <w:sz w:val="20"/>
                <w:lang w:val="en-US"/>
              </w:rPr>
              <w:t>.</w:t>
            </w:r>
          </w:p>
          <w:p w:rsidR="00FD4FBE" w:rsidRPr="00E95D29" w:rsidRDefault="00FD4FBE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Maintain manufacturing standards to meet customer needs. </w:t>
            </w:r>
          </w:p>
          <w:p w:rsidR="00FD4FBE" w:rsidRDefault="00FD4FBE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Lead failure analysis team to find the root cause of a failure on any stage of testing (IST, SAT, PPA, ORT, ONG).</w:t>
            </w:r>
          </w:p>
          <w:p w:rsidR="00FD4FBE" w:rsidRDefault="00FD4FBE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Writing </w:t>
            </w:r>
            <w:r w:rsidRPr="00E95D29">
              <w:rPr>
                <w:rFonts w:ascii="Verdana" w:hAnsi="Verdana"/>
                <w:bCs/>
                <w:sz w:val="20"/>
                <w:szCs w:val="20"/>
                <w:lang w:val="en-US"/>
              </w:rPr>
              <w:t>Shell Scripts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for testing.</w:t>
            </w:r>
          </w:p>
          <w:p w:rsidR="00FD4FBE" w:rsidRDefault="00FD4FBE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Software documentation, test cases documentation and user documentation.</w:t>
            </w:r>
          </w:p>
          <w:p w:rsidR="00FD4FBE" w:rsidRDefault="00FD4FBE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Maintenance of ATS+, C++, Perl and CGI code.</w:t>
            </w:r>
          </w:p>
          <w:p w:rsidR="00FD4FBE" w:rsidRPr="007A024D" w:rsidRDefault="00FD4FBE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WEB services configuration.</w:t>
            </w:r>
          </w:p>
          <w:p w:rsidR="00FD4FBE" w:rsidRPr="00E95D29" w:rsidRDefault="00FD4FBE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SWDL and GPI software download.</w:t>
            </w:r>
          </w:p>
          <w:p w:rsidR="00FD4FBE" w:rsidRPr="00EC7DCA" w:rsidRDefault="00FD4FBE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New Product Introduction leader.</w:t>
            </w:r>
          </w:p>
          <w:p w:rsidR="00FD4FBE" w:rsidRDefault="00FD4FBE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Transfer products from other Celestica facilities to Monterrey.</w:t>
            </w:r>
          </w:p>
          <w:p w:rsidR="00FD4FBE" w:rsidRDefault="00FD4FBE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Project Management.</w:t>
            </w:r>
          </w:p>
          <w:p w:rsidR="00FD4FBE" w:rsidRDefault="00FD4FBE">
            <w:pPr>
              <w:numPr>
                <w:ilvl w:val="0"/>
                <w:numId w:val="2"/>
              </w:numPr>
              <w:jc w:val="both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lang w:val="en-US"/>
              </w:rPr>
              <w:t>Team leader.</w:t>
            </w:r>
          </w:p>
          <w:p w:rsidR="00FD4FBE" w:rsidRDefault="00FD4FBE">
            <w:pPr>
              <w:jc w:val="both"/>
              <w:rPr>
                <w:rFonts w:cs="Arial"/>
                <w:bCs/>
                <w:color w:val="000000"/>
                <w:lang w:val="en-US"/>
              </w:rPr>
            </w:pPr>
          </w:p>
          <w:p w:rsidR="00FD4FBE" w:rsidRDefault="00FD4FB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n-US"/>
              </w:rPr>
              <w:t xml:space="preserve">Results/Accomplishments: </w:t>
            </w:r>
            <w:r>
              <w:rPr>
                <w:rFonts w:ascii="Verdana" w:hAnsi="Verdana"/>
                <w:bCs/>
                <w:sz w:val="20"/>
                <w:szCs w:val="20"/>
                <w:lang w:val="en-US"/>
              </w:rPr>
              <w:t xml:space="preserve">Development of test software for manufacture servers of SUN Sunfire Family. Test successfully the racks that were part of the biggest computer in the world on the Texas University.  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tabs>
                <w:tab w:val="left" w:pos="-900"/>
              </w:tabs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Environment: C++,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Perl, CGI, Java 5.0, KSH scripting, Postgres, XML, Apache, Solaris, ATS+.</w:t>
            </w:r>
          </w:p>
          <w:p w:rsidR="00FD4FBE" w:rsidRDefault="00FD4FBE">
            <w:pPr>
              <w:tabs>
                <w:tab w:val="left" w:pos="-900"/>
              </w:tabs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lastRenderedPageBreak/>
              <w:t>Industry: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Manufacture</w:t>
            </w:r>
          </w:p>
          <w:p w:rsidR="00FD4FBE" w:rsidRDefault="00FD4FBE">
            <w:pPr>
              <w:tabs>
                <w:tab w:val="left" w:pos="-900"/>
              </w:tabs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lastRenderedPageBreak/>
              <w:t>Schneider Electric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2/2004 – 6/2005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Role: 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Test Engineer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Responsibility: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Development of automated test flow.</w:t>
            </w: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Programming of applications for flow control on manufacture process</w:t>
            </w: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.</w:t>
            </w: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Stored procedures and triggers were created in SQL Server.</w:t>
            </w: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Program applications on C language to communicate PLC´s with PC´s.</w:t>
            </w: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Transfer lines from USA facilities to Monterrey plant.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n-US"/>
              </w:rPr>
              <w:t xml:space="preserve">Results/Accomplishments: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Development of an application for monitor the line and process flow control. Inventory control. Material flow.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tabs>
                <w:tab w:val="left" w:pos="-900"/>
              </w:tabs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Environment: C++, </w:t>
            </w:r>
            <w:r>
              <w:rPr>
                <w:rFonts w:ascii="Verdana" w:hAnsi="Verdana"/>
                <w:i/>
                <w:iCs/>
                <w:sz w:val="20"/>
                <w:lang w:val="en-US"/>
              </w:rPr>
              <w:t>Visual Basic 6.0, MS SQL Server 2000, ADO, COM+, Lab View.</w:t>
            </w:r>
          </w:p>
          <w:p w:rsidR="00FD4FBE" w:rsidRDefault="00FD4FBE">
            <w:pPr>
              <w:pStyle w:val="BodyTex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Industry:</w:t>
            </w:r>
            <w:r>
              <w:rPr>
                <w:rFonts w:ascii="Verdana" w:hAnsi="Verdana" w:cs="Arial"/>
                <w:sz w:val="20"/>
                <w:szCs w:val="20"/>
              </w:rPr>
              <w:t xml:space="preserve"> Manufacture</w:t>
            </w: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Parker Hannifin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2/2002 – 1/2004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Role: 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Test Engineer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Responsibility: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Develop of automated test flow.</w:t>
            </w: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Programming of applications for flow control on manufacture process</w:t>
            </w: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.</w:t>
            </w: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Develop reports on Crystal Reports.</w:t>
            </w:r>
          </w:p>
          <w:p w:rsidR="00FD4FBE" w:rsidRDefault="00FD4FBE">
            <w:p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n-US"/>
              </w:rPr>
              <w:t xml:space="preserve">Results/Accomplishments: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Development of an application for monitor the line and process flow control. Inventory control. Material flow.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tabs>
                <w:tab w:val="left" w:pos="-900"/>
              </w:tabs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Environment: </w:t>
            </w:r>
            <w:r>
              <w:rPr>
                <w:rFonts w:ascii="Verdana" w:hAnsi="Verdana"/>
                <w:i/>
                <w:iCs/>
                <w:sz w:val="20"/>
                <w:lang w:val="en-US"/>
              </w:rPr>
              <w:t>Visual Basic 6.0, MS SQL Server 2000, ADO, COM+, Crystal Reports.</w:t>
            </w:r>
          </w:p>
          <w:p w:rsidR="00FD4FBE" w:rsidRDefault="00FD4FBE">
            <w:pPr>
              <w:pStyle w:val="BodyTex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Industry:</w:t>
            </w:r>
            <w:r>
              <w:rPr>
                <w:rFonts w:ascii="Verdana" w:hAnsi="Verdana" w:cs="Arial"/>
                <w:sz w:val="20"/>
                <w:szCs w:val="20"/>
              </w:rPr>
              <w:t xml:space="preserve"> Manufacture</w:t>
            </w: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VI Technology de Mexico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12/1999 - 10/2001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Role: 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Automation Test Engineer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Responsibility: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Develop of drivers for electronic equipment using C, C++, Lab Windows.</w:t>
            </w: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SCADA development for monitor and control of manufacturing process</w:t>
            </w: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.</w:t>
            </w:r>
          </w:p>
          <w:p w:rsidR="00FD4FBE" w:rsidRDefault="00FD4FBE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Reports development.</w:t>
            </w:r>
          </w:p>
          <w:p w:rsidR="00FD4FBE" w:rsidRDefault="00FD4FBE">
            <w:pPr>
              <w:tabs>
                <w:tab w:val="left" w:pos="360"/>
              </w:tabs>
              <w:autoSpaceDE w:val="0"/>
              <w:autoSpaceDN w:val="0"/>
              <w:adjustRightInd w:val="0"/>
              <w:ind w:right="-72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lang w:val="en-US"/>
              </w:rPr>
              <w:t xml:space="preserve">Results/Accomplishments: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Development of an SCADA application for monitor the line on Chrysler Saltillo. Development of electronic drivers for HP and Agilent.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FD4FBE" w:rsidRDefault="00FD4FBE">
            <w:pPr>
              <w:tabs>
                <w:tab w:val="left" w:pos="-900"/>
              </w:tabs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Environment: </w:t>
            </w:r>
            <w:r>
              <w:rPr>
                <w:rFonts w:ascii="Verdana" w:hAnsi="Verdana"/>
                <w:i/>
                <w:iCs/>
                <w:sz w:val="20"/>
                <w:lang w:val="en-US"/>
              </w:rPr>
              <w:t>Visual Basic 6.0, MS SQL Server 2000, ADO, Oracle DB, COM+, Lab View, Lab Windows, Crystal Reports.</w:t>
            </w:r>
          </w:p>
          <w:p w:rsidR="00FD4FBE" w:rsidRDefault="00FD4FBE">
            <w:pPr>
              <w:pStyle w:val="BodyTex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Industry:</w:t>
            </w:r>
            <w:r>
              <w:rPr>
                <w:rFonts w:ascii="Verdana" w:hAnsi="Verdana" w:cs="Arial"/>
                <w:sz w:val="20"/>
                <w:szCs w:val="20"/>
              </w:rPr>
              <w:t xml:space="preserve"> Software services.</w:t>
            </w:r>
          </w:p>
        </w:tc>
      </w:tr>
      <w:tr w:rsidR="00FD4FBE">
        <w:tc>
          <w:tcPr>
            <w:tcW w:w="885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FD4FBE" w:rsidRDefault="00FD4FBE">
            <w:pPr>
              <w:pStyle w:val="NormalWeb"/>
              <w:tabs>
                <w:tab w:val="left" w:pos="330"/>
                <w:tab w:val="center" w:pos="4320"/>
              </w:tabs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ab/>
              <w:t>EDUCATION, TRAINING &amp; CERTIFICATIONS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 w:rsidRP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Bachelor of Engineering, Electronic Systems  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ITESM Campus Monterey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ab/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ab/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ab/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ab/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ab/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ab/>
              <w:t xml:space="preserve">                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          </w:t>
            </w:r>
            <w:r>
              <w:rPr>
                <w:rFonts w:ascii="Century Gothic" w:hAnsi="Century Gothic"/>
                <w:b/>
                <w:sz w:val="20"/>
              </w:rPr>
              <w:t xml:space="preserve">   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 w:rsidRPr="00FD4FBE">
        <w:tc>
          <w:tcPr>
            <w:tcW w:w="8856" w:type="dxa"/>
            <w:gridSpan w:val="2"/>
            <w:shd w:val="clear" w:color="auto" w:fill="E6E6E6"/>
          </w:tcPr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 w:rsidRPr="00FD4FBE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 w:rsidRPr="00FD4FBE">
        <w:tc>
          <w:tcPr>
            <w:tcW w:w="8856" w:type="dxa"/>
            <w:gridSpan w:val="2"/>
            <w:shd w:val="clear" w:color="auto" w:fill="E6E6E6"/>
          </w:tcPr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 w:rsidRPr="00FD4FBE">
        <w:tc>
          <w:tcPr>
            <w:tcW w:w="8856" w:type="dxa"/>
            <w:gridSpan w:val="2"/>
          </w:tcPr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>
        <w:tc>
          <w:tcPr>
            <w:tcW w:w="8856" w:type="dxa"/>
            <w:gridSpan w:val="2"/>
            <w:shd w:val="clear" w:color="auto" w:fill="E6E6E6"/>
          </w:tcPr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LANGUAGES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FD4FBE">
        <w:tc>
          <w:tcPr>
            <w:tcW w:w="6768" w:type="dxa"/>
          </w:tcPr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LANGUAGE: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Speaking Proficiency: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Writing Proficiency: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Reading Proficiency: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LANGUAGE: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Speaking Proficiency: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Writing Proficiency: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Reading Proficiency: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</w:tcPr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English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Advanced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Advanced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Advanced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Spanish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Native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Native</w:t>
            </w:r>
          </w:p>
          <w:p w:rsidR="00FD4FBE" w:rsidRDefault="00FD4FBE">
            <w:pPr>
              <w:pStyle w:val="NormalWeb"/>
              <w:spacing w:before="0" w:beforeAutospacing="0" w:after="0" w:afterAutospac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Native</w:t>
            </w:r>
          </w:p>
        </w:tc>
      </w:tr>
    </w:tbl>
    <w:p w:rsidR="00B86D80" w:rsidRDefault="00B86D80">
      <w:pPr>
        <w:pStyle w:val="NormalWeb"/>
        <w:spacing w:before="0" w:beforeAutospacing="0" w:after="0" w:afterAutospacing="0"/>
        <w:rPr>
          <w:rFonts w:ascii="Verdana" w:hAnsi="Verdana" w:cs="Arial"/>
          <w:i/>
          <w:color w:val="000000"/>
          <w:sz w:val="20"/>
          <w:szCs w:val="20"/>
          <w:u w:val="single"/>
        </w:rPr>
      </w:pPr>
    </w:p>
    <w:p w:rsidR="00B86D80" w:rsidRDefault="00B86D80">
      <w:pPr>
        <w:rPr>
          <w:rFonts w:ascii="Verdana" w:hAnsi="Verdana" w:cs="Arial"/>
          <w:b/>
          <w:bCs/>
          <w:color w:val="000000"/>
          <w:sz w:val="20"/>
          <w:szCs w:val="20"/>
          <w:lang w:val="en-US"/>
        </w:rPr>
      </w:pPr>
    </w:p>
    <w:p w:rsidR="00B86D80" w:rsidRDefault="00B86D80">
      <w:pPr>
        <w:rPr>
          <w:lang w:val="en-US"/>
        </w:rPr>
      </w:pPr>
    </w:p>
    <w:p w:rsidR="00BD37C2" w:rsidRDefault="00BD37C2">
      <w:pPr>
        <w:rPr>
          <w:lang w:val="en-US"/>
        </w:rPr>
      </w:pPr>
    </w:p>
    <w:sectPr w:rsidR="00BD37C2" w:rsidSect="00B86D80">
      <w:type w:val="continuous"/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4BF" w:rsidRDefault="00DF44BF">
      <w:r>
        <w:separator/>
      </w:r>
    </w:p>
  </w:endnote>
  <w:endnote w:type="continuationSeparator" w:id="0">
    <w:p w:rsidR="00DF44BF" w:rsidRDefault="00DF4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4BF" w:rsidRDefault="00DF44BF">
      <w:r>
        <w:separator/>
      </w:r>
    </w:p>
  </w:footnote>
  <w:footnote w:type="continuationSeparator" w:id="0">
    <w:p w:rsidR="00DF44BF" w:rsidRDefault="00DF4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0A67"/>
    <w:multiLevelType w:val="hybridMultilevel"/>
    <w:tmpl w:val="08D8A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15DF44DF"/>
    <w:multiLevelType w:val="hybridMultilevel"/>
    <w:tmpl w:val="A2307B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557F20"/>
    <w:multiLevelType w:val="hybridMultilevel"/>
    <w:tmpl w:val="8E24639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024D"/>
    <w:rsid w:val="000A315D"/>
    <w:rsid w:val="000D0322"/>
    <w:rsid w:val="003027A7"/>
    <w:rsid w:val="00466B0D"/>
    <w:rsid w:val="00691FA1"/>
    <w:rsid w:val="006E7D9D"/>
    <w:rsid w:val="007A024D"/>
    <w:rsid w:val="008A7817"/>
    <w:rsid w:val="00B86D80"/>
    <w:rsid w:val="00BD37C2"/>
    <w:rsid w:val="00C4230B"/>
    <w:rsid w:val="00CB0203"/>
    <w:rsid w:val="00DF44BF"/>
    <w:rsid w:val="00E95D29"/>
    <w:rsid w:val="00EC7DCA"/>
    <w:rsid w:val="00F07938"/>
    <w:rsid w:val="00FD4FBE"/>
    <w:rsid w:val="00FD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80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B86D80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 w:cs="Arial"/>
      <w:b/>
      <w:bCs/>
      <w:color w:val="999999"/>
      <w:sz w:val="18"/>
      <w:szCs w:val="20"/>
      <w:lang w:val="es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86D80"/>
    <w:pPr>
      <w:spacing w:before="100" w:beforeAutospacing="1" w:after="100" w:afterAutospacing="1"/>
    </w:pPr>
    <w:rPr>
      <w:lang w:val="en-US" w:eastAsia="en-US"/>
    </w:rPr>
  </w:style>
  <w:style w:type="paragraph" w:styleId="BodyText">
    <w:name w:val="Body Text"/>
    <w:basedOn w:val="Normal"/>
    <w:semiHidden/>
    <w:rsid w:val="00B86D80"/>
    <w:pPr>
      <w:spacing w:after="120"/>
    </w:pPr>
    <w:rPr>
      <w:lang w:val="en-US" w:eastAsia="en-US"/>
    </w:rPr>
  </w:style>
  <w:style w:type="paragraph" w:styleId="Title">
    <w:name w:val="Title"/>
    <w:basedOn w:val="Normal"/>
    <w:qFormat/>
    <w:rsid w:val="00B86D80"/>
    <w:pPr>
      <w:jc w:val="center"/>
    </w:pPr>
    <w:rPr>
      <w:rFonts w:ascii="Verdana" w:hAnsi="Verdana"/>
      <w:b/>
      <w:sz w:val="36"/>
      <w:szCs w:val="20"/>
      <w:lang w:val="en-US"/>
    </w:rPr>
  </w:style>
  <w:style w:type="character" w:styleId="Hyperlink">
    <w:name w:val="Hyperlink"/>
    <w:basedOn w:val="DefaultParagraphFont"/>
    <w:semiHidden/>
    <w:rsid w:val="00B86D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Alejandro Grijalva</vt:lpstr>
      <vt:lpstr>Alejandro Grijalva</vt:lpstr>
    </vt:vector>
  </TitlesOfParts>
  <Company>Sony Electronics, Inc.</Company>
  <LinksUpToDate>false</LinksUpToDate>
  <CharactersWithSpaces>5496</CharactersWithSpaces>
  <SharedDoc>false</SharedDoc>
  <HLinks>
    <vt:vector size="6" baseType="variant">
      <vt:variant>
        <vt:i4>589881</vt:i4>
      </vt:variant>
      <vt:variant>
        <vt:i4>0</vt:i4>
      </vt:variant>
      <vt:variant>
        <vt:i4>0</vt:i4>
      </vt:variant>
      <vt:variant>
        <vt:i4>5</vt:i4>
      </vt:variant>
      <vt:variant>
        <vt:lpwstr>mailto:agrijalva@hotmail.com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Alejandro Grijalva</dc:title>
  <dc:creator>Alejandro Grijalva</dc:creator>
  <cp:lastModifiedBy>Shanmugapriya</cp:lastModifiedBy>
  <cp:revision>2</cp:revision>
  <dcterms:created xsi:type="dcterms:W3CDTF">2012-11-13T17:47:00Z</dcterms:created>
  <dcterms:modified xsi:type="dcterms:W3CDTF">2012-11-13T17:47:00Z</dcterms:modified>
</cp:coreProperties>
</file>