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E8" w:rsidRPr="00555A81" w:rsidRDefault="00EF47D3" w:rsidP="00E00B3C">
      <w:pPr>
        <w:pStyle w:val="NoSpacing"/>
        <w:rPr>
          <w:rFonts w:ascii="Arial" w:hAnsi="Arial" w:cs="Arial"/>
          <w:b/>
          <w:sz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B99528" wp14:editId="749BE330">
            <wp:simplePos x="0" y="0"/>
            <wp:positionH relativeFrom="column">
              <wp:posOffset>3800475</wp:posOffset>
            </wp:positionH>
            <wp:positionV relativeFrom="paragraph">
              <wp:posOffset>-133350</wp:posOffset>
            </wp:positionV>
            <wp:extent cx="2132965" cy="657860"/>
            <wp:effectExtent l="0" t="0" r="635" b="8890"/>
            <wp:wrapThrough wrapText="bothSides">
              <wp:wrapPolygon edited="0">
                <wp:start x="1736" y="0"/>
                <wp:lineTo x="0" y="2502"/>
                <wp:lineTo x="0" y="15637"/>
                <wp:lineTo x="965" y="20015"/>
                <wp:lineTo x="1543" y="21266"/>
                <wp:lineTo x="4437" y="21266"/>
                <wp:lineTo x="5209" y="20015"/>
                <wp:lineTo x="21414" y="16888"/>
                <wp:lineTo x="21414" y="4378"/>
                <wp:lineTo x="4437" y="0"/>
                <wp:lineTo x="173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orizontal Sma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85B">
        <w:rPr>
          <w:rFonts w:ascii="Arial" w:hAnsi="Arial" w:cs="Arial"/>
          <w:b/>
          <w:sz w:val="32"/>
        </w:rPr>
        <w:t>Hector Cuesta</w:t>
      </w:r>
      <w:r w:rsidR="005E685B" w:rsidRPr="003E2419">
        <w:rPr>
          <w:rFonts w:ascii="Arial" w:hAnsi="Arial" w:cs="Arial"/>
          <w:b/>
          <w:sz w:val="32"/>
        </w:rPr>
        <w:t xml:space="preserve"> </w:t>
      </w:r>
      <w:r w:rsidRPr="003E2419">
        <w:rPr>
          <w:rFonts w:ascii="Arial" w:hAnsi="Arial" w:cs="Arial"/>
          <w:b/>
          <w:sz w:val="32"/>
        </w:rPr>
        <w:br/>
      </w:r>
      <w:r w:rsidR="005E685B">
        <w:rPr>
          <w:rStyle w:val="Heading2Char"/>
          <w:rFonts w:ascii="Arial" w:hAnsi="Arial" w:cs="Arial"/>
        </w:rPr>
        <w:t xml:space="preserve">Big Data </w:t>
      </w:r>
      <w:r w:rsidR="00E25E54">
        <w:rPr>
          <w:rStyle w:val="Heading2Char"/>
          <w:rFonts w:ascii="Arial" w:hAnsi="Arial" w:cs="Arial"/>
        </w:rPr>
        <w:t>/ Machine Learning</w:t>
      </w:r>
      <w:bookmarkStart w:id="0" w:name="_GoBack"/>
      <w:bookmarkEnd w:id="0"/>
      <w:r w:rsidR="00555A81" w:rsidRPr="00555A81">
        <w:rPr>
          <w:rStyle w:val="Heading2Char"/>
          <w:rFonts w:ascii="Arial" w:hAnsi="Arial" w:cs="Arial"/>
        </w:rPr>
        <w:t xml:space="preserve"> </w:t>
      </w:r>
      <w:r w:rsidR="00D901E8" w:rsidRPr="00555A81">
        <w:rPr>
          <w:rFonts w:ascii="Arial" w:hAnsi="Arial" w:cs="Arial"/>
          <w:b/>
          <w:sz w:val="32"/>
        </w:rPr>
        <w:tab/>
      </w:r>
    </w:p>
    <w:p w:rsidR="00D901E8" w:rsidRPr="003E2419" w:rsidRDefault="008C2B3F" w:rsidP="008C2B3F">
      <w:pPr>
        <w:pStyle w:val="NoSpacing"/>
        <w:tabs>
          <w:tab w:val="left" w:pos="2100"/>
        </w:tabs>
        <w:rPr>
          <w:rFonts w:ascii="Arial" w:hAnsi="Arial" w:cs="Arial"/>
          <w:color w:val="808080"/>
        </w:rPr>
      </w:pPr>
      <w:r w:rsidRPr="003E2419">
        <w:rPr>
          <w:rFonts w:ascii="Arial" w:hAnsi="Arial" w:cs="Arial"/>
          <w:color w:val="808080"/>
        </w:rPr>
        <w:tab/>
      </w:r>
    </w:p>
    <w:p w:rsidR="0079681C" w:rsidRDefault="0079681C" w:rsidP="00E00B3C">
      <w:pPr>
        <w:pStyle w:val="NoSpacing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Contact Person: Ivan Galvez</w:t>
      </w:r>
    </w:p>
    <w:p w:rsidR="00D901E8" w:rsidRPr="00E00B3C" w:rsidRDefault="00555A81" w:rsidP="00E00B3C">
      <w:pPr>
        <w:pStyle w:val="NoSpacing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Mobile: </w:t>
      </w:r>
      <w:r w:rsidR="0079681C">
        <w:rPr>
          <w:rFonts w:ascii="Arial" w:hAnsi="Arial" w:cs="Arial"/>
        </w:rPr>
        <w:t>1203 701 7444</w:t>
      </w:r>
      <w:r w:rsidR="00D901E8" w:rsidRPr="00E00B3C">
        <w:rPr>
          <w:rFonts w:ascii="Arial" w:hAnsi="Arial" w:cs="Arial"/>
        </w:rPr>
        <w:tab/>
      </w:r>
      <w:r w:rsidR="00D901E8" w:rsidRPr="00E00B3C">
        <w:rPr>
          <w:rFonts w:ascii="Arial" w:hAnsi="Arial" w:cs="Arial"/>
        </w:rPr>
        <w:tab/>
      </w:r>
      <w:r w:rsidR="00D901E8" w:rsidRPr="00E00B3C">
        <w:rPr>
          <w:rFonts w:ascii="Arial" w:hAnsi="Arial" w:cs="Arial"/>
        </w:rPr>
        <w:tab/>
      </w:r>
      <w:r w:rsidR="00D901E8" w:rsidRPr="00E00B3C">
        <w:rPr>
          <w:rFonts w:ascii="Arial" w:hAnsi="Arial" w:cs="Arial"/>
        </w:rPr>
        <w:tab/>
      </w:r>
      <w:r w:rsidR="00E00B3C">
        <w:rPr>
          <w:rFonts w:ascii="Arial" w:hAnsi="Arial" w:cs="Arial"/>
        </w:rPr>
        <w:br/>
      </w:r>
      <w:r w:rsidR="00D901E8" w:rsidRPr="00E00B3C">
        <w:rPr>
          <w:rFonts w:ascii="Arial" w:hAnsi="Arial" w:cs="Arial"/>
        </w:rPr>
        <w:t xml:space="preserve">email: </w:t>
      </w:r>
      <w:hyperlink r:id="rId8" w:history="1">
        <w:r w:rsidR="00E25E54" w:rsidRPr="007013F4">
          <w:rPr>
            <w:rStyle w:val="Hyperlink"/>
            <w:rFonts w:ascii="Arial" w:hAnsi="Arial" w:cs="Arial"/>
          </w:rPr>
          <w:t>ivan.galvez@sintesys.us</w:t>
        </w:r>
      </w:hyperlink>
      <w:r w:rsidR="00E00B3C">
        <w:rPr>
          <w:rFonts w:ascii="Arial" w:hAnsi="Arial" w:cs="Arial"/>
          <w:color w:val="0000FF"/>
          <w:u w:val="single"/>
        </w:rPr>
        <w:br/>
      </w:r>
    </w:p>
    <w:p w:rsidR="00D901E8" w:rsidRPr="00983B43" w:rsidRDefault="00D901E8" w:rsidP="00E00B3C">
      <w:pPr>
        <w:rPr>
          <w:sz w:val="26"/>
          <w:szCs w:val="26"/>
        </w:rPr>
      </w:pPr>
    </w:p>
    <w:p w:rsidR="007514C8" w:rsidRDefault="00555A81" w:rsidP="007514C8">
      <w:pPr>
        <w:jc w:val="both"/>
        <w:rPr>
          <w:sz w:val="26"/>
          <w:szCs w:val="26"/>
        </w:rPr>
      </w:pPr>
      <w:r w:rsidRPr="00555A81">
        <w:rPr>
          <w:sz w:val="26"/>
          <w:szCs w:val="26"/>
        </w:rPr>
        <w:t>Hector provides consulting services for software engineering and data analysis with over 8</w:t>
      </w:r>
      <w:r>
        <w:rPr>
          <w:sz w:val="26"/>
          <w:szCs w:val="26"/>
        </w:rPr>
        <w:t>+</w:t>
      </w:r>
      <w:r w:rsidRPr="00555A81">
        <w:rPr>
          <w:sz w:val="26"/>
          <w:szCs w:val="26"/>
        </w:rPr>
        <w:t xml:space="preserve"> years of experience in a variety of industries</w:t>
      </w:r>
      <w:r w:rsidR="003E2419">
        <w:rPr>
          <w:sz w:val="26"/>
          <w:szCs w:val="26"/>
        </w:rPr>
        <w:t xml:space="preserve"> developing information systems </w:t>
      </w:r>
      <w:r w:rsidR="003E2419" w:rsidRPr="00555A81">
        <w:rPr>
          <w:sz w:val="26"/>
          <w:szCs w:val="26"/>
        </w:rPr>
        <w:t>including</w:t>
      </w:r>
      <w:r w:rsidRPr="00555A81">
        <w:rPr>
          <w:sz w:val="26"/>
          <w:szCs w:val="26"/>
        </w:rPr>
        <w:t xml:space="preserve"> financial services, social networking, e-learning and Human Resources. </w:t>
      </w:r>
      <w:r w:rsidR="007514C8">
        <w:rPr>
          <w:sz w:val="26"/>
          <w:szCs w:val="26"/>
        </w:rPr>
        <w:t>He has experience defining</w:t>
      </w:r>
      <w:r w:rsidR="007514C8" w:rsidRPr="007514C8">
        <w:rPr>
          <w:sz w:val="26"/>
          <w:szCs w:val="26"/>
        </w:rPr>
        <w:t xml:space="preserve"> business requirements</w:t>
      </w:r>
      <w:r w:rsidR="003E2419">
        <w:rPr>
          <w:sz w:val="26"/>
          <w:szCs w:val="26"/>
        </w:rPr>
        <w:t xml:space="preserve"> and designing software specifications</w:t>
      </w:r>
      <w:r w:rsidR="007514C8" w:rsidRPr="007514C8">
        <w:rPr>
          <w:sz w:val="26"/>
          <w:szCs w:val="26"/>
        </w:rPr>
        <w:t xml:space="preserve"> in conjunction with</w:t>
      </w:r>
      <w:r w:rsidR="007514C8">
        <w:rPr>
          <w:sz w:val="26"/>
          <w:szCs w:val="26"/>
        </w:rPr>
        <w:t xml:space="preserve"> the implementation of </w:t>
      </w:r>
      <w:r w:rsidR="00A13AB9" w:rsidRPr="00A13AB9">
        <w:rPr>
          <w:sz w:val="26"/>
          <w:szCs w:val="26"/>
        </w:rPr>
        <w:t>Agile Scrum as a framework for project management</w:t>
      </w:r>
      <w:r w:rsidR="007514C8">
        <w:rPr>
          <w:sz w:val="26"/>
          <w:szCs w:val="26"/>
        </w:rPr>
        <w:t xml:space="preserve">. He was also </w:t>
      </w:r>
      <w:r w:rsidR="007514C8" w:rsidRPr="007514C8">
        <w:rPr>
          <w:sz w:val="26"/>
          <w:szCs w:val="26"/>
        </w:rPr>
        <w:t>in charge of monitoring the</w:t>
      </w:r>
      <w:r w:rsidR="007514C8">
        <w:rPr>
          <w:sz w:val="26"/>
          <w:szCs w:val="26"/>
        </w:rPr>
        <w:t xml:space="preserve"> development and</w:t>
      </w:r>
      <w:r w:rsidR="007514C8" w:rsidRPr="007514C8">
        <w:rPr>
          <w:sz w:val="26"/>
          <w:szCs w:val="26"/>
        </w:rPr>
        <w:t xml:space="preserve"> </w:t>
      </w:r>
      <w:r w:rsidR="003E2419">
        <w:rPr>
          <w:sz w:val="26"/>
          <w:szCs w:val="26"/>
        </w:rPr>
        <w:t>installation of software solutions</w:t>
      </w:r>
      <w:r w:rsidR="007514C8">
        <w:rPr>
          <w:sz w:val="26"/>
          <w:szCs w:val="26"/>
        </w:rPr>
        <w:t xml:space="preserve">. He is fluent in several programing languages like Java, Python, C#, SQL, etc. </w:t>
      </w:r>
    </w:p>
    <w:p w:rsidR="00555A81" w:rsidRDefault="00555A81" w:rsidP="007514C8">
      <w:pPr>
        <w:jc w:val="both"/>
        <w:rPr>
          <w:sz w:val="26"/>
          <w:szCs w:val="26"/>
        </w:rPr>
      </w:pPr>
      <w:r w:rsidRPr="00555A81">
        <w:rPr>
          <w:sz w:val="26"/>
          <w:szCs w:val="26"/>
        </w:rPr>
        <w:t xml:space="preserve">Hector holds a BA in Informatics and a MSc. in Computer Science. His main research interests lie in </w:t>
      </w:r>
      <w:r w:rsidRPr="00E25E54">
        <w:rPr>
          <w:b/>
          <w:sz w:val="26"/>
          <w:szCs w:val="26"/>
        </w:rPr>
        <w:t xml:space="preserve">Machine Learning, High Performance Computing, Big Data, </w:t>
      </w:r>
      <w:r w:rsidR="00735390" w:rsidRPr="00E25E54">
        <w:rPr>
          <w:b/>
          <w:sz w:val="26"/>
          <w:szCs w:val="26"/>
        </w:rPr>
        <w:t>Clean Code</w:t>
      </w:r>
      <w:r w:rsidRPr="00E25E54">
        <w:rPr>
          <w:b/>
          <w:sz w:val="26"/>
          <w:szCs w:val="26"/>
        </w:rPr>
        <w:t xml:space="preserve"> and Data Visualization</w:t>
      </w:r>
      <w:r w:rsidRPr="00555A81">
        <w:rPr>
          <w:sz w:val="26"/>
          <w:szCs w:val="26"/>
        </w:rPr>
        <w:t>. He also helped in the technical review of the book</w:t>
      </w:r>
      <w:r w:rsidR="00A13AB9">
        <w:rPr>
          <w:sz w:val="26"/>
          <w:szCs w:val="26"/>
        </w:rPr>
        <w:t>s</w:t>
      </w:r>
      <w:r w:rsidRPr="00555A81">
        <w:rPr>
          <w:sz w:val="26"/>
          <w:szCs w:val="26"/>
        </w:rPr>
        <w:t xml:space="preserve"> Raspberry Pi Networking Cookbook</w:t>
      </w:r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Hadoop</w:t>
      </w:r>
      <w:proofErr w:type="spellEnd"/>
      <w:r>
        <w:rPr>
          <w:sz w:val="26"/>
          <w:szCs w:val="26"/>
        </w:rPr>
        <w:t xml:space="preserve"> Operations and Cluster Management for </w:t>
      </w:r>
      <w:proofErr w:type="spellStart"/>
      <w:r>
        <w:rPr>
          <w:sz w:val="26"/>
          <w:szCs w:val="26"/>
        </w:rPr>
        <w:t>Packt</w:t>
      </w:r>
      <w:proofErr w:type="spellEnd"/>
      <w:r>
        <w:rPr>
          <w:sz w:val="26"/>
          <w:szCs w:val="26"/>
        </w:rPr>
        <w:t xml:space="preserve"> publishing</w:t>
      </w:r>
      <w:r w:rsidRPr="00555A81">
        <w:rPr>
          <w:sz w:val="26"/>
          <w:szCs w:val="26"/>
        </w:rPr>
        <w:t xml:space="preserve">. </w:t>
      </w:r>
    </w:p>
    <w:p w:rsidR="00E00B3C" w:rsidRPr="00983B43" w:rsidRDefault="00D901E8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SUMMARY</w:t>
      </w:r>
    </w:p>
    <w:p w:rsidR="00F46820" w:rsidRDefault="00F46820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8 years of experience in Software Engineering and Development from the Requirements Analysis to the Implementation</w:t>
      </w:r>
      <w:r w:rsidR="004B1A45">
        <w:rPr>
          <w:rFonts w:asciiTheme="minorHAnsi" w:hAnsiTheme="minorHAnsi" w:cstheme="minorBidi"/>
          <w:color w:val="auto"/>
          <w:sz w:val="26"/>
          <w:szCs w:val="26"/>
        </w:rPr>
        <w:t>.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</w:p>
    <w:p w:rsidR="004B1A45" w:rsidRDefault="00F46820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Expert knowledge in Data Modeling with relational databases</w:t>
      </w:r>
      <w:r w:rsidR="004B1A45">
        <w:rPr>
          <w:rFonts w:asciiTheme="minorHAnsi" w:hAnsiTheme="minorHAnsi" w:cstheme="minorBidi"/>
          <w:color w:val="auto"/>
          <w:sz w:val="26"/>
          <w:szCs w:val="26"/>
        </w:rPr>
        <w:t>.</w:t>
      </w:r>
    </w:p>
    <w:p w:rsidR="004B1A45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Good knowledge in Software Estimation (Cost and Time).</w:t>
      </w:r>
    </w:p>
    <w:p w:rsidR="004B1A45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Proficiency in Architecting High Performance Software Solutions.</w:t>
      </w:r>
    </w:p>
    <w:p w:rsidR="004B1A45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Good experience in mentoring and leading Software development teams.</w:t>
      </w:r>
    </w:p>
    <w:p w:rsidR="00E00B3C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Proficiency in Enterprise Web Development with Java.</w:t>
      </w:r>
    </w:p>
    <w:p w:rsidR="004B1A45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As a Team lead had worked on Scrum Agile Methodology.</w:t>
      </w:r>
    </w:p>
    <w:p w:rsidR="004B1A45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Technical expertise in </w:t>
      </w:r>
      <w:proofErr w:type="spellStart"/>
      <w:r>
        <w:rPr>
          <w:rFonts w:asciiTheme="minorHAnsi" w:hAnsiTheme="minorHAnsi" w:cstheme="minorBidi"/>
          <w:color w:val="auto"/>
          <w:sz w:val="26"/>
          <w:szCs w:val="26"/>
        </w:rPr>
        <w:t>NoSQL</w:t>
      </w:r>
      <w:proofErr w:type="spellEnd"/>
      <w:r>
        <w:rPr>
          <w:rFonts w:asciiTheme="minorHAnsi" w:hAnsiTheme="minorHAnsi" w:cstheme="minorBidi"/>
          <w:color w:val="auto"/>
          <w:sz w:val="26"/>
          <w:szCs w:val="26"/>
        </w:rPr>
        <w:t xml:space="preserve"> databases like </w:t>
      </w:r>
      <w:proofErr w:type="spellStart"/>
      <w:r>
        <w:rPr>
          <w:rFonts w:asciiTheme="minorHAnsi" w:hAnsiTheme="minorHAnsi" w:cstheme="minorBidi"/>
          <w:color w:val="auto"/>
          <w:sz w:val="26"/>
          <w:szCs w:val="26"/>
        </w:rPr>
        <w:t>MongoDB</w:t>
      </w:r>
      <w:proofErr w:type="spellEnd"/>
      <w:r>
        <w:rPr>
          <w:rFonts w:asciiTheme="minorHAnsi" w:hAnsiTheme="minorHAnsi" w:cstheme="minorBidi"/>
          <w:color w:val="auto"/>
          <w:sz w:val="26"/>
          <w:szCs w:val="26"/>
        </w:rPr>
        <w:t xml:space="preserve"> or Cassandra.</w:t>
      </w:r>
    </w:p>
    <w:p w:rsidR="004B1A45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Good experience in Software Security and information encoding</w:t>
      </w:r>
    </w:p>
    <w:p w:rsidR="004B1A45" w:rsidRDefault="004B1A45" w:rsidP="009F646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Team player</w:t>
      </w:r>
      <w:r w:rsidR="009F646C">
        <w:rPr>
          <w:rFonts w:asciiTheme="minorHAnsi" w:hAnsiTheme="minorHAnsi" w:cstheme="minorBidi"/>
          <w:color w:val="auto"/>
          <w:sz w:val="26"/>
          <w:szCs w:val="26"/>
        </w:rPr>
        <w:t>, hard worker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and</w:t>
      </w:r>
      <w:r w:rsidR="009F646C">
        <w:rPr>
          <w:rFonts w:asciiTheme="minorHAnsi" w:hAnsiTheme="minorHAnsi" w:cstheme="minorBidi"/>
          <w:color w:val="auto"/>
          <w:sz w:val="26"/>
          <w:szCs w:val="26"/>
        </w:rPr>
        <w:t xml:space="preserve"> I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="009F646C" w:rsidRPr="009F646C">
        <w:rPr>
          <w:rFonts w:asciiTheme="minorHAnsi" w:hAnsiTheme="minorHAnsi" w:cstheme="minorBidi"/>
          <w:color w:val="auto"/>
          <w:sz w:val="26"/>
          <w:szCs w:val="26"/>
        </w:rPr>
        <w:t>adopted various technologies from its early versions, which allowed me to deepen their application and master their use.</w:t>
      </w:r>
    </w:p>
    <w:p w:rsidR="004B1A45" w:rsidRDefault="009F646C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Expert knowledge in Data Analysis and Machine Learning.</w:t>
      </w:r>
    </w:p>
    <w:p w:rsidR="004B1A45" w:rsidRPr="00983B43" w:rsidRDefault="004B1A45" w:rsidP="004B1A45">
      <w:pPr>
        <w:pStyle w:val="Default"/>
        <w:spacing w:after="30"/>
        <w:ind w:left="720"/>
        <w:rPr>
          <w:rFonts w:asciiTheme="minorHAnsi" w:hAnsiTheme="minorHAnsi" w:cstheme="minorBidi"/>
          <w:color w:val="auto"/>
          <w:sz w:val="26"/>
          <w:szCs w:val="26"/>
        </w:rPr>
      </w:pPr>
    </w:p>
    <w:p w:rsidR="00D901E8" w:rsidRPr="00983B43" w:rsidRDefault="00D901E8" w:rsidP="00E00B3C">
      <w:pPr>
        <w:rPr>
          <w:rFonts w:cs="Arial"/>
          <w:sz w:val="26"/>
          <w:szCs w:val="26"/>
        </w:rPr>
      </w:pP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CERTIFICATIONS</w:t>
      </w:r>
    </w:p>
    <w:p w:rsidR="00625A73" w:rsidRDefault="004B1A45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Certified </w:t>
      </w:r>
      <w:r w:rsidR="00625A73">
        <w:rPr>
          <w:rFonts w:asciiTheme="minorHAnsi" w:hAnsiTheme="minorHAnsi" w:cstheme="minorBidi"/>
          <w:color w:val="auto"/>
          <w:sz w:val="26"/>
          <w:szCs w:val="26"/>
        </w:rPr>
        <w:t>Software Engineer by NYCE</w:t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 xml:space="preserve"> (2013)</w:t>
      </w:r>
    </w:p>
    <w:p w:rsidR="00E00B3C" w:rsidRDefault="009F646C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Certified Instructor for Advance C#</w:t>
      </w:r>
      <w:r w:rsidR="00625A7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>
        <w:rPr>
          <w:rFonts w:asciiTheme="minorHAnsi" w:hAnsiTheme="minorHAnsi" w:cstheme="minorBidi"/>
          <w:color w:val="auto"/>
          <w:sz w:val="26"/>
          <w:szCs w:val="26"/>
        </w:rPr>
        <w:t>Programing</w:t>
      </w:r>
      <w:r w:rsidR="00625A73">
        <w:rPr>
          <w:rFonts w:asciiTheme="minorHAnsi" w:hAnsiTheme="minorHAnsi" w:cstheme="minorBidi"/>
          <w:color w:val="auto"/>
          <w:sz w:val="26"/>
          <w:szCs w:val="26"/>
        </w:rPr>
        <w:t xml:space="preserve">   by </w:t>
      </w:r>
      <w:proofErr w:type="spellStart"/>
      <w:r w:rsidR="00625A73">
        <w:rPr>
          <w:rFonts w:asciiTheme="minorHAnsi" w:hAnsiTheme="minorHAnsi" w:cstheme="minorBidi"/>
          <w:color w:val="auto"/>
          <w:sz w:val="26"/>
          <w:szCs w:val="26"/>
        </w:rPr>
        <w:t>Aptech</w:t>
      </w:r>
      <w:proofErr w:type="spellEnd"/>
      <w:r w:rsidR="00625A7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>(2009)</w:t>
      </w:r>
      <w:r w:rsidR="00625A7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</w:p>
    <w:p w:rsidR="009F646C" w:rsidRDefault="009F646C" w:rsidP="009F646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Certified Instructor for SQL Server 2010 Designer by </w:t>
      </w:r>
      <w:proofErr w:type="spellStart"/>
      <w:r>
        <w:rPr>
          <w:rFonts w:asciiTheme="minorHAnsi" w:hAnsiTheme="minorHAnsi" w:cstheme="minorBidi"/>
          <w:color w:val="auto"/>
          <w:sz w:val="26"/>
          <w:szCs w:val="26"/>
        </w:rPr>
        <w:t>Aptech</w:t>
      </w:r>
      <w:proofErr w:type="spellEnd"/>
      <w:r w:rsidR="005A3BBF">
        <w:rPr>
          <w:rFonts w:asciiTheme="minorHAnsi" w:hAnsiTheme="minorHAnsi" w:cstheme="minorBidi"/>
          <w:color w:val="auto"/>
          <w:sz w:val="26"/>
          <w:szCs w:val="26"/>
        </w:rPr>
        <w:t>(2009)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</w:p>
    <w:p w:rsidR="00625A73" w:rsidRPr="00637D78" w:rsidRDefault="009F646C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SUN </w:t>
      </w:r>
      <w:r w:rsidR="00F46820">
        <w:rPr>
          <w:rFonts w:asciiTheme="minorHAnsi" w:hAnsiTheme="minorHAnsi" w:cstheme="minorBidi"/>
          <w:color w:val="auto"/>
          <w:sz w:val="26"/>
          <w:szCs w:val="26"/>
        </w:rPr>
        <w:t>Certified Programmer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for Java</w:t>
      </w:r>
      <w:r w:rsidR="00F46820">
        <w:rPr>
          <w:rFonts w:asciiTheme="minorHAnsi" w:hAnsiTheme="minorHAnsi" w:cstheme="minorBidi"/>
          <w:color w:val="auto"/>
          <w:sz w:val="26"/>
          <w:szCs w:val="26"/>
        </w:rPr>
        <w:t xml:space="preserve"> 1.4 by SUN (</w:t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>Expired 2005</w:t>
      </w:r>
      <w:r w:rsidR="00F46820">
        <w:rPr>
          <w:rFonts w:asciiTheme="minorHAnsi" w:hAnsiTheme="minorHAnsi" w:cstheme="minorBidi"/>
          <w:color w:val="auto"/>
          <w:sz w:val="26"/>
          <w:szCs w:val="26"/>
        </w:rPr>
        <w:t>)</w:t>
      </w:r>
    </w:p>
    <w:p w:rsidR="00E00B3C" w:rsidRPr="00983B43" w:rsidRDefault="00E00B3C" w:rsidP="00E00B3C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E00B3C" w:rsidRPr="00625A73" w:rsidTr="00E00B3C">
        <w:trPr>
          <w:trHeight w:val="244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Programming Languages </w:t>
            </w:r>
          </w:p>
        </w:tc>
        <w:tc>
          <w:tcPr>
            <w:tcW w:w="6048" w:type="dxa"/>
          </w:tcPr>
          <w:p w:rsidR="00E00B3C" w:rsidRPr="00625A73" w:rsidRDefault="00625A73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25A73">
              <w:rPr>
                <w:sz w:val="26"/>
                <w:szCs w:val="26"/>
              </w:rPr>
              <w:t xml:space="preserve">Java, Python, C#, C-CUDA, Hive, SQL, JavaScript, R, C, </w:t>
            </w:r>
            <w:proofErr w:type="spellStart"/>
            <w:r w:rsidRPr="00625A73">
              <w:rPr>
                <w:sz w:val="26"/>
                <w:szCs w:val="26"/>
              </w:rPr>
              <w:t>Matlab</w:t>
            </w:r>
            <w:proofErr w:type="spellEnd"/>
            <w:r w:rsidRPr="00625A73">
              <w:rPr>
                <w:sz w:val="26"/>
                <w:szCs w:val="26"/>
              </w:rPr>
              <w:t>.</w:t>
            </w:r>
            <w:r w:rsidR="00E00B3C" w:rsidRPr="00625A73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Web Technologies </w:t>
            </w:r>
          </w:p>
        </w:tc>
        <w:tc>
          <w:tcPr>
            <w:tcW w:w="6048" w:type="dxa"/>
          </w:tcPr>
          <w:p w:rsidR="00E00B3C" w:rsidRPr="00E00B3C" w:rsidRDefault="00E00B3C" w:rsidP="00625A7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>JSP,</w:t>
            </w:r>
            <w:r w:rsidR="00625A73">
              <w:rPr>
                <w:sz w:val="26"/>
                <w:szCs w:val="26"/>
              </w:rPr>
              <w:t xml:space="preserve"> ASP.NET,</w:t>
            </w:r>
            <w:r w:rsidRPr="00E00B3C">
              <w:rPr>
                <w:sz w:val="26"/>
                <w:szCs w:val="26"/>
              </w:rPr>
              <w:t xml:space="preserve"> </w:t>
            </w:r>
            <w:r w:rsidR="00625A73">
              <w:rPr>
                <w:sz w:val="26"/>
                <w:szCs w:val="26"/>
              </w:rPr>
              <w:t>CSS</w:t>
            </w:r>
            <w:r w:rsidRPr="00E00B3C">
              <w:rPr>
                <w:sz w:val="26"/>
                <w:szCs w:val="26"/>
              </w:rPr>
              <w:t xml:space="preserve">, HTML </w:t>
            </w:r>
            <w:r w:rsidR="00625A73">
              <w:rPr>
                <w:sz w:val="26"/>
                <w:szCs w:val="26"/>
              </w:rPr>
              <w:t>5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Web &amp; Application Servers </w:t>
            </w:r>
          </w:p>
        </w:tc>
        <w:tc>
          <w:tcPr>
            <w:tcW w:w="6048" w:type="dxa"/>
          </w:tcPr>
          <w:p w:rsidR="00E00B3C" w:rsidRPr="00E00B3C" w:rsidRDefault="00625A73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Tomcat, Glassfish, </w:t>
            </w:r>
            <w:proofErr w:type="spellStart"/>
            <w:r>
              <w:rPr>
                <w:sz w:val="26"/>
                <w:szCs w:val="26"/>
              </w:rPr>
              <w:t>Weblogic</w:t>
            </w:r>
            <w:proofErr w:type="spellEnd"/>
            <w:r>
              <w:rPr>
                <w:sz w:val="26"/>
                <w:szCs w:val="26"/>
              </w:rPr>
              <w:t>, IIS.</w:t>
            </w:r>
            <w:r w:rsidR="00E00B3C"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Databases </w:t>
            </w:r>
          </w:p>
        </w:tc>
        <w:tc>
          <w:tcPr>
            <w:tcW w:w="6048" w:type="dxa"/>
          </w:tcPr>
          <w:p w:rsidR="00E00B3C" w:rsidRPr="00E00B3C" w:rsidRDefault="00625A73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Server 2010, MySQL, Oracle, </w:t>
            </w:r>
            <w:proofErr w:type="spellStart"/>
            <w:r>
              <w:rPr>
                <w:sz w:val="26"/>
                <w:szCs w:val="26"/>
              </w:rPr>
              <w:t>MongoDB</w:t>
            </w:r>
            <w:proofErr w:type="spellEnd"/>
            <w:r>
              <w:rPr>
                <w:sz w:val="26"/>
                <w:szCs w:val="26"/>
              </w:rPr>
              <w:t>, Cassandra</w:t>
            </w:r>
            <w:r w:rsidR="00E00B3C"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Operating Systems </w:t>
            </w:r>
          </w:p>
        </w:tc>
        <w:tc>
          <w:tcPr>
            <w:tcW w:w="6048" w:type="dxa"/>
          </w:tcPr>
          <w:p w:rsidR="00E00B3C" w:rsidRPr="00E00B3C" w:rsidRDefault="00E00B3C" w:rsidP="00625A7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 xml:space="preserve">Windows </w:t>
            </w:r>
            <w:r w:rsidR="00625A73">
              <w:rPr>
                <w:sz w:val="26"/>
                <w:szCs w:val="26"/>
              </w:rPr>
              <w:t xml:space="preserve">7, Linux </w:t>
            </w:r>
            <w:proofErr w:type="spellStart"/>
            <w:r w:rsidR="00625A73">
              <w:rPr>
                <w:sz w:val="26"/>
                <w:szCs w:val="26"/>
              </w:rPr>
              <w:t>Debian</w:t>
            </w:r>
            <w:proofErr w:type="spellEnd"/>
            <w:r w:rsidR="00625A73">
              <w:rPr>
                <w:sz w:val="26"/>
                <w:szCs w:val="26"/>
              </w:rPr>
              <w:t xml:space="preserve">, Linux Ubuntu, Linux </w:t>
            </w:r>
            <w:proofErr w:type="spellStart"/>
            <w:r w:rsidR="00625A73">
              <w:rPr>
                <w:sz w:val="26"/>
                <w:szCs w:val="26"/>
              </w:rPr>
              <w:t>Suse</w:t>
            </w:r>
            <w:proofErr w:type="spellEnd"/>
            <w:r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Framework </w:t>
            </w:r>
          </w:p>
        </w:tc>
        <w:tc>
          <w:tcPr>
            <w:tcW w:w="6048" w:type="dxa"/>
          </w:tcPr>
          <w:p w:rsidR="00E00B3C" w:rsidRPr="00E00B3C" w:rsidRDefault="002842F2" w:rsidP="00625A7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ITIL</w:t>
            </w:r>
            <w:r w:rsidR="006E6106">
              <w:rPr>
                <w:sz w:val="26"/>
                <w:szCs w:val="26"/>
              </w:rPr>
              <w:t>, Scrum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IDE </w:t>
            </w:r>
          </w:p>
        </w:tc>
        <w:tc>
          <w:tcPr>
            <w:tcW w:w="6048" w:type="dxa"/>
          </w:tcPr>
          <w:p w:rsidR="00E00B3C" w:rsidRPr="00E00B3C" w:rsidRDefault="00625A73" w:rsidP="00625A7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Netbeans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r w:rsidR="00E00B3C" w:rsidRPr="00E00B3C">
              <w:rPr>
                <w:sz w:val="26"/>
                <w:szCs w:val="26"/>
              </w:rPr>
              <w:t>Eclipse</w:t>
            </w:r>
            <w:r>
              <w:rPr>
                <w:sz w:val="26"/>
                <w:szCs w:val="26"/>
              </w:rPr>
              <w:t>, Visual Studio.</w:t>
            </w:r>
            <w:r w:rsidR="00E00B3C"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Scripting Languages </w:t>
            </w:r>
          </w:p>
        </w:tc>
        <w:tc>
          <w:tcPr>
            <w:tcW w:w="604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>Java Script</w:t>
            </w:r>
            <w:r w:rsidR="00625A73">
              <w:rPr>
                <w:sz w:val="26"/>
                <w:szCs w:val="26"/>
              </w:rPr>
              <w:t xml:space="preserve">, </w:t>
            </w:r>
            <w:proofErr w:type="spellStart"/>
            <w:r w:rsidR="00625A73">
              <w:rPr>
                <w:sz w:val="26"/>
                <w:szCs w:val="26"/>
              </w:rPr>
              <w:t>JQuery</w:t>
            </w:r>
            <w:proofErr w:type="spellEnd"/>
            <w:r w:rsidR="00625A73">
              <w:rPr>
                <w:sz w:val="26"/>
                <w:szCs w:val="26"/>
              </w:rPr>
              <w:t xml:space="preserve">, </w:t>
            </w:r>
            <w:r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Version Control Systems </w:t>
            </w:r>
          </w:p>
        </w:tc>
        <w:tc>
          <w:tcPr>
            <w:tcW w:w="6048" w:type="dxa"/>
          </w:tcPr>
          <w:p w:rsidR="00E00B3C" w:rsidRPr="00E00B3C" w:rsidRDefault="00E00B3C" w:rsidP="00625A7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>CVS</w:t>
            </w:r>
            <w:r w:rsidR="00625A73">
              <w:rPr>
                <w:sz w:val="26"/>
                <w:szCs w:val="26"/>
              </w:rPr>
              <w:t xml:space="preserve">, </w:t>
            </w:r>
            <w:r w:rsidRPr="00E00B3C">
              <w:rPr>
                <w:sz w:val="26"/>
                <w:szCs w:val="26"/>
              </w:rPr>
              <w:t xml:space="preserve"> </w:t>
            </w:r>
            <w:proofErr w:type="spellStart"/>
            <w:r w:rsidR="00625A73">
              <w:rPr>
                <w:sz w:val="26"/>
                <w:szCs w:val="26"/>
              </w:rPr>
              <w:t>Git</w:t>
            </w:r>
            <w:proofErr w:type="spellEnd"/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625A73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Visualization Tools</w:t>
            </w:r>
            <w:r w:rsidR="00E00B3C" w:rsidRPr="00E00B3C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6048" w:type="dxa"/>
          </w:tcPr>
          <w:p w:rsidR="00E00B3C" w:rsidRPr="00E00B3C" w:rsidRDefault="00F46820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D3js, </w:t>
            </w:r>
            <w:proofErr w:type="spellStart"/>
            <w:r>
              <w:rPr>
                <w:sz w:val="26"/>
                <w:szCs w:val="26"/>
              </w:rPr>
              <w:t>Gephi</w:t>
            </w:r>
            <w:proofErr w:type="spellEnd"/>
            <w:r>
              <w:rPr>
                <w:sz w:val="26"/>
                <w:szCs w:val="26"/>
              </w:rPr>
              <w:t>, Raphael</w:t>
            </w:r>
            <w:r w:rsidR="00625A73">
              <w:rPr>
                <w:sz w:val="26"/>
                <w:szCs w:val="26"/>
              </w:rPr>
              <w:t xml:space="preserve"> </w:t>
            </w:r>
            <w:r w:rsidR="00E00B3C"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243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Other Tools </w:t>
            </w:r>
          </w:p>
        </w:tc>
        <w:tc>
          <w:tcPr>
            <w:tcW w:w="6048" w:type="dxa"/>
          </w:tcPr>
          <w:p w:rsidR="00E00B3C" w:rsidRPr="00E00B3C" w:rsidRDefault="00625A73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Hadoop</w:t>
            </w:r>
            <w:proofErr w:type="spellEnd"/>
            <w:r>
              <w:rPr>
                <w:sz w:val="26"/>
                <w:szCs w:val="26"/>
              </w:rPr>
              <w:t xml:space="preserve">, Mahout, WEKA, </w:t>
            </w:r>
            <w:r w:rsidR="00F46820">
              <w:rPr>
                <w:sz w:val="26"/>
                <w:szCs w:val="26"/>
              </w:rPr>
              <w:t xml:space="preserve">Apache Commons, Enterprise Architect, </w:t>
            </w:r>
            <w:proofErr w:type="spellStart"/>
            <w:r w:rsidR="00F46820">
              <w:rPr>
                <w:sz w:val="26"/>
                <w:szCs w:val="26"/>
              </w:rPr>
              <w:t>OpenMP</w:t>
            </w:r>
            <w:proofErr w:type="spellEnd"/>
            <w:r w:rsidR="00F46820">
              <w:rPr>
                <w:sz w:val="26"/>
                <w:szCs w:val="26"/>
              </w:rPr>
              <w:t xml:space="preserve">, MPI, </w:t>
            </w:r>
            <w:proofErr w:type="spellStart"/>
            <w:r w:rsidR="00F46820">
              <w:rPr>
                <w:sz w:val="26"/>
                <w:szCs w:val="26"/>
              </w:rPr>
              <w:t>OpenRefine</w:t>
            </w:r>
            <w:proofErr w:type="spellEnd"/>
            <w:r w:rsidR="006E6106">
              <w:rPr>
                <w:sz w:val="26"/>
                <w:szCs w:val="26"/>
              </w:rPr>
              <w:t xml:space="preserve">, Spring, Struts, JAX-WS, </w:t>
            </w:r>
            <w:proofErr w:type="spellStart"/>
            <w:r w:rsidR="006E6106">
              <w:rPr>
                <w:sz w:val="26"/>
                <w:szCs w:val="26"/>
              </w:rPr>
              <w:t>Django</w:t>
            </w:r>
            <w:proofErr w:type="spellEnd"/>
          </w:p>
        </w:tc>
      </w:tr>
    </w:tbl>
    <w:p w:rsidR="00E00B3C" w:rsidRPr="00983B43" w:rsidRDefault="00E00B3C" w:rsidP="00E00B3C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AWARDS</w:t>
      </w:r>
    </w:p>
    <w:p w:rsidR="00E00B3C" w:rsidRDefault="009F646C" w:rsidP="00FE50C8">
      <w:pPr>
        <w:pStyle w:val="Default"/>
        <w:numPr>
          <w:ilvl w:val="0"/>
          <w:numId w:val="4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Value IT Professional from </w:t>
      </w:r>
      <w:proofErr w:type="spellStart"/>
      <w:r>
        <w:rPr>
          <w:rFonts w:asciiTheme="minorHAnsi" w:hAnsiTheme="minorHAnsi" w:cstheme="minorBidi"/>
          <w:color w:val="auto"/>
          <w:sz w:val="26"/>
          <w:szCs w:val="26"/>
        </w:rPr>
        <w:t>Telmex</w:t>
      </w:r>
      <w:proofErr w:type="spellEnd"/>
      <w:r>
        <w:rPr>
          <w:rFonts w:asciiTheme="minorHAnsi" w:hAnsiTheme="minorHAnsi" w:cstheme="minorBidi"/>
          <w:color w:val="auto"/>
          <w:sz w:val="26"/>
          <w:szCs w:val="26"/>
        </w:rPr>
        <w:t xml:space="preserve"> Institute of </w:t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>Technology</w:t>
      </w:r>
      <w:r>
        <w:rPr>
          <w:rFonts w:asciiTheme="minorHAnsi" w:hAnsiTheme="minorHAnsi" w:cstheme="minorBidi"/>
          <w:color w:val="auto"/>
          <w:sz w:val="26"/>
          <w:szCs w:val="26"/>
        </w:rPr>
        <w:t>. (2011)</w:t>
      </w:r>
    </w:p>
    <w:p w:rsidR="009F646C" w:rsidRPr="00983B43" w:rsidRDefault="009F646C" w:rsidP="00FE50C8">
      <w:pPr>
        <w:pStyle w:val="Default"/>
        <w:numPr>
          <w:ilvl w:val="0"/>
          <w:numId w:val="4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Scholarship</w:t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 xml:space="preserve"> at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San Diego Supercomputer Center</w:t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 xml:space="preserve"> Big Data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Summer Institute (2012) </w:t>
      </w:r>
    </w:p>
    <w:p w:rsidR="00E00B3C" w:rsidRPr="00983B43" w:rsidRDefault="00E00B3C" w:rsidP="00E00B3C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D901E8" w:rsidRPr="00983B43" w:rsidRDefault="00D901E8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EXPERIENCE</w:t>
      </w: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3514"/>
        <w:gridCol w:w="908"/>
        <w:gridCol w:w="2962"/>
      </w:tblGrid>
      <w:tr w:rsidR="00EF47D3" w:rsidRPr="00983B43" w:rsidTr="00A63C21">
        <w:tc>
          <w:tcPr>
            <w:tcW w:w="9594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5A3BBF" w:rsidP="00926878">
            <w:pPr>
              <w:rPr>
                <w:rStyle w:val="IntenseReference"/>
                <w:sz w:val="26"/>
                <w:szCs w:val="26"/>
              </w:rPr>
            </w:pPr>
            <w:r>
              <w:rPr>
                <w:rStyle w:val="IntenseReference"/>
                <w:sz w:val="26"/>
                <w:szCs w:val="26"/>
              </w:rPr>
              <w:t>Senior Software Engineer</w:t>
            </w:r>
          </w:p>
        </w:tc>
      </w:tr>
      <w:tr w:rsidR="00EF47D3" w:rsidRPr="00983B43" w:rsidTr="00A63C21">
        <w:trPr>
          <w:trHeight w:val="400"/>
        </w:trPr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Company: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5A3BBF" w:rsidP="009268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Lobo Software </w:t>
            </w:r>
          </w:p>
        </w:tc>
      </w:tr>
      <w:tr w:rsidR="00EF47D3" w:rsidRPr="00983B43" w:rsidTr="005A3BBF">
        <w:trPr>
          <w:trHeight w:val="103"/>
        </w:trPr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Client:</w:t>
            </w:r>
          </w:p>
        </w:tc>
        <w:tc>
          <w:tcPr>
            <w:tcW w:w="3514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5A3BBF" w:rsidP="009268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Banobras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Nacional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Financiera</w:t>
            </w:r>
            <w:proofErr w:type="spellEnd"/>
          </w:p>
        </w:tc>
        <w:tc>
          <w:tcPr>
            <w:tcW w:w="908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Dates:</w:t>
            </w:r>
          </w:p>
        </w:tc>
        <w:tc>
          <w:tcPr>
            <w:tcW w:w="296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BE69D9" w:rsidP="00C244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August 2010 </w:t>
            </w:r>
            <w:r w:rsidR="00EF47D3" w:rsidRPr="00983B43">
              <w:rPr>
                <w:sz w:val="26"/>
                <w:szCs w:val="26"/>
              </w:rPr>
              <w:t xml:space="preserve"> to date</w:t>
            </w:r>
          </w:p>
        </w:tc>
      </w:tr>
      <w:tr w:rsidR="00EF47D3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lastRenderedPageBreak/>
              <w:t>Technologies: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762C22" w:rsidP="009268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Java, JEE, </w:t>
            </w:r>
            <w:proofErr w:type="spellStart"/>
            <w:r>
              <w:rPr>
                <w:sz w:val="26"/>
                <w:szCs w:val="26"/>
              </w:rPr>
              <w:t>Hadoop</w:t>
            </w:r>
            <w:proofErr w:type="spellEnd"/>
            <w:r>
              <w:rPr>
                <w:sz w:val="26"/>
                <w:szCs w:val="26"/>
              </w:rPr>
              <w:t xml:space="preserve">, Hive, Oracle, </w:t>
            </w:r>
            <w:proofErr w:type="spellStart"/>
            <w:r>
              <w:rPr>
                <w:sz w:val="26"/>
                <w:szCs w:val="26"/>
              </w:rPr>
              <w:t>MongoDB</w:t>
            </w:r>
            <w:proofErr w:type="spellEnd"/>
            <w:r>
              <w:rPr>
                <w:sz w:val="26"/>
                <w:szCs w:val="26"/>
              </w:rPr>
              <w:t xml:space="preserve">, JPA, </w:t>
            </w:r>
            <w:proofErr w:type="spellStart"/>
            <w:r>
              <w:rPr>
                <w:sz w:val="26"/>
                <w:szCs w:val="26"/>
              </w:rPr>
              <w:t>ExtJS</w:t>
            </w:r>
            <w:proofErr w:type="spellEnd"/>
            <w:r>
              <w:rPr>
                <w:sz w:val="26"/>
                <w:szCs w:val="26"/>
              </w:rPr>
              <w:t>, Apache Tomcat Cluster.</w:t>
            </w:r>
          </w:p>
        </w:tc>
      </w:tr>
      <w:tr w:rsidR="00EF47D3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Activities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46B" w:rsidRPr="00F6046B" w:rsidRDefault="00F6046B" w:rsidP="00F6046B">
            <w:pPr>
              <w:rPr>
                <w:sz w:val="26"/>
                <w:szCs w:val="26"/>
              </w:rPr>
            </w:pPr>
            <w:r w:rsidRPr="00F6046B">
              <w:rPr>
                <w:sz w:val="26"/>
                <w:szCs w:val="26"/>
              </w:rPr>
              <w:t>I am responsible for maintaining the hardware and software infrastructure that supports the entire business. I developed the Human Resources Management Application currently used in government banks in Mexico.</w:t>
            </w:r>
          </w:p>
          <w:p w:rsidR="00F6046B" w:rsidRPr="00F6046B" w:rsidRDefault="00F6046B" w:rsidP="00F6046B">
            <w:pPr>
              <w:rPr>
                <w:sz w:val="26"/>
                <w:szCs w:val="26"/>
              </w:rPr>
            </w:pPr>
            <w:r w:rsidRPr="00F6046B">
              <w:rPr>
                <w:sz w:val="26"/>
                <w:szCs w:val="26"/>
              </w:rPr>
              <w:t>I'm responsible for maintaining all necessary services for the company, which includes</w:t>
            </w:r>
            <w:r>
              <w:rPr>
                <w:sz w:val="26"/>
                <w:szCs w:val="26"/>
              </w:rPr>
              <w:t xml:space="preserve"> the</w:t>
            </w:r>
            <w:r w:rsidRPr="00F6046B">
              <w:rPr>
                <w:sz w:val="26"/>
                <w:szCs w:val="26"/>
              </w:rPr>
              <w:t xml:space="preserve"> installation, administration and </w:t>
            </w:r>
            <w:r>
              <w:rPr>
                <w:sz w:val="26"/>
                <w:szCs w:val="26"/>
              </w:rPr>
              <w:t>maintenance of multiple applications.</w:t>
            </w:r>
            <w:r w:rsidRPr="00F6046B">
              <w:rPr>
                <w:sz w:val="26"/>
                <w:szCs w:val="26"/>
              </w:rPr>
              <w:t xml:space="preserve"> </w:t>
            </w:r>
          </w:p>
          <w:p w:rsidR="00F6046B" w:rsidRPr="00F6046B" w:rsidRDefault="00F6046B" w:rsidP="00F6046B">
            <w:pPr>
              <w:rPr>
                <w:sz w:val="26"/>
                <w:szCs w:val="26"/>
              </w:rPr>
            </w:pPr>
            <w:r w:rsidRPr="00F6046B">
              <w:rPr>
                <w:sz w:val="26"/>
                <w:szCs w:val="26"/>
              </w:rPr>
              <w:t>It is also my responsibility to help define business requirements in conjunction with appropriate department heads. I also am in charge of monitoring the implementation of the requirements with the other members of the development team.</w:t>
            </w:r>
          </w:p>
          <w:p w:rsidR="00F6046B" w:rsidRDefault="00F6046B" w:rsidP="00F6046B">
            <w:pPr>
              <w:rPr>
                <w:sz w:val="26"/>
                <w:szCs w:val="26"/>
              </w:rPr>
            </w:pPr>
            <w:r w:rsidRPr="00F6046B">
              <w:rPr>
                <w:sz w:val="26"/>
                <w:szCs w:val="26"/>
              </w:rPr>
              <w:t>Participate actively in the development and maintenance of new features in the platform. I am responsible for the direction of the development team, and one of my main activities is to investigate and implement new technologies to solve the problems of scalability.</w:t>
            </w:r>
          </w:p>
          <w:p w:rsidR="00C2445D" w:rsidRPr="00983B43" w:rsidRDefault="00C2445D" w:rsidP="00F6046B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Responsibilities:</w:t>
            </w:r>
          </w:p>
          <w:p w:rsidR="00EF47D3" w:rsidRDefault="00F6046B" w:rsidP="00F6046B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Implementation of High Performance Apache Tomcat Cluster</w:t>
            </w:r>
          </w:p>
          <w:p w:rsidR="007C76FA" w:rsidRDefault="007C76FA" w:rsidP="007C76F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7C76FA">
              <w:rPr>
                <w:sz w:val="26"/>
                <w:szCs w:val="26"/>
              </w:rPr>
              <w:t xml:space="preserve">Participate in many technical decisions about the tools and patterns to use. Use </w:t>
            </w:r>
            <w:proofErr w:type="spellStart"/>
            <w:r w:rsidRPr="007C76FA">
              <w:rPr>
                <w:sz w:val="26"/>
                <w:szCs w:val="26"/>
              </w:rPr>
              <w:t>Java</w:t>
            </w:r>
            <w:r w:rsidR="006E6106">
              <w:rPr>
                <w:sz w:val="26"/>
                <w:szCs w:val="26"/>
              </w:rPr>
              <w:t>EE</w:t>
            </w:r>
            <w:proofErr w:type="spellEnd"/>
            <w:r w:rsidRPr="007C76FA">
              <w:rPr>
                <w:sz w:val="26"/>
                <w:szCs w:val="26"/>
              </w:rPr>
              <w:t>,</w:t>
            </w:r>
            <w:r w:rsidR="006E6106">
              <w:rPr>
                <w:sz w:val="26"/>
                <w:szCs w:val="26"/>
              </w:rPr>
              <w:t xml:space="preserve"> JPA</w:t>
            </w:r>
            <w:r w:rsidRPr="007C76FA">
              <w:rPr>
                <w:sz w:val="26"/>
                <w:szCs w:val="26"/>
              </w:rPr>
              <w:t xml:space="preserve">, </w:t>
            </w:r>
            <w:proofErr w:type="gramStart"/>
            <w:r w:rsidRPr="007C76FA">
              <w:rPr>
                <w:sz w:val="26"/>
                <w:szCs w:val="26"/>
              </w:rPr>
              <w:t>Spring</w:t>
            </w:r>
            <w:proofErr w:type="gramEnd"/>
            <w:r w:rsidRPr="007C76FA">
              <w:rPr>
                <w:sz w:val="26"/>
                <w:szCs w:val="26"/>
              </w:rPr>
              <w:t xml:space="preserve">, </w:t>
            </w:r>
            <w:r w:rsidR="006E6106">
              <w:rPr>
                <w:sz w:val="26"/>
                <w:szCs w:val="26"/>
              </w:rPr>
              <w:t xml:space="preserve">Mojito, </w:t>
            </w:r>
            <w:proofErr w:type="spellStart"/>
            <w:r w:rsidR="006E6106">
              <w:rPr>
                <w:sz w:val="26"/>
                <w:szCs w:val="26"/>
              </w:rPr>
              <w:t>Mockito</w:t>
            </w:r>
            <w:proofErr w:type="spellEnd"/>
            <w:r w:rsidR="006E6106">
              <w:rPr>
                <w:sz w:val="26"/>
                <w:szCs w:val="26"/>
              </w:rPr>
              <w:t>.</w:t>
            </w:r>
          </w:p>
          <w:p w:rsidR="00F6046B" w:rsidRDefault="00F6046B" w:rsidP="00F6046B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Implementation of </w:t>
            </w:r>
            <w:proofErr w:type="spellStart"/>
            <w:r>
              <w:rPr>
                <w:sz w:val="26"/>
                <w:szCs w:val="26"/>
              </w:rPr>
              <w:t>MongoDB</w:t>
            </w:r>
            <w:proofErr w:type="spellEnd"/>
            <w:r>
              <w:rPr>
                <w:sz w:val="26"/>
                <w:szCs w:val="26"/>
              </w:rPr>
              <w:t xml:space="preserve"> for Data processing engine.</w:t>
            </w:r>
          </w:p>
          <w:p w:rsidR="00F6046B" w:rsidRDefault="00F6046B" w:rsidP="00FC75F0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Mentoring</w:t>
            </w:r>
            <w:r w:rsidR="00FC75F0">
              <w:rPr>
                <w:sz w:val="26"/>
                <w:szCs w:val="26"/>
              </w:rPr>
              <w:t xml:space="preserve"> </w:t>
            </w:r>
            <w:r w:rsidR="00FC75F0" w:rsidRPr="00FC75F0">
              <w:rPr>
                <w:sz w:val="26"/>
                <w:szCs w:val="26"/>
              </w:rPr>
              <w:t>in QA and development team</w:t>
            </w:r>
            <w:r w:rsidR="00FC75F0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</w:p>
          <w:p w:rsidR="00F6046B" w:rsidRDefault="00F6046B" w:rsidP="00F6046B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Define Requirements for new functionalities and work with </w:t>
            </w:r>
            <w:r w:rsidR="00FC75F0">
              <w:rPr>
                <w:sz w:val="26"/>
                <w:szCs w:val="26"/>
              </w:rPr>
              <w:t>final</w:t>
            </w:r>
            <w:r>
              <w:rPr>
                <w:sz w:val="26"/>
                <w:szCs w:val="26"/>
              </w:rPr>
              <w:t xml:space="preserve"> users.</w:t>
            </w:r>
          </w:p>
          <w:p w:rsidR="00F6046B" w:rsidRDefault="00FC75F0" w:rsidP="00F6046B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Defining the architecture for new application modules</w:t>
            </w:r>
          </w:p>
          <w:p w:rsidR="00FC75F0" w:rsidRDefault="00FC75F0" w:rsidP="00F6046B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Implementation of </w:t>
            </w:r>
            <w:proofErr w:type="spellStart"/>
            <w:r>
              <w:rPr>
                <w:sz w:val="26"/>
                <w:szCs w:val="26"/>
              </w:rPr>
              <w:t>Hadoop</w:t>
            </w:r>
            <w:proofErr w:type="spellEnd"/>
            <w:r>
              <w:rPr>
                <w:sz w:val="26"/>
                <w:szCs w:val="26"/>
              </w:rPr>
              <w:t xml:space="preserve"> for Large Scale Data Analysis</w:t>
            </w:r>
          </w:p>
          <w:p w:rsidR="007C76FA" w:rsidRPr="00F6046B" w:rsidRDefault="007C76FA" w:rsidP="006E6106">
            <w:pPr>
              <w:pStyle w:val="ListParagraph"/>
              <w:rPr>
                <w:sz w:val="26"/>
                <w:szCs w:val="26"/>
              </w:rPr>
            </w:pPr>
          </w:p>
        </w:tc>
      </w:tr>
    </w:tbl>
    <w:p w:rsidR="00D901E8" w:rsidRPr="00983B43" w:rsidRDefault="00D901E8" w:rsidP="00E00B3C">
      <w:pPr>
        <w:rPr>
          <w:sz w:val="26"/>
          <w:szCs w:val="26"/>
        </w:rPr>
      </w:pPr>
    </w:p>
    <w:p w:rsidR="00D901E8" w:rsidRPr="00983B43" w:rsidRDefault="00D901E8" w:rsidP="00E00B3C">
      <w:pPr>
        <w:rPr>
          <w:sz w:val="26"/>
          <w:szCs w:val="26"/>
        </w:rPr>
      </w:pP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1393"/>
        <w:gridCol w:w="3780"/>
      </w:tblGrid>
      <w:tr w:rsidR="000176EE" w:rsidRPr="00983B43" w:rsidTr="00A63C21">
        <w:tc>
          <w:tcPr>
            <w:tcW w:w="9594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5A3BBF" w:rsidP="00926878">
            <w:pPr>
              <w:rPr>
                <w:rStyle w:val="IntenseReference"/>
                <w:sz w:val="26"/>
                <w:szCs w:val="26"/>
              </w:rPr>
            </w:pPr>
            <w:r>
              <w:rPr>
                <w:rStyle w:val="IntenseReference"/>
                <w:sz w:val="26"/>
                <w:szCs w:val="26"/>
              </w:rPr>
              <w:t>Senior Software Engineer</w:t>
            </w:r>
          </w:p>
        </w:tc>
      </w:tr>
      <w:tr w:rsidR="000176EE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Company: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BE69D9" w:rsidP="009268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Kimpack</w:t>
            </w:r>
            <w:proofErr w:type="spellEnd"/>
            <w:r>
              <w:rPr>
                <w:sz w:val="26"/>
                <w:szCs w:val="26"/>
              </w:rPr>
              <w:t xml:space="preserve"> Mfg. Co.</w:t>
            </w:r>
          </w:p>
        </w:tc>
      </w:tr>
      <w:tr w:rsidR="000176EE" w:rsidRPr="00983B43" w:rsidTr="00762C22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762C22" w:rsidP="009268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Kimpack</w:t>
            </w:r>
            <w:proofErr w:type="spellEnd"/>
            <w:r>
              <w:rPr>
                <w:sz w:val="26"/>
                <w:szCs w:val="26"/>
              </w:rPr>
              <w:t xml:space="preserve"> Mfg. Co.</w:t>
            </w:r>
          </w:p>
        </w:tc>
        <w:tc>
          <w:tcPr>
            <w:tcW w:w="139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Dates:</w:t>
            </w:r>
          </w:p>
        </w:tc>
        <w:tc>
          <w:tcPr>
            <w:tcW w:w="3780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BE69D9" w:rsidP="00BE69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January 2006</w:t>
            </w:r>
            <w:r w:rsidR="000176EE" w:rsidRPr="00983B43">
              <w:rPr>
                <w:sz w:val="26"/>
                <w:szCs w:val="26"/>
              </w:rPr>
              <w:t xml:space="preserve"> to </w:t>
            </w:r>
            <w:r>
              <w:rPr>
                <w:sz w:val="26"/>
                <w:szCs w:val="26"/>
              </w:rPr>
              <w:t>August 2010</w:t>
            </w:r>
          </w:p>
        </w:tc>
      </w:tr>
      <w:tr w:rsidR="000176EE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Technologies: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762C22" w:rsidP="009268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Java, JEE, SQL Server 2008, OLAP, </w:t>
            </w:r>
            <w:proofErr w:type="spellStart"/>
            <w:r>
              <w:rPr>
                <w:sz w:val="26"/>
                <w:szCs w:val="26"/>
              </w:rPr>
              <w:t>JQuery</w:t>
            </w:r>
            <w:proofErr w:type="spellEnd"/>
            <w:r>
              <w:rPr>
                <w:sz w:val="26"/>
                <w:szCs w:val="26"/>
              </w:rPr>
              <w:t>, Apache commons, JPA.</w:t>
            </w:r>
          </w:p>
        </w:tc>
      </w:tr>
      <w:tr w:rsidR="000176EE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926878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Activities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6FA" w:rsidRDefault="00FC75F0" w:rsidP="007C76FA">
            <w:pPr>
              <w:ind w:left="360"/>
              <w:rPr>
                <w:sz w:val="26"/>
                <w:szCs w:val="26"/>
              </w:rPr>
            </w:pPr>
            <w:r w:rsidRPr="00FC75F0">
              <w:rPr>
                <w:sz w:val="26"/>
                <w:szCs w:val="26"/>
              </w:rPr>
              <w:t xml:space="preserve">I was responsible for the Software development team in the creation of manufacturing control tools </w:t>
            </w:r>
            <w:r w:rsidR="007C76FA" w:rsidRPr="00FC75F0">
              <w:rPr>
                <w:sz w:val="26"/>
                <w:szCs w:val="26"/>
              </w:rPr>
              <w:t>and financial</w:t>
            </w:r>
            <w:r w:rsidRPr="00FC75F0">
              <w:rPr>
                <w:sz w:val="26"/>
                <w:szCs w:val="26"/>
              </w:rPr>
              <w:t xml:space="preserve"> services. Working closely with the end users to</w:t>
            </w:r>
            <w:r w:rsidR="007C76FA">
              <w:rPr>
                <w:sz w:val="26"/>
                <w:szCs w:val="26"/>
              </w:rPr>
              <w:t xml:space="preserve"> the</w:t>
            </w:r>
            <w:r w:rsidRPr="00FC75F0">
              <w:rPr>
                <w:sz w:val="26"/>
                <w:szCs w:val="26"/>
              </w:rPr>
              <w:t xml:space="preserve"> </w:t>
            </w:r>
            <w:r w:rsidR="007C76FA">
              <w:rPr>
                <w:sz w:val="26"/>
                <w:szCs w:val="26"/>
              </w:rPr>
              <w:t xml:space="preserve">acquirement of </w:t>
            </w:r>
            <w:r w:rsidRPr="00FC75F0">
              <w:rPr>
                <w:sz w:val="26"/>
                <w:szCs w:val="26"/>
              </w:rPr>
              <w:t>system requirements, defining</w:t>
            </w:r>
            <w:r w:rsidR="007C76FA">
              <w:rPr>
                <w:sz w:val="26"/>
                <w:szCs w:val="26"/>
              </w:rPr>
              <w:t xml:space="preserve"> new</w:t>
            </w:r>
            <w:r w:rsidRPr="00FC75F0">
              <w:rPr>
                <w:sz w:val="26"/>
                <w:szCs w:val="26"/>
              </w:rPr>
              <w:t xml:space="preserve"> functionalities and defining architecture. Actively working in software development and quality </w:t>
            </w:r>
            <w:r w:rsidR="007C76FA" w:rsidRPr="00FC75F0">
              <w:rPr>
                <w:sz w:val="26"/>
                <w:szCs w:val="26"/>
              </w:rPr>
              <w:t>assurance</w:t>
            </w:r>
            <w:r w:rsidRPr="00FC75F0">
              <w:rPr>
                <w:sz w:val="26"/>
                <w:szCs w:val="26"/>
              </w:rPr>
              <w:t xml:space="preserve">.  During my last two years there, was the architect of the Business Intelligence Analysis Tool and predictive </w:t>
            </w:r>
            <w:r w:rsidR="007C76FA" w:rsidRPr="00FC75F0">
              <w:rPr>
                <w:sz w:val="26"/>
                <w:szCs w:val="26"/>
              </w:rPr>
              <w:t>analytics</w:t>
            </w:r>
            <w:r w:rsidRPr="00FC75F0">
              <w:rPr>
                <w:sz w:val="26"/>
                <w:szCs w:val="26"/>
              </w:rPr>
              <w:t xml:space="preserve"> for sales and purchases. </w:t>
            </w:r>
          </w:p>
          <w:p w:rsidR="000176EE" w:rsidRPr="00983B43" w:rsidRDefault="000176EE" w:rsidP="007C76FA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Responsibilities:</w:t>
            </w:r>
          </w:p>
          <w:p w:rsidR="000176EE" w:rsidRDefault="007C76FA" w:rsidP="007C76F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Requirements Engineering </w:t>
            </w:r>
            <w:r w:rsidR="006E6106">
              <w:rPr>
                <w:sz w:val="26"/>
                <w:szCs w:val="26"/>
              </w:rPr>
              <w:t>of</w:t>
            </w:r>
            <w:r>
              <w:rPr>
                <w:sz w:val="26"/>
                <w:szCs w:val="26"/>
              </w:rPr>
              <w:t xml:space="preserve"> Business</w:t>
            </w:r>
            <w:r w:rsidR="006E6106">
              <w:rPr>
                <w:sz w:val="26"/>
                <w:szCs w:val="26"/>
              </w:rPr>
              <w:t xml:space="preserve"> Functionality.</w:t>
            </w:r>
            <w:r>
              <w:rPr>
                <w:sz w:val="26"/>
                <w:szCs w:val="26"/>
              </w:rPr>
              <w:t xml:space="preserve"> </w:t>
            </w:r>
          </w:p>
          <w:p w:rsidR="007C76FA" w:rsidRDefault="007C76FA" w:rsidP="007C76F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Managing the development team</w:t>
            </w:r>
            <w:r w:rsidR="006E6106">
              <w:rPr>
                <w:sz w:val="26"/>
                <w:szCs w:val="26"/>
              </w:rPr>
              <w:t>.</w:t>
            </w:r>
          </w:p>
          <w:p w:rsidR="007C76FA" w:rsidRDefault="007C76FA" w:rsidP="007C76F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7C76FA">
              <w:rPr>
                <w:sz w:val="26"/>
                <w:szCs w:val="26"/>
              </w:rPr>
              <w:t>I co-authored the writing of Architecture Document Reference</w:t>
            </w:r>
            <w:r>
              <w:rPr>
                <w:sz w:val="26"/>
                <w:szCs w:val="26"/>
              </w:rPr>
              <w:t>.</w:t>
            </w:r>
          </w:p>
          <w:p w:rsidR="007C76FA" w:rsidRDefault="007C76FA" w:rsidP="007C76FA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7C76FA">
              <w:rPr>
                <w:sz w:val="26"/>
                <w:szCs w:val="26"/>
              </w:rPr>
              <w:t>In this company we use specifically Agile Scrum as a framework for project management.</w:t>
            </w:r>
          </w:p>
          <w:p w:rsidR="007C76FA" w:rsidRDefault="007C76FA" w:rsidP="006E6106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6E6106" w:rsidRPr="006E6106">
              <w:rPr>
                <w:sz w:val="26"/>
                <w:szCs w:val="26"/>
              </w:rPr>
              <w:t>Implement a security framework for all applications</w:t>
            </w:r>
            <w:r w:rsidR="006E6106">
              <w:rPr>
                <w:sz w:val="26"/>
                <w:szCs w:val="26"/>
              </w:rPr>
              <w:t>.</w:t>
            </w:r>
          </w:p>
          <w:p w:rsidR="006E6106" w:rsidRPr="00983B43" w:rsidRDefault="006E6106" w:rsidP="006E6106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6E6106">
              <w:rPr>
                <w:sz w:val="26"/>
                <w:szCs w:val="26"/>
              </w:rPr>
              <w:t>Design and implement the initial version of the</w:t>
            </w:r>
            <w:r>
              <w:rPr>
                <w:sz w:val="26"/>
                <w:szCs w:val="26"/>
              </w:rPr>
              <w:t xml:space="preserve"> Business Intelligence Analysis Tools.</w:t>
            </w:r>
          </w:p>
        </w:tc>
      </w:tr>
    </w:tbl>
    <w:p w:rsidR="00B75BC9" w:rsidRDefault="00B75BC9" w:rsidP="00E00B3C">
      <w:pPr>
        <w:rPr>
          <w:sz w:val="26"/>
          <w:szCs w:val="26"/>
        </w:rPr>
      </w:pPr>
    </w:p>
    <w:p w:rsidR="00637D78" w:rsidRPr="00983B43" w:rsidRDefault="00637D78" w:rsidP="00637D78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EDUCATIONAL QUALIFICATION</w:t>
      </w: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b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b/>
          <w:color w:val="auto"/>
          <w:sz w:val="26"/>
          <w:szCs w:val="26"/>
        </w:rPr>
        <w:t>Post-Graduation</w:t>
      </w:r>
    </w:p>
    <w:p w:rsidR="00637D78" w:rsidRPr="00983B43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Degree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  <w:t xml:space="preserve">M.S. in </w:t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>Computer Science</w:t>
      </w:r>
    </w:p>
    <w:p w:rsidR="00637D78" w:rsidRPr="00983B43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>College/</w:t>
      </w: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Campus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>High Performance Computing, Data Analysis and Simulation Lab, Mexico</w:t>
      </w:r>
      <w:r w:rsidR="00BE69D9">
        <w:rPr>
          <w:rFonts w:asciiTheme="minorHAnsi" w:hAnsiTheme="minorHAnsi" w:cstheme="minorBidi"/>
          <w:color w:val="auto"/>
          <w:sz w:val="26"/>
          <w:szCs w:val="26"/>
        </w:rPr>
        <w:t>.</w:t>
      </w:r>
    </w:p>
    <w:p w:rsidR="00637D78" w:rsidRPr="00983B43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University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>Autonomous University of Mexico State (UAEM)</w:t>
      </w:r>
      <w:r w:rsidR="00BE69D9">
        <w:rPr>
          <w:rFonts w:asciiTheme="minorHAnsi" w:hAnsiTheme="minorHAnsi" w:cstheme="minorBidi"/>
          <w:color w:val="auto"/>
          <w:sz w:val="26"/>
          <w:szCs w:val="26"/>
        </w:rPr>
        <w:t>, Mexico.</w:t>
      </w:r>
    </w:p>
    <w:p w:rsidR="00637D78" w:rsidRDefault="00637D78" w:rsidP="00637D78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BE69D9" w:rsidRPr="00983B43" w:rsidRDefault="00BE69D9" w:rsidP="00BE69D9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Degree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>
        <w:rPr>
          <w:rFonts w:asciiTheme="minorHAnsi" w:hAnsiTheme="minorHAnsi" w:cstheme="minorBidi"/>
          <w:color w:val="auto"/>
          <w:sz w:val="26"/>
          <w:szCs w:val="26"/>
        </w:rPr>
        <w:t>Internship</w:t>
      </w:r>
    </w:p>
    <w:p w:rsidR="00BE69D9" w:rsidRPr="00983B43" w:rsidRDefault="00BE69D9" w:rsidP="00BE69D9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>College/</w:t>
      </w: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Campus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Pr="00BE69D9">
        <w:rPr>
          <w:rFonts w:asciiTheme="minorHAnsi" w:hAnsiTheme="minorHAnsi" w:cstheme="minorBidi"/>
          <w:color w:val="auto"/>
          <w:sz w:val="26"/>
          <w:szCs w:val="26"/>
        </w:rPr>
        <w:t>Center for Computational Epidemiology and Response Analysis (</w:t>
      </w:r>
      <w:proofErr w:type="spellStart"/>
      <w:r w:rsidRPr="00BE69D9">
        <w:rPr>
          <w:rFonts w:asciiTheme="minorHAnsi" w:hAnsiTheme="minorHAnsi" w:cstheme="minorBidi"/>
          <w:color w:val="auto"/>
          <w:sz w:val="26"/>
          <w:szCs w:val="26"/>
        </w:rPr>
        <w:t>CeCERA</w:t>
      </w:r>
      <w:proofErr w:type="spellEnd"/>
      <w:r w:rsidRPr="00BE69D9">
        <w:rPr>
          <w:rFonts w:asciiTheme="minorHAnsi" w:hAnsiTheme="minorHAnsi" w:cstheme="minorBidi"/>
          <w:color w:val="auto"/>
          <w:sz w:val="26"/>
          <w:szCs w:val="26"/>
        </w:rPr>
        <w:t>)</w:t>
      </w:r>
      <w:r>
        <w:rPr>
          <w:rFonts w:asciiTheme="minorHAnsi" w:hAnsiTheme="minorHAnsi" w:cstheme="minorBidi"/>
          <w:color w:val="auto"/>
          <w:sz w:val="26"/>
          <w:szCs w:val="26"/>
        </w:rPr>
        <w:t>, TX USA.</w:t>
      </w:r>
      <w:r w:rsidRPr="00BE69D9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</w:p>
    <w:p w:rsidR="00BE69D9" w:rsidRPr="00983B43" w:rsidRDefault="00BE69D9" w:rsidP="00BE69D9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University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>
        <w:rPr>
          <w:rFonts w:asciiTheme="minorHAnsi" w:hAnsiTheme="minorHAnsi" w:cstheme="minorBidi"/>
          <w:color w:val="auto"/>
          <w:sz w:val="26"/>
          <w:szCs w:val="26"/>
        </w:rPr>
        <w:t>University of North Texas (UNT), TX USA.</w:t>
      </w:r>
    </w:p>
    <w:p w:rsidR="00BE69D9" w:rsidRDefault="00BE69D9" w:rsidP="00BE69D9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b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b/>
          <w:color w:val="auto"/>
          <w:sz w:val="26"/>
          <w:szCs w:val="26"/>
        </w:rPr>
        <w:t>Under-Graduation</w:t>
      </w:r>
    </w:p>
    <w:p w:rsidR="00637D78" w:rsidRPr="00983B43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Degree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="005A3BBF">
        <w:rPr>
          <w:rFonts w:asciiTheme="minorHAnsi" w:hAnsiTheme="minorHAnsi" w:cstheme="minorBidi"/>
          <w:color w:val="auto"/>
          <w:sz w:val="26"/>
          <w:szCs w:val="26"/>
        </w:rPr>
        <w:t>B.A. in Informatics</w:t>
      </w:r>
    </w:p>
    <w:p w:rsidR="00637D78" w:rsidRPr="00983B43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>College/</w:t>
      </w: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Campus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="00BE69D9">
        <w:rPr>
          <w:rFonts w:asciiTheme="minorHAnsi" w:hAnsiTheme="minorHAnsi" w:cstheme="minorBidi"/>
          <w:color w:val="auto"/>
          <w:sz w:val="26"/>
          <w:szCs w:val="26"/>
        </w:rPr>
        <w:t>Software Engineering Program, Mexico.</w:t>
      </w:r>
    </w:p>
    <w:p w:rsidR="00637D78" w:rsidRPr="00983B43" w:rsidRDefault="005A3BBF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>
        <w:rPr>
          <w:rFonts w:asciiTheme="minorHAnsi" w:hAnsiTheme="minorHAnsi" w:cstheme="minorBidi"/>
          <w:color w:val="auto"/>
          <w:sz w:val="26"/>
          <w:szCs w:val="26"/>
        </w:rPr>
        <w:t>University :</w:t>
      </w:r>
      <w:proofErr w:type="gramEnd"/>
      <w:r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>
        <w:rPr>
          <w:rFonts w:asciiTheme="minorHAnsi" w:hAnsiTheme="minorHAnsi" w:cstheme="minorBidi"/>
          <w:color w:val="auto"/>
          <w:sz w:val="26"/>
          <w:szCs w:val="26"/>
        </w:rPr>
        <w:tab/>
      </w:r>
      <w:proofErr w:type="spellStart"/>
      <w:r>
        <w:rPr>
          <w:rFonts w:asciiTheme="minorHAnsi" w:hAnsiTheme="minorHAnsi" w:cstheme="minorBidi"/>
          <w:color w:val="auto"/>
          <w:sz w:val="26"/>
          <w:szCs w:val="26"/>
        </w:rPr>
        <w:t>Ixtapaluca</w:t>
      </w:r>
      <w:proofErr w:type="spellEnd"/>
      <w:r w:rsidR="00637D78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I</w:t>
      </w:r>
      <w:r>
        <w:rPr>
          <w:rFonts w:asciiTheme="minorHAnsi" w:hAnsiTheme="minorHAnsi" w:cstheme="minorBidi"/>
          <w:color w:val="auto"/>
          <w:sz w:val="26"/>
          <w:szCs w:val="26"/>
        </w:rPr>
        <w:t>nstitute of Technology</w:t>
      </w:r>
      <w:r w:rsidR="00637D78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(</w:t>
      </w:r>
      <w:r w:rsidR="00BE69D9">
        <w:rPr>
          <w:rFonts w:asciiTheme="minorHAnsi" w:hAnsiTheme="minorHAnsi" w:cstheme="minorBidi"/>
          <w:color w:val="auto"/>
          <w:sz w:val="26"/>
          <w:szCs w:val="26"/>
        </w:rPr>
        <w:t>TESI</w:t>
      </w:r>
      <w:r w:rsidR="00637D78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), </w:t>
      </w:r>
      <w:r w:rsidR="00BE69D9">
        <w:rPr>
          <w:rFonts w:asciiTheme="minorHAnsi" w:hAnsiTheme="minorHAnsi" w:cstheme="minorBidi"/>
          <w:color w:val="auto"/>
          <w:sz w:val="26"/>
          <w:szCs w:val="26"/>
        </w:rPr>
        <w:t>Mexico</w:t>
      </w:r>
      <w:r w:rsidR="00637D78" w:rsidRPr="00983B43">
        <w:rPr>
          <w:rFonts w:asciiTheme="minorHAnsi" w:hAnsiTheme="minorHAnsi" w:cstheme="minorBidi"/>
          <w:color w:val="auto"/>
          <w:sz w:val="26"/>
          <w:szCs w:val="26"/>
        </w:rPr>
        <w:t>.</w:t>
      </w: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b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b/>
          <w:color w:val="auto"/>
          <w:sz w:val="26"/>
          <w:szCs w:val="26"/>
        </w:rPr>
        <w:t>Highlights:</w:t>
      </w:r>
    </w:p>
    <w:p w:rsidR="00637D78" w:rsidRDefault="00BE69D9" w:rsidP="00BE69D9">
      <w:pPr>
        <w:pStyle w:val="Default"/>
        <w:numPr>
          <w:ilvl w:val="0"/>
          <w:numId w:val="3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First</w:t>
      </w:r>
      <w:r w:rsidR="00637D78"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in Post-Graduation with </w:t>
      </w:r>
      <w:r>
        <w:rPr>
          <w:rFonts w:asciiTheme="minorHAnsi" w:hAnsiTheme="minorHAnsi" w:cstheme="minorBidi"/>
          <w:color w:val="auto"/>
          <w:sz w:val="26"/>
          <w:szCs w:val="26"/>
        </w:rPr>
        <w:t>summa cum laude</w:t>
      </w:r>
    </w:p>
    <w:p w:rsidR="00BE69D9" w:rsidRPr="00983B43" w:rsidRDefault="00BE69D9" w:rsidP="00BE69D9">
      <w:pPr>
        <w:pStyle w:val="Default"/>
        <w:numPr>
          <w:ilvl w:val="0"/>
          <w:numId w:val="3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Undergrad Minor in Econometrics</w:t>
      </w:r>
    </w:p>
    <w:p w:rsidR="00637D78" w:rsidRPr="00983B43" w:rsidRDefault="00637D78" w:rsidP="00E00B3C">
      <w:pPr>
        <w:rPr>
          <w:sz w:val="26"/>
          <w:szCs w:val="26"/>
        </w:rPr>
      </w:pPr>
    </w:p>
    <w:sectPr w:rsidR="00637D78" w:rsidRPr="00983B43" w:rsidSect="00E24F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7544"/>
    <w:multiLevelType w:val="hybridMultilevel"/>
    <w:tmpl w:val="28C42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D5E21"/>
    <w:multiLevelType w:val="hybridMultilevel"/>
    <w:tmpl w:val="B9F20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F15B4"/>
    <w:multiLevelType w:val="hybridMultilevel"/>
    <w:tmpl w:val="C3121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04B14"/>
    <w:multiLevelType w:val="hybridMultilevel"/>
    <w:tmpl w:val="19F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87889"/>
    <w:multiLevelType w:val="hybridMultilevel"/>
    <w:tmpl w:val="F37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95549"/>
    <w:multiLevelType w:val="hybridMultilevel"/>
    <w:tmpl w:val="D0F6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63FC3"/>
    <w:multiLevelType w:val="hybridMultilevel"/>
    <w:tmpl w:val="A6D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1B"/>
    <w:rsid w:val="000176EE"/>
    <w:rsid w:val="0011637C"/>
    <w:rsid w:val="001B299F"/>
    <w:rsid w:val="001D0B44"/>
    <w:rsid w:val="002842F2"/>
    <w:rsid w:val="003202AD"/>
    <w:rsid w:val="003E2419"/>
    <w:rsid w:val="004B1A45"/>
    <w:rsid w:val="00555A81"/>
    <w:rsid w:val="005A3BBF"/>
    <w:rsid w:val="005E685B"/>
    <w:rsid w:val="0061235A"/>
    <w:rsid w:val="00625A73"/>
    <w:rsid w:val="00637D78"/>
    <w:rsid w:val="006E6106"/>
    <w:rsid w:val="00735390"/>
    <w:rsid w:val="007514C8"/>
    <w:rsid w:val="00762C22"/>
    <w:rsid w:val="0079681C"/>
    <w:rsid w:val="007C76FA"/>
    <w:rsid w:val="008C2B3F"/>
    <w:rsid w:val="00983B43"/>
    <w:rsid w:val="009F646C"/>
    <w:rsid w:val="00A13AB9"/>
    <w:rsid w:val="00A63C21"/>
    <w:rsid w:val="00B62968"/>
    <w:rsid w:val="00B75BC9"/>
    <w:rsid w:val="00BE69D9"/>
    <w:rsid w:val="00C2445D"/>
    <w:rsid w:val="00CF591B"/>
    <w:rsid w:val="00D901E8"/>
    <w:rsid w:val="00E00B3C"/>
    <w:rsid w:val="00E25E54"/>
    <w:rsid w:val="00EF47D3"/>
    <w:rsid w:val="00F46820"/>
    <w:rsid w:val="00F6046B"/>
    <w:rsid w:val="00FC75F0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B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B3C"/>
    <w:pPr>
      <w:ind w:left="720"/>
      <w:contextualSpacing/>
    </w:pPr>
  </w:style>
  <w:style w:type="paragraph" w:customStyle="1" w:styleId="Default">
    <w:name w:val="Default"/>
    <w:rsid w:val="00E00B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0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F4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F47D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7968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B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B3C"/>
    <w:pPr>
      <w:ind w:left="720"/>
      <w:contextualSpacing/>
    </w:pPr>
  </w:style>
  <w:style w:type="paragraph" w:customStyle="1" w:styleId="Default">
    <w:name w:val="Default"/>
    <w:rsid w:val="00E00B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0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F4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F47D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796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1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24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galvez@sintesys.u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05128-3B0D-4ED0-9057-B14D9BE2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ILGALVEZH</cp:lastModifiedBy>
  <cp:revision>3</cp:revision>
  <dcterms:created xsi:type="dcterms:W3CDTF">2013-07-26T17:09:00Z</dcterms:created>
  <dcterms:modified xsi:type="dcterms:W3CDTF">2013-07-26T17:11:00Z</dcterms:modified>
</cp:coreProperties>
</file>