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57F" w:rsidRPr="0091657F" w:rsidRDefault="0091657F" w:rsidP="0091657F">
      <w:pPr>
        <w:widowControl w:val="0"/>
        <w:pBdr>
          <w:bottom w:val="double" w:sz="8" w:space="1" w:color="C0C0C0"/>
        </w:pBdr>
        <w:overflowPunct w:val="0"/>
        <w:autoSpaceDE w:val="0"/>
        <w:autoSpaceDN w:val="0"/>
        <w:adjustRightInd w:val="0"/>
        <w:spacing w:after="0" w:line="240" w:lineRule="auto"/>
        <w:jc w:val="center"/>
        <w:rPr>
          <w:rFonts w:ascii="Cooper Black" w:hAnsi="Cooper Black" w:cs="Cooper Black"/>
          <w:emboss/>
          <w:color w:val="000000"/>
          <w:kern w:val="28"/>
          <w:sz w:val="36"/>
          <w:szCs w:val="36"/>
        </w:rPr>
      </w:pPr>
      <w:r w:rsidRPr="0091657F">
        <w:rPr>
          <w:rFonts w:ascii="Cooper Black" w:hAnsi="Cooper Black" w:cs="Cooper Black"/>
          <w:emboss/>
          <w:color w:val="000000"/>
          <w:kern w:val="28"/>
          <w:sz w:val="36"/>
          <w:szCs w:val="36"/>
        </w:rPr>
        <w:t>UMAR O’KEEFFE</w:t>
      </w:r>
    </w:p>
    <w:p w:rsidR="0091657F" w:rsidRPr="0091657F" w:rsidRDefault="0091657F" w:rsidP="0091657F">
      <w:pPr>
        <w:widowControl w:val="0"/>
        <w:overflowPunct w:val="0"/>
        <w:autoSpaceDE w:val="0"/>
        <w:autoSpaceDN w:val="0"/>
        <w:adjustRightInd w:val="0"/>
        <w:spacing w:after="0" w:line="240" w:lineRule="auto"/>
        <w:rPr>
          <w:rFonts w:ascii="Trebuchet MS" w:hAnsi="Trebuchet MS" w:cs="Trebuchet MS"/>
          <w:b/>
          <w:bCs/>
          <w:i/>
          <w:iCs/>
          <w:kern w:val="28"/>
          <w:sz w:val="24"/>
          <w:szCs w:val="24"/>
          <w:u w:val="single"/>
        </w:rPr>
      </w:pPr>
    </w:p>
    <w:p w:rsidR="0091657F" w:rsidRPr="0091657F" w:rsidRDefault="0091657F" w:rsidP="0091657F">
      <w:pPr>
        <w:widowControl w:val="0"/>
        <w:pBdr>
          <w:bottom w:val="double" w:sz="8" w:space="1" w:color="C0C0C0"/>
        </w:pBdr>
        <w:overflowPunct w:val="0"/>
        <w:autoSpaceDE w:val="0"/>
        <w:autoSpaceDN w:val="0"/>
        <w:adjustRightInd w:val="0"/>
        <w:spacing w:after="0" w:line="240" w:lineRule="auto"/>
        <w:jc w:val="center"/>
        <w:rPr>
          <w:rFonts w:ascii="Cooper Black" w:hAnsi="Cooper Black" w:cs="Cooper Black"/>
          <w:emboss/>
          <w:color w:val="000000"/>
          <w:kern w:val="28"/>
          <w:sz w:val="36"/>
          <w:szCs w:val="36"/>
        </w:rPr>
      </w:pPr>
      <w:r w:rsidRPr="0091657F">
        <w:rPr>
          <w:rFonts w:ascii="Cooper Black" w:hAnsi="Cooper Black" w:cs="Cooper Black"/>
          <w:emboss/>
          <w:color w:val="000000"/>
          <w:kern w:val="28"/>
          <w:sz w:val="36"/>
          <w:szCs w:val="36"/>
        </w:rPr>
        <w:t>Summary</w:t>
      </w: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kern w:val="28"/>
          <w:sz w:val="24"/>
          <w:szCs w:val="24"/>
        </w:rPr>
      </w:pP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kern w:val="28"/>
        </w:rPr>
      </w:pPr>
      <w:r w:rsidRPr="0091657F">
        <w:rPr>
          <w:rFonts w:ascii="Book Antiqua" w:hAnsi="Book Antiqua" w:cs="Book Antiqua"/>
          <w:kern w:val="28"/>
        </w:rPr>
        <w:t xml:space="preserve">Experience in system administration, database administration and application development </w:t>
      </w: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kern w:val="28"/>
        </w:rPr>
      </w:pPr>
      <w:r w:rsidRPr="0091657F">
        <w:rPr>
          <w:rFonts w:ascii="Book Antiqua" w:hAnsi="Book Antiqua" w:cs="Book Antiqua"/>
          <w:kern w:val="28"/>
        </w:rPr>
        <w:t xml:space="preserve">Experience and proficiency in MOSS 2010 Workflow, SharePoint Designer 2010, BCS, Report Center </w:t>
      </w: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kern w:val="28"/>
        </w:rPr>
      </w:pPr>
      <w:r w:rsidRPr="0091657F">
        <w:rPr>
          <w:rFonts w:ascii="Book Antiqua" w:hAnsi="Book Antiqua" w:cs="Book Antiqua"/>
          <w:kern w:val="28"/>
        </w:rPr>
        <w:t xml:space="preserve">Extensive knowledge in implementing SharePoint 2010 for Record Management, Document Management and Compliance Solutions </w:t>
      </w: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kern w:val="28"/>
        </w:rPr>
      </w:pPr>
      <w:r w:rsidRPr="0091657F">
        <w:rPr>
          <w:rFonts w:ascii="Book Antiqua" w:hAnsi="Book Antiqua" w:cs="Book Antiqua"/>
          <w:kern w:val="28"/>
        </w:rPr>
        <w:t xml:space="preserve">Experience in Web Services and SharePoint SDK </w:t>
      </w: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kern w:val="28"/>
        </w:rPr>
      </w:pPr>
      <w:r w:rsidRPr="0091657F">
        <w:rPr>
          <w:rFonts w:ascii="Book Antiqua" w:hAnsi="Book Antiqua" w:cs="Book Antiqua"/>
          <w:kern w:val="28"/>
        </w:rPr>
        <w:t>Strong skills in Microsoft Office SharePoint Server 2010</w:t>
      </w: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kern w:val="28"/>
        </w:rPr>
      </w:pPr>
      <w:r w:rsidRPr="0091657F">
        <w:rPr>
          <w:rFonts w:ascii="Book Antiqua" w:hAnsi="Book Antiqua" w:cs="Book Antiqua"/>
          <w:kern w:val="28"/>
        </w:rPr>
        <w:t xml:space="preserve">Wide-ranging experience building Internet Applications in .Net using C# and ASP.Net  </w:t>
      </w: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kern w:val="28"/>
        </w:rPr>
      </w:pPr>
      <w:r w:rsidRPr="0091657F">
        <w:rPr>
          <w:rFonts w:ascii="Book Antiqua" w:hAnsi="Book Antiqua" w:cs="Book Antiqua"/>
          <w:kern w:val="28"/>
        </w:rPr>
        <w:t>Proficient in SQL 2008 Business intelligence and KPI</w:t>
      </w:r>
    </w:p>
    <w:p w:rsidR="0091657F" w:rsidRPr="0091657F" w:rsidRDefault="0091657F" w:rsidP="0091657F">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91657F">
        <w:rPr>
          <w:rFonts w:ascii="Book Antiqua" w:hAnsi="Book Antiqua" w:cs="Book Antiqua"/>
          <w:kern w:val="28"/>
        </w:rPr>
        <w:t>Developed strong client relations and demonstrated a high level of commitment to client success</w:t>
      </w:r>
    </w:p>
    <w:p w:rsidR="0091657F" w:rsidRPr="0091657F" w:rsidRDefault="0091657F" w:rsidP="0091657F">
      <w:pPr>
        <w:widowControl w:val="0"/>
        <w:pBdr>
          <w:bottom w:val="double" w:sz="8" w:space="1" w:color="C0C0C0"/>
        </w:pBdr>
        <w:overflowPunct w:val="0"/>
        <w:autoSpaceDE w:val="0"/>
        <w:autoSpaceDN w:val="0"/>
        <w:adjustRightInd w:val="0"/>
        <w:spacing w:after="0" w:line="240" w:lineRule="auto"/>
        <w:rPr>
          <w:rFonts w:ascii="Trebuchet MS" w:hAnsi="Trebuchet MS" w:cs="Trebuchet MS"/>
          <w:b/>
          <w:bCs/>
          <w:i/>
          <w:iCs/>
          <w:kern w:val="28"/>
          <w:sz w:val="24"/>
          <w:szCs w:val="24"/>
          <w:u w:val="single"/>
        </w:rPr>
      </w:pPr>
    </w:p>
    <w:p w:rsidR="0091657F" w:rsidRPr="0091657F" w:rsidRDefault="0091657F" w:rsidP="0091657F">
      <w:pPr>
        <w:widowControl w:val="0"/>
        <w:pBdr>
          <w:bottom w:val="double" w:sz="8" w:space="1" w:color="C0C0C0"/>
        </w:pBdr>
        <w:overflowPunct w:val="0"/>
        <w:autoSpaceDE w:val="0"/>
        <w:autoSpaceDN w:val="0"/>
        <w:adjustRightInd w:val="0"/>
        <w:spacing w:after="0" w:line="240" w:lineRule="auto"/>
        <w:jc w:val="center"/>
        <w:rPr>
          <w:rFonts w:ascii="Cooper Black" w:hAnsi="Cooper Black" w:cs="Cooper Black"/>
          <w:emboss/>
          <w:color w:val="000000"/>
          <w:kern w:val="28"/>
          <w:sz w:val="36"/>
          <w:szCs w:val="36"/>
        </w:rPr>
      </w:pPr>
      <w:r w:rsidRPr="0091657F">
        <w:rPr>
          <w:rFonts w:ascii="Cooper Black" w:hAnsi="Cooper Black" w:cs="Cooper Black"/>
          <w:emboss/>
          <w:color w:val="000000"/>
          <w:kern w:val="28"/>
          <w:sz w:val="36"/>
          <w:szCs w:val="36"/>
        </w:rPr>
        <w:t>Technical Skills</w:t>
      </w:r>
    </w:p>
    <w:p w:rsidR="0091657F" w:rsidRPr="0091657F" w:rsidRDefault="0091657F" w:rsidP="0091657F">
      <w:pPr>
        <w:widowControl w:val="0"/>
        <w:overflowPunct w:val="0"/>
        <w:autoSpaceDE w:val="0"/>
        <w:autoSpaceDN w:val="0"/>
        <w:adjustRightInd w:val="0"/>
        <w:spacing w:after="0" w:line="240" w:lineRule="auto"/>
        <w:rPr>
          <w:rFonts w:ascii="Trebuchet MS" w:hAnsi="Trebuchet MS" w:cs="Trebuchet MS"/>
          <w:b/>
          <w:bCs/>
          <w:i/>
          <w:iCs/>
          <w:kern w:val="28"/>
          <w:sz w:val="24"/>
          <w:szCs w:val="24"/>
          <w:u w:val="single"/>
        </w:rPr>
      </w:pPr>
    </w:p>
    <w:p w:rsidR="0091657F" w:rsidRPr="0091657F" w:rsidRDefault="0091657F" w:rsidP="0091657F">
      <w:pPr>
        <w:widowControl w:val="0"/>
        <w:pBdr>
          <w:bottom w:val="double" w:sz="8" w:space="1" w:color="C0C0C0"/>
        </w:pBdr>
        <w:overflowPunct w:val="0"/>
        <w:autoSpaceDE w:val="0"/>
        <w:autoSpaceDN w:val="0"/>
        <w:adjustRightInd w:val="0"/>
        <w:spacing w:after="0" w:line="240" w:lineRule="auto"/>
        <w:rPr>
          <w:rFonts w:ascii="Book Antiqua" w:hAnsi="Book Antiqua" w:cs="Book Antiqua"/>
          <w:b/>
          <w:bCs/>
          <w:kern w:val="28"/>
        </w:rPr>
      </w:pPr>
      <w:r w:rsidRPr="0091657F">
        <w:rPr>
          <w:rFonts w:ascii="Book Antiqua" w:hAnsi="Book Antiqua" w:cs="Book Antiqua"/>
          <w:b/>
          <w:bCs/>
          <w:kern w:val="28"/>
        </w:rPr>
        <w:t>MS Technologies:</w:t>
      </w:r>
      <w:r w:rsidRPr="0091657F">
        <w:rPr>
          <w:rFonts w:ascii="Book Antiqua" w:hAnsi="Book Antiqua" w:cs="Book Antiqua"/>
          <w:b/>
          <w:bCs/>
          <w:kern w:val="28"/>
        </w:rPr>
        <w:tab/>
      </w:r>
    </w:p>
    <w:p w:rsidR="0091657F" w:rsidRPr="0091657F" w:rsidRDefault="0091657F" w:rsidP="0091657F">
      <w:pPr>
        <w:widowControl w:val="0"/>
        <w:pBdr>
          <w:bottom w:val="double" w:sz="8" w:space="1" w:color="C0C0C0"/>
        </w:pBdr>
        <w:overflowPunct w:val="0"/>
        <w:autoSpaceDE w:val="0"/>
        <w:autoSpaceDN w:val="0"/>
        <w:adjustRightInd w:val="0"/>
        <w:spacing w:after="0" w:line="240" w:lineRule="auto"/>
        <w:rPr>
          <w:rFonts w:ascii="Book Antiqua" w:hAnsi="Book Antiqua" w:cs="Book Antiqua"/>
          <w:kern w:val="28"/>
        </w:rPr>
      </w:pPr>
      <w:r w:rsidRPr="0091657F">
        <w:rPr>
          <w:rFonts w:ascii="Book Antiqua" w:hAnsi="Book Antiqua" w:cs="Book Antiqua"/>
          <w:kern w:val="28"/>
        </w:rPr>
        <w:t>SharePoint 2010, MOSS 2007, MS SharePoint Portal Server 2003, MS Windows SharePoint Services 3.0/2.0, SharePoint Designer 2007/2010, InfoPath 2003/2007/2010, MS FrontPage 2003, MS Visual Studio .NET 2003/2005/2010, MS Office 2003/2007/2010, MS Indexing Services, MS Windows Workflow Foundation (WWF)</w:t>
      </w:r>
    </w:p>
    <w:p w:rsidR="0091657F" w:rsidRPr="0091657F" w:rsidRDefault="0091657F" w:rsidP="0091657F">
      <w:pPr>
        <w:widowControl w:val="0"/>
        <w:pBdr>
          <w:bottom w:val="double" w:sz="8" w:space="1" w:color="C0C0C0"/>
        </w:pBdr>
        <w:overflowPunct w:val="0"/>
        <w:autoSpaceDE w:val="0"/>
        <w:autoSpaceDN w:val="0"/>
        <w:adjustRightInd w:val="0"/>
        <w:spacing w:after="0" w:line="240" w:lineRule="auto"/>
        <w:rPr>
          <w:rFonts w:ascii="Book Antiqua" w:hAnsi="Book Antiqua" w:cs="Book Antiqua"/>
          <w:kern w:val="28"/>
        </w:rPr>
      </w:pPr>
    </w:p>
    <w:p w:rsidR="0091657F" w:rsidRPr="0091657F" w:rsidRDefault="0091657F" w:rsidP="0091657F">
      <w:pPr>
        <w:widowControl w:val="0"/>
        <w:pBdr>
          <w:bottom w:val="double" w:sz="8" w:space="1" w:color="C0C0C0"/>
        </w:pBdr>
        <w:overflowPunct w:val="0"/>
        <w:autoSpaceDE w:val="0"/>
        <w:autoSpaceDN w:val="0"/>
        <w:adjustRightInd w:val="0"/>
        <w:spacing w:after="0" w:line="240" w:lineRule="auto"/>
        <w:rPr>
          <w:rFonts w:ascii="Book Antiqua" w:hAnsi="Book Antiqua" w:cs="Book Antiqua"/>
          <w:b/>
          <w:bCs/>
          <w:kern w:val="28"/>
        </w:rPr>
      </w:pPr>
      <w:r w:rsidRPr="0091657F">
        <w:rPr>
          <w:rFonts w:ascii="Book Antiqua" w:hAnsi="Book Antiqua" w:cs="Book Antiqua"/>
          <w:b/>
          <w:bCs/>
          <w:kern w:val="28"/>
        </w:rPr>
        <w:t>Operating Systems and Databases:</w:t>
      </w:r>
    </w:p>
    <w:p w:rsidR="0091657F" w:rsidRPr="0091657F" w:rsidRDefault="0091657F" w:rsidP="0091657F">
      <w:pPr>
        <w:widowControl w:val="0"/>
        <w:pBdr>
          <w:bottom w:val="double" w:sz="8" w:space="1" w:color="C0C0C0"/>
        </w:pBdr>
        <w:overflowPunct w:val="0"/>
        <w:autoSpaceDE w:val="0"/>
        <w:autoSpaceDN w:val="0"/>
        <w:adjustRightInd w:val="0"/>
        <w:spacing w:after="0" w:line="240" w:lineRule="auto"/>
        <w:rPr>
          <w:rFonts w:ascii="Book Antiqua" w:hAnsi="Book Antiqua" w:cs="Book Antiqua"/>
          <w:kern w:val="28"/>
        </w:rPr>
      </w:pPr>
      <w:r w:rsidRPr="0091657F">
        <w:rPr>
          <w:rFonts w:ascii="Book Antiqua" w:hAnsi="Book Antiqua" w:cs="Book Antiqua"/>
          <w:kern w:val="28"/>
        </w:rPr>
        <w:t xml:space="preserve">Microsoft SQL Server 7/2000/2005/2008, DB2, FoxPro, MS Access, </w:t>
      </w:r>
      <w:proofErr w:type="spellStart"/>
      <w:r w:rsidRPr="0091657F">
        <w:rPr>
          <w:rFonts w:ascii="Book Antiqua" w:hAnsi="Book Antiqua" w:cs="Book Antiqua"/>
          <w:kern w:val="28"/>
        </w:rPr>
        <w:t>Filenet</w:t>
      </w:r>
      <w:proofErr w:type="spellEnd"/>
      <w:r w:rsidRPr="0091657F">
        <w:rPr>
          <w:rFonts w:ascii="Book Antiqua" w:hAnsi="Book Antiqua" w:cs="Book Antiqua"/>
          <w:kern w:val="28"/>
        </w:rPr>
        <w:t xml:space="preserve">, </w:t>
      </w:r>
      <w:proofErr w:type="spellStart"/>
      <w:r w:rsidRPr="0091657F">
        <w:rPr>
          <w:rFonts w:ascii="Book Antiqua" w:hAnsi="Book Antiqua" w:cs="Book Antiqua"/>
          <w:kern w:val="28"/>
        </w:rPr>
        <w:t>DataEase</w:t>
      </w:r>
      <w:proofErr w:type="spellEnd"/>
      <w:r w:rsidRPr="0091657F">
        <w:rPr>
          <w:rFonts w:ascii="Book Antiqua" w:hAnsi="Book Antiqua" w:cs="Book Antiqua"/>
          <w:kern w:val="28"/>
        </w:rPr>
        <w:t xml:space="preserve"> 6, Oracle 8i/9i/10g, Windows 2000/2003/2008, UNIX, Linux</w:t>
      </w:r>
    </w:p>
    <w:p w:rsidR="0091657F" w:rsidRPr="0091657F" w:rsidRDefault="0091657F" w:rsidP="0091657F">
      <w:pPr>
        <w:widowControl w:val="0"/>
        <w:pBdr>
          <w:bottom w:val="double" w:sz="8" w:space="1" w:color="C0C0C0"/>
        </w:pBdr>
        <w:overflowPunct w:val="0"/>
        <w:autoSpaceDE w:val="0"/>
        <w:autoSpaceDN w:val="0"/>
        <w:adjustRightInd w:val="0"/>
        <w:spacing w:after="0" w:line="240" w:lineRule="auto"/>
        <w:rPr>
          <w:rFonts w:ascii="Book Antiqua" w:hAnsi="Book Antiqua" w:cs="Book Antiqua"/>
          <w:kern w:val="28"/>
        </w:rPr>
      </w:pPr>
    </w:p>
    <w:p w:rsidR="0091657F" w:rsidRPr="0091657F" w:rsidRDefault="0091657F" w:rsidP="0091657F">
      <w:pPr>
        <w:widowControl w:val="0"/>
        <w:pBdr>
          <w:bottom w:val="double" w:sz="8" w:space="1" w:color="C0C0C0"/>
        </w:pBdr>
        <w:overflowPunct w:val="0"/>
        <w:autoSpaceDE w:val="0"/>
        <w:autoSpaceDN w:val="0"/>
        <w:adjustRightInd w:val="0"/>
        <w:spacing w:after="0" w:line="240" w:lineRule="auto"/>
        <w:rPr>
          <w:rFonts w:ascii="Book Antiqua" w:hAnsi="Book Antiqua" w:cs="Book Antiqua"/>
          <w:b/>
          <w:bCs/>
          <w:kern w:val="28"/>
        </w:rPr>
      </w:pPr>
      <w:r w:rsidRPr="0091657F">
        <w:rPr>
          <w:rFonts w:ascii="Book Antiqua" w:hAnsi="Book Antiqua" w:cs="Book Antiqua"/>
          <w:b/>
          <w:bCs/>
          <w:kern w:val="28"/>
        </w:rPr>
        <w:t>Web Technologies &amp; Languages:</w:t>
      </w:r>
    </w:p>
    <w:p w:rsidR="0091657F" w:rsidRPr="0091657F" w:rsidRDefault="0091657F" w:rsidP="0091657F">
      <w:pPr>
        <w:widowControl w:val="0"/>
        <w:pBdr>
          <w:bottom w:val="double" w:sz="8" w:space="1" w:color="C0C0C0"/>
        </w:pBdr>
        <w:overflowPunct w:val="0"/>
        <w:autoSpaceDE w:val="0"/>
        <w:autoSpaceDN w:val="0"/>
        <w:adjustRightInd w:val="0"/>
        <w:spacing w:after="0" w:line="240" w:lineRule="auto"/>
        <w:rPr>
          <w:rFonts w:ascii="Book Antiqua" w:hAnsi="Book Antiqua" w:cs="Book Antiqua"/>
          <w:kern w:val="28"/>
        </w:rPr>
      </w:pPr>
      <w:r w:rsidRPr="0091657F">
        <w:rPr>
          <w:rFonts w:ascii="Book Antiqua" w:hAnsi="Book Antiqua" w:cs="Book Antiqua"/>
          <w:kern w:val="28"/>
        </w:rPr>
        <w:t>HTML, DHTML, XML, XSL, ASP/ASP.NET, JSP, PHP, JavaScript, VBScript, AJAX, JAVA/J2EE, C/C++/C#.NET, .NET, VB/VB.NET</w:t>
      </w:r>
    </w:p>
    <w:p w:rsidR="0091657F" w:rsidRPr="0091657F" w:rsidRDefault="0091657F" w:rsidP="0091657F">
      <w:pPr>
        <w:widowControl w:val="0"/>
        <w:pBdr>
          <w:bottom w:val="double" w:sz="8" w:space="1" w:color="C0C0C0"/>
        </w:pBdr>
        <w:overflowPunct w:val="0"/>
        <w:autoSpaceDE w:val="0"/>
        <w:autoSpaceDN w:val="0"/>
        <w:adjustRightInd w:val="0"/>
        <w:spacing w:after="0" w:line="240" w:lineRule="auto"/>
        <w:rPr>
          <w:rFonts w:ascii="Book Antiqua" w:hAnsi="Book Antiqua" w:cs="Book Antiqua"/>
          <w:kern w:val="28"/>
        </w:rPr>
      </w:pPr>
    </w:p>
    <w:p w:rsidR="0091657F" w:rsidRPr="0091657F" w:rsidRDefault="0091657F" w:rsidP="0091657F">
      <w:pPr>
        <w:widowControl w:val="0"/>
        <w:pBdr>
          <w:bottom w:val="double" w:sz="8" w:space="1" w:color="C0C0C0"/>
        </w:pBdr>
        <w:overflowPunct w:val="0"/>
        <w:autoSpaceDE w:val="0"/>
        <w:autoSpaceDN w:val="0"/>
        <w:adjustRightInd w:val="0"/>
        <w:spacing w:after="0" w:line="240" w:lineRule="auto"/>
        <w:rPr>
          <w:rFonts w:ascii="Book Antiqua" w:hAnsi="Book Antiqua" w:cs="Book Antiqua"/>
          <w:b/>
          <w:bCs/>
          <w:kern w:val="28"/>
        </w:rPr>
      </w:pPr>
      <w:r w:rsidRPr="0091657F">
        <w:rPr>
          <w:rFonts w:ascii="Book Antiqua" w:hAnsi="Book Antiqua" w:cs="Book Antiqua"/>
          <w:b/>
          <w:bCs/>
          <w:kern w:val="28"/>
        </w:rPr>
        <w:t>Other Technologies:</w:t>
      </w:r>
    </w:p>
    <w:p w:rsidR="0091657F" w:rsidRPr="0091657F" w:rsidRDefault="0091657F" w:rsidP="0091657F">
      <w:pPr>
        <w:widowControl w:val="0"/>
        <w:pBdr>
          <w:bottom w:val="double" w:sz="8" w:space="1" w:color="C0C0C0"/>
        </w:pBdr>
        <w:overflowPunct w:val="0"/>
        <w:autoSpaceDE w:val="0"/>
        <w:autoSpaceDN w:val="0"/>
        <w:adjustRightInd w:val="0"/>
        <w:spacing w:after="0" w:line="240" w:lineRule="auto"/>
        <w:rPr>
          <w:rFonts w:ascii="Cooper Black" w:hAnsi="Cooper Black" w:cs="Cooper Black"/>
          <w:emboss/>
          <w:color w:val="000000"/>
          <w:kern w:val="28"/>
          <w:sz w:val="36"/>
          <w:szCs w:val="36"/>
        </w:rPr>
      </w:pPr>
      <w:proofErr w:type="spellStart"/>
      <w:r w:rsidRPr="0091657F">
        <w:rPr>
          <w:rFonts w:ascii="Book Antiqua" w:hAnsi="Book Antiqua" w:cs="Book Antiqua"/>
          <w:kern w:val="28"/>
        </w:rPr>
        <w:t>Documentum</w:t>
      </w:r>
      <w:proofErr w:type="spellEnd"/>
      <w:r w:rsidRPr="0091657F">
        <w:rPr>
          <w:rFonts w:ascii="Book Antiqua" w:hAnsi="Book Antiqua" w:cs="Book Antiqua"/>
          <w:kern w:val="28"/>
        </w:rPr>
        <w:t xml:space="preserve">, Siebel, TIBCO, Active Directory, LDAP, DNS (IIS 5/6), Apache Web Server, Tomcat, BEA </w:t>
      </w:r>
      <w:proofErr w:type="spellStart"/>
      <w:r w:rsidRPr="0091657F">
        <w:rPr>
          <w:rFonts w:ascii="Book Antiqua" w:hAnsi="Book Antiqua" w:cs="Book Antiqua"/>
          <w:kern w:val="28"/>
        </w:rPr>
        <w:t>WebLogic</w:t>
      </w:r>
      <w:proofErr w:type="spellEnd"/>
      <w:r w:rsidRPr="0091657F">
        <w:rPr>
          <w:rFonts w:ascii="Book Antiqua" w:hAnsi="Book Antiqua" w:cs="Book Antiqua"/>
          <w:kern w:val="28"/>
        </w:rPr>
        <w:t xml:space="preserve"> Portal, IBM </w:t>
      </w:r>
      <w:proofErr w:type="spellStart"/>
      <w:r w:rsidRPr="0091657F">
        <w:rPr>
          <w:rFonts w:ascii="Book Antiqua" w:hAnsi="Book Antiqua" w:cs="Book Antiqua"/>
          <w:kern w:val="28"/>
        </w:rPr>
        <w:t>Websphere</w:t>
      </w:r>
      <w:proofErr w:type="spellEnd"/>
    </w:p>
    <w:p w:rsidR="0091657F" w:rsidRPr="0091657F" w:rsidRDefault="0091657F" w:rsidP="0091657F">
      <w:pPr>
        <w:widowControl w:val="0"/>
        <w:pBdr>
          <w:bottom w:val="double" w:sz="8" w:space="1" w:color="C0C0C0"/>
        </w:pBdr>
        <w:overflowPunct w:val="0"/>
        <w:autoSpaceDE w:val="0"/>
        <w:autoSpaceDN w:val="0"/>
        <w:adjustRightInd w:val="0"/>
        <w:spacing w:after="0" w:line="240" w:lineRule="auto"/>
        <w:jc w:val="center"/>
        <w:rPr>
          <w:rFonts w:ascii="Cooper Black" w:hAnsi="Cooper Black" w:cs="Cooper Black"/>
          <w:emboss/>
          <w:color w:val="000000"/>
          <w:kern w:val="28"/>
          <w:sz w:val="36"/>
          <w:szCs w:val="36"/>
        </w:rPr>
      </w:pPr>
      <w:r w:rsidRPr="0091657F">
        <w:rPr>
          <w:rFonts w:ascii="Cooper Black" w:hAnsi="Cooper Black" w:cs="Cooper Black"/>
          <w:emboss/>
          <w:color w:val="000000"/>
          <w:kern w:val="28"/>
          <w:sz w:val="36"/>
          <w:szCs w:val="36"/>
        </w:rPr>
        <w:t>Education</w:t>
      </w: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b/>
          <w:bCs/>
          <w:i/>
          <w:iCs/>
          <w:kern w:val="28"/>
          <w:sz w:val="24"/>
          <w:szCs w:val="24"/>
          <w:u w:val="single"/>
        </w:rPr>
      </w:pP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b/>
          <w:bCs/>
          <w:kern w:val="28"/>
        </w:rPr>
      </w:pPr>
      <w:proofErr w:type="gramStart"/>
      <w:r w:rsidRPr="0091657F">
        <w:rPr>
          <w:rFonts w:ascii="Book Antiqua" w:hAnsi="Book Antiqua" w:cs="Book Antiqua"/>
          <w:b/>
          <w:bCs/>
          <w:kern w:val="28"/>
        </w:rPr>
        <w:t>Bachelor of Science, University of South Florida.</w:t>
      </w:r>
      <w:proofErr w:type="gramEnd"/>
      <w:r w:rsidRPr="0091657F">
        <w:rPr>
          <w:rFonts w:ascii="Book Antiqua" w:hAnsi="Book Antiqua" w:cs="Book Antiqua"/>
          <w:b/>
          <w:bCs/>
          <w:kern w:val="28"/>
        </w:rPr>
        <w:t xml:space="preserve"> </w:t>
      </w: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b/>
          <w:bCs/>
          <w:kern w:val="28"/>
        </w:rPr>
      </w:pPr>
      <w:r w:rsidRPr="0091657F">
        <w:rPr>
          <w:rFonts w:ascii="Book Antiqua" w:hAnsi="Book Antiqua" w:cs="Book Antiqua"/>
          <w:b/>
          <w:bCs/>
          <w:kern w:val="28"/>
        </w:rPr>
        <w:t>Tampa, FL, USA</w:t>
      </w:r>
    </w:p>
    <w:p w:rsidR="0091657F" w:rsidRPr="0091657F" w:rsidRDefault="0091657F" w:rsidP="0091657F">
      <w:pPr>
        <w:widowControl w:val="0"/>
        <w:pBdr>
          <w:bottom w:val="double" w:sz="8" w:space="1" w:color="C0C0C0"/>
        </w:pBdr>
        <w:overflowPunct w:val="0"/>
        <w:autoSpaceDE w:val="0"/>
        <w:autoSpaceDN w:val="0"/>
        <w:adjustRightInd w:val="0"/>
        <w:spacing w:after="0" w:line="240" w:lineRule="auto"/>
        <w:jc w:val="center"/>
        <w:rPr>
          <w:rFonts w:ascii="Cooper Black" w:hAnsi="Cooper Black" w:cs="Cooper Black"/>
          <w:emboss/>
          <w:color w:val="000000"/>
          <w:kern w:val="28"/>
          <w:sz w:val="36"/>
          <w:szCs w:val="36"/>
        </w:rPr>
      </w:pPr>
      <w:r w:rsidRPr="0091657F">
        <w:rPr>
          <w:rFonts w:ascii="Cooper Black" w:hAnsi="Cooper Black" w:cs="Cooper Black"/>
          <w:emboss/>
          <w:color w:val="000000"/>
          <w:kern w:val="28"/>
          <w:sz w:val="36"/>
          <w:szCs w:val="36"/>
        </w:rPr>
        <w:br w:type="page"/>
      </w:r>
      <w:r w:rsidRPr="0091657F">
        <w:rPr>
          <w:rFonts w:ascii="Cooper Black" w:hAnsi="Cooper Black" w:cs="Cooper Black"/>
          <w:emboss/>
          <w:color w:val="000000"/>
          <w:kern w:val="28"/>
          <w:sz w:val="36"/>
          <w:szCs w:val="36"/>
        </w:rPr>
        <w:lastRenderedPageBreak/>
        <w:t>Experience</w:t>
      </w: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b/>
          <w:bCs/>
          <w:i/>
          <w:iCs/>
          <w:kern w:val="28"/>
          <w:sz w:val="24"/>
          <w:szCs w:val="24"/>
        </w:rPr>
      </w:pPr>
    </w:p>
    <w:p w:rsidR="0091657F" w:rsidRPr="0091657F" w:rsidRDefault="0091657F" w:rsidP="0091657F">
      <w:pPr>
        <w:widowControl w:val="0"/>
        <w:shd w:val="solid" w:color="FFFFFF" w:fill="FFFFFF"/>
        <w:overflowPunct w:val="0"/>
        <w:autoSpaceDE w:val="0"/>
        <w:autoSpaceDN w:val="0"/>
        <w:adjustRightInd w:val="0"/>
        <w:spacing w:after="0" w:line="240" w:lineRule="auto"/>
        <w:rPr>
          <w:rFonts w:ascii="Times New Roman" w:hAnsi="Times New Roman" w:cs="Times New Roman"/>
          <w:color w:val="000000"/>
          <w:kern w:val="28"/>
          <w:sz w:val="24"/>
          <w:szCs w:val="24"/>
        </w:rPr>
      </w:pPr>
      <w:r w:rsidRPr="0091657F">
        <w:rPr>
          <w:rFonts w:ascii="Book Antiqua" w:hAnsi="Book Antiqua" w:cs="Book Antiqua"/>
          <w:b/>
          <w:bCs/>
          <w:i/>
          <w:iCs/>
          <w:color w:val="000000"/>
          <w:kern w:val="28"/>
          <w:sz w:val="24"/>
          <w:szCs w:val="24"/>
        </w:rPr>
        <w:t>AARP</w:t>
      </w:r>
    </w:p>
    <w:p w:rsidR="0091657F" w:rsidRPr="0091657F" w:rsidRDefault="0091657F" w:rsidP="0091657F">
      <w:pPr>
        <w:widowControl w:val="0"/>
        <w:shd w:val="solid" w:color="FFFFFF" w:fill="FFFFFF"/>
        <w:overflowPunct w:val="0"/>
        <w:autoSpaceDE w:val="0"/>
        <w:autoSpaceDN w:val="0"/>
        <w:adjustRightInd w:val="0"/>
        <w:spacing w:after="0" w:line="240" w:lineRule="auto"/>
        <w:rPr>
          <w:rFonts w:ascii="Times New Roman" w:hAnsi="Times New Roman" w:cs="Times New Roman"/>
          <w:color w:val="000000"/>
          <w:kern w:val="28"/>
          <w:sz w:val="24"/>
          <w:szCs w:val="24"/>
        </w:rPr>
      </w:pPr>
      <w:r w:rsidRPr="0091657F">
        <w:rPr>
          <w:rFonts w:ascii="Book Antiqua" w:hAnsi="Book Antiqua" w:cs="Book Antiqua"/>
          <w:b/>
          <w:bCs/>
          <w:i/>
          <w:iCs/>
          <w:color w:val="000000"/>
          <w:kern w:val="28"/>
          <w:sz w:val="24"/>
          <w:szCs w:val="24"/>
        </w:rPr>
        <w:t>Washington, DC</w:t>
      </w:r>
    </w:p>
    <w:p w:rsidR="0091657F" w:rsidRPr="0091657F" w:rsidRDefault="0091657F" w:rsidP="0091657F">
      <w:pPr>
        <w:widowControl w:val="0"/>
        <w:shd w:val="solid" w:color="FFFFFF" w:fill="FFFFFF"/>
        <w:overflowPunct w:val="0"/>
        <w:autoSpaceDE w:val="0"/>
        <w:autoSpaceDN w:val="0"/>
        <w:adjustRightInd w:val="0"/>
        <w:spacing w:after="0" w:line="240" w:lineRule="auto"/>
        <w:rPr>
          <w:rFonts w:ascii="Times New Roman" w:hAnsi="Times New Roman" w:cs="Times New Roman"/>
          <w:color w:val="000000"/>
          <w:kern w:val="28"/>
          <w:sz w:val="24"/>
          <w:szCs w:val="24"/>
        </w:rPr>
      </w:pPr>
      <w:r w:rsidRPr="0091657F">
        <w:rPr>
          <w:rFonts w:ascii="Book Antiqua" w:hAnsi="Book Antiqua" w:cs="Book Antiqua"/>
          <w:b/>
          <w:bCs/>
          <w:i/>
          <w:iCs/>
          <w:color w:val="000000"/>
          <w:kern w:val="28"/>
          <w:sz w:val="24"/>
          <w:szCs w:val="24"/>
        </w:rPr>
        <w:t>Senior SharePoint Developer                                                                                      Oct 12 - Present</w:t>
      </w:r>
    </w:p>
    <w:p w:rsidR="0091657F" w:rsidRPr="0091657F" w:rsidRDefault="0091657F" w:rsidP="0091657F">
      <w:pPr>
        <w:widowControl w:val="0"/>
        <w:overflowPunct w:val="0"/>
        <w:autoSpaceDE w:val="0"/>
        <w:autoSpaceDN w:val="0"/>
        <w:adjustRightInd w:val="0"/>
        <w:spacing w:after="0" w:line="240" w:lineRule="auto"/>
        <w:ind w:left="720"/>
        <w:rPr>
          <w:rFonts w:ascii="Book Antiqua" w:eastAsia="Times New Roman" w:hAnsi="Book Antiqua" w:cs="Book Antiqua"/>
          <w:kern w:val="28"/>
        </w:rPr>
      </w:pP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Involved in all phases of SDLC for an Enterprise Content Management system built in SharePoint for AARP business groups.</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proofErr w:type="gramStart"/>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Implemented and configured FAST Search Server 2010 for SharePoint.</w:t>
      </w:r>
      <w:proofErr w:type="gramEnd"/>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Configured managed properties and search scopes to provide a cohesive end user search experience.</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proofErr w:type="gramStart"/>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Took part in requirements gathering and analysis meetings, including interviews with supervisors and general end users.</w:t>
      </w:r>
      <w:proofErr w:type="gramEnd"/>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proofErr w:type="gramStart"/>
      <w:r w:rsidRPr="0091657F">
        <w:rPr>
          <w:rFonts w:ascii="Book Antiqua" w:eastAsia="Times New Roman" w:hAnsi="Book Antiqua" w:cs="Book Antiqua"/>
          <w:kern w:val="28"/>
        </w:rPr>
        <w:t>Designed</w:t>
      </w:r>
      <w:proofErr w:type="gramEnd"/>
      <w:r w:rsidRPr="0091657F">
        <w:rPr>
          <w:rFonts w:ascii="Book Antiqua" w:eastAsia="Times New Roman" w:hAnsi="Book Antiqua" w:cs="Book Antiqua"/>
          <w:kern w:val="28"/>
        </w:rPr>
        <w:t xml:space="preserve"> a custom site provisioning wizard so that only certain types of sites could be made with more pre-configurable options than afforded by a site template.</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Developed features to deploy branding for sites in the form of a sandboxed solution.</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proofErr w:type="gramStart"/>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Customized SharePoint branding elements, including the master page and CSS using wireframes and established guidelines.</w:t>
      </w:r>
      <w:proofErr w:type="gramEnd"/>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Customized XSLT for the Search Core Results web part and Content Query web parts used throughout the sites.</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Debugged deployment issues resulting from integration of 3rd party software.</w:t>
      </w: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b/>
          <w:bCs/>
          <w:i/>
          <w:iCs/>
          <w:kern w:val="28"/>
          <w:sz w:val="24"/>
          <w:szCs w:val="24"/>
        </w:rPr>
      </w:pP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b/>
          <w:bCs/>
          <w:i/>
          <w:iCs/>
          <w:kern w:val="28"/>
          <w:sz w:val="24"/>
          <w:szCs w:val="24"/>
        </w:rPr>
      </w:pPr>
      <w:r w:rsidRPr="0091657F">
        <w:rPr>
          <w:rFonts w:ascii="Book Antiqua" w:hAnsi="Book Antiqua" w:cs="Book Antiqua"/>
          <w:b/>
          <w:bCs/>
          <w:i/>
          <w:iCs/>
          <w:kern w:val="28"/>
          <w:sz w:val="24"/>
          <w:szCs w:val="24"/>
        </w:rPr>
        <w:t>Nevada Department of Education</w:t>
      </w: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b/>
          <w:bCs/>
          <w:i/>
          <w:iCs/>
          <w:kern w:val="28"/>
          <w:sz w:val="24"/>
          <w:szCs w:val="24"/>
        </w:rPr>
      </w:pPr>
      <w:r w:rsidRPr="0091657F">
        <w:rPr>
          <w:rFonts w:ascii="Book Antiqua" w:hAnsi="Book Antiqua" w:cs="Book Antiqua"/>
          <w:b/>
          <w:bCs/>
          <w:i/>
          <w:iCs/>
          <w:kern w:val="28"/>
          <w:sz w:val="24"/>
          <w:szCs w:val="24"/>
        </w:rPr>
        <w:t>Carson City, NV</w:t>
      </w: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b/>
          <w:bCs/>
          <w:i/>
          <w:iCs/>
          <w:kern w:val="28"/>
          <w:sz w:val="24"/>
          <w:szCs w:val="24"/>
        </w:rPr>
      </w:pPr>
      <w:r w:rsidRPr="0091657F">
        <w:rPr>
          <w:rFonts w:ascii="Book Antiqua" w:hAnsi="Book Antiqua" w:cs="Book Antiqua"/>
          <w:b/>
          <w:bCs/>
          <w:i/>
          <w:iCs/>
          <w:kern w:val="28"/>
          <w:sz w:val="24"/>
          <w:szCs w:val="24"/>
        </w:rPr>
        <w:t>Senior Architect                                                                                                           May 11 – Sept 12</w:t>
      </w:r>
    </w:p>
    <w:p w:rsidR="0091657F" w:rsidRPr="0091657F" w:rsidRDefault="0091657F" w:rsidP="0091657F">
      <w:pPr>
        <w:widowControl w:val="0"/>
        <w:overflowPunct w:val="0"/>
        <w:autoSpaceDE w:val="0"/>
        <w:autoSpaceDN w:val="0"/>
        <w:adjustRightInd w:val="0"/>
        <w:spacing w:after="0" w:line="240" w:lineRule="auto"/>
        <w:ind w:left="720"/>
        <w:rPr>
          <w:rFonts w:ascii="Book Antiqua" w:eastAsia="Times New Roman" w:hAnsi="Book Antiqua" w:cs="Book Antiqua"/>
          <w:kern w:val="28"/>
        </w:rPr>
      </w:pP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Architected, designed, developed, and deployed a SharePoint 2010 application to manage Teacher Licenses.</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Performed requirement analysis and chaired the stakeholder meetings in order to come up with the requirements and the scope of the new applications.</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proofErr w:type="gramStart"/>
      <w:r w:rsidRPr="0091657F">
        <w:rPr>
          <w:rFonts w:ascii="Book Antiqua" w:eastAsia="Times New Roman" w:hAnsi="Book Antiqua" w:cs="Book Antiqua"/>
          <w:kern w:val="28"/>
        </w:rPr>
        <w:t>Created</w:t>
      </w:r>
      <w:proofErr w:type="gramEnd"/>
      <w:r w:rsidRPr="0091657F">
        <w:rPr>
          <w:rFonts w:ascii="Book Antiqua" w:eastAsia="Times New Roman" w:hAnsi="Book Antiqua" w:cs="Book Antiqua"/>
          <w:kern w:val="28"/>
        </w:rPr>
        <w:t xml:space="preserve"> an auxiliary SharePoint application to upload and transfer yearly rollover information; the application was using a combination of custom </w:t>
      </w:r>
      <w:proofErr w:type="spellStart"/>
      <w:r w:rsidRPr="0091657F">
        <w:rPr>
          <w:rFonts w:ascii="Book Antiqua" w:eastAsia="Times New Roman" w:hAnsi="Book Antiqua" w:cs="Book Antiqua"/>
          <w:kern w:val="28"/>
        </w:rPr>
        <w:t>ASPx</w:t>
      </w:r>
      <w:proofErr w:type="spellEnd"/>
      <w:r w:rsidRPr="0091657F">
        <w:rPr>
          <w:rFonts w:ascii="Book Antiqua" w:eastAsia="Times New Roman" w:hAnsi="Book Antiqua" w:cs="Book Antiqua"/>
          <w:kern w:val="28"/>
        </w:rPr>
        <w:t xml:space="preserve"> pages.</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Designed and developed a SharePoint Timer Job to process teacher licenses into PDF files that were then stored in a custom site-specific document libraries.</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proofErr w:type="gramStart"/>
      <w:r w:rsidRPr="0091657F">
        <w:rPr>
          <w:rFonts w:ascii="Book Antiqua" w:eastAsia="Times New Roman" w:hAnsi="Book Antiqua" w:cs="Book Antiqua"/>
          <w:kern w:val="28"/>
        </w:rPr>
        <w:t>Created</w:t>
      </w:r>
      <w:proofErr w:type="gramEnd"/>
      <w:r w:rsidRPr="0091657F">
        <w:rPr>
          <w:rFonts w:ascii="Book Antiqua" w:eastAsia="Times New Roman" w:hAnsi="Book Antiqua" w:cs="Book Antiqua"/>
          <w:kern w:val="28"/>
        </w:rPr>
        <w:t xml:space="preserve"> a custom web part to display the site-specific document libraries as a menus with customized action and options.</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Developed customized SQL Server Integration Services (SSIS) packages for ETL processes that were used for</w:t>
      </w:r>
      <w:proofErr w:type="gramStart"/>
      <w:r w:rsidRPr="0091657F">
        <w:rPr>
          <w:rFonts w:ascii="Book Antiqua" w:eastAsia="Times New Roman" w:hAnsi="Book Antiqua" w:cs="Book Antiqua"/>
          <w:kern w:val="28"/>
        </w:rPr>
        <w:t>  file</w:t>
      </w:r>
      <w:proofErr w:type="gramEnd"/>
      <w:r w:rsidRPr="0091657F">
        <w:rPr>
          <w:rFonts w:ascii="Book Antiqua" w:eastAsia="Times New Roman" w:hAnsi="Book Antiqua" w:cs="Book Antiqua"/>
          <w:kern w:val="28"/>
        </w:rPr>
        <w:t xml:space="preserve"> uploads.</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Developed a web part based application to allow business users to create their own data queries on the on the external SQL Server Databases.</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Optimized and maximized usage of SharePoint 2010 Server resources to support the batch processes.</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proofErr w:type="gramStart"/>
      <w:r w:rsidRPr="0091657F">
        <w:rPr>
          <w:rFonts w:ascii="Book Antiqua" w:eastAsia="Times New Roman" w:hAnsi="Book Antiqua" w:cs="Book Antiqua"/>
          <w:kern w:val="28"/>
        </w:rPr>
        <w:t>Engineered</w:t>
      </w:r>
      <w:proofErr w:type="gramEnd"/>
      <w:r w:rsidRPr="0091657F">
        <w:rPr>
          <w:rFonts w:ascii="Book Antiqua" w:eastAsia="Times New Roman" w:hAnsi="Book Antiqua" w:cs="Book Antiqua"/>
          <w:kern w:val="28"/>
        </w:rPr>
        <w:t xml:space="preserve"> a new application branding theme by applying custom HTML and CSS code </w:t>
      </w:r>
      <w:r w:rsidRPr="0091657F">
        <w:rPr>
          <w:rFonts w:ascii="Book Antiqua" w:eastAsia="Times New Roman" w:hAnsi="Book Antiqua" w:cs="Book Antiqua"/>
          <w:kern w:val="28"/>
        </w:rPr>
        <w:lastRenderedPageBreak/>
        <w:t xml:space="preserve">to the master pages. </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Created user manuals and code documentation for user training and knowledge transfer sessions.</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Architected and implemented an “in place” upgrade of the client’s SharePoint Farm from Microsoft Office SharePoint Server (MOSS) 2007 to SharePoint Server 2010.</w:t>
      </w: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b/>
          <w:bCs/>
          <w:i/>
          <w:iCs/>
          <w:kern w:val="28"/>
          <w:sz w:val="24"/>
          <w:szCs w:val="24"/>
          <w:u w:val="single"/>
        </w:rPr>
      </w:pP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b/>
          <w:bCs/>
          <w:i/>
          <w:iCs/>
          <w:kern w:val="28"/>
          <w:sz w:val="24"/>
          <w:szCs w:val="24"/>
        </w:rPr>
      </w:pPr>
      <w:r w:rsidRPr="0091657F">
        <w:rPr>
          <w:rFonts w:ascii="Book Antiqua" w:hAnsi="Book Antiqua" w:cs="Book Antiqua"/>
          <w:b/>
          <w:bCs/>
          <w:i/>
          <w:iCs/>
          <w:kern w:val="28"/>
          <w:sz w:val="24"/>
          <w:szCs w:val="24"/>
        </w:rPr>
        <w:t>Cedars-Sinai</w:t>
      </w: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b/>
          <w:bCs/>
          <w:i/>
          <w:iCs/>
          <w:kern w:val="28"/>
          <w:sz w:val="24"/>
          <w:szCs w:val="24"/>
        </w:rPr>
      </w:pPr>
      <w:r w:rsidRPr="0091657F">
        <w:rPr>
          <w:rFonts w:ascii="Book Antiqua" w:hAnsi="Book Antiqua" w:cs="Book Antiqua"/>
          <w:b/>
          <w:bCs/>
          <w:i/>
          <w:iCs/>
          <w:kern w:val="28"/>
          <w:sz w:val="24"/>
          <w:szCs w:val="24"/>
        </w:rPr>
        <w:t>Los Angeles, CA</w:t>
      </w:r>
    </w:p>
    <w:p w:rsidR="0091657F" w:rsidRPr="0091657F" w:rsidRDefault="0091657F" w:rsidP="0091657F">
      <w:pPr>
        <w:widowControl w:val="0"/>
        <w:overflowPunct w:val="0"/>
        <w:autoSpaceDE w:val="0"/>
        <w:autoSpaceDN w:val="0"/>
        <w:adjustRightInd w:val="0"/>
        <w:spacing w:after="0" w:line="240" w:lineRule="auto"/>
        <w:rPr>
          <w:rFonts w:ascii="Trebuchet MS" w:hAnsi="Trebuchet MS" w:cs="Trebuchet MS"/>
          <w:b/>
          <w:bCs/>
          <w:i/>
          <w:iCs/>
          <w:kern w:val="28"/>
          <w:sz w:val="24"/>
          <w:szCs w:val="24"/>
        </w:rPr>
      </w:pPr>
      <w:r w:rsidRPr="0091657F">
        <w:rPr>
          <w:rFonts w:ascii="Book Antiqua" w:hAnsi="Book Antiqua" w:cs="Book Antiqua"/>
          <w:b/>
          <w:bCs/>
          <w:i/>
          <w:iCs/>
          <w:kern w:val="28"/>
          <w:sz w:val="24"/>
          <w:szCs w:val="24"/>
        </w:rPr>
        <w:t>Sr. SharePoint Developer/Architect                                                                      April 10 – April 11</w:t>
      </w: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b/>
          <w:bCs/>
          <w:i/>
          <w:iCs/>
          <w:kern w:val="28"/>
          <w:sz w:val="24"/>
          <w:szCs w:val="24"/>
          <w:u w:val="single"/>
        </w:rPr>
      </w:pP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Set up and managed a new SharePoint Server 2010 environment.</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proofErr w:type="gramStart"/>
      <w:r w:rsidRPr="0091657F">
        <w:rPr>
          <w:rFonts w:ascii="Book Antiqua" w:eastAsia="Times New Roman" w:hAnsi="Book Antiqua" w:cs="Book Antiqua"/>
          <w:kern w:val="28"/>
        </w:rPr>
        <w:t>Managed</w:t>
      </w:r>
      <w:proofErr w:type="gramEnd"/>
      <w:r w:rsidRPr="0091657F">
        <w:rPr>
          <w:rFonts w:ascii="Book Antiqua" w:eastAsia="Times New Roman" w:hAnsi="Book Antiqua" w:cs="Book Antiqua"/>
          <w:kern w:val="28"/>
        </w:rPr>
        <w:t xml:space="preserve"> two distinct three-tier SharePoint 2010 server farms across three different trusted domains.</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proofErr w:type="gramStart"/>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Designed IIS to support the hosting of single to multiple SharePoint sites.</w:t>
      </w:r>
      <w:proofErr w:type="gramEnd"/>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proofErr w:type="gramStart"/>
      <w:r w:rsidRPr="0091657F">
        <w:rPr>
          <w:rFonts w:ascii="Book Antiqua" w:eastAsia="Times New Roman" w:hAnsi="Book Antiqua" w:cs="Book Antiqua"/>
          <w:kern w:val="28"/>
        </w:rPr>
        <w:t>Actively</w:t>
      </w:r>
      <w:proofErr w:type="gramEnd"/>
      <w:r w:rsidRPr="0091657F">
        <w:rPr>
          <w:rFonts w:ascii="Book Antiqua" w:eastAsia="Times New Roman" w:hAnsi="Book Antiqua" w:cs="Book Antiqua"/>
          <w:kern w:val="28"/>
        </w:rPr>
        <w:t xml:space="preserve"> trained with hands-on support to end users on the new features implemented in SharePoint Server 2010, providing strategic guidance on best practices for utilizing its functions.</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proofErr w:type="gramStart"/>
      <w:r w:rsidRPr="0091657F">
        <w:rPr>
          <w:rFonts w:ascii="Book Antiqua" w:eastAsia="Times New Roman" w:hAnsi="Book Antiqua" w:cs="Book Antiqua"/>
          <w:kern w:val="28"/>
        </w:rPr>
        <w:t>Configured</w:t>
      </w:r>
      <w:proofErr w:type="gramEnd"/>
      <w:r w:rsidRPr="0091657F">
        <w:rPr>
          <w:rFonts w:ascii="Book Antiqua" w:eastAsia="Times New Roman" w:hAnsi="Book Antiqua" w:cs="Book Antiqua"/>
          <w:kern w:val="28"/>
        </w:rPr>
        <w:t xml:space="preserve"> the SharePoint Enterprise Search with multiple crawl and index components and different content sources.</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 xml:space="preserve">Developed, </w:t>
      </w:r>
      <w:proofErr w:type="gramStart"/>
      <w:r w:rsidRPr="0091657F">
        <w:rPr>
          <w:rFonts w:ascii="Book Antiqua" w:eastAsia="Times New Roman" w:hAnsi="Book Antiqua" w:cs="Book Antiqua"/>
          <w:kern w:val="28"/>
        </w:rPr>
        <w:t>modified,</w:t>
      </w:r>
      <w:proofErr w:type="gramEnd"/>
      <w:r w:rsidRPr="0091657F">
        <w:rPr>
          <w:rFonts w:ascii="Book Antiqua" w:eastAsia="Times New Roman" w:hAnsi="Book Antiqua" w:cs="Book Antiqua"/>
          <w:kern w:val="28"/>
        </w:rPr>
        <w:t xml:space="preserve"> and managed backup &amp; restore of SharePoint sites on different granular levels.</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Developed document libraries based on Security Groups.</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Created Views, Alerts and Custom Lists in SharePoint.</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proofErr w:type="gramStart"/>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Developed Sites, Personal Sites and Team Sites in SharePoint with custom templates.</w:t>
      </w:r>
      <w:proofErr w:type="gramEnd"/>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Responded to end-user issues, concerns and requests from Help Desk.</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Planned and managed permission groups and levels for users on various sites, updating content, changing navigation and adding/modifying/removing users and user permissions.</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proofErr w:type="gramStart"/>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Modified SharePoint sites by changing layout and themes.</w:t>
      </w:r>
      <w:proofErr w:type="gramEnd"/>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Created articles for personnel.</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Organized with different IT groups as well as external support organizations, ensuring all hardware/software configurations were optimized in support of the SharePoint environment.</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Participated in administering, troubleshooting and performance analysis of the system and provided configuration and maintenance support of user accounts.</w:t>
      </w:r>
    </w:p>
    <w:p w:rsidR="0091657F" w:rsidRPr="0091657F" w:rsidRDefault="0091657F" w:rsidP="0091657F">
      <w:pPr>
        <w:widowControl w:val="0"/>
        <w:overflowPunct w:val="0"/>
        <w:autoSpaceDE w:val="0"/>
        <w:autoSpaceDN w:val="0"/>
        <w:adjustRightInd w:val="0"/>
        <w:spacing w:after="0" w:line="240" w:lineRule="auto"/>
        <w:rPr>
          <w:rFonts w:ascii="Trebuchet MS" w:hAnsi="Trebuchet MS" w:cs="Trebuchet MS"/>
          <w:b/>
          <w:bCs/>
          <w:i/>
          <w:iCs/>
          <w:kern w:val="28"/>
          <w:sz w:val="24"/>
          <w:szCs w:val="24"/>
        </w:rPr>
      </w:pP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b/>
          <w:bCs/>
          <w:i/>
          <w:iCs/>
          <w:kern w:val="28"/>
          <w:sz w:val="24"/>
          <w:szCs w:val="24"/>
        </w:rPr>
      </w:pPr>
      <w:r w:rsidRPr="0091657F">
        <w:rPr>
          <w:rFonts w:ascii="Book Antiqua" w:hAnsi="Book Antiqua" w:cs="Book Antiqua"/>
          <w:b/>
          <w:bCs/>
          <w:i/>
          <w:iCs/>
          <w:kern w:val="28"/>
          <w:sz w:val="24"/>
          <w:szCs w:val="24"/>
        </w:rPr>
        <w:t>Bloomberg</w:t>
      </w: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b/>
          <w:bCs/>
          <w:i/>
          <w:iCs/>
          <w:kern w:val="28"/>
          <w:sz w:val="24"/>
          <w:szCs w:val="24"/>
        </w:rPr>
      </w:pPr>
      <w:r w:rsidRPr="0091657F">
        <w:rPr>
          <w:rFonts w:ascii="Book Antiqua" w:hAnsi="Book Antiqua" w:cs="Book Antiqua"/>
          <w:b/>
          <w:bCs/>
          <w:i/>
          <w:iCs/>
          <w:kern w:val="28"/>
          <w:sz w:val="24"/>
          <w:szCs w:val="24"/>
        </w:rPr>
        <w:t>NYC, NY</w:t>
      </w: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b/>
          <w:bCs/>
          <w:i/>
          <w:iCs/>
          <w:kern w:val="28"/>
          <w:sz w:val="24"/>
          <w:szCs w:val="24"/>
        </w:rPr>
      </w:pPr>
      <w:r w:rsidRPr="0091657F">
        <w:rPr>
          <w:rFonts w:ascii="Book Antiqua" w:hAnsi="Book Antiqua" w:cs="Book Antiqua"/>
          <w:b/>
          <w:bCs/>
          <w:i/>
          <w:iCs/>
          <w:kern w:val="28"/>
          <w:sz w:val="24"/>
          <w:szCs w:val="24"/>
        </w:rPr>
        <w:t xml:space="preserve">Sr. SharePoint Developer/Architect                                            </w:t>
      </w:r>
      <w:r w:rsidRPr="0091657F">
        <w:rPr>
          <w:rFonts w:ascii="Book Antiqua" w:hAnsi="Book Antiqua" w:cs="Book Antiqua"/>
          <w:b/>
          <w:bCs/>
          <w:i/>
          <w:iCs/>
          <w:kern w:val="28"/>
          <w:sz w:val="24"/>
          <w:szCs w:val="24"/>
        </w:rPr>
        <w:tab/>
        <w:t xml:space="preserve">                         July 08 – March 10</w:t>
      </w:r>
    </w:p>
    <w:p w:rsidR="0091657F" w:rsidRPr="0091657F" w:rsidRDefault="0091657F" w:rsidP="0091657F">
      <w:pPr>
        <w:widowControl w:val="0"/>
        <w:overflowPunct w:val="0"/>
        <w:autoSpaceDE w:val="0"/>
        <w:autoSpaceDN w:val="0"/>
        <w:adjustRightInd w:val="0"/>
        <w:spacing w:after="0" w:line="240" w:lineRule="auto"/>
        <w:ind w:left="720"/>
        <w:rPr>
          <w:rFonts w:ascii="Book Antiqua" w:eastAsia="Times New Roman" w:hAnsi="Book Antiqua" w:cs="Book Antiqua"/>
          <w:kern w:val="28"/>
        </w:rPr>
      </w:pP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 xml:space="preserve">Implemented SharePoint Single Sign </w:t>
      </w:r>
      <w:proofErr w:type="gramStart"/>
      <w:r w:rsidRPr="0091657F">
        <w:rPr>
          <w:rFonts w:ascii="Book Antiqua" w:eastAsia="Times New Roman" w:hAnsi="Book Antiqua" w:cs="Book Antiqua"/>
          <w:kern w:val="28"/>
        </w:rPr>
        <w:t>On</w:t>
      </w:r>
      <w:proofErr w:type="gramEnd"/>
      <w:r w:rsidRPr="0091657F">
        <w:rPr>
          <w:rFonts w:ascii="Book Antiqua" w:eastAsia="Times New Roman" w:hAnsi="Book Antiqua" w:cs="Book Antiqua"/>
          <w:kern w:val="28"/>
        </w:rPr>
        <w:t xml:space="preserve"> (SSO) service and created web parts to retrieve and leverage stored credentials for data access.</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Developed web parts, customized site definitions, deployment/configuration and user support for more than 10,000 users as per requirements.</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lastRenderedPageBreak/>
        <w:t></w:t>
      </w:r>
      <w:r w:rsidRPr="0091657F">
        <w:rPr>
          <w:rFonts w:ascii="Symbol" w:eastAsia="Times New Roman" w:hAnsi="Symbol" w:cs="Symbol"/>
          <w:kern w:val="28"/>
        </w:rPr>
        <w:tab/>
      </w:r>
      <w:proofErr w:type="gramStart"/>
      <w:r w:rsidRPr="0091657F">
        <w:rPr>
          <w:rFonts w:ascii="Book Antiqua" w:eastAsia="Times New Roman" w:hAnsi="Book Antiqua" w:cs="Book Antiqua"/>
          <w:kern w:val="28"/>
        </w:rPr>
        <w:t>Enhanced</w:t>
      </w:r>
      <w:proofErr w:type="gramEnd"/>
      <w:r w:rsidRPr="0091657F">
        <w:rPr>
          <w:rFonts w:ascii="Book Antiqua" w:eastAsia="Times New Roman" w:hAnsi="Book Antiqua" w:cs="Book Antiqua"/>
          <w:kern w:val="28"/>
        </w:rPr>
        <w:t xml:space="preserve"> the performance and overall architecture of SharePoint Portal implementation. </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 xml:space="preserve">Customized site definitions for SharePoint Personal Sites for automatic creation of resume document library for each user and modified user profile database. </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 xml:space="preserve">Created applications to automate the movement of form libraries across site collections. </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 xml:space="preserve">Configured high-use site collections into separate SQL server instances and databases. </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 xml:space="preserve">Created Web Services and incorporated them into InfoPath templates. </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Created Web parts to replace out-of-box WSS search in every WSS team site, document library, and list (task, issue etc.).</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proofErr w:type="gramStart"/>
      <w:r w:rsidRPr="0091657F">
        <w:rPr>
          <w:rFonts w:ascii="Book Antiqua" w:eastAsia="Times New Roman" w:hAnsi="Book Antiqua" w:cs="Book Antiqua"/>
          <w:kern w:val="28"/>
        </w:rPr>
        <w:t>Developed</w:t>
      </w:r>
      <w:proofErr w:type="gramEnd"/>
      <w:r w:rsidRPr="0091657F">
        <w:rPr>
          <w:rFonts w:ascii="Book Antiqua" w:eastAsia="Times New Roman" w:hAnsi="Book Antiqua" w:cs="Book Antiqua"/>
          <w:kern w:val="28"/>
        </w:rPr>
        <w:t xml:space="preserve"> a site definition with customized Themes and Master Page to brand sites. </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 xml:space="preserve">Set up and implemented Form Authentication and ASP membership provider. </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 xml:space="preserve">Created InfoPath forms with page navigation, template parts, and validation. Incorporated InfoPath forms with web services for querying and submitting data and hosted them in a regular web site by Forms Server. </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proofErr w:type="gramStart"/>
      <w:r w:rsidRPr="0091657F">
        <w:rPr>
          <w:rFonts w:ascii="Book Antiqua" w:eastAsia="Times New Roman" w:hAnsi="Book Antiqua" w:cs="Book Antiqua"/>
          <w:kern w:val="28"/>
        </w:rPr>
        <w:t>Actively</w:t>
      </w:r>
      <w:proofErr w:type="gramEnd"/>
      <w:r w:rsidRPr="0091657F">
        <w:rPr>
          <w:rFonts w:ascii="Book Antiqua" w:eastAsia="Times New Roman" w:hAnsi="Book Antiqua" w:cs="Book Antiqua"/>
          <w:kern w:val="28"/>
        </w:rPr>
        <w:t xml:space="preserve"> managed improvement efforts to adapt Portal Search with exceptional functions such as customized search result display, discoverable search (impersonation), people profile search (AD Lookup), resume search and multiple download for documents.</w:t>
      </w:r>
    </w:p>
    <w:p w:rsidR="0091657F" w:rsidRPr="0091657F" w:rsidRDefault="0091657F" w:rsidP="0091657F">
      <w:pPr>
        <w:widowControl w:val="0"/>
        <w:overflowPunct w:val="0"/>
        <w:autoSpaceDE w:val="0"/>
        <w:autoSpaceDN w:val="0"/>
        <w:adjustRightInd w:val="0"/>
        <w:spacing w:after="0" w:line="240" w:lineRule="auto"/>
        <w:rPr>
          <w:rFonts w:ascii="Trebuchet MS" w:hAnsi="Trebuchet MS" w:cs="Trebuchet MS"/>
          <w:b/>
          <w:bCs/>
          <w:i/>
          <w:iCs/>
          <w:kern w:val="28"/>
          <w:sz w:val="24"/>
          <w:szCs w:val="24"/>
        </w:rPr>
      </w:pP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b/>
          <w:bCs/>
          <w:i/>
          <w:iCs/>
          <w:kern w:val="28"/>
          <w:sz w:val="24"/>
          <w:szCs w:val="24"/>
        </w:rPr>
      </w:pPr>
      <w:r w:rsidRPr="0091657F">
        <w:rPr>
          <w:rFonts w:ascii="Book Antiqua" w:hAnsi="Book Antiqua" w:cs="Book Antiqua"/>
          <w:b/>
          <w:bCs/>
          <w:i/>
          <w:iCs/>
          <w:kern w:val="28"/>
          <w:sz w:val="24"/>
          <w:szCs w:val="24"/>
        </w:rPr>
        <w:t>General Physics Corporation</w:t>
      </w: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b/>
          <w:bCs/>
          <w:i/>
          <w:iCs/>
          <w:kern w:val="28"/>
          <w:sz w:val="24"/>
          <w:szCs w:val="24"/>
        </w:rPr>
      </w:pPr>
      <w:r w:rsidRPr="0091657F">
        <w:rPr>
          <w:rFonts w:ascii="Book Antiqua" w:hAnsi="Book Antiqua" w:cs="Book Antiqua"/>
          <w:b/>
          <w:bCs/>
          <w:i/>
          <w:iCs/>
          <w:kern w:val="28"/>
          <w:sz w:val="24"/>
          <w:szCs w:val="24"/>
        </w:rPr>
        <w:t>Elkridge, MD</w:t>
      </w: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b/>
          <w:bCs/>
          <w:i/>
          <w:iCs/>
          <w:kern w:val="28"/>
          <w:sz w:val="24"/>
          <w:szCs w:val="24"/>
        </w:rPr>
      </w:pPr>
      <w:r w:rsidRPr="0091657F">
        <w:rPr>
          <w:rFonts w:ascii="Book Antiqua" w:hAnsi="Book Antiqua" w:cs="Book Antiqua"/>
          <w:b/>
          <w:bCs/>
          <w:i/>
          <w:iCs/>
          <w:kern w:val="28"/>
          <w:sz w:val="24"/>
          <w:szCs w:val="24"/>
        </w:rPr>
        <w:t xml:space="preserve">SharePoint Developer                                                            </w:t>
      </w:r>
      <w:r w:rsidRPr="0091657F">
        <w:rPr>
          <w:rFonts w:ascii="Book Antiqua" w:hAnsi="Book Antiqua" w:cs="Book Antiqua"/>
          <w:b/>
          <w:bCs/>
          <w:i/>
          <w:iCs/>
          <w:kern w:val="28"/>
          <w:sz w:val="24"/>
          <w:szCs w:val="24"/>
        </w:rPr>
        <w:tab/>
        <w:t xml:space="preserve">                         July 06 – June 08</w:t>
      </w: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kern w:val="28"/>
          <w:sz w:val="24"/>
          <w:szCs w:val="24"/>
        </w:rPr>
      </w:pP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 xml:space="preserve">Planned and created a SharePoint portal site enabling the client to navigate through the e-Discovery process, chronicle events, and bookmark the findings. </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 xml:space="preserve">Created and modified web parts with the usage of SharePoint object model. </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 xml:space="preserve">Created web service consumed by SharePoint XML Web Services data view web parts. </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Forecasted cost and feasibility of architecting a solution that would provide Audience Targeting to a mixed user base, each having unique authentication requirements (Active Directory, anonymous, and Forms Authentication) in an intranet, extranet and internet environment.</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proofErr w:type="gramStart"/>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Trained client personnel with advanced SharePoint topics.</w:t>
      </w:r>
      <w:proofErr w:type="gramEnd"/>
      <w:r w:rsidRPr="0091657F">
        <w:rPr>
          <w:rFonts w:ascii="Book Antiqua" w:eastAsia="Times New Roman" w:hAnsi="Book Antiqua" w:cs="Book Antiqua"/>
          <w:kern w:val="28"/>
        </w:rPr>
        <w:t xml:space="preserve"> </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 xml:space="preserve">Created, architected and implemented enterprise-scale SOA solutions enabling consumer applications to read and write to/from legacy data historians. </w:t>
      </w:r>
    </w:p>
    <w:p w:rsidR="0091657F" w:rsidRPr="0091657F" w:rsidRDefault="0091657F" w:rsidP="0091657F">
      <w:pPr>
        <w:widowControl w:val="0"/>
        <w:overflowPunct w:val="0"/>
        <w:autoSpaceDE w:val="0"/>
        <w:autoSpaceDN w:val="0"/>
        <w:adjustRightInd w:val="0"/>
        <w:spacing w:after="0" w:line="240" w:lineRule="auto"/>
        <w:ind w:left="720" w:hanging="360"/>
        <w:rPr>
          <w:rFonts w:ascii="Trebuchet MS" w:eastAsia="Times New Roman" w:hAnsi="Trebuchet MS" w:cs="Trebuchet MS"/>
          <w:b/>
          <w:bCs/>
          <w:i/>
          <w:iCs/>
          <w:kern w:val="28"/>
          <w:sz w:val="24"/>
          <w:szCs w:val="24"/>
        </w:rPr>
      </w:pPr>
      <w:r w:rsidRPr="0091657F">
        <w:rPr>
          <w:rFonts w:ascii="Symbol" w:eastAsia="Times New Roman" w:hAnsi="Symbol" w:cs="Symbol"/>
          <w:kern w:val="28"/>
        </w:rPr>
        <w:t></w:t>
      </w:r>
      <w:r w:rsidRPr="0091657F">
        <w:rPr>
          <w:rFonts w:ascii="Symbol" w:eastAsia="Times New Roman" w:hAnsi="Symbol" w:cs="Symbol"/>
          <w:kern w:val="28"/>
        </w:rPr>
        <w:tab/>
      </w:r>
      <w:proofErr w:type="gramStart"/>
      <w:r w:rsidRPr="0091657F">
        <w:rPr>
          <w:rFonts w:ascii="Book Antiqua" w:eastAsia="Times New Roman" w:hAnsi="Book Antiqua" w:cs="Book Antiqua"/>
          <w:kern w:val="28"/>
        </w:rPr>
        <w:t>Troubleshot</w:t>
      </w:r>
      <w:proofErr w:type="gramEnd"/>
      <w:r w:rsidRPr="0091657F">
        <w:rPr>
          <w:rFonts w:ascii="Book Antiqua" w:eastAsia="Times New Roman" w:hAnsi="Book Antiqua" w:cs="Book Antiqua"/>
          <w:kern w:val="28"/>
        </w:rPr>
        <w:t xml:space="preserve"> various technical aspects of SharePoint integration issues for the client.</w:t>
      </w:r>
    </w:p>
    <w:p w:rsidR="0091657F" w:rsidRPr="0091657F" w:rsidRDefault="0091657F" w:rsidP="0091657F">
      <w:pPr>
        <w:widowControl w:val="0"/>
        <w:overflowPunct w:val="0"/>
        <w:autoSpaceDE w:val="0"/>
        <w:autoSpaceDN w:val="0"/>
        <w:adjustRightInd w:val="0"/>
        <w:spacing w:after="0" w:line="240" w:lineRule="auto"/>
        <w:rPr>
          <w:rFonts w:ascii="Trebuchet MS" w:hAnsi="Trebuchet MS" w:cs="Trebuchet MS"/>
          <w:b/>
          <w:bCs/>
          <w:i/>
          <w:iCs/>
          <w:kern w:val="28"/>
          <w:sz w:val="24"/>
          <w:szCs w:val="24"/>
        </w:rPr>
      </w:pP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b/>
          <w:bCs/>
          <w:i/>
          <w:iCs/>
          <w:kern w:val="28"/>
          <w:sz w:val="24"/>
          <w:szCs w:val="24"/>
        </w:rPr>
      </w:pPr>
      <w:r w:rsidRPr="0091657F">
        <w:rPr>
          <w:rFonts w:ascii="Book Antiqua" w:hAnsi="Book Antiqua" w:cs="Book Antiqua"/>
          <w:b/>
          <w:bCs/>
          <w:i/>
          <w:iCs/>
          <w:kern w:val="28"/>
          <w:sz w:val="24"/>
          <w:szCs w:val="24"/>
        </w:rPr>
        <w:t>Mass Mutual</w:t>
      </w: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b/>
          <w:bCs/>
          <w:i/>
          <w:iCs/>
          <w:kern w:val="28"/>
          <w:sz w:val="24"/>
          <w:szCs w:val="24"/>
        </w:rPr>
      </w:pPr>
      <w:r w:rsidRPr="0091657F">
        <w:rPr>
          <w:rFonts w:ascii="Book Antiqua" w:hAnsi="Book Antiqua" w:cs="Book Antiqua"/>
          <w:b/>
          <w:bCs/>
          <w:i/>
          <w:iCs/>
          <w:kern w:val="28"/>
          <w:sz w:val="24"/>
          <w:szCs w:val="24"/>
        </w:rPr>
        <w:t>Springfield, MA</w:t>
      </w: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b/>
          <w:bCs/>
          <w:i/>
          <w:iCs/>
          <w:kern w:val="28"/>
          <w:sz w:val="24"/>
          <w:szCs w:val="24"/>
          <w:u w:val="single"/>
        </w:rPr>
      </w:pPr>
      <w:r w:rsidRPr="0091657F">
        <w:rPr>
          <w:rFonts w:ascii="Book Antiqua" w:hAnsi="Book Antiqua" w:cs="Book Antiqua"/>
          <w:b/>
          <w:bCs/>
          <w:i/>
          <w:iCs/>
          <w:kern w:val="28"/>
          <w:sz w:val="24"/>
          <w:szCs w:val="24"/>
        </w:rPr>
        <w:t>SharePoint Developer</w:t>
      </w:r>
      <w:r w:rsidRPr="0091657F">
        <w:rPr>
          <w:rFonts w:ascii="Book Antiqua" w:hAnsi="Book Antiqua" w:cs="Book Antiqua"/>
          <w:b/>
          <w:bCs/>
          <w:i/>
          <w:iCs/>
          <w:kern w:val="28"/>
          <w:sz w:val="24"/>
          <w:szCs w:val="24"/>
        </w:rPr>
        <w:tab/>
      </w:r>
      <w:r w:rsidRPr="0091657F">
        <w:rPr>
          <w:rFonts w:ascii="Book Antiqua" w:hAnsi="Book Antiqua" w:cs="Book Antiqua"/>
          <w:b/>
          <w:bCs/>
          <w:i/>
          <w:iCs/>
          <w:kern w:val="28"/>
          <w:sz w:val="24"/>
          <w:szCs w:val="24"/>
        </w:rPr>
        <w:tab/>
        <w:t xml:space="preserve">                                                                           April 05 – June 06</w:t>
      </w:r>
    </w:p>
    <w:p w:rsidR="0091657F" w:rsidRPr="0091657F" w:rsidRDefault="0091657F" w:rsidP="0091657F">
      <w:pPr>
        <w:widowControl w:val="0"/>
        <w:overflowPunct w:val="0"/>
        <w:autoSpaceDE w:val="0"/>
        <w:autoSpaceDN w:val="0"/>
        <w:adjustRightInd w:val="0"/>
        <w:spacing w:after="0" w:line="240" w:lineRule="auto"/>
        <w:rPr>
          <w:rFonts w:ascii="Trebuchet MS" w:hAnsi="Trebuchet MS" w:cs="Trebuchet MS"/>
          <w:kern w:val="28"/>
          <w:sz w:val="24"/>
          <w:szCs w:val="24"/>
        </w:rPr>
      </w:pP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 xml:space="preserve">Transformed pre-existing Visual Basic 6 and C++ code to VB.NET, C#. </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 xml:space="preserve">Developed new XML export and import functions for existing applications in C#. </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proofErr w:type="gramStart"/>
      <w:r w:rsidRPr="0091657F">
        <w:rPr>
          <w:rFonts w:ascii="Book Antiqua" w:eastAsia="Times New Roman" w:hAnsi="Book Antiqua" w:cs="Book Antiqua"/>
          <w:kern w:val="28"/>
        </w:rPr>
        <w:t>Developed</w:t>
      </w:r>
      <w:proofErr w:type="gramEnd"/>
      <w:r w:rsidRPr="0091657F">
        <w:rPr>
          <w:rFonts w:ascii="Book Antiqua" w:eastAsia="Times New Roman" w:hAnsi="Book Antiqua" w:cs="Book Antiqua"/>
          <w:kern w:val="28"/>
        </w:rPr>
        <w:t xml:space="preserve"> the SQL Server 2000 back-end data base for the applications and optimized and upgraded the database as new requirements were added to the systems. </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lastRenderedPageBreak/>
        <w:t></w:t>
      </w:r>
      <w:r w:rsidRPr="0091657F">
        <w:rPr>
          <w:rFonts w:ascii="Symbol" w:eastAsia="Times New Roman" w:hAnsi="Symbol" w:cs="Symbol"/>
          <w:kern w:val="28"/>
        </w:rPr>
        <w:tab/>
      </w:r>
      <w:r w:rsidRPr="0091657F">
        <w:rPr>
          <w:rFonts w:ascii="Book Antiqua" w:eastAsia="Times New Roman" w:hAnsi="Book Antiqua" w:cs="Book Antiqua"/>
          <w:kern w:val="28"/>
        </w:rPr>
        <w:t>Calculated, transformed and helped in conversion from ADO and DAO based applications to ADO.NET based using Access 2003 and SQL Server databases.</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 xml:space="preserve">Trained and prepared programmers for the transformation to .NET from VB, C++ and Java. </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proofErr w:type="gramStart"/>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Trained programmers on using SourceSafe as part of the development process.</w:t>
      </w:r>
      <w:proofErr w:type="gramEnd"/>
      <w:r w:rsidRPr="0091657F">
        <w:rPr>
          <w:rFonts w:ascii="Book Antiqua" w:eastAsia="Times New Roman" w:hAnsi="Book Antiqua" w:cs="Book Antiqua"/>
          <w:kern w:val="28"/>
        </w:rPr>
        <w:t xml:space="preserve"> </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b/>
          <w:bCs/>
          <w:i/>
          <w:iCs/>
          <w:kern w:val="28"/>
          <w:sz w:val="24"/>
          <w:szCs w:val="24"/>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Arranged audit reports using Crystal Reports.</w:t>
      </w: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b/>
          <w:bCs/>
          <w:i/>
          <w:iCs/>
          <w:kern w:val="28"/>
          <w:sz w:val="24"/>
          <w:szCs w:val="24"/>
        </w:rPr>
      </w:pP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b/>
          <w:bCs/>
          <w:i/>
          <w:iCs/>
          <w:kern w:val="28"/>
          <w:sz w:val="24"/>
          <w:szCs w:val="24"/>
        </w:rPr>
      </w:pP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b/>
          <w:bCs/>
          <w:i/>
          <w:iCs/>
          <w:kern w:val="28"/>
          <w:sz w:val="24"/>
          <w:szCs w:val="24"/>
        </w:rPr>
      </w:pP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b/>
          <w:bCs/>
          <w:i/>
          <w:iCs/>
          <w:kern w:val="28"/>
          <w:sz w:val="24"/>
          <w:szCs w:val="24"/>
        </w:rPr>
      </w:pPr>
      <w:r w:rsidRPr="0091657F">
        <w:rPr>
          <w:rFonts w:ascii="Book Antiqua" w:hAnsi="Book Antiqua" w:cs="Book Antiqua"/>
          <w:b/>
          <w:bCs/>
          <w:i/>
          <w:iCs/>
          <w:kern w:val="28"/>
          <w:sz w:val="24"/>
          <w:szCs w:val="24"/>
        </w:rPr>
        <w:t>Parker Hannifin</w:t>
      </w: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b/>
          <w:bCs/>
          <w:i/>
          <w:iCs/>
          <w:kern w:val="28"/>
          <w:sz w:val="24"/>
          <w:szCs w:val="24"/>
        </w:rPr>
      </w:pPr>
      <w:r w:rsidRPr="0091657F">
        <w:rPr>
          <w:rFonts w:ascii="Book Antiqua" w:hAnsi="Book Antiqua" w:cs="Book Antiqua"/>
          <w:b/>
          <w:bCs/>
          <w:i/>
          <w:iCs/>
          <w:kern w:val="28"/>
          <w:sz w:val="24"/>
          <w:szCs w:val="24"/>
        </w:rPr>
        <w:t xml:space="preserve">Cleveland, OH   </w:t>
      </w:r>
    </w:p>
    <w:p w:rsidR="0091657F" w:rsidRPr="0091657F" w:rsidRDefault="0091657F" w:rsidP="0091657F">
      <w:pPr>
        <w:widowControl w:val="0"/>
        <w:overflowPunct w:val="0"/>
        <w:autoSpaceDE w:val="0"/>
        <w:autoSpaceDN w:val="0"/>
        <w:adjustRightInd w:val="0"/>
        <w:spacing w:after="0" w:line="240" w:lineRule="auto"/>
        <w:rPr>
          <w:rFonts w:ascii="Book Antiqua" w:hAnsi="Book Antiqua" w:cs="Book Antiqua"/>
          <w:kern w:val="28"/>
          <w:sz w:val="24"/>
          <w:szCs w:val="24"/>
        </w:rPr>
      </w:pPr>
      <w:r w:rsidRPr="0091657F">
        <w:rPr>
          <w:rFonts w:ascii="Book Antiqua" w:hAnsi="Book Antiqua" w:cs="Book Antiqua"/>
          <w:b/>
          <w:bCs/>
          <w:i/>
          <w:iCs/>
          <w:kern w:val="28"/>
          <w:sz w:val="24"/>
          <w:szCs w:val="24"/>
        </w:rPr>
        <w:t xml:space="preserve">.NET Developer/Programmer       </w:t>
      </w:r>
      <w:r w:rsidRPr="0091657F">
        <w:rPr>
          <w:rFonts w:ascii="Book Antiqua" w:hAnsi="Book Antiqua" w:cs="Book Antiqua"/>
          <w:b/>
          <w:bCs/>
          <w:i/>
          <w:iCs/>
          <w:kern w:val="28"/>
          <w:sz w:val="24"/>
          <w:szCs w:val="24"/>
        </w:rPr>
        <w:tab/>
      </w:r>
      <w:r w:rsidRPr="0091657F">
        <w:rPr>
          <w:rFonts w:ascii="Book Antiqua" w:hAnsi="Book Antiqua" w:cs="Book Antiqua"/>
          <w:b/>
          <w:bCs/>
          <w:i/>
          <w:iCs/>
          <w:kern w:val="28"/>
          <w:sz w:val="24"/>
          <w:szCs w:val="24"/>
        </w:rPr>
        <w:tab/>
      </w:r>
      <w:r w:rsidRPr="0091657F">
        <w:rPr>
          <w:rFonts w:ascii="Book Antiqua" w:hAnsi="Book Antiqua" w:cs="Book Antiqua"/>
          <w:b/>
          <w:bCs/>
          <w:i/>
          <w:iCs/>
          <w:kern w:val="28"/>
          <w:sz w:val="24"/>
          <w:szCs w:val="24"/>
        </w:rPr>
        <w:tab/>
      </w:r>
      <w:r w:rsidRPr="0091657F">
        <w:rPr>
          <w:rFonts w:ascii="Book Antiqua" w:hAnsi="Book Antiqua" w:cs="Book Antiqua"/>
          <w:b/>
          <w:bCs/>
          <w:i/>
          <w:iCs/>
          <w:kern w:val="28"/>
          <w:sz w:val="24"/>
          <w:szCs w:val="24"/>
        </w:rPr>
        <w:tab/>
      </w:r>
      <w:r w:rsidRPr="0091657F">
        <w:rPr>
          <w:rFonts w:ascii="Book Antiqua" w:hAnsi="Book Antiqua" w:cs="Book Antiqua"/>
          <w:b/>
          <w:bCs/>
          <w:i/>
          <w:iCs/>
          <w:kern w:val="28"/>
          <w:sz w:val="24"/>
          <w:szCs w:val="24"/>
        </w:rPr>
        <w:tab/>
      </w:r>
      <w:r w:rsidRPr="0091657F">
        <w:rPr>
          <w:rFonts w:ascii="Book Antiqua" w:hAnsi="Book Antiqua" w:cs="Book Antiqua"/>
          <w:b/>
          <w:bCs/>
          <w:i/>
          <w:iCs/>
          <w:kern w:val="28"/>
          <w:sz w:val="24"/>
          <w:szCs w:val="24"/>
        </w:rPr>
        <w:tab/>
        <w:t xml:space="preserve">               Feb 04 - March 05</w:t>
      </w:r>
    </w:p>
    <w:p w:rsidR="0091657F" w:rsidRPr="0091657F" w:rsidRDefault="0091657F" w:rsidP="0091657F">
      <w:pPr>
        <w:widowControl w:val="0"/>
        <w:overflowPunct w:val="0"/>
        <w:autoSpaceDE w:val="0"/>
        <w:autoSpaceDN w:val="0"/>
        <w:adjustRightInd w:val="0"/>
        <w:spacing w:after="0" w:line="240" w:lineRule="auto"/>
        <w:rPr>
          <w:rFonts w:ascii="Trebuchet MS" w:hAnsi="Trebuchet MS" w:cs="Trebuchet MS"/>
          <w:kern w:val="28"/>
          <w:sz w:val="24"/>
          <w:szCs w:val="24"/>
        </w:rPr>
      </w:pP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Associated database with SQL server 2000 using ODBC connection and refined data on the fly to enhance data integrity and consistency.</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Planned and created tables, queries, macros and VB modules.</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Created sophisticated user interface (forms) and complex reporting capabilities.</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 xml:space="preserve">Created multi-user, multi-purpose Access database, which provided online technical support. </w:t>
      </w:r>
      <w:proofErr w:type="gramStart"/>
      <w:r w:rsidRPr="0091657F">
        <w:rPr>
          <w:rFonts w:ascii="Book Antiqua" w:eastAsia="Times New Roman" w:hAnsi="Book Antiqua" w:cs="Book Antiqua"/>
          <w:kern w:val="28"/>
        </w:rPr>
        <w:t>for</w:t>
      </w:r>
      <w:proofErr w:type="gramEnd"/>
      <w:r w:rsidRPr="0091657F">
        <w:rPr>
          <w:rFonts w:ascii="Book Antiqua" w:eastAsia="Times New Roman" w:hAnsi="Book Antiqua" w:cs="Book Antiqua"/>
          <w:kern w:val="28"/>
        </w:rPr>
        <w:t xml:space="preserve"> troubleshooting of Integrated Modules System (IMS).</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Experienced working on data modeling, requirement collection and business process mapping.</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Enhanced textual data retrieval and operational time through use of indexes without affecting system performance.</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 xml:space="preserve">Created user-friendly data entry forms; used VBA to improve application efficiency and responsiveness. </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proofErr w:type="gramStart"/>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Automated database using Macros, and VBA Modules.</w:t>
      </w:r>
      <w:proofErr w:type="gramEnd"/>
      <w:r w:rsidRPr="0091657F">
        <w:rPr>
          <w:rFonts w:ascii="Book Antiqua" w:eastAsia="Times New Roman" w:hAnsi="Book Antiqua" w:cs="Book Antiqua"/>
          <w:kern w:val="28"/>
        </w:rPr>
        <w:t xml:space="preserve"> </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proofErr w:type="gramStart"/>
      <w:r w:rsidRPr="0091657F">
        <w:rPr>
          <w:rFonts w:ascii="Book Antiqua" w:eastAsia="Times New Roman" w:hAnsi="Book Antiqua" w:cs="Book Antiqua"/>
          <w:kern w:val="28"/>
        </w:rPr>
        <w:t>Troubleshot</w:t>
      </w:r>
      <w:proofErr w:type="gramEnd"/>
      <w:r w:rsidRPr="0091657F">
        <w:rPr>
          <w:rFonts w:ascii="Book Antiqua" w:eastAsia="Times New Roman" w:hAnsi="Book Antiqua" w:cs="Book Antiqua"/>
          <w:kern w:val="28"/>
        </w:rPr>
        <w:t xml:space="preserve"> external data redundancy and data archive problems; developed mechanism to reduce and deal with external dependencies. </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proofErr w:type="gramStart"/>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Improved database performance by implementing client server architecture.</w:t>
      </w:r>
      <w:proofErr w:type="gramEnd"/>
      <w:r w:rsidRPr="0091657F">
        <w:rPr>
          <w:rFonts w:ascii="Book Antiqua" w:eastAsia="Times New Roman" w:hAnsi="Book Antiqua" w:cs="Book Antiqua"/>
          <w:kern w:val="28"/>
        </w:rPr>
        <w:t xml:space="preserve"> </w:t>
      </w:r>
    </w:p>
    <w:p w:rsidR="0091657F" w:rsidRPr="0091657F" w:rsidRDefault="0091657F" w:rsidP="0091657F">
      <w:pPr>
        <w:widowControl w:val="0"/>
        <w:overflowPunct w:val="0"/>
        <w:autoSpaceDE w:val="0"/>
        <w:autoSpaceDN w:val="0"/>
        <w:adjustRightInd w:val="0"/>
        <w:spacing w:after="0" w:line="240" w:lineRule="auto"/>
        <w:ind w:left="720" w:hanging="360"/>
        <w:rPr>
          <w:rFonts w:ascii="Book Antiqua" w:eastAsia="Times New Roman" w:hAnsi="Book Antiqua" w:cs="Book Antiqua"/>
          <w:kern w:val="28"/>
        </w:rPr>
      </w:pPr>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 xml:space="preserve">Created mechanism to deal with external problems and dependencies. </w:t>
      </w:r>
    </w:p>
    <w:p w:rsidR="0091657F" w:rsidRPr="0091657F" w:rsidRDefault="0091657F" w:rsidP="0091657F">
      <w:pPr>
        <w:widowControl w:val="0"/>
        <w:overflowPunct w:val="0"/>
        <w:autoSpaceDE w:val="0"/>
        <w:autoSpaceDN w:val="0"/>
        <w:adjustRightInd w:val="0"/>
        <w:spacing w:after="0" w:line="240" w:lineRule="auto"/>
        <w:ind w:left="720" w:hanging="360"/>
        <w:rPr>
          <w:rFonts w:ascii="Times New Roman" w:eastAsia="Times New Roman" w:hAnsi="Times New Roman" w:cs="Times New Roman"/>
          <w:kern w:val="28"/>
          <w:sz w:val="24"/>
          <w:szCs w:val="24"/>
        </w:rPr>
      </w:pPr>
      <w:proofErr w:type="gramStart"/>
      <w:r w:rsidRPr="0091657F">
        <w:rPr>
          <w:rFonts w:ascii="Symbol" w:eastAsia="Times New Roman" w:hAnsi="Symbol" w:cs="Symbol"/>
          <w:kern w:val="28"/>
        </w:rPr>
        <w:t></w:t>
      </w:r>
      <w:r w:rsidRPr="0091657F">
        <w:rPr>
          <w:rFonts w:ascii="Symbol" w:eastAsia="Times New Roman" w:hAnsi="Symbol" w:cs="Symbol"/>
          <w:kern w:val="28"/>
        </w:rPr>
        <w:tab/>
      </w:r>
      <w:r w:rsidRPr="0091657F">
        <w:rPr>
          <w:rFonts w:ascii="Book Antiqua" w:eastAsia="Times New Roman" w:hAnsi="Book Antiqua" w:cs="Book Antiqua"/>
          <w:kern w:val="28"/>
        </w:rPr>
        <w:t>Used Rapid Application Development (RAD) to meet all project deadlines.</w:t>
      </w:r>
      <w:proofErr w:type="gramEnd"/>
    </w:p>
    <w:p w:rsidR="0091657F" w:rsidRPr="0091657F" w:rsidRDefault="0091657F" w:rsidP="0091657F">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C072EE" w:rsidRDefault="00C072EE"/>
    <w:sectPr w:rsidR="00C072EE" w:rsidSect="007E4A5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1657F"/>
    <w:rsid w:val="0091657F"/>
    <w:rsid w:val="00C072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1615</Words>
  <Characters>9211</Characters>
  <Application>Microsoft Office Word</Application>
  <DocSecurity>0</DocSecurity>
  <Lines>76</Lines>
  <Paragraphs>21</Paragraphs>
  <ScaleCrop>false</ScaleCrop>
  <Company/>
  <LinksUpToDate>false</LinksUpToDate>
  <CharactersWithSpaces>10805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Shanmugapriya</cp:lastModifiedBy>
  <cp:revision>1</cp:revision>
  <dcterms:created xsi:type="dcterms:W3CDTF">2013-03-01T22:41:00Z</dcterms:created>
  <dcterms:modified xsi:type="dcterms:W3CDTF">2013-03-01T22:42:00Z</dcterms:modified>
</cp:coreProperties>
</file>