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F9" w:rsidRDefault="005873F9"/>
    <w:p w:rsidR="000678B5" w:rsidRDefault="000678B5"/>
    <w:p w:rsidR="000678B5" w:rsidRDefault="000678B5"/>
    <w:p w:rsidR="000678B5" w:rsidRDefault="000678B5" w:rsidP="000678B5">
      <w:pPr>
        <w:pStyle w:val="Heading2"/>
        <w:jc w:val="both"/>
        <w:rPr>
          <w:sz w:val="18"/>
          <w:szCs w:val="18"/>
        </w:rPr>
      </w:pPr>
      <w:r>
        <w:rPr>
          <w:sz w:val="18"/>
          <w:szCs w:val="18"/>
        </w:rPr>
        <w:t>Experience summary</w:t>
      </w:r>
      <w:r>
        <w:rPr>
          <w:sz w:val="18"/>
          <w:szCs w:val="18"/>
        </w:rPr>
        <w:tab/>
      </w:r>
    </w:p>
    <w:p w:rsidR="000678B5" w:rsidRDefault="000678B5" w:rsidP="000678B5">
      <w:pPr>
        <w:pStyle w:val="Title"/>
        <w:numPr>
          <w:ilvl w:val="0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>Competent &amp; diligent QA Analyst with an experience of 3 years 9 months.</w:t>
      </w:r>
      <w:proofErr w:type="gramEnd"/>
    </w:p>
    <w:p w:rsidR="000678B5" w:rsidRDefault="000678B5" w:rsidP="000678B5">
      <w:pPr>
        <w:pStyle w:val="Title"/>
        <w:numPr>
          <w:ilvl w:val="0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Professional competencies in creating Proposals, Test Strategies, Test Progress Reports, Requirements Analysis, Test artifacts and Project Documentation</w:t>
      </w:r>
    </w:p>
    <w:p w:rsidR="000678B5" w:rsidRDefault="000678B5" w:rsidP="000678B5">
      <w:pPr>
        <w:pStyle w:val="Title"/>
        <w:numPr>
          <w:ilvl w:val="0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Demonstrated capabilities in software/application testing, test estimations, scheduling and strategies, providing technical support and structuring customized solutions to meet customer’s specific needs.</w:t>
      </w:r>
      <w:proofErr w:type="gramEnd"/>
    </w:p>
    <w:p w:rsidR="000678B5" w:rsidRDefault="000678B5" w:rsidP="000678B5">
      <w:pPr>
        <w:pStyle w:val="Title"/>
        <w:numPr>
          <w:ilvl w:val="0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Core Competencies: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Software Testing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Testing Techniques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Test Estimations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Test strategies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Test Case Creation &amp; Execution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Defect Tracking &amp; Reporting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Requirement Analysis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Creating Functional Specifications, Change Requests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Client Handling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Conducting client demos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Software Development / Testing Life Cycle</w:t>
      </w:r>
    </w:p>
    <w:p w:rsidR="000678B5" w:rsidRDefault="000678B5" w:rsidP="000678B5">
      <w:pPr>
        <w:pStyle w:val="Title"/>
        <w:numPr>
          <w:ilvl w:val="1"/>
          <w:numId w:val="14"/>
        </w:numPr>
        <w:pBdr>
          <w:bottom w:val="none" w:sz="0" w:space="0" w:color="auto"/>
        </w:pBdr>
        <w:spacing w:after="0" w:line="276" w:lineRule="auto"/>
        <w:contextualSpacing w:val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Excellent analytical, Interpersonal Skills</w:t>
      </w:r>
    </w:p>
    <w:p w:rsidR="000678B5" w:rsidRDefault="000678B5" w:rsidP="000678B5">
      <w:pPr>
        <w:pStyle w:val="Heading2"/>
        <w:jc w:val="both"/>
        <w:rPr>
          <w:b w:val="0"/>
          <w:sz w:val="18"/>
          <w:szCs w:val="18"/>
        </w:rPr>
      </w:pPr>
      <w:r>
        <w:rPr>
          <w:sz w:val="18"/>
          <w:szCs w:val="18"/>
        </w:rPr>
        <w:t>Software/Languages/Databases</w:t>
      </w:r>
    </w:p>
    <w:tbl>
      <w:tblPr>
        <w:tblW w:w="0" w:type="auto"/>
        <w:tblBorders>
          <w:top w:val="dotted" w:sz="4" w:space="0" w:color="BFBFBF"/>
          <w:left w:val="dotted" w:sz="4" w:space="0" w:color="BFBFBF"/>
          <w:bottom w:val="dotted" w:sz="4" w:space="0" w:color="BFBFBF"/>
          <w:right w:val="dotted" w:sz="4" w:space="0" w:color="BFBFBF"/>
          <w:insideH w:val="dotted" w:sz="4" w:space="0" w:color="BFBFBF"/>
          <w:insideV w:val="dotted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6991"/>
      </w:tblGrid>
      <w:tr w:rsidR="000678B5" w:rsidTr="000678B5">
        <w:trPr>
          <w:trHeight w:val="288"/>
        </w:trPr>
        <w:tc>
          <w:tcPr>
            <w:tcW w:w="289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Testing Tool</w:t>
            </w:r>
          </w:p>
        </w:tc>
        <w:tc>
          <w:tcPr>
            <w:tcW w:w="699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Testing, Mercury Test Director, HP Quality Centre</w:t>
            </w:r>
          </w:p>
        </w:tc>
      </w:tr>
      <w:tr w:rsidR="000678B5" w:rsidTr="000678B5">
        <w:trPr>
          <w:trHeight w:val="288"/>
        </w:trPr>
        <w:tc>
          <w:tcPr>
            <w:tcW w:w="289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Languages</w:t>
            </w:r>
          </w:p>
        </w:tc>
        <w:tc>
          <w:tcPr>
            <w:tcW w:w="699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C#</w:t>
            </w:r>
          </w:p>
        </w:tc>
      </w:tr>
      <w:tr w:rsidR="000678B5" w:rsidTr="000678B5">
        <w:trPr>
          <w:trHeight w:val="288"/>
        </w:trPr>
        <w:tc>
          <w:tcPr>
            <w:tcW w:w="289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Database</w:t>
            </w:r>
          </w:p>
        </w:tc>
        <w:tc>
          <w:tcPr>
            <w:tcW w:w="699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Oracle 9i, SQL Server 2008</w:t>
            </w:r>
          </w:p>
        </w:tc>
      </w:tr>
      <w:tr w:rsidR="000678B5" w:rsidTr="000678B5">
        <w:trPr>
          <w:trHeight w:val="288"/>
        </w:trPr>
        <w:tc>
          <w:tcPr>
            <w:tcW w:w="289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Operating System</w:t>
            </w:r>
          </w:p>
        </w:tc>
        <w:tc>
          <w:tcPr>
            <w:tcW w:w="699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 XP, Windows Vista, Windows7</w:t>
            </w:r>
          </w:p>
        </w:tc>
      </w:tr>
    </w:tbl>
    <w:p w:rsidR="000678B5" w:rsidRDefault="000678B5" w:rsidP="000678B5">
      <w:pPr>
        <w:pStyle w:val="Heading2"/>
        <w:jc w:val="both"/>
        <w:rPr>
          <w:b w:val="0"/>
          <w:sz w:val="18"/>
          <w:szCs w:val="18"/>
        </w:rPr>
      </w:pPr>
      <w:r>
        <w:rPr>
          <w:sz w:val="18"/>
          <w:szCs w:val="18"/>
        </w:rPr>
        <w:t>Work History</w:t>
      </w:r>
    </w:p>
    <w:tbl>
      <w:tblPr>
        <w:tblW w:w="9915" w:type="dxa"/>
        <w:tblBorders>
          <w:top w:val="dotted" w:sz="4" w:space="0" w:color="BFBFBF"/>
          <w:left w:val="dotted" w:sz="4" w:space="0" w:color="BFBFBF"/>
          <w:bottom w:val="dotted" w:sz="4" w:space="0" w:color="BFBFBF"/>
          <w:right w:val="dotted" w:sz="4" w:space="0" w:color="BFBFBF"/>
          <w:insideH w:val="dotted" w:sz="4" w:space="0" w:color="BFBFBF"/>
          <w:insideV w:val="dotted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7738"/>
      </w:tblGrid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Company: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Leading IT Company</w:t>
            </w:r>
          </w:p>
        </w:tc>
      </w:tr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Duration: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Jun, 2011 – Jun, 2012</w:t>
            </w:r>
          </w:p>
        </w:tc>
      </w:tr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Position/Description: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QA Analyst / Senior Systems Engineer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for requirement analysis; efficiently coordinating with the team members for test execution, scheduling.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Reporting of the test status of the team to the test manager and the client.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Managing &amp; ensuring client satisfaction by achieving delivery &amp; service while maintaining adherence to quality standards.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Actively involved in the Best Practices meetings with the clients and the management.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Accountable for test estimations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Assisted test manager in creating test plans, test scope &amp; test strategies.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Smoke, GUI, Regression, BST &amp; end to end testing of the application.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Accountable for preparation of Test sets, designing Test Scenarios, Performing Test Reviews &amp; Preparation of Test Data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Instrumental in logging and maintaining defects and reporting defects/metrics to Management; also preparing monthly &amp; weekly status reports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Involved in training new joiners about the application concepts, client perspective and testing approach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Created training materials and guides for new released features and the tools used during testing.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Actively involved in taking additional work in case of resource unavailability.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for the hardware and the test lab management.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Attended and conducted retrospect meetings, lessons learnt meetings, scrum meetings and status meetings.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Hands on experience of VM Ware and VM Workstation and also responsible for configuration of VM Images for the creation of test environment</w:t>
            </w:r>
          </w:p>
        </w:tc>
      </w:tr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Technical Environment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Operating System: Windows 98/XP/Win7/Vista</w:t>
            </w:r>
          </w:p>
          <w:p w:rsidR="000678B5" w:rsidRDefault="000678B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Testing tool: HP Quality Centre; Share Point;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VMWare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and VM Workstation; Agile &amp; Scrum technology</w:t>
            </w:r>
          </w:p>
        </w:tc>
      </w:tr>
    </w:tbl>
    <w:p w:rsidR="000678B5" w:rsidRDefault="000678B5" w:rsidP="000678B5"/>
    <w:tbl>
      <w:tblPr>
        <w:tblW w:w="9915" w:type="dxa"/>
        <w:tblBorders>
          <w:top w:val="dotted" w:sz="4" w:space="0" w:color="BFBFBF"/>
          <w:left w:val="dotted" w:sz="4" w:space="0" w:color="BFBFBF"/>
          <w:bottom w:val="dotted" w:sz="4" w:space="0" w:color="BFBFBF"/>
          <w:right w:val="dotted" w:sz="4" w:space="0" w:color="BFBFBF"/>
          <w:insideH w:val="dotted" w:sz="4" w:space="0" w:color="BFBFBF"/>
          <w:insideV w:val="dotted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7738"/>
      </w:tblGrid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Company: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Leading Software Company</w:t>
            </w:r>
          </w:p>
        </w:tc>
      </w:tr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Duration: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bottom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Jul, 2008 – May, 2011</w:t>
            </w:r>
          </w:p>
        </w:tc>
      </w:tr>
      <w:tr w:rsidR="000678B5" w:rsidTr="000678B5">
        <w:tc>
          <w:tcPr>
            <w:tcW w:w="217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spacing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Position/Description:</w:t>
            </w:r>
          </w:p>
        </w:tc>
        <w:tc>
          <w:tcPr>
            <w:tcW w:w="77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Senior QA Engineer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Actively involved in testing processes, strategies, test case and test data creation and execution.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Accountable for reviewing the Software requirement specification and creating review logs for the requirement document.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Involved in test estimations based on the project requirements by adhering to the quality standards as well as involved in Test Case Design, Test Execution, Test metrics and Defect Tracking.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Instrumental in logging and maintaining defects and reporting defects/metrics to Management; also preparing monthly &amp; weekly status reports.</w:t>
            </w:r>
          </w:p>
          <w:p w:rsidR="000678B5" w:rsidRDefault="000678B5" w:rsidP="000678B5">
            <w:pPr>
              <w:numPr>
                <w:ilvl w:val="0"/>
                <w:numId w:val="15"/>
              </w:numPr>
              <w:spacing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Handled the Service module of the application at the client location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Perodua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(Malaysia) for 14+ months.</w:t>
            </w:r>
          </w:p>
        </w:tc>
      </w:tr>
    </w:tbl>
    <w:p w:rsidR="000678B5" w:rsidRDefault="000678B5" w:rsidP="000678B5"/>
    <w:tbl>
      <w:tblPr>
        <w:tblW w:w="9840" w:type="dxa"/>
        <w:tblBorders>
          <w:top w:val="dotted" w:sz="4" w:space="0" w:color="BFBFBF"/>
          <w:left w:val="dotted" w:sz="4" w:space="0" w:color="BFBFBF"/>
          <w:bottom w:val="dotted" w:sz="4" w:space="0" w:color="BFBFBF"/>
          <w:right w:val="dotted" w:sz="4" w:space="0" w:color="BFBFBF"/>
          <w:insideH w:val="dotted" w:sz="4" w:space="0" w:color="BFBFBF"/>
          <w:insideV w:val="dotted" w:sz="4" w:space="0" w:color="BFBFBF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28"/>
        <w:gridCol w:w="7712"/>
      </w:tblGrid>
      <w:tr w:rsidR="000678B5" w:rsidTr="000678B5">
        <w:tc>
          <w:tcPr>
            <w:tcW w:w="212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pStyle w:val="Heading3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</w:t>
            </w:r>
          </w:p>
        </w:tc>
        <w:tc>
          <w:tcPr>
            <w:tcW w:w="771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pStyle w:val="Heading3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Software Testing for the Service &amp; Parts Module of the Application at PERODUA</w:t>
            </w:r>
          </w:p>
        </w:tc>
      </w:tr>
      <w:tr w:rsidR="000678B5" w:rsidTr="000678B5">
        <w:tc>
          <w:tcPr>
            <w:tcW w:w="212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pStyle w:val="Heading3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Duration</w:t>
            </w:r>
          </w:p>
        </w:tc>
        <w:tc>
          <w:tcPr>
            <w:tcW w:w="771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 Months</w:t>
            </w:r>
          </w:p>
        </w:tc>
      </w:tr>
      <w:tr w:rsidR="000678B5" w:rsidTr="000678B5">
        <w:tc>
          <w:tcPr>
            <w:tcW w:w="212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pStyle w:val="Heading3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Role</w:t>
            </w:r>
          </w:p>
        </w:tc>
        <w:tc>
          <w:tcPr>
            <w:tcW w:w="771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Functional Consultant/Implementation Executive</w:t>
            </w:r>
          </w:p>
        </w:tc>
      </w:tr>
      <w:tr w:rsidR="000678B5" w:rsidTr="000678B5">
        <w:tc>
          <w:tcPr>
            <w:tcW w:w="212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pStyle w:val="Heading3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Responsibilities</w:t>
            </w:r>
          </w:p>
        </w:tc>
        <w:tc>
          <w:tcPr>
            <w:tcW w:w="771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Performed the role of Functional Consultant as well as software tester for the Service &amp; Parts module of the application at the client location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Perodua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(Malaysia) for 14+ months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Implementation of the software at the client location.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 technical support post implementation.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for understanding and documenting client requirements.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for the pre-release testing of the application / features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Accountable for preparing and reviewing the functional specification, preparing the requirement document and change requests.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Attended meetings with technical lead and developers of the business systems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Prepared functional test cases and their execution, logging &amp; tracking defects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Handled UAT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demo’s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the application involving end users and the strategy members of the client.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Created proto types and flowcharts for better client understanding of the application.</w:t>
            </w:r>
          </w:p>
          <w:p w:rsidR="000678B5" w:rsidRDefault="000678B5" w:rsidP="000678B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Handled the User acceptance testing at the client site in PERODUA (Malaysia).</w:t>
            </w:r>
          </w:p>
        </w:tc>
      </w:tr>
      <w:tr w:rsidR="000678B5" w:rsidTr="000678B5">
        <w:tc>
          <w:tcPr>
            <w:tcW w:w="2128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hideMark/>
          </w:tcPr>
          <w:p w:rsidR="000678B5" w:rsidRDefault="000678B5">
            <w:pPr>
              <w:pStyle w:val="Heading3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Tools/Technologies</w:t>
            </w:r>
          </w:p>
        </w:tc>
        <w:tc>
          <w:tcPr>
            <w:tcW w:w="7711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vAlign w:val="center"/>
            <w:hideMark/>
          </w:tcPr>
          <w:p w:rsidR="000678B5" w:rsidRDefault="000678B5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Operating System: Windows 98/XP/Win7/Vista; SQL Server 2008</w:t>
            </w:r>
          </w:p>
          <w:p w:rsidR="000678B5" w:rsidRDefault="000678B5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Testing tool: Mercury test director, manual testing; Share Point; internal defect tracking tool; VPN Client; Waterfall model</w:t>
            </w:r>
          </w:p>
        </w:tc>
      </w:tr>
    </w:tbl>
    <w:p w:rsidR="000678B5" w:rsidRDefault="000678B5" w:rsidP="000678B5">
      <w:pPr>
        <w:pStyle w:val="Heading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Education </w:t>
      </w:r>
    </w:p>
    <w:p w:rsidR="000678B5" w:rsidRDefault="000678B5" w:rsidP="000678B5">
      <w:pPr>
        <w:ind w:left="2160" w:hanging="21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Diploma in Software Testing – </w:t>
      </w:r>
      <w:r>
        <w:rPr>
          <w:rFonts w:ascii="Arial" w:hAnsi="Arial" w:cs="Arial"/>
          <w:sz w:val="18"/>
          <w:szCs w:val="18"/>
        </w:rPr>
        <w:t>SEED InfoTech, Pune (2007)</w:t>
      </w:r>
    </w:p>
    <w:p w:rsidR="000678B5" w:rsidRDefault="000678B5" w:rsidP="000678B5">
      <w:pPr>
        <w:ind w:left="2160" w:hanging="21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MCA – </w:t>
      </w:r>
      <w:r>
        <w:rPr>
          <w:rFonts w:ascii="Arial" w:hAnsi="Arial" w:cs="Arial"/>
          <w:sz w:val="18"/>
          <w:szCs w:val="18"/>
        </w:rPr>
        <w:t>Nagpur University (2007)</w:t>
      </w:r>
    </w:p>
    <w:p w:rsidR="000678B5" w:rsidRDefault="000678B5" w:rsidP="000678B5">
      <w:pPr>
        <w:ind w:left="2160" w:hanging="21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B. </w:t>
      </w:r>
      <w:proofErr w:type="spellStart"/>
      <w:r>
        <w:rPr>
          <w:rFonts w:ascii="Arial" w:hAnsi="Arial" w:cs="Arial"/>
          <w:b/>
          <w:sz w:val="18"/>
          <w:szCs w:val="18"/>
        </w:rPr>
        <w:t>Sc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(Computer Science) – </w:t>
      </w:r>
      <w:r>
        <w:rPr>
          <w:rFonts w:ascii="Arial" w:hAnsi="Arial" w:cs="Arial"/>
          <w:sz w:val="18"/>
          <w:szCs w:val="18"/>
        </w:rPr>
        <w:t>Nagpur University (2004)</w:t>
      </w:r>
    </w:p>
    <w:p w:rsidR="00E73E2B" w:rsidRDefault="00E73E2B" w:rsidP="000678B5">
      <w:pPr>
        <w:pStyle w:val="NoSpacing"/>
      </w:pPr>
    </w:p>
    <w:sectPr w:rsidR="00E73E2B" w:rsidSect="000529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FB" w:rsidRDefault="00C711FB" w:rsidP="00954394">
      <w:r>
        <w:separator/>
      </w:r>
    </w:p>
  </w:endnote>
  <w:endnote w:type="continuationSeparator" w:id="0">
    <w:p w:rsidR="00C711FB" w:rsidRDefault="00C711FB" w:rsidP="0095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B5" w:rsidRDefault="000678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3830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529DE" w:rsidRDefault="000529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8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8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29DE" w:rsidRDefault="000529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457754"/>
      <w:docPartObj>
        <w:docPartGallery w:val="Page Numbers (Bottom of Page)"/>
        <w:docPartUnique/>
      </w:docPartObj>
    </w:sdtPr>
    <w:sdtEndPr/>
    <w:sdtContent>
      <w:sdt>
        <w:sdtPr>
          <w:id w:val="-126083166"/>
          <w:docPartObj>
            <w:docPartGallery w:val="Page Numbers (Top of Page)"/>
            <w:docPartUnique/>
          </w:docPartObj>
        </w:sdtPr>
        <w:sdtEndPr/>
        <w:sdtContent>
          <w:p w:rsidR="000529DE" w:rsidRDefault="000529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8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8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29DE" w:rsidRDefault="0005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FB" w:rsidRDefault="00C711FB" w:rsidP="00954394">
      <w:r>
        <w:separator/>
      </w:r>
    </w:p>
  </w:footnote>
  <w:footnote w:type="continuationSeparator" w:id="0">
    <w:p w:rsidR="00C711FB" w:rsidRDefault="00C711FB" w:rsidP="00954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B5" w:rsidRDefault="00067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B5" w:rsidRDefault="00067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0FA" w:rsidRDefault="006120FA" w:rsidP="00954394">
    <w:pPr>
      <w:pStyle w:val="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B46D4" wp14:editId="4D09135F">
          <wp:simplePos x="0" y="0"/>
          <wp:positionH relativeFrom="column">
            <wp:posOffset>3914775</wp:posOffset>
          </wp:positionH>
          <wp:positionV relativeFrom="paragraph">
            <wp:posOffset>-304800</wp:posOffset>
          </wp:positionV>
          <wp:extent cx="2280727" cy="1495425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11x8cm_RG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48"/>
                  <a:stretch/>
                </pic:blipFill>
                <pic:spPr bwMode="auto">
                  <a:xfrm>
                    <a:off x="0" y="0"/>
                    <a:ext cx="2286000" cy="14988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120FA" w:rsidRPr="000678B5" w:rsidRDefault="000678B5" w:rsidP="00954394">
    <w:pPr>
      <w:pStyle w:val="Title"/>
      <w:rPr>
        <w:sz w:val="32"/>
      </w:rPr>
    </w:pPr>
    <w:proofErr w:type="spellStart"/>
    <w:r>
      <w:t>Salil</w:t>
    </w:r>
    <w:proofErr w:type="spellEnd"/>
    <w:r>
      <w:t xml:space="preserve"> </w:t>
    </w:r>
    <w:proofErr w:type="spellStart"/>
    <w:r w:rsidRPr="000678B5">
      <w:t>Deshpande</w:t>
    </w:r>
    <w:proofErr w:type="spellEnd"/>
    <w:r>
      <w:br/>
      <w:t>+</w:t>
    </w:r>
    <w:r w:rsidRPr="000678B5">
      <w:rPr>
        <w:sz w:val="32"/>
      </w:rPr>
      <w:t>17788092949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3144"/>
    <w:multiLevelType w:val="hybridMultilevel"/>
    <w:tmpl w:val="741A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10451"/>
    <w:multiLevelType w:val="hybridMultilevel"/>
    <w:tmpl w:val="8B4E98CC"/>
    <w:lvl w:ilvl="0" w:tplc="15666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F5BC7"/>
    <w:multiLevelType w:val="hybridMultilevel"/>
    <w:tmpl w:val="76BC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57E6A"/>
    <w:multiLevelType w:val="hybridMultilevel"/>
    <w:tmpl w:val="450E8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609DF"/>
    <w:multiLevelType w:val="hybridMultilevel"/>
    <w:tmpl w:val="B3EC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20300"/>
    <w:multiLevelType w:val="hybridMultilevel"/>
    <w:tmpl w:val="AAFE4E7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D20B2"/>
    <w:multiLevelType w:val="hybridMultilevel"/>
    <w:tmpl w:val="450E8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11EBA"/>
    <w:multiLevelType w:val="hybridMultilevel"/>
    <w:tmpl w:val="450E8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C0204"/>
    <w:multiLevelType w:val="hybridMultilevel"/>
    <w:tmpl w:val="9AD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67431"/>
    <w:multiLevelType w:val="hybridMultilevel"/>
    <w:tmpl w:val="CF64D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575DB3"/>
    <w:multiLevelType w:val="hybridMultilevel"/>
    <w:tmpl w:val="D880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4368F"/>
    <w:multiLevelType w:val="hybridMultilevel"/>
    <w:tmpl w:val="EB84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F4CD0"/>
    <w:multiLevelType w:val="hybridMultilevel"/>
    <w:tmpl w:val="D8BC4612"/>
    <w:lvl w:ilvl="0" w:tplc="F9304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B464A5"/>
    <w:multiLevelType w:val="hybridMultilevel"/>
    <w:tmpl w:val="96E8E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83A98"/>
    <w:multiLevelType w:val="hybridMultilevel"/>
    <w:tmpl w:val="1AF0C5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E6474E"/>
    <w:multiLevelType w:val="hybridMultilevel"/>
    <w:tmpl w:val="8FC2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9"/>
  </w:num>
  <w:num w:numId="12">
    <w:abstractNumId w:val="13"/>
  </w:num>
  <w:num w:numId="13">
    <w:abstractNumId w:val="14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29"/>
    <w:rsid w:val="000318D2"/>
    <w:rsid w:val="000529DE"/>
    <w:rsid w:val="000678B5"/>
    <w:rsid w:val="00070605"/>
    <w:rsid w:val="000B3755"/>
    <w:rsid w:val="000E6C5D"/>
    <w:rsid w:val="000F789A"/>
    <w:rsid w:val="0010454F"/>
    <w:rsid w:val="0011403B"/>
    <w:rsid w:val="002C0FF9"/>
    <w:rsid w:val="002E48FC"/>
    <w:rsid w:val="002E6EF8"/>
    <w:rsid w:val="003021C6"/>
    <w:rsid w:val="00310A30"/>
    <w:rsid w:val="00321F6C"/>
    <w:rsid w:val="003D16FF"/>
    <w:rsid w:val="004A35F7"/>
    <w:rsid w:val="004D0BFA"/>
    <w:rsid w:val="004D0D40"/>
    <w:rsid w:val="004D11CE"/>
    <w:rsid w:val="004E0BC3"/>
    <w:rsid w:val="005405E5"/>
    <w:rsid w:val="00557A6D"/>
    <w:rsid w:val="005672C0"/>
    <w:rsid w:val="005873F9"/>
    <w:rsid w:val="005E58A4"/>
    <w:rsid w:val="005F4A6B"/>
    <w:rsid w:val="006120FA"/>
    <w:rsid w:val="00693517"/>
    <w:rsid w:val="006B697B"/>
    <w:rsid w:val="006E6C2A"/>
    <w:rsid w:val="007535D9"/>
    <w:rsid w:val="007748CA"/>
    <w:rsid w:val="007D07DA"/>
    <w:rsid w:val="007D4D03"/>
    <w:rsid w:val="00825C49"/>
    <w:rsid w:val="008319FC"/>
    <w:rsid w:val="00861FDF"/>
    <w:rsid w:val="00864A80"/>
    <w:rsid w:val="00947D48"/>
    <w:rsid w:val="00954394"/>
    <w:rsid w:val="00986D29"/>
    <w:rsid w:val="009A1B8E"/>
    <w:rsid w:val="009B2D92"/>
    <w:rsid w:val="009C587A"/>
    <w:rsid w:val="00A52283"/>
    <w:rsid w:val="00A55B6E"/>
    <w:rsid w:val="00A60408"/>
    <w:rsid w:val="00A91409"/>
    <w:rsid w:val="00AC1A30"/>
    <w:rsid w:val="00AD6FEA"/>
    <w:rsid w:val="00B007C4"/>
    <w:rsid w:val="00B01771"/>
    <w:rsid w:val="00B1627E"/>
    <w:rsid w:val="00B4633B"/>
    <w:rsid w:val="00BB7927"/>
    <w:rsid w:val="00C533B4"/>
    <w:rsid w:val="00C711FB"/>
    <w:rsid w:val="00CA3B51"/>
    <w:rsid w:val="00D01FD8"/>
    <w:rsid w:val="00D26407"/>
    <w:rsid w:val="00D35DB4"/>
    <w:rsid w:val="00D72F7C"/>
    <w:rsid w:val="00DA6BD9"/>
    <w:rsid w:val="00DB5221"/>
    <w:rsid w:val="00DF7800"/>
    <w:rsid w:val="00E05AE2"/>
    <w:rsid w:val="00E30D47"/>
    <w:rsid w:val="00E61A1C"/>
    <w:rsid w:val="00E73E2B"/>
    <w:rsid w:val="00EE32EC"/>
    <w:rsid w:val="00EF5B17"/>
    <w:rsid w:val="00F566DD"/>
    <w:rsid w:val="00FB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D1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678B5"/>
    <w:pPr>
      <w:keepNext/>
      <w:spacing w:line="300" w:lineRule="atLeast"/>
      <w:outlineLvl w:val="2"/>
    </w:pPr>
    <w:rPr>
      <w:rFonts w:ascii="Arial" w:hAnsi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6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2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9B2D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2D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633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394"/>
  </w:style>
  <w:style w:type="paragraph" w:styleId="Footer">
    <w:name w:val="footer"/>
    <w:basedOn w:val="Normal"/>
    <w:link w:val="FooterChar"/>
    <w:uiPriority w:val="99"/>
    <w:unhideWhenUsed/>
    <w:rsid w:val="00954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394"/>
  </w:style>
  <w:style w:type="paragraph" w:styleId="BalloonText">
    <w:name w:val="Balloon Text"/>
    <w:basedOn w:val="Normal"/>
    <w:link w:val="BalloonTextChar"/>
    <w:uiPriority w:val="99"/>
    <w:semiHidden/>
    <w:unhideWhenUsed/>
    <w:rsid w:val="0095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16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3D1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3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678B5"/>
    <w:rPr>
      <w:rFonts w:ascii="Arial" w:eastAsia="Times New Roman" w:hAnsi="Arial" w:cs="Times New Roman"/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D1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678B5"/>
    <w:pPr>
      <w:keepNext/>
      <w:spacing w:line="300" w:lineRule="atLeast"/>
      <w:outlineLvl w:val="2"/>
    </w:pPr>
    <w:rPr>
      <w:rFonts w:ascii="Arial" w:hAnsi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6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2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9B2D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2D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633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394"/>
  </w:style>
  <w:style w:type="paragraph" w:styleId="Footer">
    <w:name w:val="footer"/>
    <w:basedOn w:val="Normal"/>
    <w:link w:val="FooterChar"/>
    <w:uiPriority w:val="99"/>
    <w:unhideWhenUsed/>
    <w:rsid w:val="00954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394"/>
  </w:style>
  <w:style w:type="paragraph" w:styleId="BalloonText">
    <w:name w:val="Balloon Text"/>
    <w:basedOn w:val="Normal"/>
    <w:link w:val="BalloonTextChar"/>
    <w:uiPriority w:val="99"/>
    <w:semiHidden/>
    <w:unhideWhenUsed/>
    <w:rsid w:val="0095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16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3D1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3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678B5"/>
    <w:rPr>
      <w:rFonts w:ascii="Arial" w:eastAsia="Times New Roman" w:hAnsi="Arial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Galvez</dc:creator>
  <cp:lastModifiedBy>ILGALVEZH</cp:lastModifiedBy>
  <cp:revision>2</cp:revision>
  <cp:lastPrinted>2012-12-06T15:43:00Z</cp:lastPrinted>
  <dcterms:created xsi:type="dcterms:W3CDTF">2013-05-16T14:06:00Z</dcterms:created>
  <dcterms:modified xsi:type="dcterms:W3CDTF">2013-05-16T14:06:00Z</dcterms:modified>
</cp:coreProperties>
</file>