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0F7" w:rsidRDefault="00F8764D">
      <w:pPr>
        <w:jc w:val="center"/>
        <w:rPr>
          <w:rFonts w:cs="Tunga"/>
          <w:b/>
          <w:sz w:val="32"/>
          <w:szCs w:val="32"/>
        </w:rPr>
      </w:pPr>
      <w:r>
        <w:rPr>
          <w:rFonts w:cs="Tunga"/>
          <w:b/>
          <w:sz w:val="38"/>
          <w:szCs w:val="28"/>
        </w:rPr>
        <w:t>SYED NIAMATHULLAH</w:t>
      </w:r>
    </w:p>
    <w:p w:rsidR="00D424A0" w:rsidRDefault="00C45E18">
      <w:pPr>
        <w:jc w:val="center"/>
        <w:rPr>
          <w:b/>
          <w:sz w:val="20"/>
          <w:u w:val="single"/>
        </w:rPr>
      </w:pPr>
      <w:r>
        <w:rPr>
          <w:rFonts w:cs="Tunga"/>
          <w:b/>
          <w:sz w:val="32"/>
          <w:szCs w:val="32"/>
        </w:rPr>
        <w:t>ERP Consultant</w:t>
      </w:r>
    </w:p>
    <w:p w:rsidR="00EF70F7" w:rsidRDefault="00F8764D">
      <w:pPr>
        <w:jc w:val="center"/>
        <w:rPr>
          <w:b/>
          <w:sz w:val="20"/>
        </w:rPr>
      </w:pPr>
      <w:r>
        <w:rPr>
          <w:b/>
          <w:sz w:val="20"/>
          <w:u w:val="single"/>
        </w:rPr>
        <w:t>Contact:</w:t>
      </w:r>
      <w:r w:rsidR="00972EB9">
        <w:rPr>
          <w:b/>
          <w:sz w:val="20"/>
        </w:rPr>
        <w:t xml:space="preserve"> </w:t>
      </w:r>
      <w:r w:rsidR="00B85FC3">
        <w:rPr>
          <w:sz w:val="20"/>
        </w:rPr>
        <w:t>+1.647.293.5810</w:t>
      </w:r>
      <w:r>
        <w:rPr>
          <w:sz w:val="20"/>
        </w:rPr>
        <w:t xml:space="preserve"> </w:t>
      </w:r>
      <w:r>
        <w:rPr>
          <w:b/>
          <w:sz w:val="20"/>
          <w:u w:val="single"/>
        </w:rPr>
        <w:t>E-Mail:</w:t>
      </w:r>
      <w:r>
        <w:rPr>
          <w:sz w:val="20"/>
        </w:rPr>
        <w:t xml:space="preserve"> </w:t>
      </w:r>
      <w:hyperlink r:id="rId6" w:history="1">
        <w:r>
          <w:rPr>
            <w:rStyle w:val="Hyperlink"/>
          </w:rPr>
          <w:t>SYED.NIAMATHULLA@GMAIL.COM</w:t>
        </w:r>
      </w:hyperlink>
    </w:p>
    <w:p w:rsidR="00EF70F7" w:rsidRDefault="00EF70F7">
      <w:pPr>
        <w:jc w:val="center"/>
        <w:rPr>
          <w:b/>
          <w:sz w:val="20"/>
        </w:rPr>
      </w:pPr>
    </w:p>
    <w:p w:rsidR="00EF70F7" w:rsidRDefault="00EF70F7" w:rsidP="006D1FEA">
      <w:pPr>
        <w:pBdr>
          <w:top w:val="thinThickLargeGap" w:sz="24" w:space="8" w:color="000000"/>
        </w:pBdr>
        <w:tabs>
          <w:tab w:val="left" w:pos="3870"/>
        </w:tabs>
        <w:spacing w:line="0" w:lineRule="atLeast"/>
        <w:rPr>
          <w:b/>
          <w:sz w:val="20"/>
        </w:rPr>
      </w:pPr>
    </w:p>
    <w:p w:rsidR="00EF70F7" w:rsidRDefault="00F8764D" w:rsidP="006D1FEA">
      <w:pPr>
        <w:pBdr>
          <w:bottom w:val="thickThinSmallGap" w:sz="24" w:space="0" w:color="000000"/>
        </w:pBdr>
        <w:jc w:val="center"/>
        <w:rPr>
          <w:sz w:val="20"/>
          <w:szCs w:val="20"/>
        </w:rPr>
      </w:pPr>
      <w:r>
        <w:rPr>
          <w:b/>
          <w:sz w:val="25"/>
        </w:rPr>
        <w:t>CAREER SNAPSHOT</w:t>
      </w:r>
    </w:p>
    <w:p w:rsidR="00EF70F7" w:rsidRDefault="00EF70F7">
      <w:pPr>
        <w:jc w:val="both"/>
        <w:rPr>
          <w:sz w:val="20"/>
          <w:szCs w:val="20"/>
        </w:rPr>
      </w:pPr>
    </w:p>
    <w:p w:rsidR="00EF70F7" w:rsidRDefault="006562F3">
      <w:pPr>
        <w:jc w:val="both"/>
        <w:rPr>
          <w:lang w:val="en-US"/>
        </w:rPr>
      </w:pPr>
      <w:r>
        <w:rPr>
          <w:b/>
          <w:sz w:val="20"/>
          <w:szCs w:val="20"/>
        </w:rPr>
        <w:t>A dynamic Professional</w:t>
      </w:r>
      <w:r w:rsidR="00F8764D">
        <w:rPr>
          <w:sz w:val="20"/>
          <w:szCs w:val="20"/>
        </w:rPr>
        <w:t xml:space="preserve"> with a</w:t>
      </w:r>
      <w:r w:rsidR="00F8764D">
        <w:rPr>
          <w:b/>
          <w:sz w:val="20"/>
          <w:szCs w:val="20"/>
        </w:rPr>
        <w:t xml:space="preserve"> </w:t>
      </w:r>
      <w:r w:rsidR="00F8764D">
        <w:rPr>
          <w:sz w:val="20"/>
          <w:szCs w:val="20"/>
        </w:rPr>
        <w:t>proven track record of</w:t>
      </w:r>
      <w:r w:rsidR="00F8764D">
        <w:rPr>
          <w:b/>
          <w:sz w:val="20"/>
          <w:szCs w:val="20"/>
        </w:rPr>
        <w:t xml:space="preserve"> 15+ years</w:t>
      </w:r>
      <w:r w:rsidR="00F8764D">
        <w:rPr>
          <w:sz w:val="20"/>
          <w:szCs w:val="20"/>
        </w:rPr>
        <w:t xml:space="preserve"> of rich experience in IT industry with a specialized focus on</w:t>
      </w:r>
      <w:r w:rsidR="00F8764D">
        <w:rPr>
          <w:b/>
          <w:sz w:val="20"/>
          <w:szCs w:val="20"/>
        </w:rPr>
        <w:t xml:space="preserve"> </w:t>
      </w:r>
      <w:r w:rsidR="00F8764D">
        <w:rPr>
          <w:sz w:val="20"/>
          <w:szCs w:val="20"/>
        </w:rPr>
        <w:t>managing</w:t>
      </w:r>
      <w:r w:rsidR="00F8764D">
        <w:rPr>
          <w:b/>
          <w:sz w:val="20"/>
          <w:szCs w:val="20"/>
        </w:rPr>
        <w:t xml:space="preserve"> Application development, Infrastructure vertical</w:t>
      </w:r>
      <w:r w:rsidR="00F8764D">
        <w:rPr>
          <w:sz w:val="20"/>
          <w:szCs w:val="20"/>
        </w:rPr>
        <w:t xml:space="preserve"> </w:t>
      </w:r>
      <w:r w:rsidR="00F8764D">
        <w:rPr>
          <w:b/>
          <w:sz w:val="20"/>
          <w:szCs w:val="20"/>
        </w:rPr>
        <w:t>(ITO) - Remote infrastructure management (RIM)</w:t>
      </w:r>
      <w:r w:rsidR="00F8764D">
        <w:rPr>
          <w:sz w:val="20"/>
          <w:szCs w:val="20"/>
        </w:rPr>
        <w:t xml:space="preserve"> and </w:t>
      </w:r>
      <w:r w:rsidR="00F8764D">
        <w:rPr>
          <w:b/>
          <w:sz w:val="20"/>
          <w:szCs w:val="20"/>
        </w:rPr>
        <w:t>Oracle E</w:t>
      </w:r>
      <w:r w:rsidR="00596D02">
        <w:rPr>
          <w:b/>
          <w:sz w:val="20"/>
          <w:szCs w:val="20"/>
        </w:rPr>
        <w:t>RP</w:t>
      </w:r>
      <w:r w:rsidR="00F8764D">
        <w:rPr>
          <w:sz w:val="20"/>
          <w:szCs w:val="20"/>
        </w:rPr>
        <w:t xml:space="preserve"> (</w:t>
      </w:r>
      <w:r w:rsidR="00345ED9">
        <w:rPr>
          <w:sz w:val="20"/>
          <w:szCs w:val="20"/>
        </w:rPr>
        <w:t xml:space="preserve">Financials, </w:t>
      </w:r>
      <w:r w:rsidR="00F8764D">
        <w:rPr>
          <w:sz w:val="20"/>
          <w:szCs w:val="20"/>
        </w:rPr>
        <w:t xml:space="preserve">HRMS, Payroll, SCM &amp; Property) with the primary focus on </w:t>
      </w:r>
      <w:r w:rsidR="00F8764D">
        <w:rPr>
          <w:b/>
          <w:sz w:val="20"/>
          <w:szCs w:val="20"/>
        </w:rPr>
        <w:t>Oracle Financials</w:t>
      </w:r>
      <w:r w:rsidR="00F8764D">
        <w:rPr>
          <w:sz w:val="20"/>
          <w:szCs w:val="20"/>
        </w:rPr>
        <w:t>. Offer outstanding talents in resource loading (recruiting/staffing), resource levelling (sharing resources), team building, developing project scope (budgets, timelines and delivery dates)</w:t>
      </w:r>
      <w:r w:rsidR="004D0619">
        <w:rPr>
          <w:sz w:val="20"/>
          <w:szCs w:val="20"/>
        </w:rPr>
        <w:t xml:space="preserve">, Implementation analysis, requirement capturing </w:t>
      </w:r>
      <w:r w:rsidR="00F8764D">
        <w:rPr>
          <w:sz w:val="20"/>
          <w:szCs w:val="20"/>
        </w:rPr>
        <w:t xml:space="preserve"> and customer relationships.</w:t>
      </w:r>
    </w:p>
    <w:p w:rsidR="00EF70F7" w:rsidRDefault="00EF70F7">
      <w:pPr>
        <w:rPr>
          <w:lang w:val="en-US"/>
        </w:rPr>
      </w:pPr>
    </w:p>
    <w:p w:rsidR="00EF70F7" w:rsidRDefault="00F8764D">
      <w:pPr>
        <w:rPr>
          <w:b/>
          <w:bCs/>
          <w:shadow/>
          <w:sz w:val="20"/>
          <w:shd w:val="clear" w:color="auto" w:fill="C0C0C0"/>
          <w:lang w:val="en-US"/>
        </w:rPr>
      </w:pPr>
      <w:r>
        <w:rPr>
          <w:b/>
          <w:bCs/>
          <w:shadow/>
          <w:sz w:val="20"/>
          <w:shd w:val="clear" w:color="auto" w:fill="C0C0C0"/>
          <w:lang w:val="en-US"/>
        </w:rPr>
        <w:t xml:space="preserve">~ Project Management         ~ Customer Relationship Management ~Quality Management                                       </w:t>
      </w:r>
    </w:p>
    <w:p w:rsidR="00EF70F7" w:rsidRDefault="00F8764D">
      <w:r>
        <w:rPr>
          <w:b/>
          <w:bCs/>
          <w:shadow/>
          <w:sz w:val="20"/>
          <w:shd w:val="clear" w:color="auto" w:fill="C0C0C0"/>
          <w:lang w:val="en-US"/>
        </w:rPr>
        <w:t xml:space="preserve">~ Oracle AIM Methodologies ~ Database Management     </w:t>
      </w:r>
      <w:r w:rsidR="00885D43">
        <w:rPr>
          <w:b/>
          <w:bCs/>
          <w:shadow/>
          <w:sz w:val="20"/>
          <w:shd w:val="clear" w:color="auto" w:fill="C0C0C0"/>
          <w:lang w:val="en-US"/>
        </w:rPr>
        <w:t xml:space="preserve">                 ~Oracle ERP</w:t>
      </w:r>
      <w:r>
        <w:rPr>
          <w:b/>
          <w:bCs/>
          <w:shadow/>
          <w:sz w:val="20"/>
          <w:shd w:val="clear" w:color="auto" w:fill="C0C0C0"/>
          <w:lang w:val="en-US"/>
        </w:rPr>
        <w:t xml:space="preserve">        </w:t>
      </w:r>
    </w:p>
    <w:p w:rsidR="00EF70F7" w:rsidRDefault="00EF70F7">
      <w:pPr>
        <w:pBdr>
          <w:bottom w:val="thickThinSmallGap" w:sz="24" w:space="1" w:color="000000"/>
        </w:pBdr>
        <w:spacing w:before="20"/>
        <w:jc w:val="both"/>
      </w:pPr>
    </w:p>
    <w:p w:rsidR="00EF70F7" w:rsidRDefault="00EF70F7">
      <w:pPr>
        <w:spacing w:before="20"/>
        <w:jc w:val="both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jc w:val="center"/>
        <w:rPr>
          <w:bCs/>
          <w:sz w:val="20"/>
          <w:lang w:val="en-US"/>
        </w:rPr>
      </w:pPr>
      <w:bookmarkStart w:id="0" w:name="OLE_LINK3"/>
      <w:r>
        <w:rPr>
          <w:b/>
          <w:sz w:val="25"/>
        </w:rPr>
        <w:t>ONSITE EXPERIENCE</w:t>
      </w:r>
    </w:p>
    <w:p w:rsidR="00EF70F7" w:rsidRDefault="00EF70F7">
      <w:pPr>
        <w:rPr>
          <w:bCs/>
          <w:sz w:val="20"/>
          <w:lang w:val="en-US"/>
        </w:rPr>
      </w:pPr>
    </w:p>
    <w:p w:rsidR="00EF70F7" w:rsidRDefault="00F8764D">
      <w:proofErr w:type="gramStart"/>
      <w:r>
        <w:rPr>
          <w:bCs/>
          <w:sz w:val="20"/>
          <w:lang w:val="en-US"/>
        </w:rPr>
        <w:t xml:space="preserve">Overseas assignment – </w:t>
      </w:r>
      <w:r>
        <w:rPr>
          <w:b/>
          <w:bCs/>
          <w:sz w:val="20"/>
          <w:lang w:val="en-US"/>
        </w:rPr>
        <w:t>Canada</w:t>
      </w:r>
      <w:r>
        <w:rPr>
          <w:bCs/>
          <w:sz w:val="20"/>
          <w:lang w:val="en-US"/>
        </w:rPr>
        <w:t xml:space="preserve">, </w:t>
      </w:r>
      <w:r>
        <w:rPr>
          <w:b/>
          <w:bCs/>
          <w:sz w:val="20"/>
          <w:lang w:val="en-US"/>
        </w:rPr>
        <w:t>UAE</w:t>
      </w:r>
      <w:r>
        <w:rPr>
          <w:bCs/>
          <w:sz w:val="20"/>
          <w:lang w:val="en-US"/>
        </w:rPr>
        <w:t xml:space="preserve">, Oman &amp; </w:t>
      </w:r>
      <w:r>
        <w:rPr>
          <w:b/>
          <w:bCs/>
          <w:sz w:val="20"/>
          <w:lang w:val="en-US"/>
        </w:rPr>
        <w:t>KSA</w:t>
      </w:r>
      <w:r>
        <w:rPr>
          <w:bCs/>
          <w:sz w:val="20"/>
          <w:lang w:val="en-US"/>
        </w:rPr>
        <w:t xml:space="preserve"> for project implementation activities</w:t>
      </w:r>
      <w:bookmarkEnd w:id="0"/>
      <w:r>
        <w:rPr>
          <w:bCs/>
          <w:sz w:val="20"/>
          <w:lang w:val="en-US"/>
        </w:rPr>
        <w:t>.</w:t>
      </w:r>
      <w:proofErr w:type="gramEnd"/>
    </w:p>
    <w:p w:rsidR="00EF70F7" w:rsidRDefault="00EF70F7" w:rsidP="006562F3">
      <w:pPr>
        <w:pBdr>
          <w:bottom w:val="thickThinSmallGap" w:sz="24" w:space="0" w:color="000000"/>
        </w:pBdr>
        <w:jc w:val="center"/>
      </w:pPr>
    </w:p>
    <w:p w:rsidR="00EF70F7" w:rsidRDefault="00EF70F7">
      <w:pPr>
        <w:spacing w:before="20"/>
        <w:jc w:val="both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jc w:val="center"/>
        <w:rPr>
          <w:b/>
          <w:i/>
          <w:color w:val="0000FF"/>
          <w:sz w:val="20"/>
          <w:u w:val="single"/>
        </w:rPr>
      </w:pPr>
      <w:r>
        <w:rPr>
          <w:b/>
          <w:sz w:val="25"/>
        </w:rPr>
        <w:t>EMPLOYMENT CHRONICLE</w:t>
      </w:r>
    </w:p>
    <w:p w:rsidR="00EF70F7" w:rsidRDefault="00EF70F7">
      <w:pPr>
        <w:pBdr>
          <w:top w:val="single" w:sz="4" w:space="1" w:color="000000"/>
        </w:pBdr>
        <w:jc w:val="both"/>
        <w:rPr>
          <w:b/>
          <w:i/>
          <w:color w:val="0000FF"/>
          <w:sz w:val="20"/>
          <w:u w:val="single"/>
        </w:rPr>
      </w:pPr>
    </w:p>
    <w:tbl>
      <w:tblPr>
        <w:tblW w:w="0" w:type="auto"/>
        <w:tblInd w:w="-25" w:type="dxa"/>
        <w:tblLayout w:type="fixed"/>
        <w:tblLook w:val="0000"/>
      </w:tblPr>
      <w:tblGrid>
        <w:gridCol w:w="5328"/>
        <w:gridCol w:w="2700"/>
        <w:gridCol w:w="2210"/>
      </w:tblGrid>
      <w:tr w:rsidR="00EF70F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:rsidR="00EF70F7" w:rsidRDefault="00F8764D">
            <w:pPr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Employer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:rsidR="00EF70F7" w:rsidRDefault="00F8764D">
            <w:pPr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Role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EF70F7" w:rsidRDefault="00F8764D">
            <w:pPr>
              <w:jc w:val="center"/>
              <w:rPr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Duration</w:t>
            </w:r>
          </w:p>
        </w:tc>
      </w:tr>
      <w:tr w:rsidR="00301518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1518" w:rsidRDefault="00301518">
            <w:pPr>
              <w:rPr>
                <w:sz w:val="20"/>
                <w:lang w:val="en-US"/>
              </w:rPr>
            </w:pPr>
            <w:r w:rsidRPr="00301518">
              <w:rPr>
                <w:sz w:val="20"/>
                <w:lang w:val="en-US"/>
              </w:rPr>
              <w:t>Saudi Prerogative Company</w:t>
            </w:r>
            <w:r w:rsidR="00232EDC">
              <w:rPr>
                <w:sz w:val="20"/>
                <w:lang w:val="en-US"/>
              </w:rPr>
              <w:t xml:space="preserve"> (Infosys)</w:t>
            </w:r>
            <w:r w:rsidR="003419E1">
              <w:rPr>
                <w:sz w:val="20"/>
                <w:lang w:val="en-US"/>
              </w:rPr>
              <w:t>, KSA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1518" w:rsidRDefault="00301518">
            <w:pPr>
              <w:rPr>
                <w:sz w:val="20"/>
              </w:rPr>
            </w:pPr>
            <w:r>
              <w:rPr>
                <w:sz w:val="20"/>
              </w:rPr>
              <w:t>Oracle ERP Consultant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01518" w:rsidRDefault="004D0619">
            <w:pPr>
              <w:rPr>
                <w:sz w:val="20"/>
              </w:rPr>
            </w:pPr>
            <w:r>
              <w:rPr>
                <w:sz w:val="20"/>
              </w:rPr>
              <w:t>05</w:t>
            </w:r>
            <w:r w:rsidR="00301518">
              <w:rPr>
                <w:sz w:val="20"/>
              </w:rPr>
              <w:t xml:space="preserve"> months</w:t>
            </w:r>
          </w:p>
        </w:tc>
      </w:tr>
      <w:tr w:rsidR="00EF70F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Medical Imaging Centre, Canada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</w:rPr>
            </w:pPr>
            <w:r>
              <w:rPr>
                <w:sz w:val="20"/>
              </w:rPr>
              <w:t xml:space="preserve">IT </w:t>
            </w:r>
            <w:r w:rsidR="00801B96">
              <w:rPr>
                <w:sz w:val="20"/>
              </w:rPr>
              <w:t>Team Lead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23 months</w:t>
            </w:r>
          </w:p>
        </w:tc>
      </w:tr>
      <w:tr w:rsidR="00EF70F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Evolutionary Systems Arabia FZ-LLC, UAE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4F633C">
            <w:pPr>
              <w:rPr>
                <w:sz w:val="20"/>
              </w:rPr>
            </w:pPr>
            <w:r>
              <w:rPr>
                <w:sz w:val="20"/>
              </w:rPr>
              <w:t xml:space="preserve">ERP </w:t>
            </w:r>
            <w:r w:rsidR="00F11364">
              <w:rPr>
                <w:sz w:val="20"/>
              </w:rPr>
              <w:t xml:space="preserve">- </w:t>
            </w:r>
            <w:r w:rsidR="00F8764D">
              <w:rPr>
                <w:sz w:val="20"/>
              </w:rPr>
              <w:t>Account Manager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03 months</w:t>
            </w:r>
          </w:p>
        </w:tc>
      </w:tr>
      <w:tr w:rsidR="00EF70F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Dicetek</w:t>
            </w:r>
            <w:proofErr w:type="spellEnd"/>
            <w:r>
              <w:rPr>
                <w:sz w:val="20"/>
                <w:lang w:val="en-US"/>
              </w:rPr>
              <w:t xml:space="preserve">, UAE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Oracle ERP Consultant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09 months</w:t>
            </w:r>
          </w:p>
        </w:tc>
      </w:tr>
      <w:tr w:rsidR="00EF70F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Leisurecorp</w:t>
            </w:r>
            <w:proofErr w:type="spellEnd"/>
            <w:r>
              <w:rPr>
                <w:sz w:val="20"/>
                <w:lang w:val="en-US"/>
              </w:rPr>
              <w:t xml:space="preserve">, UAE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5E6C7C">
            <w:pPr>
              <w:rPr>
                <w:sz w:val="20"/>
              </w:rPr>
            </w:pPr>
            <w:r>
              <w:rPr>
                <w:sz w:val="20"/>
              </w:rPr>
              <w:t>ERP</w:t>
            </w:r>
            <w:r w:rsidR="00F8764D">
              <w:rPr>
                <w:sz w:val="20"/>
              </w:rPr>
              <w:t xml:space="preserve"> System Analyst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24 months</w:t>
            </w:r>
          </w:p>
        </w:tc>
      </w:tr>
      <w:tr w:rsidR="00EF70F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Oman Insurance Company, UAE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Analyst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67 months</w:t>
            </w:r>
          </w:p>
        </w:tc>
      </w:tr>
      <w:tr w:rsidR="00EF70F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National Information Technology, Oman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Analyst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22 months</w:t>
            </w:r>
          </w:p>
        </w:tc>
      </w:tr>
      <w:tr w:rsidR="00EF70F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Acsys</w:t>
            </w:r>
            <w:proofErr w:type="spellEnd"/>
            <w:r>
              <w:rPr>
                <w:sz w:val="20"/>
                <w:lang w:val="en-US"/>
              </w:rPr>
              <w:t xml:space="preserve"> Software India Pvt. Ltd, India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0F7" w:rsidRDefault="00F876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Software Engineer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0F7" w:rsidRDefault="00F8764D">
            <w:r>
              <w:rPr>
                <w:sz w:val="20"/>
                <w:lang w:val="en-US"/>
              </w:rPr>
              <w:t>38 months</w:t>
            </w:r>
          </w:p>
        </w:tc>
      </w:tr>
    </w:tbl>
    <w:p w:rsidR="00EF70F7" w:rsidRDefault="00EF70F7">
      <w:pPr>
        <w:pBdr>
          <w:bottom w:val="thickThinSmallGap" w:sz="24" w:space="1" w:color="000000"/>
        </w:pBdr>
        <w:spacing w:before="20"/>
        <w:jc w:val="both"/>
      </w:pPr>
    </w:p>
    <w:p w:rsidR="00EF70F7" w:rsidRDefault="00EF70F7">
      <w:pPr>
        <w:spacing w:before="20"/>
        <w:jc w:val="both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jc w:val="center"/>
        <w:rPr>
          <w:bCs/>
          <w:lang w:val="en-US"/>
        </w:rPr>
      </w:pPr>
      <w:r>
        <w:rPr>
          <w:b/>
          <w:sz w:val="25"/>
        </w:rPr>
        <w:t>CERTIFICATIONS &amp; PROFESSIONAL TRAINING</w:t>
      </w:r>
    </w:p>
    <w:p w:rsidR="00EF70F7" w:rsidRDefault="00EF70F7">
      <w:pPr>
        <w:rPr>
          <w:bCs/>
          <w:lang w:val="en-US"/>
        </w:rPr>
      </w:pPr>
    </w:p>
    <w:p w:rsidR="00EF70F7" w:rsidRDefault="00F8764D">
      <w:pPr>
        <w:rPr>
          <w:bCs/>
          <w:sz w:val="20"/>
          <w:lang w:val="en-US"/>
        </w:rPr>
      </w:pPr>
      <w:r>
        <w:rPr>
          <w:bCs/>
          <w:sz w:val="20"/>
          <w:lang w:val="en-US"/>
        </w:rPr>
        <w:t>~</w:t>
      </w:r>
      <w:r>
        <w:rPr>
          <w:rFonts w:eastAsia="Arial Unicode MS"/>
          <w:b/>
          <w:bCs/>
          <w:color w:val="000000"/>
          <w:sz w:val="18"/>
          <w:szCs w:val="20"/>
          <w:lang w:val="en-US"/>
        </w:rPr>
        <w:t xml:space="preserve"> </w:t>
      </w:r>
      <w:r>
        <w:rPr>
          <w:bCs/>
          <w:sz w:val="20"/>
          <w:lang w:val="en-US"/>
        </w:rPr>
        <w:t>Completed</w:t>
      </w:r>
      <w:r>
        <w:rPr>
          <w:b/>
          <w:bCs/>
          <w:sz w:val="20"/>
          <w:lang w:val="en-US"/>
        </w:rPr>
        <w:t xml:space="preserve"> 35-Hour </w:t>
      </w:r>
      <w:r>
        <w:rPr>
          <w:bCs/>
          <w:sz w:val="20"/>
          <w:lang w:val="en-US"/>
        </w:rPr>
        <w:t>Project Management Professional (</w:t>
      </w:r>
      <w:r>
        <w:rPr>
          <w:b/>
          <w:bCs/>
          <w:sz w:val="20"/>
          <w:lang w:val="en-US"/>
        </w:rPr>
        <w:t xml:space="preserve">PMP) </w:t>
      </w:r>
      <w:r>
        <w:rPr>
          <w:bCs/>
          <w:sz w:val="20"/>
          <w:lang w:val="en-US"/>
        </w:rPr>
        <w:t>certification course</w:t>
      </w:r>
    </w:p>
    <w:p w:rsidR="00EF70F7" w:rsidRDefault="00F8764D">
      <w:pPr>
        <w:rPr>
          <w:b/>
          <w:bCs/>
          <w:sz w:val="20"/>
          <w:lang w:val="en-US"/>
        </w:rPr>
      </w:pPr>
      <w:r>
        <w:rPr>
          <w:bCs/>
          <w:sz w:val="20"/>
          <w:lang w:val="en-US"/>
        </w:rPr>
        <w:t xml:space="preserve">~ Attended Administration workshop I &amp; II - </w:t>
      </w:r>
      <w:r>
        <w:rPr>
          <w:b/>
          <w:bCs/>
          <w:sz w:val="20"/>
          <w:lang w:val="en-US"/>
        </w:rPr>
        <w:t>Oracle database 10g</w:t>
      </w:r>
    </w:p>
    <w:p w:rsidR="00EF70F7" w:rsidRDefault="00F8764D">
      <w:pPr>
        <w:rPr>
          <w:bCs/>
          <w:sz w:val="20"/>
          <w:lang w:val="en-US"/>
        </w:rPr>
      </w:pPr>
      <w:r>
        <w:rPr>
          <w:b/>
          <w:bCs/>
          <w:sz w:val="20"/>
          <w:lang w:val="en-US"/>
        </w:rPr>
        <w:t xml:space="preserve">~ </w:t>
      </w:r>
      <w:r>
        <w:rPr>
          <w:bCs/>
          <w:sz w:val="20"/>
          <w:lang w:val="en-US"/>
        </w:rPr>
        <w:t>Completed</w:t>
      </w:r>
      <w:r>
        <w:rPr>
          <w:b/>
          <w:bCs/>
          <w:sz w:val="20"/>
          <w:lang w:val="en-US"/>
        </w:rPr>
        <w:t xml:space="preserve"> Oracle Dev/2000</w:t>
      </w:r>
      <w:r>
        <w:rPr>
          <w:bCs/>
          <w:sz w:val="20"/>
          <w:lang w:val="en-US"/>
        </w:rPr>
        <w:t xml:space="preserve"> (Forms 5.0 &amp; Reports 3.0), Visual basic &amp; PowerBuilder course</w:t>
      </w:r>
    </w:p>
    <w:p w:rsidR="00EF70F7" w:rsidRDefault="00F8764D">
      <w:pPr>
        <w:rPr>
          <w:b/>
          <w:bCs/>
          <w:sz w:val="20"/>
          <w:lang w:val="en-US"/>
        </w:rPr>
      </w:pPr>
      <w:r>
        <w:rPr>
          <w:bCs/>
          <w:sz w:val="20"/>
          <w:lang w:val="en-US"/>
        </w:rPr>
        <w:t xml:space="preserve">~ Attended Training on </w:t>
      </w:r>
      <w:r>
        <w:rPr>
          <w:b/>
          <w:bCs/>
          <w:sz w:val="20"/>
          <w:lang w:val="en-US"/>
        </w:rPr>
        <w:t>Hyperion</w:t>
      </w:r>
      <w:r>
        <w:rPr>
          <w:bCs/>
          <w:sz w:val="20"/>
          <w:lang w:val="en-US"/>
        </w:rPr>
        <w:t xml:space="preserve">, Brio Query &amp; </w:t>
      </w:r>
      <w:proofErr w:type="spellStart"/>
      <w:r>
        <w:rPr>
          <w:b/>
          <w:bCs/>
          <w:sz w:val="20"/>
          <w:lang w:val="en-US"/>
        </w:rPr>
        <w:t>Maximo</w:t>
      </w:r>
      <w:proofErr w:type="spellEnd"/>
    </w:p>
    <w:p w:rsidR="00EF70F7" w:rsidRDefault="00F8764D">
      <w:pPr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 xml:space="preserve">~ </w:t>
      </w:r>
      <w:r>
        <w:rPr>
          <w:bCs/>
          <w:sz w:val="20"/>
          <w:lang w:val="en-US"/>
        </w:rPr>
        <w:t>Attended</w:t>
      </w:r>
      <w:r>
        <w:rPr>
          <w:b/>
          <w:bCs/>
          <w:sz w:val="20"/>
          <w:lang w:val="en-US"/>
        </w:rPr>
        <w:t xml:space="preserve"> </w:t>
      </w:r>
      <w:r>
        <w:rPr>
          <w:bCs/>
          <w:sz w:val="20"/>
          <w:lang w:val="en-US"/>
        </w:rPr>
        <w:t xml:space="preserve">Training on </w:t>
      </w:r>
      <w:r>
        <w:rPr>
          <w:b/>
          <w:bCs/>
          <w:sz w:val="20"/>
          <w:lang w:val="en-US"/>
        </w:rPr>
        <w:t>Presentation Skills</w:t>
      </w:r>
      <w:r>
        <w:rPr>
          <w:bCs/>
          <w:sz w:val="20"/>
          <w:lang w:val="en-US"/>
        </w:rPr>
        <w:t xml:space="preserve"> &amp; Train the Trainer (</w:t>
      </w:r>
      <w:r>
        <w:rPr>
          <w:b/>
          <w:bCs/>
          <w:sz w:val="20"/>
          <w:lang w:val="en-US"/>
        </w:rPr>
        <w:t>TTT</w:t>
      </w:r>
      <w:r>
        <w:rPr>
          <w:bCs/>
          <w:sz w:val="20"/>
          <w:lang w:val="en-US"/>
        </w:rPr>
        <w:t>)</w:t>
      </w:r>
    </w:p>
    <w:p w:rsidR="00EF70F7" w:rsidRDefault="00F8764D">
      <w:pPr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 xml:space="preserve">~ </w:t>
      </w:r>
      <w:r>
        <w:rPr>
          <w:bCs/>
          <w:sz w:val="20"/>
          <w:lang w:val="en-US"/>
        </w:rPr>
        <w:t>Participated</w:t>
      </w:r>
      <w:r>
        <w:rPr>
          <w:b/>
          <w:bCs/>
          <w:sz w:val="20"/>
          <w:lang w:val="en-US"/>
        </w:rPr>
        <w:t xml:space="preserve"> in-house workshop</w:t>
      </w:r>
      <w:r>
        <w:rPr>
          <w:bCs/>
          <w:sz w:val="20"/>
          <w:lang w:val="en-US"/>
        </w:rPr>
        <w:t xml:space="preserve"> on developing </w:t>
      </w:r>
      <w:r>
        <w:rPr>
          <w:b/>
          <w:bCs/>
          <w:sz w:val="20"/>
          <w:lang w:val="en-US"/>
        </w:rPr>
        <w:t>leadership</w:t>
      </w:r>
      <w:r>
        <w:rPr>
          <w:bCs/>
          <w:sz w:val="20"/>
          <w:lang w:val="en-US"/>
        </w:rPr>
        <w:t xml:space="preserve"> &amp; </w:t>
      </w:r>
      <w:r>
        <w:rPr>
          <w:b/>
          <w:bCs/>
          <w:sz w:val="20"/>
          <w:lang w:val="en-US"/>
        </w:rPr>
        <w:t>managerial skills</w:t>
      </w:r>
    </w:p>
    <w:p w:rsidR="00EF70F7" w:rsidRDefault="00F8764D">
      <w:r>
        <w:rPr>
          <w:b/>
          <w:bCs/>
          <w:sz w:val="20"/>
          <w:lang w:val="en-US"/>
        </w:rPr>
        <w:t xml:space="preserve">~ </w:t>
      </w:r>
      <w:r>
        <w:rPr>
          <w:bCs/>
          <w:sz w:val="20"/>
          <w:lang w:val="en-US"/>
        </w:rPr>
        <w:t xml:space="preserve">Completed </w:t>
      </w:r>
      <w:r>
        <w:rPr>
          <w:b/>
          <w:bCs/>
          <w:sz w:val="20"/>
          <w:lang w:val="en-US"/>
        </w:rPr>
        <w:t>work bench trainings</w:t>
      </w:r>
      <w:r>
        <w:rPr>
          <w:bCs/>
          <w:sz w:val="20"/>
          <w:lang w:val="en-US"/>
        </w:rPr>
        <w:t xml:space="preserve"> on</w:t>
      </w:r>
      <w:r>
        <w:rPr>
          <w:b/>
          <w:bCs/>
          <w:sz w:val="20"/>
          <w:lang w:val="en-US"/>
        </w:rPr>
        <w:t xml:space="preserve"> change management</w:t>
      </w:r>
      <w:r>
        <w:rPr>
          <w:bCs/>
          <w:sz w:val="20"/>
          <w:lang w:val="en-US"/>
        </w:rPr>
        <w:t xml:space="preserve"> &amp; </w:t>
      </w:r>
      <w:r>
        <w:rPr>
          <w:b/>
          <w:bCs/>
          <w:sz w:val="20"/>
          <w:lang w:val="en-US"/>
        </w:rPr>
        <w:t>problem solving</w:t>
      </w:r>
    </w:p>
    <w:p w:rsidR="00EF70F7" w:rsidRDefault="00EF70F7">
      <w:pPr>
        <w:pBdr>
          <w:bottom w:val="thickThinSmallGap" w:sz="24" w:space="0" w:color="000000"/>
        </w:pBdr>
        <w:spacing w:before="20"/>
        <w:jc w:val="both"/>
      </w:pPr>
    </w:p>
    <w:p w:rsidR="00EF70F7" w:rsidRDefault="00EF70F7">
      <w:pPr>
        <w:spacing w:before="20"/>
        <w:jc w:val="both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jc w:val="center"/>
        <w:rPr>
          <w:b/>
          <w:bCs/>
          <w:sz w:val="20"/>
          <w:lang w:val="en-US"/>
        </w:rPr>
      </w:pPr>
      <w:r>
        <w:rPr>
          <w:b/>
          <w:sz w:val="25"/>
        </w:rPr>
        <w:t>Technical Skill Sets</w:t>
      </w:r>
    </w:p>
    <w:p w:rsidR="00EF70F7" w:rsidRDefault="00F8764D">
      <w:pPr>
        <w:pBdr>
          <w:bottom w:val="thickThinSmallGap" w:sz="24" w:space="0" w:color="000000"/>
        </w:pBdr>
        <w:spacing w:before="20"/>
        <w:jc w:val="both"/>
        <w:rPr>
          <w:bCs/>
          <w:sz w:val="20"/>
          <w:lang w:val="en-US"/>
        </w:rPr>
      </w:pPr>
      <w:r>
        <w:rPr>
          <w:b/>
          <w:bCs/>
          <w:sz w:val="20"/>
          <w:lang w:val="en-US"/>
        </w:rPr>
        <w:t xml:space="preserve">~ </w:t>
      </w:r>
      <w:r>
        <w:rPr>
          <w:bCs/>
          <w:sz w:val="20"/>
          <w:lang w:val="en-US"/>
        </w:rPr>
        <w:t xml:space="preserve">Platforms      </w:t>
      </w:r>
      <w:r>
        <w:rPr>
          <w:bCs/>
          <w:sz w:val="20"/>
          <w:lang w:val="en-US"/>
        </w:rPr>
        <w:tab/>
        <w:t>- Novell Netware, Windows 2008 Server, C#, Citrix, UNIX, Linux &amp; Java</w:t>
      </w:r>
    </w:p>
    <w:p w:rsidR="00EF70F7" w:rsidRDefault="00F8764D">
      <w:pPr>
        <w:pBdr>
          <w:bottom w:val="thickThinSmallGap" w:sz="24" w:space="0" w:color="000000"/>
        </w:pBdr>
        <w:spacing w:before="20"/>
        <w:jc w:val="both"/>
        <w:rPr>
          <w:bCs/>
          <w:sz w:val="20"/>
          <w:lang w:val="en-US"/>
        </w:rPr>
      </w:pPr>
      <w:r>
        <w:rPr>
          <w:bCs/>
          <w:sz w:val="20"/>
          <w:lang w:val="en-US"/>
        </w:rPr>
        <w:t xml:space="preserve">~ Databases     </w:t>
      </w:r>
      <w:r>
        <w:rPr>
          <w:bCs/>
          <w:sz w:val="20"/>
          <w:lang w:val="en-US"/>
        </w:rPr>
        <w:tab/>
        <w:t xml:space="preserve">- Oracle, </w:t>
      </w:r>
      <w:proofErr w:type="spellStart"/>
      <w:r>
        <w:rPr>
          <w:bCs/>
          <w:sz w:val="20"/>
          <w:lang w:val="en-US"/>
        </w:rPr>
        <w:t>MySql</w:t>
      </w:r>
      <w:proofErr w:type="spellEnd"/>
      <w:r>
        <w:rPr>
          <w:bCs/>
          <w:sz w:val="20"/>
          <w:lang w:val="en-US"/>
        </w:rPr>
        <w:t xml:space="preserve">, </w:t>
      </w:r>
      <w:proofErr w:type="spellStart"/>
      <w:r>
        <w:rPr>
          <w:bCs/>
          <w:sz w:val="20"/>
          <w:lang w:val="en-US"/>
        </w:rPr>
        <w:t>Sql</w:t>
      </w:r>
      <w:proofErr w:type="spellEnd"/>
      <w:r>
        <w:rPr>
          <w:bCs/>
          <w:sz w:val="20"/>
          <w:lang w:val="en-US"/>
        </w:rPr>
        <w:t xml:space="preserve"> Server, Informix &amp; Sybase</w:t>
      </w:r>
    </w:p>
    <w:p w:rsidR="00EF70F7" w:rsidRDefault="00F8764D">
      <w:pPr>
        <w:pBdr>
          <w:bottom w:val="thickThinSmallGap" w:sz="24" w:space="0" w:color="000000"/>
        </w:pBdr>
        <w:spacing w:before="20"/>
        <w:jc w:val="both"/>
        <w:rPr>
          <w:bCs/>
          <w:sz w:val="20"/>
          <w:lang w:val="en-US"/>
        </w:rPr>
      </w:pPr>
      <w:r>
        <w:rPr>
          <w:bCs/>
          <w:sz w:val="20"/>
          <w:lang w:val="en-US"/>
        </w:rPr>
        <w:t xml:space="preserve">~ Tools            </w:t>
      </w:r>
      <w:r>
        <w:rPr>
          <w:bCs/>
          <w:sz w:val="20"/>
          <w:lang w:val="en-US"/>
        </w:rPr>
        <w:tab/>
        <w:t>- PHP, .NET, Business Object, Crystal Reports, Oracle Discoverer &amp; WEB ADI</w:t>
      </w:r>
    </w:p>
    <w:p w:rsidR="00EF70F7" w:rsidRDefault="00F8764D">
      <w:pPr>
        <w:pBdr>
          <w:bottom w:val="thickThinSmallGap" w:sz="24" w:space="0" w:color="000000"/>
        </w:pBdr>
        <w:spacing w:before="20"/>
        <w:jc w:val="both"/>
        <w:rPr>
          <w:rFonts w:cs="Times"/>
          <w:sz w:val="20"/>
          <w:szCs w:val="20"/>
        </w:rPr>
      </w:pPr>
      <w:r>
        <w:rPr>
          <w:bCs/>
          <w:sz w:val="20"/>
          <w:lang w:val="en-US"/>
        </w:rPr>
        <w:t xml:space="preserve">~ CMS &amp; PM Tools   </w:t>
      </w:r>
      <w:r>
        <w:rPr>
          <w:bCs/>
          <w:sz w:val="20"/>
          <w:lang w:val="en-US"/>
        </w:rPr>
        <w:tab/>
        <w:t xml:space="preserve">- </w:t>
      </w:r>
      <w:proofErr w:type="spellStart"/>
      <w:r>
        <w:rPr>
          <w:bCs/>
          <w:sz w:val="20"/>
          <w:lang w:val="en-US"/>
        </w:rPr>
        <w:t>Joomla</w:t>
      </w:r>
      <w:proofErr w:type="spellEnd"/>
      <w:r>
        <w:rPr>
          <w:bCs/>
          <w:sz w:val="20"/>
          <w:lang w:val="en-US"/>
        </w:rPr>
        <w:t xml:space="preserve">, </w:t>
      </w:r>
      <w:proofErr w:type="spellStart"/>
      <w:r>
        <w:rPr>
          <w:bCs/>
          <w:sz w:val="20"/>
          <w:lang w:val="en-US"/>
        </w:rPr>
        <w:t>Drupal</w:t>
      </w:r>
      <w:proofErr w:type="spellEnd"/>
      <w:r>
        <w:rPr>
          <w:bCs/>
          <w:sz w:val="20"/>
          <w:lang w:val="en-US"/>
        </w:rPr>
        <w:t xml:space="preserve"> &amp; </w:t>
      </w:r>
      <w:r>
        <w:rPr>
          <w:rFonts w:cs="Times"/>
          <w:sz w:val="20"/>
          <w:szCs w:val="20"/>
        </w:rPr>
        <w:t>MSP, Share Point</w:t>
      </w:r>
    </w:p>
    <w:p w:rsidR="0068535C" w:rsidRDefault="0068535C">
      <w:pPr>
        <w:pBdr>
          <w:bottom w:val="thickThinSmallGap" w:sz="24" w:space="0" w:color="000000"/>
        </w:pBdr>
        <w:spacing w:before="20"/>
        <w:jc w:val="both"/>
      </w:pPr>
      <w:r>
        <w:rPr>
          <w:rFonts w:cs="Times"/>
          <w:sz w:val="20"/>
          <w:szCs w:val="20"/>
        </w:rPr>
        <w:t>~</w:t>
      </w:r>
      <w:r w:rsidR="008933EE">
        <w:rPr>
          <w:rFonts w:cs="Times"/>
          <w:sz w:val="20"/>
          <w:szCs w:val="20"/>
        </w:rPr>
        <w:t xml:space="preserve"> ERP Modules</w:t>
      </w:r>
      <w:r w:rsidR="008933EE">
        <w:rPr>
          <w:rFonts w:cs="Times"/>
          <w:sz w:val="20"/>
          <w:szCs w:val="20"/>
        </w:rPr>
        <w:tab/>
        <w:t>- Financials, HR/</w:t>
      </w:r>
      <w:r>
        <w:rPr>
          <w:rFonts w:cs="Times"/>
          <w:sz w:val="20"/>
          <w:szCs w:val="20"/>
        </w:rPr>
        <w:t>Payroll, SCM &amp; Property Manager</w:t>
      </w:r>
    </w:p>
    <w:p w:rsidR="00EF70F7" w:rsidRDefault="00EF70F7">
      <w:pPr>
        <w:pBdr>
          <w:bottom w:val="thickThinSmallGap" w:sz="24" w:space="0" w:color="000000"/>
        </w:pBdr>
        <w:spacing w:before="20"/>
        <w:jc w:val="both"/>
      </w:pPr>
    </w:p>
    <w:p w:rsidR="00EF70F7" w:rsidRDefault="00EF70F7">
      <w:pPr>
        <w:spacing w:before="20"/>
        <w:jc w:val="both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jc w:val="center"/>
        <w:rPr>
          <w:sz w:val="20"/>
        </w:rPr>
      </w:pPr>
      <w:r>
        <w:rPr>
          <w:b/>
          <w:sz w:val="25"/>
        </w:rPr>
        <w:t>ACADEMIC CREDENTIALS</w:t>
      </w:r>
    </w:p>
    <w:p w:rsidR="00EF70F7" w:rsidRDefault="00EF70F7">
      <w:pPr>
        <w:jc w:val="both"/>
        <w:rPr>
          <w:sz w:val="20"/>
        </w:rPr>
      </w:pPr>
    </w:p>
    <w:p w:rsidR="00EF70F7" w:rsidRDefault="00F8764D">
      <w:pPr>
        <w:jc w:val="both"/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 xml:space="preserve">~ </w:t>
      </w:r>
      <w:r>
        <w:rPr>
          <w:rFonts w:eastAsia="PMingLiU"/>
          <w:sz w:val="20"/>
          <w:szCs w:val="20"/>
        </w:rPr>
        <w:t xml:space="preserve">Master of Science – Information Technology, </w:t>
      </w:r>
      <w:proofErr w:type="spellStart"/>
      <w:r>
        <w:rPr>
          <w:rFonts w:eastAsia="PMingLiU"/>
          <w:sz w:val="20"/>
          <w:szCs w:val="20"/>
        </w:rPr>
        <w:t>Bharathidasan</w:t>
      </w:r>
      <w:proofErr w:type="spellEnd"/>
      <w:r>
        <w:rPr>
          <w:rFonts w:eastAsia="PMingLiU"/>
          <w:sz w:val="20"/>
          <w:szCs w:val="20"/>
        </w:rPr>
        <w:t xml:space="preserve"> University, </w:t>
      </w:r>
      <w:proofErr w:type="spellStart"/>
      <w:r>
        <w:rPr>
          <w:rFonts w:eastAsia="PMingLiU"/>
          <w:sz w:val="20"/>
          <w:szCs w:val="20"/>
        </w:rPr>
        <w:t>Trichy</w:t>
      </w:r>
      <w:proofErr w:type="spellEnd"/>
      <w:r>
        <w:rPr>
          <w:rFonts w:eastAsia="PMingLiU"/>
          <w:sz w:val="20"/>
          <w:szCs w:val="20"/>
        </w:rPr>
        <w:t xml:space="preserve">, </w:t>
      </w:r>
      <w:r w:rsidR="00320A61">
        <w:rPr>
          <w:rFonts w:eastAsia="PMingLiU"/>
          <w:sz w:val="20"/>
          <w:szCs w:val="20"/>
        </w:rPr>
        <w:t xml:space="preserve">Tamil </w:t>
      </w:r>
      <w:proofErr w:type="spellStart"/>
      <w:r w:rsidR="00320A61">
        <w:rPr>
          <w:rFonts w:eastAsia="PMingLiU"/>
          <w:sz w:val="20"/>
          <w:szCs w:val="20"/>
        </w:rPr>
        <w:t>Nadu</w:t>
      </w:r>
      <w:proofErr w:type="spellEnd"/>
      <w:r w:rsidR="00320A61">
        <w:rPr>
          <w:rFonts w:eastAsia="PMingLiU"/>
          <w:sz w:val="20"/>
          <w:szCs w:val="20"/>
        </w:rPr>
        <w:t>, INDIA</w:t>
      </w:r>
    </w:p>
    <w:p w:rsidR="00EF70F7" w:rsidRDefault="00F8764D">
      <w:pPr>
        <w:jc w:val="both"/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 xml:space="preserve">~ </w:t>
      </w:r>
      <w:r>
        <w:rPr>
          <w:rFonts w:eastAsia="PMingLiU"/>
          <w:sz w:val="20"/>
          <w:szCs w:val="20"/>
        </w:rPr>
        <w:t xml:space="preserve">Bachelor of Commerce, Madras University, Chennai, </w:t>
      </w:r>
      <w:r w:rsidR="00320A61">
        <w:rPr>
          <w:rFonts w:eastAsia="PMingLiU"/>
          <w:sz w:val="20"/>
          <w:szCs w:val="20"/>
        </w:rPr>
        <w:t xml:space="preserve">Tamil </w:t>
      </w:r>
      <w:proofErr w:type="spellStart"/>
      <w:r w:rsidR="00320A61">
        <w:rPr>
          <w:rFonts w:eastAsia="PMingLiU"/>
          <w:sz w:val="20"/>
          <w:szCs w:val="20"/>
        </w:rPr>
        <w:t>Nadu</w:t>
      </w:r>
      <w:proofErr w:type="spellEnd"/>
      <w:r w:rsidR="00320A61">
        <w:rPr>
          <w:rFonts w:eastAsia="PMingLiU"/>
          <w:sz w:val="20"/>
          <w:szCs w:val="20"/>
        </w:rPr>
        <w:t>, INDIA</w:t>
      </w:r>
    </w:p>
    <w:p w:rsidR="00EF70F7" w:rsidRDefault="00F8764D">
      <w:pPr>
        <w:rPr>
          <w:sz w:val="20"/>
          <w:szCs w:val="20"/>
        </w:rPr>
      </w:pPr>
      <w:r>
        <w:rPr>
          <w:b/>
          <w:bCs/>
          <w:sz w:val="20"/>
          <w:lang w:val="en-US"/>
        </w:rPr>
        <w:t xml:space="preserve">~ </w:t>
      </w:r>
      <w:r>
        <w:rPr>
          <w:bCs/>
          <w:sz w:val="20"/>
          <w:lang w:val="en-US"/>
        </w:rPr>
        <w:t xml:space="preserve">Advanced Post Graduate Diploma in Computer Application, Chennai, </w:t>
      </w:r>
      <w:r w:rsidR="00320A61">
        <w:rPr>
          <w:rFonts w:eastAsia="PMingLiU"/>
          <w:sz w:val="20"/>
          <w:szCs w:val="20"/>
        </w:rPr>
        <w:t xml:space="preserve">Tamil </w:t>
      </w:r>
      <w:proofErr w:type="spellStart"/>
      <w:r w:rsidR="00320A61">
        <w:rPr>
          <w:rFonts w:eastAsia="PMingLiU"/>
          <w:sz w:val="20"/>
          <w:szCs w:val="20"/>
        </w:rPr>
        <w:t>Nadu</w:t>
      </w:r>
      <w:proofErr w:type="spellEnd"/>
      <w:r w:rsidR="00320A61">
        <w:rPr>
          <w:rFonts w:eastAsia="PMingLiU"/>
          <w:sz w:val="20"/>
          <w:szCs w:val="20"/>
        </w:rPr>
        <w:t>, INDIA</w:t>
      </w:r>
    </w:p>
    <w:p w:rsidR="00EF70F7" w:rsidRDefault="00EF70F7">
      <w:pPr>
        <w:pBdr>
          <w:bottom w:val="thickThinSmallGap" w:sz="24" w:space="1" w:color="000000"/>
        </w:pBdr>
        <w:spacing w:before="20"/>
        <w:jc w:val="both"/>
      </w:pPr>
    </w:p>
    <w:p w:rsidR="00EF70F7" w:rsidRDefault="00EF70F7">
      <w:pPr>
        <w:spacing w:before="20"/>
        <w:jc w:val="both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jc w:val="center"/>
        <w:rPr>
          <w:bCs/>
          <w:sz w:val="20"/>
          <w:lang w:val="en-US"/>
        </w:rPr>
      </w:pPr>
      <w:r>
        <w:rPr>
          <w:b/>
          <w:sz w:val="25"/>
        </w:rPr>
        <w:t>ACCOLADES RECEIVED</w:t>
      </w:r>
    </w:p>
    <w:p w:rsidR="00EF70F7" w:rsidRDefault="00EF70F7">
      <w:pPr>
        <w:rPr>
          <w:bCs/>
          <w:sz w:val="20"/>
          <w:lang w:val="en-US"/>
        </w:rPr>
      </w:pPr>
    </w:p>
    <w:p w:rsidR="00EF70F7" w:rsidRDefault="00F8764D">
      <w:pPr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>~ Recipient of cash reward</w:t>
      </w:r>
      <w:r>
        <w:rPr>
          <w:bCs/>
          <w:sz w:val="20"/>
          <w:lang w:val="en-US"/>
        </w:rPr>
        <w:t xml:space="preserve"> for successfully implementing the project on time – June, 2002</w:t>
      </w:r>
    </w:p>
    <w:p w:rsidR="00EF70F7" w:rsidRDefault="00F8764D">
      <w:pPr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>~ Received</w:t>
      </w:r>
      <w:r>
        <w:rPr>
          <w:bCs/>
          <w:sz w:val="20"/>
          <w:lang w:val="en-US"/>
        </w:rPr>
        <w:t xml:space="preserve"> Best “</w:t>
      </w:r>
      <w:r>
        <w:rPr>
          <w:b/>
          <w:bCs/>
          <w:sz w:val="20"/>
          <w:lang w:val="en-US"/>
        </w:rPr>
        <w:t>TEAM LEADER</w:t>
      </w:r>
      <w:r>
        <w:rPr>
          <w:bCs/>
          <w:sz w:val="20"/>
          <w:lang w:val="en-US"/>
        </w:rPr>
        <w:t xml:space="preserve">” for the successful leadership in the </w:t>
      </w:r>
      <w:r>
        <w:rPr>
          <w:b/>
          <w:bCs/>
          <w:sz w:val="20"/>
          <w:lang w:val="en-US"/>
        </w:rPr>
        <w:t>Quality</w:t>
      </w:r>
      <w:r w:rsidR="00AE6A99">
        <w:rPr>
          <w:bCs/>
          <w:sz w:val="20"/>
          <w:lang w:val="en-US"/>
        </w:rPr>
        <w:t xml:space="preserve"> </w:t>
      </w:r>
      <w:r>
        <w:rPr>
          <w:b/>
          <w:bCs/>
          <w:sz w:val="20"/>
          <w:lang w:val="en-US"/>
        </w:rPr>
        <w:t>Group</w:t>
      </w:r>
      <w:r>
        <w:rPr>
          <w:bCs/>
          <w:sz w:val="20"/>
          <w:lang w:val="en-US"/>
        </w:rPr>
        <w:t xml:space="preserve"> – May, 2005</w:t>
      </w:r>
    </w:p>
    <w:p w:rsidR="00EF70F7" w:rsidRDefault="00F8764D">
      <w:pPr>
        <w:rPr>
          <w:b/>
          <w:bCs/>
          <w:sz w:val="20"/>
          <w:lang w:val="en-US"/>
        </w:rPr>
      </w:pPr>
      <w:r>
        <w:rPr>
          <w:b/>
          <w:bCs/>
          <w:sz w:val="20"/>
          <w:lang w:val="en-US"/>
        </w:rPr>
        <w:t xml:space="preserve">~ Played Key role </w:t>
      </w:r>
      <w:r>
        <w:rPr>
          <w:bCs/>
          <w:sz w:val="20"/>
          <w:lang w:val="en-US"/>
        </w:rPr>
        <w:t xml:space="preserve">in </w:t>
      </w:r>
      <w:r>
        <w:rPr>
          <w:b/>
          <w:bCs/>
          <w:sz w:val="20"/>
          <w:lang w:val="en-US"/>
        </w:rPr>
        <w:t>setting up the Chart of Accounts</w:t>
      </w:r>
      <w:r>
        <w:rPr>
          <w:bCs/>
          <w:sz w:val="20"/>
          <w:lang w:val="en-US"/>
        </w:rPr>
        <w:t xml:space="preserve"> (Financial - Set of Books)</w:t>
      </w:r>
    </w:p>
    <w:p w:rsidR="00EF70F7" w:rsidRDefault="00F8764D">
      <w:pPr>
        <w:rPr>
          <w:bCs/>
          <w:sz w:val="20"/>
          <w:lang w:val="en-US"/>
        </w:rPr>
      </w:pPr>
      <w:r>
        <w:rPr>
          <w:b/>
          <w:bCs/>
          <w:sz w:val="20"/>
          <w:lang w:val="en-US"/>
        </w:rPr>
        <w:t xml:space="preserve">~ </w:t>
      </w:r>
      <w:r w:rsidRPr="00AE6A99">
        <w:rPr>
          <w:b/>
          <w:bCs/>
          <w:sz w:val="20"/>
          <w:lang w:val="en-US"/>
        </w:rPr>
        <w:t>Active</w:t>
      </w:r>
      <w:r>
        <w:rPr>
          <w:bCs/>
          <w:sz w:val="20"/>
          <w:lang w:val="en-US"/>
        </w:rPr>
        <w:t xml:space="preserve"> participant in reconciliation of the </w:t>
      </w:r>
      <w:r>
        <w:rPr>
          <w:b/>
          <w:bCs/>
          <w:sz w:val="20"/>
          <w:lang w:val="en-US"/>
        </w:rPr>
        <w:t>set of financial books</w:t>
      </w:r>
      <w:r>
        <w:rPr>
          <w:bCs/>
          <w:sz w:val="20"/>
          <w:lang w:val="en-US"/>
        </w:rPr>
        <w:t xml:space="preserve"> in the year end closing.</w:t>
      </w:r>
    </w:p>
    <w:p w:rsidR="00AE6A99" w:rsidRDefault="00AE6A99">
      <w:r>
        <w:rPr>
          <w:bCs/>
          <w:sz w:val="20"/>
          <w:lang w:val="en-US"/>
        </w:rPr>
        <w:t xml:space="preserve">~ </w:t>
      </w:r>
      <w:r w:rsidRPr="00AE6A99">
        <w:rPr>
          <w:b/>
          <w:bCs/>
          <w:sz w:val="20"/>
          <w:lang w:val="en-US"/>
        </w:rPr>
        <w:t>Active</w:t>
      </w:r>
      <w:r>
        <w:rPr>
          <w:bCs/>
          <w:sz w:val="20"/>
          <w:lang w:val="en-US"/>
        </w:rPr>
        <w:t xml:space="preserve"> participant in </w:t>
      </w:r>
      <w:r w:rsidRPr="00AE6A99">
        <w:rPr>
          <w:b/>
          <w:bCs/>
          <w:sz w:val="20"/>
          <w:lang w:val="en-US"/>
        </w:rPr>
        <w:t>2 complete implementations</w:t>
      </w:r>
      <w:r>
        <w:rPr>
          <w:bCs/>
          <w:sz w:val="20"/>
          <w:lang w:val="en-US"/>
        </w:rPr>
        <w:t xml:space="preserve"> of </w:t>
      </w:r>
      <w:r w:rsidRPr="00AE6A99">
        <w:rPr>
          <w:b/>
          <w:bCs/>
          <w:sz w:val="20"/>
          <w:lang w:val="en-US"/>
        </w:rPr>
        <w:t>Oracle EBS R11</w:t>
      </w:r>
      <w:r>
        <w:t>.</w:t>
      </w:r>
    </w:p>
    <w:p w:rsidR="00EF70F7" w:rsidRDefault="00EF70F7">
      <w:pPr>
        <w:pBdr>
          <w:bottom w:val="thickThinSmallGap" w:sz="24" w:space="1" w:color="000000"/>
        </w:pBdr>
        <w:spacing w:before="20"/>
        <w:jc w:val="both"/>
      </w:pPr>
    </w:p>
    <w:p w:rsidR="00EF70F7" w:rsidRDefault="00EF70F7">
      <w:pPr>
        <w:spacing w:before="20"/>
        <w:jc w:val="both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spacing w:before="20"/>
        <w:ind w:firstLine="720"/>
        <w:rPr>
          <w:sz w:val="20"/>
        </w:rPr>
      </w:pPr>
      <w:r>
        <w:rPr>
          <w:rFonts w:eastAsia="Verdana"/>
          <w:b/>
          <w:sz w:val="25"/>
        </w:rPr>
        <w:t xml:space="preserve">                                       </w:t>
      </w:r>
      <w:r>
        <w:rPr>
          <w:b/>
          <w:sz w:val="25"/>
        </w:rPr>
        <w:t>CLIENT TELE</w:t>
      </w:r>
    </w:p>
    <w:p w:rsidR="00EF70F7" w:rsidRDefault="00EF70F7">
      <w:pPr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spacing w:before="20"/>
      </w:pPr>
      <w:r>
        <w:rPr>
          <w:b/>
          <w:bCs/>
          <w:sz w:val="20"/>
          <w:lang w:val="en-US"/>
        </w:rPr>
        <w:t xml:space="preserve">~ </w:t>
      </w:r>
      <w:r>
        <w:rPr>
          <w:bCs/>
          <w:sz w:val="20"/>
          <w:lang w:val="en-US"/>
        </w:rPr>
        <w:t>Alliance Capital &amp; DSP Merrill lynch -</w:t>
      </w:r>
      <w:r>
        <w:rPr>
          <w:b/>
          <w:bCs/>
          <w:sz w:val="20"/>
          <w:lang w:val="en-US"/>
        </w:rPr>
        <w:t xml:space="preserve"> USA, </w:t>
      </w:r>
      <w:r>
        <w:rPr>
          <w:bCs/>
          <w:sz w:val="20"/>
          <w:lang w:val="en-US"/>
        </w:rPr>
        <w:t>MOH</w:t>
      </w:r>
      <w:r>
        <w:rPr>
          <w:b/>
          <w:bCs/>
          <w:sz w:val="20"/>
          <w:lang w:val="en-US"/>
        </w:rPr>
        <w:t xml:space="preserve"> – Canada, </w:t>
      </w:r>
      <w:r w:rsidR="006D1FEA">
        <w:rPr>
          <w:bCs/>
          <w:sz w:val="20"/>
          <w:lang w:val="en-US"/>
        </w:rPr>
        <w:t>Royal S</w:t>
      </w:r>
      <w:r>
        <w:rPr>
          <w:bCs/>
          <w:sz w:val="20"/>
          <w:lang w:val="en-US"/>
        </w:rPr>
        <w:t xml:space="preserve">un </w:t>
      </w:r>
      <w:r w:rsidR="006D1FEA">
        <w:rPr>
          <w:bCs/>
          <w:sz w:val="20"/>
          <w:lang w:val="en-US"/>
        </w:rPr>
        <w:t>A</w:t>
      </w:r>
      <w:r>
        <w:rPr>
          <w:bCs/>
          <w:sz w:val="20"/>
          <w:lang w:val="en-US"/>
        </w:rPr>
        <w:t>lliance</w:t>
      </w:r>
      <w:r>
        <w:rPr>
          <w:b/>
          <w:bCs/>
          <w:sz w:val="20"/>
          <w:lang w:val="en-US"/>
        </w:rPr>
        <w:t xml:space="preserve"> – UAE, </w:t>
      </w:r>
      <w:r>
        <w:rPr>
          <w:bCs/>
          <w:sz w:val="20"/>
          <w:lang w:val="en-US"/>
        </w:rPr>
        <w:t xml:space="preserve">DP World </w:t>
      </w:r>
      <w:r>
        <w:rPr>
          <w:b/>
          <w:bCs/>
          <w:sz w:val="20"/>
          <w:lang w:val="en-US"/>
        </w:rPr>
        <w:t xml:space="preserve">- UAE, </w:t>
      </w:r>
      <w:r w:rsidR="006D1FEA">
        <w:rPr>
          <w:bCs/>
          <w:sz w:val="20"/>
          <w:lang w:val="en-US"/>
        </w:rPr>
        <w:t>KHD</w:t>
      </w:r>
      <w:r>
        <w:rPr>
          <w:bCs/>
          <w:sz w:val="20"/>
          <w:lang w:val="en-US"/>
        </w:rPr>
        <w:t>A</w:t>
      </w:r>
      <w:r w:rsidR="006D1FEA">
        <w:rPr>
          <w:bCs/>
          <w:sz w:val="20"/>
          <w:lang w:val="en-US"/>
        </w:rPr>
        <w:t xml:space="preserve"> </w:t>
      </w:r>
      <w:r>
        <w:rPr>
          <w:b/>
          <w:bCs/>
          <w:sz w:val="20"/>
          <w:lang w:val="en-US"/>
        </w:rPr>
        <w:t xml:space="preserve">- UAE, </w:t>
      </w:r>
      <w:r>
        <w:rPr>
          <w:bCs/>
          <w:sz w:val="20"/>
          <w:lang w:val="en-US"/>
        </w:rPr>
        <w:t>King Faisal Hospital &amp; RC</w:t>
      </w:r>
      <w:r>
        <w:rPr>
          <w:b/>
          <w:bCs/>
          <w:sz w:val="20"/>
          <w:lang w:val="en-US"/>
        </w:rPr>
        <w:t xml:space="preserve"> </w:t>
      </w:r>
      <w:r w:rsidR="006D1FEA">
        <w:rPr>
          <w:b/>
          <w:bCs/>
          <w:sz w:val="20"/>
          <w:lang w:val="en-US"/>
        </w:rPr>
        <w:t>–</w:t>
      </w:r>
      <w:r>
        <w:rPr>
          <w:b/>
          <w:bCs/>
          <w:sz w:val="20"/>
          <w:lang w:val="en-US"/>
        </w:rPr>
        <w:t xml:space="preserve"> KSA</w:t>
      </w:r>
      <w:r w:rsidR="006D1FEA">
        <w:rPr>
          <w:b/>
          <w:bCs/>
          <w:sz w:val="20"/>
          <w:lang w:val="en-US"/>
        </w:rPr>
        <w:t xml:space="preserve">, </w:t>
      </w:r>
      <w:r w:rsidR="006D1FEA" w:rsidRPr="00805F8C">
        <w:rPr>
          <w:bCs/>
          <w:sz w:val="20"/>
          <w:lang w:val="en-US"/>
        </w:rPr>
        <w:t>NWC</w:t>
      </w:r>
      <w:r w:rsidR="006D1FEA">
        <w:rPr>
          <w:b/>
          <w:bCs/>
          <w:sz w:val="20"/>
          <w:lang w:val="en-US"/>
        </w:rPr>
        <w:t xml:space="preserve"> - KSA</w:t>
      </w:r>
    </w:p>
    <w:p w:rsidR="00EF70F7" w:rsidRDefault="00EF70F7">
      <w:pPr>
        <w:pBdr>
          <w:bottom w:val="thickThinSmallGap" w:sz="24" w:space="1" w:color="000000"/>
        </w:pBdr>
        <w:spacing w:before="20"/>
        <w:jc w:val="center"/>
      </w:pPr>
    </w:p>
    <w:p w:rsidR="00EF70F7" w:rsidRDefault="00EF70F7">
      <w:pPr>
        <w:spacing w:before="20"/>
        <w:jc w:val="center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spacing w:before="20"/>
        <w:jc w:val="center"/>
        <w:rPr>
          <w:sz w:val="20"/>
        </w:rPr>
      </w:pPr>
      <w:r>
        <w:rPr>
          <w:b/>
          <w:sz w:val="25"/>
        </w:rPr>
        <w:t>DOMAIN / INDUSTRY EXPERTISE</w:t>
      </w:r>
    </w:p>
    <w:p w:rsidR="00EF70F7" w:rsidRDefault="00EF70F7">
      <w:pPr>
        <w:spacing w:before="20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spacing w:before="20"/>
      </w:pPr>
      <w:r>
        <w:rPr>
          <w:b/>
          <w:bCs/>
          <w:sz w:val="20"/>
          <w:lang w:val="en-US"/>
        </w:rPr>
        <w:t xml:space="preserve">~ </w:t>
      </w:r>
      <w:r>
        <w:rPr>
          <w:bCs/>
          <w:sz w:val="20"/>
          <w:lang w:val="en-US"/>
        </w:rPr>
        <w:t xml:space="preserve">Telecom, Finance, </w:t>
      </w:r>
      <w:r>
        <w:rPr>
          <w:b/>
          <w:bCs/>
          <w:sz w:val="20"/>
          <w:lang w:val="en-US"/>
        </w:rPr>
        <w:t>Insurance</w:t>
      </w:r>
      <w:r>
        <w:rPr>
          <w:bCs/>
          <w:sz w:val="20"/>
          <w:lang w:val="en-US"/>
        </w:rPr>
        <w:t xml:space="preserve">, Property &amp; Investment, Mutual Funds, </w:t>
      </w:r>
      <w:r>
        <w:rPr>
          <w:b/>
          <w:bCs/>
          <w:sz w:val="20"/>
          <w:lang w:val="en-US"/>
        </w:rPr>
        <w:t>Education</w:t>
      </w:r>
      <w:r>
        <w:rPr>
          <w:bCs/>
          <w:sz w:val="20"/>
          <w:lang w:val="en-US"/>
        </w:rPr>
        <w:t xml:space="preserve"> &amp; </w:t>
      </w:r>
      <w:r>
        <w:rPr>
          <w:b/>
          <w:bCs/>
          <w:sz w:val="20"/>
          <w:lang w:val="en-US"/>
        </w:rPr>
        <w:t>Healthcare</w:t>
      </w:r>
    </w:p>
    <w:p w:rsidR="00EF70F7" w:rsidRDefault="00EF70F7">
      <w:pPr>
        <w:pBdr>
          <w:bottom w:val="thickThinSmallGap" w:sz="24" w:space="1" w:color="000000"/>
        </w:pBdr>
        <w:spacing w:before="20"/>
        <w:jc w:val="center"/>
      </w:pPr>
    </w:p>
    <w:p w:rsidR="00EF70F7" w:rsidRDefault="00EF70F7">
      <w:pPr>
        <w:spacing w:before="20"/>
        <w:jc w:val="center"/>
        <w:rPr>
          <w:sz w:val="20"/>
        </w:rPr>
      </w:pPr>
    </w:p>
    <w:p w:rsidR="00EF70F7" w:rsidRDefault="00F8764D">
      <w:pPr>
        <w:pBdr>
          <w:bottom w:val="thickThinSmallGap" w:sz="24" w:space="1" w:color="000000"/>
        </w:pBdr>
        <w:jc w:val="center"/>
        <w:rPr>
          <w:rFonts w:eastAsia="Calibri"/>
          <w:emboss/>
          <w:sz w:val="27"/>
          <w:szCs w:val="22"/>
          <w:u w:val="single"/>
          <w:lang w:val="en-US"/>
        </w:rPr>
      </w:pPr>
      <w:r>
        <w:rPr>
          <w:b/>
          <w:sz w:val="25"/>
        </w:rPr>
        <w:t>PROFESSIONAL SKILL SETS</w:t>
      </w:r>
    </w:p>
    <w:p w:rsidR="00EF70F7" w:rsidRDefault="00EF70F7">
      <w:pPr>
        <w:rPr>
          <w:rFonts w:eastAsia="Calibri"/>
          <w:emboss/>
          <w:sz w:val="27"/>
          <w:szCs w:val="22"/>
          <w:u w:val="single"/>
          <w:lang w:val="en-US"/>
        </w:rPr>
      </w:pPr>
    </w:p>
    <w:p w:rsidR="00EF70F7" w:rsidRDefault="00F8764D">
      <w:pPr>
        <w:jc w:val="center"/>
      </w:pPr>
      <w:r>
        <w:rPr>
          <w:rFonts w:eastAsia="Calibri"/>
          <w:b/>
          <w:sz w:val="22"/>
          <w:szCs w:val="22"/>
          <w:u w:val="single"/>
          <w:lang w:val="en-US"/>
        </w:rPr>
        <w:t>Project Management</w:t>
      </w:r>
    </w:p>
    <w:p w:rsidR="00EF70F7" w:rsidRDefault="00EF70F7"/>
    <w:p w:rsidR="00EF70F7" w:rsidRDefault="00F8764D">
      <w:pPr>
        <w:numPr>
          <w:ilvl w:val="0"/>
          <w:numId w:val="3"/>
        </w:numPr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Direct and manage</w:t>
      </w:r>
      <w:r>
        <w:rPr>
          <w:sz w:val="20"/>
          <w:szCs w:val="20"/>
          <w:lang w:val="en-US"/>
        </w:rPr>
        <w:t xml:space="preserve"> project development from beginning to end.</w:t>
      </w:r>
    </w:p>
    <w:p w:rsidR="00EF70F7" w:rsidRDefault="00F8764D">
      <w:pPr>
        <w:numPr>
          <w:ilvl w:val="0"/>
          <w:numId w:val="3"/>
        </w:numPr>
        <w:autoSpaceDE w:val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Define project scope, goals &amp; deliverables</w:t>
      </w:r>
      <w:r>
        <w:rPr>
          <w:sz w:val="20"/>
          <w:szCs w:val="20"/>
          <w:lang w:val="en-US"/>
        </w:rPr>
        <w:t xml:space="preserve"> that support business goals in collaboration with </w:t>
      </w:r>
    </w:p>
    <w:p w:rsidR="00EF70F7" w:rsidRDefault="00F8764D">
      <w:pPr>
        <w:autoSpaceDE w:val="0"/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Senior management &amp; stakeholders.</w:t>
      </w:r>
    </w:p>
    <w:p w:rsidR="00EF70F7" w:rsidRDefault="00F8764D">
      <w:pPr>
        <w:numPr>
          <w:ilvl w:val="0"/>
          <w:numId w:val="3"/>
        </w:numPr>
        <w:autoSpaceDE w:val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Liaise with project stakeholders</w:t>
      </w:r>
      <w:r>
        <w:rPr>
          <w:sz w:val="20"/>
          <w:szCs w:val="20"/>
          <w:lang w:val="en-US"/>
        </w:rPr>
        <w:t xml:space="preserve"> on an ongoing basis.</w:t>
      </w:r>
    </w:p>
    <w:p w:rsidR="00EF70F7" w:rsidRDefault="00F8764D">
      <w:pPr>
        <w:numPr>
          <w:ilvl w:val="0"/>
          <w:numId w:val="3"/>
        </w:numPr>
        <w:autoSpaceDE w:val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Prepare budget proposals</w:t>
      </w:r>
      <w:r>
        <w:rPr>
          <w:sz w:val="20"/>
          <w:szCs w:val="20"/>
          <w:lang w:val="en-US"/>
        </w:rPr>
        <w:t>, and recommend subsequent budget changes where necessary.</w:t>
      </w:r>
    </w:p>
    <w:p w:rsidR="00EF70F7" w:rsidRDefault="00F8764D">
      <w:pPr>
        <w:numPr>
          <w:ilvl w:val="0"/>
          <w:numId w:val="3"/>
        </w:numPr>
        <w:autoSpaceDE w:val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Set and continually manage project expectations</w:t>
      </w:r>
      <w:r>
        <w:rPr>
          <w:sz w:val="20"/>
          <w:szCs w:val="20"/>
          <w:lang w:val="en-US"/>
        </w:rPr>
        <w:t xml:space="preserve"> with team members and stakeholders.</w:t>
      </w:r>
    </w:p>
    <w:p w:rsidR="00EF70F7" w:rsidRDefault="00F8764D">
      <w:pPr>
        <w:numPr>
          <w:ilvl w:val="0"/>
          <w:numId w:val="3"/>
        </w:numPr>
        <w:autoSpaceDE w:val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Delegate tasks and responsibilities</w:t>
      </w:r>
      <w:r>
        <w:rPr>
          <w:sz w:val="20"/>
          <w:szCs w:val="20"/>
          <w:lang w:val="en-US"/>
        </w:rPr>
        <w:t xml:space="preserve"> to appropriate personnel.</w:t>
      </w:r>
    </w:p>
    <w:p w:rsidR="00EF70F7" w:rsidRDefault="00F8764D">
      <w:pPr>
        <w:numPr>
          <w:ilvl w:val="0"/>
          <w:numId w:val="3"/>
        </w:numPr>
        <w:autoSpaceDE w:val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Identify and resolve issues and conflicts</w:t>
      </w:r>
      <w:r>
        <w:rPr>
          <w:sz w:val="20"/>
          <w:szCs w:val="20"/>
          <w:lang w:val="en-US"/>
        </w:rPr>
        <w:t xml:space="preserve"> within the project team.</w:t>
      </w:r>
    </w:p>
    <w:p w:rsidR="00EF70F7" w:rsidRDefault="00F8764D">
      <w:pPr>
        <w:numPr>
          <w:ilvl w:val="0"/>
          <w:numId w:val="3"/>
        </w:numPr>
        <w:autoSpaceDE w:val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Track project milestones and deliverables</w:t>
      </w:r>
      <w:r>
        <w:rPr>
          <w:sz w:val="20"/>
          <w:szCs w:val="20"/>
          <w:lang w:val="en-US"/>
        </w:rPr>
        <w:t>.</w:t>
      </w:r>
    </w:p>
    <w:p w:rsidR="00EF70F7" w:rsidRDefault="00F8764D">
      <w:pPr>
        <w:numPr>
          <w:ilvl w:val="0"/>
          <w:numId w:val="3"/>
        </w:numPr>
        <w:autoSpaceDE w:val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Proactively </w:t>
      </w:r>
      <w:r>
        <w:rPr>
          <w:b/>
          <w:sz w:val="20"/>
          <w:szCs w:val="20"/>
          <w:lang w:val="en-US"/>
        </w:rPr>
        <w:t>manage scope creep</w:t>
      </w:r>
      <w:r>
        <w:rPr>
          <w:sz w:val="20"/>
          <w:szCs w:val="20"/>
          <w:lang w:val="en-US"/>
        </w:rPr>
        <w:t xml:space="preserve"> and identify potential crises &amp; devise contingency plans.</w:t>
      </w:r>
    </w:p>
    <w:p w:rsidR="00EF70F7" w:rsidRDefault="00F8764D">
      <w:pPr>
        <w:numPr>
          <w:ilvl w:val="0"/>
          <w:numId w:val="3"/>
        </w:numPr>
        <w:autoSpaceDE w:val="0"/>
        <w:rPr>
          <w:b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Define </w:t>
      </w:r>
      <w:r>
        <w:rPr>
          <w:b/>
          <w:sz w:val="20"/>
          <w:szCs w:val="20"/>
          <w:lang w:val="en-US"/>
        </w:rPr>
        <w:t>project success criteria and disseminate them to involved parties</w:t>
      </w:r>
      <w:r>
        <w:rPr>
          <w:sz w:val="20"/>
          <w:szCs w:val="20"/>
          <w:lang w:val="en-US"/>
        </w:rPr>
        <w:t xml:space="preserve"> throughout project life cycle.</w:t>
      </w:r>
    </w:p>
    <w:p w:rsidR="00EF70F7" w:rsidRDefault="00F8764D">
      <w:pPr>
        <w:numPr>
          <w:ilvl w:val="0"/>
          <w:numId w:val="3"/>
        </w:numPr>
        <w:autoSpaceDE w:val="0"/>
        <w:rPr>
          <w:rFonts w:eastAsia="Verdana"/>
          <w:color w:val="666666"/>
          <w:sz w:val="20"/>
          <w:szCs w:val="20"/>
        </w:rPr>
      </w:pPr>
      <w:r>
        <w:rPr>
          <w:b/>
          <w:sz w:val="20"/>
          <w:szCs w:val="20"/>
          <w:lang w:val="en-US"/>
        </w:rPr>
        <w:t>Build, develop, and grow any business relationships</w:t>
      </w:r>
      <w:r>
        <w:rPr>
          <w:sz w:val="20"/>
          <w:szCs w:val="20"/>
          <w:lang w:val="en-US"/>
        </w:rPr>
        <w:t xml:space="preserve"> vital to the success of the project. 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rFonts w:eastAsia="Verdana"/>
          <w:color w:val="000000"/>
          <w:sz w:val="20"/>
          <w:szCs w:val="20"/>
        </w:rPr>
      </w:pPr>
      <w:r>
        <w:rPr>
          <w:rFonts w:eastAsia="Verdana"/>
          <w:color w:val="666666"/>
          <w:sz w:val="20"/>
          <w:szCs w:val="20"/>
        </w:rPr>
        <w:t xml:space="preserve"> </w:t>
      </w:r>
      <w:r>
        <w:rPr>
          <w:rFonts w:cs="Arial"/>
          <w:color w:val="000000"/>
          <w:sz w:val="20"/>
          <w:szCs w:val="20"/>
        </w:rPr>
        <w:t>Delivering service that meets</w:t>
      </w:r>
      <w:r>
        <w:rPr>
          <w:rFonts w:cs="Arial"/>
          <w:color w:val="666666"/>
          <w:sz w:val="20"/>
          <w:szCs w:val="20"/>
        </w:rPr>
        <w:t xml:space="preserve"> </w:t>
      </w:r>
      <w:r>
        <w:rPr>
          <w:rFonts w:cs="Arial"/>
          <w:b/>
          <w:color w:val="000000"/>
          <w:sz w:val="20"/>
          <w:szCs w:val="20"/>
        </w:rPr>
        <w:t>SLA</w:t>
      </w:r>
      <w:r>
        <w:rPr>
          <w:rFonts w:cs="Arial"/>
          <w:color w:val="000000"/>
          <w:sz w:val="20"/>
          <w:szCs w:val="20"/>
        </w:rPr>
        <w:t xml:space="preserve"> and </w:t>
      </w:r>
      <w:r>
        <w:rPr>
          <w:rFonts w:cs="Arial"/>
          <w:b/>
          <w:color w:val="000000"/>
          <w:sz w:val="20"/>
          <w:szCs w:val="20"/>
        </w:rPr>
        <w:t>delights the customer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color w:val="000000"/>
          <w:sz w:val="20"/>
          <w:szCs w:val="20"/>
          <w:lang w:val="en-US"/>
        </w:rPr>
      </w:pPr>
      <w:r>
        <w:rPr>
          <w:rFonts w:eastAsia="Verdana"/>
          <w:color w:val="000000"/>
          <w:sz w:val="20"/>
          <w:szCs w:val="20"/>
        </w:rPr>
        <w:t xml:space="preserve"> </w:t>
      </w:r>
      <w:r>
        <w:rPr>
          <w:rFonts w:cs="Arial"/>
          <w:color w:val="000000"/>
          <w:sz w:val="20"/>
          <w:szCs w:val="20"/>
        </w:rPr>
        <w:t xml:space="preserve">Manages the </w:t>
      </w:r>
      <w:r>
        <w:rPr>
          <w:rFonts w:cs="Arial"/>
          <w:b/>
          <w:color w:val="000000"/>
          <w:sz w:val="20"/>
          <w:szCs w:val="20"/>
        </w:rPr>
        <w:t>day-to-day operations</w:t>
      </w:r>
      <w:r>
        <w:rPr>
          <w:rFonts w:cs="Arial"/>
          <w:color w:val="000000"/>
          <w:sz w:val="20"/>
          <w:szCs w:val="20"/>
        </w:rPr>
        <w:t xml:space="preserve"> of the Service Delivery teams as well as contract   development, signing and tracking, and customer and </w:t>
      </w:r>
      <w:r>
        <w:rPr>
          <w:rFonts w:cs="Arial"/>
          <w:b/>
          <w:color w:val="000000"/>
          <w:sz w:val="20"/>
          <w:szCs w:val="20"/>
        </w:rPr>
        <w:t>vendor relationship management</w:t>
      </w:r>
      <w:r>
        <w:rPr>
          <w:rFonts w:cs="Arial"/>
          <w:color w:val="000000"/>
          <w:sz w:val="20"/>
          <w:szCs w:val="20"/>
        </w:rPr>
        <w:t>.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continuously scan the environment and find out the new developments in the field of Information Technology. </w:t>
      </w:r>
      <w:r>
        <w:rPr>
          <w:b/>
          <w:sz w:val="20"/>
          <w:szCs w:val="20"/>
          <w:lang w:val="en-US"/>
        </w:rPr>
        <w:t>Continuous Service Improvement</w:t>
      </w:r>
      <w:r>
        <w:rPr>
          <w:sz w:val="20"/>
          <w:szCs w:val="20"/>
          <w:lang w:val="en-US"/>
        </w:rPr>
        <w:t xml:space="preserve"> (CSI).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Ensure </w:t>
      </w:r>
      <w:r>
        <w:rPr>
          <w:b/>
          <w:sz w:val="20"/>
          <w:szCs w:val="20"/>
          <w:lang w:val="en-US"/>
        </w:rPr>
        <w:t>seamless following of process</w:t>
      </w:r>
      <w:r>
        <w:rPr>
          <w:sz w:val="20"/>
          <w:szCs w:val="20"/>
          <w:lang w:val="en-US"/>
        </w:rPr>
        <w:t xml:space="preserve"> to ensure smooth functioning of program and projects.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Prepare &amp; maintain </w:t>
      </w:r>
      <w:r>
        <w:rPr>
          <w:b/>
          <w:sz w:val="20"/>
          <w:szCs w:val="20"/>
          <w:lang w:val="en-US"/>
        </w:rPr>
        <w:t>RACI</w:t>
      </w:r>
      <w:r>
        <w:rPr>
          <w:sz w:val="20"/>
          <w:szCs w:val="20"/>
          <w:lang w:val="en-US"/>
        </w:rPr>
        <w:t xml:space="preserve"> Matrix. 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>Timely &amp; appropriate communication of potential issues</w:t>
      </w:r>
      <w:r>
        <w:rPr>
          <w:sz w:val="20"/>
          <w:szCs w:val="20"/>
          <w:lang w:val="en-US"/>
        </w:rPr>
        <w:t xml:space="preserve"> to top management.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Leading, mentoring, coaching, monitoring team members to </w:t>
      </w:r>
      <w:r>
        <w:rPr>
          <w:b/>
          <w:bCs/>
          <w:sz w:val="20"/>
          <w:szCs w:val="20"/>
        </w:rPr>
        <w:t>ensure efficiency in product knowledge,</w:t>
      </w:r>
      <w:r>
        <w:rPr>
          <w:sz w:val="20"/>
          <w:szCs w:val="20"/>
        </w:rPr>
        <w:t xml:space="preserve"> process operations &amp; meeting of individual &amp; group targets.</w:t>
      </w:r>
    </w:p>
    <w:p w:rsidR="00EF70F7" w:rsidRDefault="00F8764D">
      <w:pPr>
        <w:numPr>
          <w:ilvl w:val="0"/>
          <w:numId w:val="2"/>
        </w:numPr>
        <w:spacing w:before="20"/>
        <w:rPr>
          <w:rFonts w:eastAsia="Calibri"/>
          <w:b/>
          <w:sz w:val="22"/>
          <w:szCs w:val="22"/>
          <w:u w:val="single"/>
          <w:lang w:val="en-US"/>
        </w:rPr>
      </w:pPr>
      <w:r>
        <w:rPr>
          <w:sz w:val="20"/>
          <w:szCs w:val="20"/>
        </w:rPr>
        <w:lastRenderedPageBreak/>
        <w:t xml:space="preserve">Creating &amp; sustaining a dynamic environment that fosters development opportunities &amp; motivates </w:t>
      </w:r>
      <w:r>
        <w:rPr>
          <w:b/>
          <w:bCs/>
          <w:sz w:val="20"/>
          <w:szCs w:val="20"/>
        </w:rPr>
        <w:t xml:space="preserve">high performance </w:t>
      </w:r>
      <w:r>
        <w:rPr>
          <w:sz w:val="20"/>
          <w:szCs w:val="20"/>
        </w:rPr>
        <w:t>amongst Team members.</w:t>
      </w:r>
    </w:p>
    <w:p w:rsidR="00EF70F7" w:rsidRDefault="00EF70F7">
      <w:pPr>
        <w:jc w:val="center"/>
        <w:rPr>
          <w:rFonts w:eastAsia="Calibri"/>
          <w:b/>
          <w:sz w:val="22"/>
          <w:szCs w:val="22"/>
          <w:u w:val="single"/>
          <w:lang w:val="en-US"/>
        </w:rPr>
      </w:pPr>
    </w:p>
    <w:p w:rsidR="00EF70F7" w:rsidRDefault="00F8764D">
      <w:pPr>
        <w:jc w:val="center"/>
        <w:rPr>
          <w:sz w:val="20"/>
          <w:szCs w:val="20"/>
        </w:rPr>
      </w:pPr>
      <w:r>
        <w:rPr>
          <w:rFonts w:eastAsia="Calibri"/>
          <w:b/>
          <w:sz w:val="22"/>
          <w:szCs w:val="22"/>
          <w:u w:val="single"/>
          <w:lang w:val="en-US"/>
        </w:rPr>
        <w:t>Customer Relationship Management</w:t>
      </w:r>
    </w:p>
    <w:p w:rsidR="00EF70F7" w:rsidRDefault="00EF70F7">
      <w:pPr>
        <w:rPr>
          <w:sz w:val="20"/>
          <w:szCs w:val="20"/>
        </w:rPr>
      </w:pP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lang w:val="en-US"/>
        </w:rPr>
      </w:pPr>
      <w:r>
        <w:rPr>
          <w:sz w:val="20"/>
          <w:lang w:val="en-US"/>
        </w:rPr>
        <w:t>Invoice customer for the SR after the implementation and sign off.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lang w:val="en-US"/>
        </w:rPr>
      </w:pPr>
      <w:r>
        <w:rPr>
          <w:sz w:val="20"/>
          <w:lang w:val="en-US"/>
        </w:rPr>
        <w:t>Conduct weekly status meeting and walkthrough DAIR LOG.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lang w:val="en-US"/>
        </w:rPr>
      </w:pPr>
      <w:r>
        <w:rPr>
          <w:sz w:val="20"/>
          <w:lang w:val="en-US"/>
        </w:rPr>
        <w:t>Publish Minutes Of Meeting to Customer.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lang w:val="en-US"/>
        </w:rPr>
      </w:pPr>
      <w:r>
        <w:rPr>
          <w:sz w:val="20"/>
          <w:lang w:val="en-US"/>
        </w:rPr>
        <w:t xml:space="preserve">Ensure compliance of the contractual obligations. 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  <w:lang w:val="en-US"/>
        </w:rPr>
      </w:pPr>
      <w:r>
        <w:rPr>
          <w:sz w:val="20"/>
          <w:lang w:val="en-US"/>
        </w:rPr>
        <w:t xml:space="preserve">Amiably handle Customers ADHOC request and cater to their growing business demands. </w:t>
      </w:r>
    </w:p>
    <w:p w:rsidR="00EF70F7" w:rsidRPr="00A213FB" w:rsidRDefault="00F8764D" w:rsidP="00A213FB">
      <w:pPr>
        <w:numPr>
          <w:ilvl w:val="0"/>
          <w:numId w:val="2"/>
        </w:numPr>
        <w:spacing w:before="20"/>
        <w:jc w:val="both"/>
        <w:rPr>
          <w:sz w:val="20"/>
          <w:lang w:val="en-US"/>
        </w:rPr>
      </w:pPr>
      <w:r>
        <w:rPr>
          <w:sz w:val="20"/>
          <w:lang w:val="en-US"/>
        </w:rPr>
        <w:t>Handle customer escalations astutely</w:t>
      </w:r>
      <w:r w:rsidR="00A213FB">
        <w:rPr>
          <w:sz w:val="20"/>
          <w:lang w:val="en-US"/>
        </w:rPr>
        <w:t>, submit innovation plans &amp; get concurrence from the client.</w:t>
      </w:r>
    </w:p>
    <w:p w:rsidR="00EF70F7" w:rsidRDefault="00EF70F7">
      <w:pPr>
        <w:spacing w:before="20"/>
        <w:ind w:left="288"/>
        <w:jc w:val="both"/>
        <w:rPr>
          <w:sz w:val="20"/>
        </w:rPr>
      </w:pPr>
    </w:p>
    <w:p w:rsidR="00EF70F7" w:rsidRDefault="00F8764D">
      <w:pPr>
        <w:jc w:val="center"/>
        <w:rPr>
          <w:rFonts w:eastAsia="Calibri"/>
          <w:emboss/>
          <w:sz w:val="27"/>
          <w:szCs w:val="22"/>
          <w:u w:val="single"/>
          <w:lang w:val="en-US"/>
        </w:rPr>
      </w:pPr>
      <w:r>
        <w:rPr>
          <w:rFonts w:eastAsia="Calibri"/>
          <w:b/>
          <w:sz w:val="22"/>
          <w:szCs w:val="22"/>
          <w:u w:val="single"/>
          <w:lang w:val="en-US"/>
        </w:rPr>
        <w:t>Quality &amp; Compliance</w:t>
      </w:r>
    </w:p>
    <w:p w:rsidR="00EF70F7" w:rsidRDefault="00EF70F7">
      <w:pPr>
        <w:rPr>
          <w:rFonts w:eastAsia="Calibri"/>
          <w:emboss/>
          <w:sz w:val="27"/>
          <w:szCs w:val="22"/>
          <w:u w:val="single"/>
          <w:lang w:val="en-US"/>
        </w:rPr>
      </w:pP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</w:rPr>
      </w:pPr>
      <w:r>
        <w:rPr>
          <w:sz w:val="20"/>
        </w:rPr>
        <w:t>Mapping requirements by maintaining trend/analysis based on weekly Customer Satisfaction &amp; language monitor scores, implementing audits in line with the guidelines specified by the client; within guidelines to streamline the Quality Process.</w:t>
      </w:r>
    </w:p>
    <w:p w:rsidR="00EF70F7" w:rsidRDefault="00F8764D">
      <w:pPr>
        <w:numPr>
          <w:ilvl w:val="0"/>
          <w:numId w:val="2"/>
        </w:numPr>
        <w:spacing w:before="20"/>
        <w:jc w:val="both"/>
        <w:rPr>
          <w:sz w:val="20"/>
        </w:rPr>
      </w:pPr>
      <w:r>
        <w:rPr>
          <w:sz w:val="20"/>
        </w:rPr>
        <w:t>Ensuring that teams adhere to all the quality tools &amp; procedures.</w:t>
      </w:r>
    </w:p>
    <w:p w:rsidR="00EF70F7" w:rsidRDefault="00EF70F7">
      <w:pPr>
        <w:spacing w:before="20"/>
        <w:jc w:val="both"/>
        <w:rPr>
          <w:sz w:val="20"/>
        </w:rPr>
      </w:pPr>
    </w:p>
    <w:p w:rsidR="00EF70F7" w:rsidRDefault="00F8764D">
      <w:pPr>
        <w:jc w:val="center"/>
        <w:rPr>
          <w:rFonts w:eastAsia="Calibri"/>
          <w:b/>
          <w:bCs/>
          <w:emboss/>
          <w:sz w:val="27"/>
        </w:rPr>
      </w:pPr>
      <w:r>
        <w:rPr>
          <w:rFonts w:eastAsia="Verdana"/>
          <w:b/>
          <w:sz w:val="22"/>
          <w:szCs w:val="22"/>
          <w:lang w:val="en-US"/>
        </w:rPr>
        <w:t xml:space="preserve"> </w:t>
      </w:r>
      <w:r>
        <w:rPr>
          <w:rFonts w:eastAsia="Calibri"/>
          <w:b/>
          <w:sz w:val="22"/>
          <w:szCs w:val="22"/>
          <w:u w:val="single"/>
          <w:lang w:val="en-US"/>
        </w:rPr>
        <w:t>Database Management</w:t>
      </w:r>
    </w:p>
    <w:p w:rsidR="00EF70F7" w:rsidRDefault="00EF70F7">
      <w:pPr>
        <w:pBdr>
          <w:bottom w:val="thickThinSmallGap" w:sz="24" w:space="1" w:color="000000"/>
        </w:pBdr>
        <w:jc w:val="both"/>
        <w:rPr>
          <w:rFonts w:eastAsia="Calibri"/>
          <w:b/>
          <w:bCs/>
          <w:emboss/>
          <w:sz w:val="27"/>
        </w:rPr>
      </w:pP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  <w:rPr>
          <w:sz w:val="20"/>
        </w:rPr>
      </w:pPr>
      <w:r>
        <w:rPr>
          <w:sz w:val="20"/>
        </w:rPr>
        <w:t xml:space="preserve">Performed database backup/recovery (using RMAN / oracle utilities – export/import). </w:t>
      </w: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  <w:rPr>
          <w:sz w:val="20"/>
        </w:rPr>
      </w:pPr>
      <w:r>
        <w:rPr>
          <w:sz w:val="20"/>
        </w:rPr>
        <w:t>Oracle 10g/9i Installation (HP Tru64 Unix/Win NT/2000/2003) Server</w:t>
      </w: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  <w:rPr>
          <w:sz w:val="20"/>
        </w:rPr>
      </w:pPr>
      <w:r>
        <w:rPr>
          <w:sz w:val="20"/>
        </w:rPr>
        <w:t>Installed the oracle clients, patches, RDA  &amp; statspack</w:t>
      </w: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  <w:rPr>
          <w:sz w:val="20"/>
        </w:rPr>
      </w:pPr>
      <w:r>
        <w:rPr>
          <w:sz w:val="20"/>
        </w:rPr>
        <w:t>Maintained production database environments thru OEM / 10g database control</w:t>
      </w: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  <w:rPr>
          <w:sz w:val="20"/>
        </w:rPr>
      </w:pPr>
      <w:r>
        <w:rPr>
          <w:sz w:val="20"/>
        </w:rPr>
        <w:t xml:space="preserve">Recreated the databases, Indexes, reorganized the </w:t>
      </w:r>
      <w:proofErr w:type="spellStart"/>
      <w:r>
        <w:rPr>
          <w:sz w:val="20"/>
        </w:rPr>
        <w:t>tablespace</w:t>
      </w:r>
      <w:proofErr w:type="spellEnd"/>
      <w:r>
        <w:rPr>
          <w:sz w:val="20"/>
        </w:rPr>
        <w:t xml:space="preserve"> when required</w:t>
      </w: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  <w:rPr>
          <w:sz w:val="20"/>
        </w:rPr>
      </w:pPr>
      <w:r>
        <w:rPr>
          <w:sz w:val="20"/>
        </w:rPr>
        <w:t xml:space="preserve">Created database links, jobs, </w:t>
      </w:r>
      <w:proofErr w:type="spellStart"/>
      <w:r>
        <w:rPr>
          <w:sz w:val="20"/>
        </w:rPr>
        <w:t>utlbstat/utlestat/perfstats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scripts</w:t>
      </w: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  <w:rPr>
          <w:sz w:val="20"/>
        </w:rPr>
      </w:pPr>
      <w:r>
        <w:rPr>
          <w:sz w:val="20"/>
        </w:rPr>
        <w:t>Creating development/testing/reporting database environment</w:t>
      </w: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  <w:rPr>
          <w:sz w:val="20"/>
        </w:rPr>
      </w:pPr>
      <w:r>
        <w:rPr>
          <w:sz w:val="20"/>
        </w:rPr>
        <w:t>Capacity planning and monitoring the database growth</w:t>
      </w:r>
    </w:p>
    <w:p w:rsidR="00EF70F7" w:rsidRDefault="00F8764D">
      <w:pPr>
        <w:numPr>
          <w:ilvl w:val="0"/>
          <w:numId w:val="2"/>
        </w:numPr>
        <w:pBdr>
          <w:bottom w:val="thickThinSmallGap" w:sz="24" w:space="1" w:color="000000"/>
        </w:pBdr>
        <w:spacing w:before="20"/>
        <w:jc w:val="both"/>
      </w:pPr>
      <w:r>
        <w:rPr>
          <w:sz w:val="20"/>
        </w:rPr>
        <w:t>Involved in data migration from informix to oracle database &amp; developed PL/SQL Programming</w:t>
      </w:r>
    </w:p>
    <w:p w:rsidR="00EF70F7" w:rsidRDefault="00EF70F7">
      <w:pPr>
        <w:pBdr>
          <w:bottom w:val="thickThinSmallGap" w:sz="24" w:space="1" w:color="000000"/>
        </w:pBdr>
        <w:spacing w:before="20"/>
        <w:jc w:val="both"/>
      </w:pPr>
    </w:p>
    <w:p w:rsidR="00EF70F7" w:rsidRPr="00C03F2B" w:rsidRDefault="00F8764D" w:rsidP="003A449E">
      <w:pPr>
        <w:tabs>
          <w:tab w:val="left" w:pos="1395"/>
        </w:tabs>
        <w:spacing w:before="20"/>
        <w:jc w:val="center"/>
        <w:rPr>
          <w:sz w:val="20"/>
        </w:rPr>
      </w:pPr>
      <w:r>
        <w:rPr>
          <w:b/>
          <w:sz w:val="25"/>
        </w:rPr>
        <w:t>ERP MANAGEMENT – ORACLE FINANCIALS</w:t>
      </w:r>
      <w:r w:rsidR="00084D0C">
        <w:rPr>
          <w:b/>
          <w:sz w:val="25"/>
        </w:rPr>
        <w:t>,</w:t>
      </w:r>
      <w:r w:rsidR="00EC7E61">
        <w:rPr>
          <w:b/>
          <w:sz w:val="25"/>
        </w:rPr>
        <w:t xml:space="preserve"> HRMS &amp; SCM</w:t>
      </w:r>
    </w:p>
    <w:p w:rsidR="00F01153" w:rsidRDefault="00F01153" w:rsidP="00C03F2B">
      <w:pPr>
        <w:rPr>
          <w:rFonts w:cs="Arial"/>
          <w:iCs/>
          <w:sz w:val="20"/>
          <w:szCs w:val="20"/>
        </w:rPr>
      </w:pPr>
    </w:p>
    <w:p w:rsidR="00C03F2B" w:rsidRPr="00F01153" w:rsidRDefault="00F01153" w:rsidP="00C03F2B">
      <w:pPr>
        <w:rPr>
          <w:rFonts w:cs="Arial"/>
          <w:iCs/>
          <w:sz w:val="20"/>
          <w:szCs w:val="20"/>
        </w:rPr>
      </w:pPr>
      <w:r w:rsidRPr="00F01153">
        <w:rPr>
          <w:rFonts w:cs="Arial"/>
          <w:iCs/>
          <w:sz w:val="20"/>
          <w:szCs w:val="20"/>
        </w:rPr>
        <w:t>~ GL - Chart of Accounts Setup</w:t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>~ GL – Legal Entity, Revenue Recognition</w:t>
      </w:r>
    </w:p>
    <w:p w:rsidR="00F01153" w:rsidRPr="00F01153" w:rsidRDefault="00F01153" w:rsidP="00F01153">
      <w:pPr>
        <w:rPr>
          <w:rFonts w:cs="Arial"/>
          <w:iCs/>
          <w:sz w:val="20"/>
          <w:szCs w:val="20"/>
        </w:rPr>
      </w:pPr>
      <w:r w:rsidRPr="00F01153">
        <w:rPr>
          <w:rFonts w:cs="Arial"/>
          <w:iCs/>
          <w:sz w:val="20"/>
          <w:szCs w:val="20"/>
        </w:rPr>
        <w:t>~ GL – Budget &amp; Sequence Setup</w:t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  <w:t>~ GL - Account Code Combination Setup</w:t>
      </w:r>
    </w:p>
    <w:p w:rsidR="00F01153" w:rsidRPr="00F01153" w:rsidRDefault="00F01153" w:rsidP="00F01153">
      <w:pPr>
        <w:rPr>
          <w:rFonts w:cs="Arial"/>
          <w:iCs/>
          <w:sz w:val="20"/>
          <w:szCs w:val="20"/>
        </w:rPr>
      </w:pPr>
      <w:r w:rsidRPr="00F01153">
        <w:rPr>
          <w:rFonts w:cs="Arial"/>
          <w:iCs/>
          <w:sz w:val="20"/>
          <w:szCs w:val="20"/>
        </w:rPr>
        <w:t>~ GL - Inter Company Accounting</w:t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  <w:t>~ GL – Security Rule Elements Setup</w:t>
      </w:r>
    </w:p>
    <w:p w:rsidR="00F01153" w:rsidRPr="00F01153" w:rsidRDefault="00F01153" w:rsidP="00F01153">
      <w:pPr>
        <w:rPr>
          <w:rFonts w:cs="Arial"/>
          <w:iCs/>
          <w:sz w:val="20"/>
          <w:szCs w:val="20"/>
        </w:rPr>
      </w:pPr>
      <w:r w:rsidRPr="00F01153">
        <w:rPr>
          <w:rFonts w:cs="Arial"/>
          <w:iCs/>
          <w:sz w:val="20"/>
          <w:szCs w:val="20"/>
        </w:rPr>
        <w:t>~ Suspense &amp; Summary Accounts</w:t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  <w:t>~ Perform Financial Closing &amp; Statements</w:t>
      </w:r>
    </w:p>
    <w:p w:rsidR="00F01153" w:rsidRPr="00F01153" w:rsidRDefault="00F01153" w:rsidP="00F01153">
      <w:pPr>
        <w:rPr>
          <w:rFonts w:cs="Arial"/>
          <w:iCs/>
          <w:sz w:val="20"/>
          <w:szCs w:val="20"/>
        </w:rPr>
      </w:pPr>
      <w:r w:rsidRPr="00F01153">
        <w:rPr>
          <w:rFonts w:cs="Arial"/>
          <w:iCs/>
          <w:sz w:val="20"/>
          <w:szCs w:val="20"/>
        </w:rPr>
        <w:t>~ AR – Transaction Source &amp; Types</w:t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  <w:t>~ AR – Memo Lines, Receivable Activities</w:t>
      </w:r>
    </w:p>
    <w:p w:rsidR="00F01153" w:rsidRPr="00F01153" w:rsidRDefault="00F01153" w:rsidP="00F01153">
      <w:pPr>
        <w:rPr>
          <w:rFonts w:cs="Arial"/>
          <w:iCs/>
          <w:sz w:val="20"/>
          <w:szCs w:val="20"/>
        </w:rPr>
      </w:pPr>
      <w:r w:rsidRPr="00F01153">
        <w:rPr>
          <w:rFonts w:cs="Arial"/>
          <w:iCs/>
          <w:sz w:val="20"/>
          <w:szCs w:val="20"/>
        </w:rPr>
        <w:t>~ AP – Memos &amp; Distribution Setup</w:t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  <w:t>~ AP – Banks &amp; Payment Terms Setup</w:t>
      </w:r>
    </w:p>
    <w:p w:rsidR="00F01153" w:rsidRPr="00F01153" w:rsidRDefault="00F01153" w:rsidP="00F01153">
      <w:pPr>
        <w:rPr>
          <w:rFonts w:cs="Arial"/>
          <w:iCs/>
          <w:sz w:val="20"/>
          <w:szCs w:val="20"/>
        </w:rPr>
      </w:pPr>
      <w:r w:rsidRPr="00F01153">
        <w:rPr>
          <w:rFonts w:cs="Arial"/>
          <w:iCs/>
          <w:sz w:val="20"/>
          <w:szCs w:val="20"/>
        </w:rPr>
        <w:t>~ FA – Depreciation &amp; reconciliation</w:t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  <w:t>~ FA – Asset Book, Categories &amp; Location</w:t>
      </w:r>
    </w:p>
    <w:p w:rsidR="00F01153" w:rsidRPr="00F01153" w:rsidRDefault="00F01153" w:rsidP="00F01153">
      <w:pPr>
        <w:rPr>
          <w:rFonts w:cs="Arial"/>
          <w:iCs/>
          <w:sz w:val="20"/>
          <w:szCs w:val="20"/>
        </w:rPr>
      </w:pPr>
      <w:r w:rsidRPr="00F01153">
        <w:rPr>
          <w:rFonts w:cs="Arial"/>
          <w:iCs/>
          <w:sz w:val="20"/>
          <w:szCs w:val="20"/>
        </w:rPr>
        <w:t>~ Sub ledger Accounting (SLA)</w:t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</w:r>
      <w:r w:rsidRPr="00F01153">
        <w:rPr>
          <w:rFonts w:cs="Arial"/>
          <w:iCs/>
          <w:sz w:val="20"/>
          <w:szCs w:val="20"/>
        </w:rPr>
        <w:tab/>
        <w:t>~ Prepare RD. 50, BR. 100, TE. 40, etc</w:t>
      </w:r>
    </w:p>
    <w:p w:rsidR="00271E47" w:rsidRDefault="00271E47" w:rsidP="00F01153">
      <w:pPr>
        <w:pStyle w:val="ListParagraph"/>
        <w:rPr>
          <w:rFonts w:cs="Arial"/>
          <w:sz w:val="20"/>
          <w:szCs w:val="20"/>
        </w:rPr>
      </w:pPr>
    </w:p>
    <w:p w:rsidR="00C03F2B" w:rsidRPr="00C03F2B" w:rsidRDefault="00C03F2B" w:rsidP="002F1357">
      <w:pPr>
        <w:pStyle w:val="ListParagraph"/>
        <w:numPr>
          <w:ilvl w:val="0"/>
          <w:numId w:val="5"/>
        </w:numPr>
        <w:rPr>
          <w:rFonts w:cs="Arial"/>
          <w:sz w:val="20"/>
          <w:szCs w:val="20"/>
        </w:rPr>
      </w:pPr>
      <w:r w:rsidRPr="00C03F2B">
        <w:rPr>
          <w:rFonts w:cs="Arial"/>
          <w:sz w:val="20"/>
          <w:szCs w:val="20"/>
        </w:rPr>
        <w:t>Provided functional consulting, addition to application support for oracle financials (</w:t>
      </w:r>
      <w:r w:rsidRPr="00C03F2B">
        <w:rPr>
          <w:rFonts w:cs="Arial"/>
          <w:iCs/>
          <w:sz w:val="20"/>
          <w:szCs w:val="20"/>
        </w:rPr>
        <w:t>Account Receivables, Account Payables, General Ledger, Fixed Assets and Cash Management</w:t>
      </w:r>
      <w:r w:rsidRPr="00C03F2B">
        <w:rPr>
          <w:rFonts w:cs="Arial"/>
          <w:sz w:val="20"/>
          <w:szCs w:val="20"/>
        </w:rPr>
        <w:t>)</w:t>
      </w:r>
      <w:r w:rsidR="00EC7E61">
        <w:rPr>
          <w:rFonts w:cs="Arial"/>
          <w:sz w:val="20"/>
          <w:szCs w:val="20"/>
        </w:rPr>
        <w:t>, HRMS and SCM.</w:t>
      </w:r>
    </w:p>
    <w:p w:rsidR="00C03F2B" w:rsidRPr="00C03F2B" w:rsidRDefault="00C03F2B" w:rsidP="002F1357">
      <w:pPr>
        <w:numPr>
          <w:ilvl w:val="0"/>
          <w:numId w:val="4"/>
        </w:numPr>
        <w:rPr>
          <w:rFonts w:cs="Arial"/>
          <w:sz w:val="20"/>
          <w:szCs w:val="20"/>
        </w:rPr>
      </w:pPr>
      <w:r w:rsidRPr="00C03F2B">
        <w:rPr>
          <w:rFonts w:cs="Arial"/>
          <w:sz w:val="20"/>
          <w:szCs w:val="20"/>
        </w:rPr>
        <w:t>Responsible of business requirements gathering and post producti</w:t>
      </w:r>
      <w:r w:rsidR="00EC7E61">
        <w:rPr>
          <w:rFonts w:cs="Arial"/>
          <w:sz w:val="20"/>
          <w:szCs w:val="20"/>
        </w:rPr>
        <w:t>on support for all the ERP</w:t>
      </w:r>
      <w:r w:rsidRPr="00C03F2B">
        <w:rPr>
          <w:rFonts w:cs="Arial"/>
          <w:sz w:val="20"/>
          <w:szCs w:val="20"/>
        </w:rPr>
        <w:t xml:space="preserve"> modules</w:t>
      </w:r>
      <w:r w:rsidR="00EC7E61">
        <w:rPr>
          <w:rFonts w:cs="Arial"/>
          <w:sz w:val="20"/>
          <w:szCs w:val="20"/>
        </w:rPr>
        <w:t xml:space="preserve"> (Financials, HRMS &amp; SCM)</w:t>
      </w:r>
      <w:r w:rsidRPr="00C03F2B">
        <w:rPr>
          <w:rFonts w:cs="Arial"/>
          <w:sz w:val="20"/>
          <w:szCs w:val="20"/>
        </w:rPr>
        <w:t>.</w:t>
      </w:r>
    </w:p>
    <w:p w:rsidR="00C03F2B" w:rsidRPr="00C03F2B" w:rsidRDefault="00C03F2B" w:rsidP="002F1357">
      <w:pPr>
        <w:numPr>
          <w:ilvl w:val="0"/>
          <w:numId w:val="4"/>
        </w:numPr>
        <w:rPr>
          <w:rFonts w:cs="Arial"/>
          <w:sz w:val="20"/>
          <w:szCs w:val="20"/>
        </w:rPr>
      </w:pPr>
      <w:r w:rsidRPr="00C03F2B">
        <w:rPr>
          <w:rFonts w:cs="Arial"/>
          <w:sz w:val="20"/>
          <w:szCs w:val="20"/>
        </w:rPr>
        <w:t>Logged, viewed, accessed, monitored, followed up, and closed Support Incidents and Service Requests (SR) online - Oracle MetaLink.</w:t>
      </w:r>
    </w:p>
    <w:p w:rsidR="00C03F2B" w:rsidRPr="00C03F2B" w:rsidRDefault="00C03F2B" w:rsidP="002F1357">
      <w:pPr>
        <w:numPr>
          <w:ilvl w:val="0"/>
          <w:numId w:val="4"/>
        </w:numPr>
        <w:rPr>
          <w:rFonts w:cs="Arial"/>
          <w:iCs/>
          <w:sz w:val="20"/>
          <w:szCs w:val="20"/>
        </w:rPr>
      </w:pPr>
      <w:r w:rsidRPr="00C03F2B">
        <w:rPr>
          <w:rFonts w:cs="Arial"/>
          <w:sz w:val="20"/>
          <w:szCs w:val="20"/>
        </w:rPr>
        <w:t>Data migration from legacy systems - WEB ADI, ADI and Open Interfaces.</w:t>
      </w:r>
    </w:p>
    <w:p w:rsidR="00C03F2B" w:rsidRPr="00C03F2B" w:rsidRDefault="00C03F2B" w:rsidP="002F1357">
      <w:pPr>
        <w:numPr>
          <w:ilvl w:val="0"/>
          <w:numId w:val="4"/>
        </w:numPr>
        <w:rPr>
          <w:rFonts w:cs="Arial"/>
          <w:iCs/>
          <w:sz w:val="20"/>
          <w:szCs w:val="20"/>
        </w:rPr>
      </w:pPr>
      <w:r w:rsidRPr="00C03F2B">
        <w:rPr>
          <w:rFonts w:cs="Arial"/>
          <w:iCs/>
          <w:sz w:val="20"/>
          <w:szCs w:val="20"/>
        </w:rPr>
        <w:t>Stick on to the UAT schedule and implement the scheduled go live process well during the implementation.</w:t>
      </w:r>
    </w:p>
    <w:p w:rsidR="00C03F2B" w:rsidRPr="00C03F2B" w:rsidRDefault="00EC7E61" w:rsidP="002F1357">
      <w:pPr>
        <w:numPr>
          <w:ilvl w:val="0"/>
          <w:numId w:val="4"/>
        </w:numPr>
        <w:rPr>
          <w:rFonts w:cs="Arial"/>
          <w:iCs/>
          <w:sz w:val="20"/>
          <w:szCs w:val="20"/>
        </w:rPr>
      </w:pPr>
      <w:r>
        <w:rPr>
          <w:rFonts w:cs="Arial"/>
          <w:iCs/>
          <w:sz w:val="20"/>
          <w:szCs w:val="20"/>
        </w:rPr>
        <w:t>Responsible of ERP</w:t>
      </w:r>
      <w:r w:rsidR="00C03F2B" w:rsidRPr="00C03F2B">
        <w:rPr>
          <w:rFonts w:cs="Arial"/>
          <w:iCs/>
          <w:sz w:val="20"/>
          <w:szCs w:val="20"/>
        </w:rPr>
        <w:t xml:space="preserve"> modules change request implementation</w:t>
      </w:r>
    </w:p>
    <w:p w:rsidR="00C03F2B" w:rsidRDefault="00C03F2B" w:rsidP="002F1357">
      <w:pPr>
        <w:pStyle w:val="Heading3"/>
        <w:keepLines w:val="0"/>
        <w:numPr>
          <w:ilvl w:val="0"/>
          <w:numId w:val="4"/>
        </w:numPr>
        <w:spacing w:before="0"/>
        <w:rPr>
          <w:rFonts w:ascii="Verdana" w:hAnsi="Verdana" w:cs="Arial"/>
          <w:b w:val="0"/>
          <w:iCs/>
          <w:color w:val="auto"/>
          <w:sz w:val="20"/>
          <w:szCs w:val="20"/>
        </w:rPr>
      </w:pPr>
      <w:r w:rsidRPr="00C03F2B">
        <w:rPr>
          <w:rFonts w:ascii="Verdana" w:hAnsi="Verdana" w:cs="Arial"/>
          <w:b w:val="0"/>
          <w:iCs/>
          <w:color w:val="auto"/>
          <w:sz w:val="20"/>
          <w:szCs w:val="20"/>
        </w:rPr>
        <w:t>Provided end users training in all the oracle financial modules (Account Receivables, Account Payables, General Ledger, Fixed Assets and Cash Management)</w:t>
      </w:r>
      <w:r w:rsidR="00A213FB">
        <w:rPr>
          <w:rFonts w:ascii="Verdana" w:hAnsi="Verdana" w:cs="Arial"/>
          <w:b w:val="0"/>
          <w:iCs/>
          <w:color w:val="auto"/>
          <w:sz w:val="20"/>
          <w:szCs w:val="20"/>
        </w:rPr>
        <w:t>,</w:t>
      </w:r>
      <w:r w:rsidR="004A486D">
        <w:rPr>
          <w:rFonts w:ascii="Verdana" w:hAnsi="Verdana" w:cs="Arial"/>
          <w:b w:val="0"/>
          <w:iCs/>
          <w:color w:val="auto"/>
          <w:sz w:val="20"/>
          <w:szCs w:val="20"/>
        </w:rPr>
        <w:t xml:space="preserve"> </w:t>
      </w:r>
      <w:r w:rsidR="00EC7E61">
        <w:rPr>
          <w:rFonts w:ascii="Verdana" w:hAnsi="Verdana" w:cs="Arial"/>
          <w:b w:val="0"/>
          <w:iCs/>
          <w:color w:val="auto"/>
          <w:sz w:val="20"/>
          <w:szCs w:val="20"/>
        </w:rPr>
        <w:t>HRMS &amp; SCM.</w:t>
      </w:r>
    </w:p>
    <w:p w:rsidR="00801789" w:rsidRPr="00801789" w:rsidRDefault="0085348D" w:rsidP="00801789">
      <w:pPr>
        <w:pStyle w:val="Heading3"/>
        <w:keepLines w:val="0"/>
        <w:numPr>
          <w:ilvl w:val="0"/>
          <w:numId w:val="4"/>
        </w:numPr>
        <w:spacing w:before="0"/>
        <w:rPr>
          <w:rFonts w:ascii="Verdana" w:hAnsi="Verdana" w:cs="Arial"/>
          <w:b w:val="0"/>
          <w:iCs/>
          <w:color w:val="auto"/>
          <w:sz w:val="20"/>
          <w:szCs w:val="20"/>
        </w:rPr>
      </w:pPr>
      <w:r>
        <w:rPr>
          <w:rFonts w:ascii="Verdana" w:hAnsi="Verdana" w:cs="Arial"/>
          <w:b w:val="0"/>
          <w:iCs/>
          <w:color w:val="auto"/>
          <w:sz w:val="20"/>
          <w:szCs w:val="20"/>
        </w:rPr>
        <w:t>A</w:t>
      </w:r>
      <w:r w:rsidRPr="00C03F2B">
        <w:rPr>
          <w:rFonts w:ascii="Verdana" w:hAnsi="Verdana" w:cs="Arial"/>
          <w:b w:val="0"/>
          <w:iCs/>
          <w:color w:val="auto"/>
          <w:sz w:val="20"/>
          <w:szCs w:val="20"/>
        </w:rPr>
        <w:t>ssist</w:t>
      </w:r>
      <w:r w:rsidR="00C03F2B" w:rsidRPr="00C03F2B">
        <w:rPr>
          <w:rFonts w:ascii="Verdana" w:hAnsi="Verdana" w:cs="Arial"/>
          <w:b w:val="0"/>
          <w:iCs/>
          <w:color w:val="auto"/>
          <w:sz w:val="20"/>
          <w:szCs w:val="20"/>
        </w:rPr>
        <w:t xml:space="preserve"> business users in reconciliation activities (PO Clearing / AP Clearing / Consolidation / Subsidiary Ledger</w:t>
      </w:r>
      <w:r w:rsidR="00EC7E61">
        <w:rPr>
          <w:rFonts w:ascii="Verdana" w:hAnsi="Verdana" w:cs="Arial"/>
          <w:b w:val="0"/>
          <w:iCs/>
          <w:color w:val="auto"/>
          <w:sz w:val="20"/>
          <w:szCs w:val="20"/>
        </w:rPr>
        <w:t xml:space="preserve"> / Payroll</w:t>
      </w:r>
      <w:r w:rsidR="00C03F2B" w:rsidRPr="00C03F2B">
        <w:rPr>
          <w:rFonts w:ascii="Verdana" w:hAnsi="Verdana" w:cs="Arial"/>
          <w:b w:val="0"/>
          <w:iCs/>
          <w:color w:val="auto"/>
          <w:sz w:val="20"/>
          <w:szCs w:val="20"/>
        </w:rPr>
        <w:t>).</w:t>
      </w:r>
    </w:p>
    <w:p w:rsidR="00F8764D" w:rsidRDefault="00801789" w:rsidP="00801789">
      <w:pPr>
        <w:pStyle w:val="Heading3"/>
        <w:keepLines w:val="0"/>
        <w:numPr>
          <w:ilvl w:val="0"/>
          <w:numId w:val="4"/>
        </w:numPr>
        <w:spacing w:before="0"/>
      </w:pPr>
      <w:r>
        <w:rPr>
          <w:rFonts w:ascii="Verdana" w:hAnsi="Verdana" w:cs="Arial"/>
          <w:b w:val="0"/>
          <w:iCs/>
          <w:color w:val="auto"/>
          <w:sz w:val="20"/>
          <w:szCs w:val="20"/>
        </w:rPr>
        <w:t>Familiar with Oracle modules such as Procure to Pay P2P and Inventory.</w:t>
      </w:r>
      <w:r w:rsidR="00F8764D" w:rsidRPr="00C03F2B">
        <w:rPr>
          <w:sz w:val="20"/>
          <w:szCs w:val="20"/>
        </w:rPr>
        <w:tab/>
      </w:r>
    </w:p>
    <w:sectPr w:rsidR="00F8764D" w:rsidSect="00EF70F7">
      <w:pgSz w:w="11906" w:h="16838"/>
      <w:pgMar w:top="864" w:right="864" w:bottom="540" w:left="864" w:header="720" w:footer="720" w:gutter="0"/>
      <w:pgBorders>
        <w:top w:val="dashed" w:sz="4" w:space="19" w:color="000000"/>
        <w:left w:val="dashed" w:sz="4" w:space="19" w:color="000000"/>
        <w:bottom w:val="dashed" w:sz="4" w:space="3" w:color="000000"/>
        <w:right w:val="dashed" w:sz="4" w:space="19" w:color="000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  <w:sig w:usb0="00000000" w:usb1="00000000" w:usb2="00000000" w:usb3="00000000" w:csb0="00000000" w:csb1="00000000"/>
  </w:font>
  <w:font w:name="WenQuanYi Micro Hei">
    <w:charset w:val="80"/>
    <w:family w:val="auto"/>
    <w:pitch w:val="variable"/>
    <w:sig w:usb0="00000000" w:usb1="00000000" w:usb2="00000000" w:usb3="00000000" w:csb0="00000000" w:csb1="00000000"/>
  </w:font>
  <w:font w:name="Lohit Hindi">
    <w:altName w:val="MS Mincho"/>
    <w:charset w:val="80"/>
    <w:family w:val="auto"/>
    <w:pitch w:val="variable"/>
    <w:sig w:usb0="00000000" w:usb1="00000000" w:usb2="00000000" w:usb3="00000000" w:csb0="0000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cs="Times New Roman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cs="Wingdings"/>
      </w:rPr>
    </w:lvl>
  </w:abstractNum>
  <w:abstractNum w:abstractNumId="3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>
    <w:nsid w:val="13015047"/>
    <w:multiLevelType w:val="hybridMultilevel"/>
    <w:tmpl w:val="E37A5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972EB9"/>
    <w:rsid w:val="000104DB"/>
    <w:rsid w:val="0001704B"/>
    <w:rsid w:val="00020144"/>
    <w:rsid w:val="00027539"/>
    <w:rsid w:val="000554D9"/>
    <w:rsid w:val="000726D3"/>
    <w:rsid w:val="00081DA9"/>
    <w:rsid w:val="00084D0C"/>
    <w:rsid w:val="000A5A8E"/>
    <w:rsid w:val="000B4D3B"/>
    <w:rsid w:val="000D22AE"/>
    <w:rsid w:val="000F192F"/>
    <w:rsid w:val="00114D1E"/>
    <w:rsid w:val="001223C3"/>
    <w:rsid w:val="001277E6"/>
    <w:rsid w:val="00131069"/>
    <w:rsid w:val="00133514"/>
    <w:rsid w:val="00147861"/>
    <w:rsid w:val="00161706"/>
    <w:rsid w:val="00177C95"/>
    <w:rsid w:val="0019148C"/>
    <w:rsid w:val="001C2656"/>
    <w:rsid w:val="001C753B"/>
    <w:rsid w:val="001E34FE"/>
    <w:rsid w:val="002117FB"/>
    <w:rsid w:val="002207F3"/>
    <w:rsid w:val="00232EDC"/>
    <w:rsid w:val="00244B7B"/>
    <w:rsid w:val="002562B5"/>
    <w:rsid w:val="00271E47"/>
    <w:rsid w:val="00286B38"/>
    <w:rsid w:val="00287E84"/>
    <w:rsid w:val="002B4C06"/>
    <w:rsid w:val="002D2CCE"/>
    <w:rsid w:val="002F1301"/>
    <w:rsid w:val="002F1357"/>
    <w:rsid w:val="002F6675"/>
    <w:rsid w:val="00301518"/>
    <w:rsid w:val="003023CD"/>
    <w:rsid w:val="00310423"/>
    <w:rsid w:val="00315E4D"/>
    <w:rsid w:val="00320A61"/>
    <w:rsid w:val="0032494E"/>
    <w:rsid w:val="003419E1"/>
    <w:rsid w:val="00344E3E"/>
    <w:rsid w:val="00345ED9"/>
    <w:rsid w:val="0036138B"/>
    <w:rsid w:val="00363908"/>
    <w:rsid w:val="003807FE"/>
    <w:rsid w:val="003933BD"/>
    <w:rsid w:val="003A449E"/>
    <w:rsid w:val="003D4590"/>
    <w:rsid w:val="00421D81"/>
    <w:rsid w:val="00467951"/>
    <w:rsid w:val="0047673D"/>
    <w:rsid w:val="004856D4"/>
    <w:rsid w:val="004A486D"/>
    <w:rsid w:val="004C50DD"/>
    <w:rsid w:val="004D0619"/>
    <w:rsid w:val="004E1ADD"/>
    <w:rsid w:val="004F1561"/>
    <w:rsid w:val="004F633C"/>
    <w:rsid w:val="00560A23"/>
    <w:rsid w:val="00561848"/>
    <w:rsid w:val="00577BF7"/>
    <w:rsid w:val="00583A86"/>
    <w:rsid w:val="00595381"/>
    <w:rsid w:val="00596D02"/>
    <w:rsid w:val="005A0A72"/>
    <w:rsid w:val="005C6C69"/>
    <w:rsid w:val="005E4590"/>
    <w:rsid w:val="005E6C7C"/>
    <w:rsid w:val="00642E39"/>
    <w:rsid w:val="006562F3"/>
    <w:rsid w:val="00660B8C"/>
    <w:rsid w:val="006716DD"/>
    <w:rsid w:val="0068535C"/>
    <w:rsid w:val="006A3EA3"/>
    <w:rsid w:val="006B3DEC"/>
    <w:rsid w:val="006D1FEA"/>
    <w:rsid w:val="006E1E02"/>
    <w:rsid w:val="006F71AA"/>
    <w:rsid w:val="00711686"/>
    <w:rsid w:val="00740816"/>
    <w:rsid w:val="0074682A"/>
    <w:rsid w:val="007700C5"/>
    <w:rsid w:val="00793511"/>
    <w:rsid w:val="007972E1"/>
    <w:rsid w:val="007C640F"/>
    <w:rsid w:val="007D23B2"/>
    <w:rsid w:val="007D3868"/>
    <w:rsid w:val="007E425C"/>
    <w:rsid w:val="00801789"/>
    <w:rsid w:val="00801B96"/>
    <w:rsid w:val="00805F8C"/>
    <w:rsid w:val="00806020"/>
    <w:rsid w:val="00810484"/>
    <w:rsid w:val="0085348D"/>
    <w:rsid w:val="0086284E"/>
    <w:rsid w:val="008707D7"/>
    <w:rsid w:val="00885D43"/>
    <w:rsid w:val="00887116"/>
    <w:rsid w:val="008933EE"/>
    <w:rsid w:val="00895A86"/>
    <w:rsid w:val="008E302A"/>
    <w:rsid w:val="00905A29"/>
    <w:rsid w:val="00914E48"/>
    <w:rsid w:val="009319F2"/>
    <w:rsid w:val="00972EB9"/>
    <w:rsid w:val="00975CA1"/>
    <w:rsid w:val="009A2650"/>
    <w:rsid w:val="009A57E2"/>
    <w:rsid w:val="009C18C9"/>
    <w:rsid w:val="009D77A6"/>
    <w:rsid w:val="009F1CD4"/>
    <w:rsid w:val="00A10E4F"/>
    <w:rsid w:val="00A213FB"/>
    <w:rsid w:val="00A41263"/>
    <w:rsid w:val="00A617A6"/>
    <w:rsid w:val="00A67E6A"/>
    <w:rsid w:val="00A71428"/>
    <w:rsid w:val="00A857B5"/>
    <w:rsid w:val="00AA5150"/>
    <w:rsid w:val="00AE6A99"/>
    <w:rsid w:val="00B02B57"/>
    <w:rsid w:val="00B2331E"/>
    <w:rsid w:val="00B2651F"/>
    <w:rsid w:val="00B347EB"/>
    <w:rsid w:val="00B43DA5"/>
    <w:rsid w:val="00B50E79"/>
    <w:rsid w:val="00B5136A"/>
    <w:rsid w:val="00B6624E"/>
    <w:rsid w:val="00B85FC3"/>
    <w:rsid w:val="00B9268A"/>
    <w:rsid w:val="00BD3DED"/>
    <w:rsid w:val="00BE6A87"/>
    <w:rsid w:val="00C022DD"/>
    <w:rsid w:val="00C03F2B"/>
    <w:rsid w:val="00C0730E"/>
    <w:rsid w:val="00C16B52"/>
    <w:rsid w:val="00C27AE0"/>
    <w:rsid w:val="00C35A71"/>
    <w:rsid w:val="00C44E54"/>
    <w:rsid w:val="00C45E18"/>
    <w:rsid w:val="00C45EA2"/>
    <w:rsid w:val="00C7277A"/>
    <w:rsid w:val="00C92055"/>
    <w:rsid w:val="00C95B31"/>
    <w:rsid w:val="00C967A1"/>
    <w:rsid w:val="00CA3E60"/>
    <w:rsid w:val="00CA4980"/>
    <w:rsid w:val="00CB78A3"/>
    <w:rsid w:val="00CF48B9"/>
    <w:rsid w:val="00CF4FD9"/>
    <w:rsid w:val="00D20A9F"/>
    <w:rsid w:val="00D424A0"/>
    <w:rsid w:val="00D54520"/>
    <w:rsid w:val="00D75580"/>
    <w:rsid w:val="00D800E6"/>
    <w:rsid w:val="00D80F19"/>
    <w:rsid w:val="00D877A8"/>
    <w:rsid w:val="00DB3E75"/>
    <w:rsid w:val="00DB4CF0"/>
    <w:rsid w:val="00DC00B3"/>
    <w:rsid w:val="00DD4774"/>
    <w:rsid w:val="00DE3B36"/>
    <w:rsid w:val="00E30EA3"/>
    <w:rsid w:val="00E41428"/>
    <w:rsid w:val="00E47A51"/>
    <w:rsid w:val="00E72D40"/>
    <w:rsid w:val="00E81A5F"/>
    <w:rsid w:val="00E95436"/>
    <w:rsid w:val="00EB2046"/>
    <w:rsid w:val="00EB4210"/>
    <w:rsid w:val="00EC7E61"/>
    <w:rsid w:val="00ED66A4"/>
    <w:rsid w:val="00EE1B51"/>
    <w:rsid w:val="00EE256D"/>
    <w:rsid w:val="00EE739E"/>
    <w:rsid w:val="00EF5F6F"/>
    <w:rsid w:val="00EF70F7"/>
    <w:rsid w:val="00F01153"/>
    <w:rsid w:val="00F11364"/>
    <w:rsid w:val="00F422B0"/>
    <w:rsid w:val="00F5213D"/>
    <w:rsid w:val="00F8764D"/>
    <w:rsid w:val="00FD66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0F7"/>
    <w:pPr>
      <w:suppressAutoHyphens/>
    </w:pPr>
    <w:rPr>
      <w:rFonts w:ascii="Verdana" w:hAnsi="Verdana" w:cs="Verdana"/>
      <w:sz w:val="17"/>
      <w:szCs w:val="17"/>
      <w:lang w:val="en-GB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F2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qFormat/>
    <w:rsid w:val="00EF70F7"/>
    <w:pPr>
      <w:tabs>
        <w:tab w:val="num" w:pos="0"/>
      </w:tabs>
      <w:spacing w:before="240" w:after="60"/>
      <w:ind w:left="1152" w:hanging="1152"/>
      <w:outlineLvl w:val="5"/>
    </w:pPr>
    <w:rPr>
      <w:rFonts w:ascii="Times New Roman" w:hAnsi="Times New Roman" w:cs="Times New Roman"/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EF70F7"/>
    <w:rPr>
      <w:rFonts w:ascii="Verdana" w:eastAsia="Times New Roman" w:hAnsi="Verdana" w:cs="Times New Roman"/>
    </w:rPr>
  </w:style>
  <w:style w:type="character" w:customStyle="1" w:styleId="WW8Num3z0">
    <w:name w:val="WW8Num3z0"/>
    <w:rsid w:val="00EF70F7"/>
    <w:rPr>
      <w:rFonts w:ascii="Wingdings" w:hAnsi="Wingdings" w:cs="Wingdings"/>
    </w:rPr>
  </w:style>
  <w:style w:type="character" w:customStyle="1" w:styleId="Absatz-Standardschriftart">
    <w:name w:val="Absatz-Standardschriftart"/>
    <w:rsid w:val="00EF70F7"/>
  </w:style>
  <w:style w:type="character" w:customStyle="1" w:styleId="WW-Absatz-Standardschriftart">
    <w:name w:val="WW-Absatz-Standardschriftart"/>
    <w:rsid w:val="00EF70F7"/>
  </w:style>
  <w:style w:type="character" w:customStyle="1" w:styleId="WW-Absatz-Standardschriftart1">
    <w:name w:val="WW-Absatz-Standardschriftart1"/>
    <w:rsid w:val="00EF70F7"/>
  </w:style>
  <w:style w:type="character" w:customStyle="1" w:styleId="WW-Absatz-Standardschriftart11">
    <w:name w:val="WW-Absatz-Standardschriftart11"/>
    <w:rsid w:val="00EF70F7"/>
  </w:style>
  <w:style w:type="character" w:customStyle="1" w:styleId="WW8Num1z0">
    <w:name w:val="WW8Num1z0"/>
    <w:rsid w:val="00EF70F7"/>
    <w:rPr>
      <w:rFonts w:ascii="Symbol" w:hAnsi="Symbol" w:cs="Times New Roman"/>
    </w:rPr>
  </w:style>
  <w:style w:type="character" w:customStyle="1" w:styleId="WW8Num2z1">
    <w:name w:val="WW8Num2z1"/>
    <w:rsid w:val="00EF70F7"/>
    <w:rPr>
      <w:rFonts w:ascii="Courier New" w:hAnsi="Courier New" w:cs="Courier New"/>
    </w:rPr>
  </w:style>
  <w:style w:type="character" w:customStyle="1" w:styleId="WW8Num2z2">
    <w:name w:val="WW8Num2z2"/>
    <w:rsid w:val="00EF70F7"/>
    <w:rPr>
      <w:rFonts w:ascii="Wingdings" w:hAnsi="Wingdings" w:cs="Wingdings"/>
    </w:rPr>
  </w:style>
  <w:style w:type="character" w:customStyle="1" w:styleId="WW8Num2z3">
    <w:name w:val="WW8Num2z3"/>
    <w:rsid w:val="00EF70F7"/>
    <w:rPr>
      <w:rFonts w:ascii="Symbol" w:hAnsi="Symbol" w:cs="Symbol"/>
    </w:rPr>
  </w:style>
  <w:style w:type="character" w:customStyle="1" w:styleId="WW8Num3z1">
    <w:name w:val="WW8Num3z1"/>
    <w:rsid w:val="00EF70F7"/>
    <w:rPr>
      <w:rFonts w:ascii="Trebuchet MS" w:hAnsi="Trebuchet MS" w:cs="Trebuchet MS"/>
    </w:rPr>
  </w:style>
  <w:style w:type="character" w:customStyle="1" w:styleId="WW8Num3z3">
    <w:name w:val="WW8Num3z3"/>
    <w:rsid w:val="00EF70F7"/>
    <w:rPr>
      <w:rFonts w:ascii="Symbol" w:hAnsi="Symbol" w:cs="Symbol"/>
    </w:rPr>
  </w:style>
  <w:style w:type="character" w:customStyle="1" w:styleId="WW8Num3z4">
    <w:name w:val="WW8Num3z4"/>
    <w:rsid w:val="00EF70F7"/>
    <w:rPr>
      <w:rFonts w:ascii="Courier New" w:hAnsi="Courier New" w:cs="Courier New"/>
    </w:rPr>
  </w:style>
  <w:style w:type="character" w:customStyle="1" w:styleId="WW8Num5z0">
    <w:name w:val="WW8Num5z0"/>
    <w:rsid w:val="00EF70F7"/>
    <w:rPr>
      <w:rFonts w:ascii="Wingdings" w:hAnsi="Wingdings" w:cs="Wingdings"/>
    </w:rPr>
  </w:style>
  <w:style w:type="character" w:customStyle="1" w:styleId="WW8Num5z1">
    <w:name w:val="WW8Num5z1"/>
    <w:rsid w:val="00EF70F7"/>
    <w:rPr>
      <w:rFonts w:ascii="Courier New" w:hAnsi="Courier New" w:cs="Courier New"/>
    </w:rPr>
  </w:style>
  <w:style w:type="character" w:customStyle="1" w:styleId="WW8Num5z3">
    <w:name w:val="WW8Num5z3"/>
    <w:rsid w:val="00EF70F7"/>
    <w:rPr>
      <w:rFonts w:ascii="Symbol" w:hAnsi="Symbol" w:cs="Symbol"/>
    </w:rPr>
  </w:style>
  <w:style w:type="character" w:customStyle="1" w:styleId="WW8Num6z0">
    <w:name w:val="WW8Num6z0"/>
    <w:rsid w:val="00EF70F7"/>
    <w:rPr>
      <w:rFonts w:ascii="Wingdings" w:hAnsi="Wingdings" w:cs="Wingdings"/>
    </w:rPr>
  </w:style>
  <w:style w:type="character" w:customStyle="1" w:styleId="WW8Num6z1">
    <w:name w:val="WW8Num6z1"/>
    <w:rsid w:val="00EF70F7"/>
    <w:rPr>
      <w:rFonts w:ascii="Courier New" w:hAnsi="Courier New" w:cs="Courier New"/>
    </w:rPr>
  </w:style>
  <w:style w:type="character" w:customStyle="1" w:styleId="WW8Num6z3">
    <w:name w:val="WW8Num6z3"/>
    <w:rsid w:val="00EF70F7"/>
    <w:rPr>
      <w:rFonts w:ascii="Symbol" w:hAnsi="Symbol" w:cs="Symbol"/>
    </w:rPr>
  </w:style>
  <w:style w:type="character" w:customStyle="1" w:styleId="WW8Num7z0">
    <w:name w:val="WW8Num7z0"/>
    <w:rsid w:val="00EF70F7"/>
    <w:rPr>
      <w:rFonts w:ascii="Wingdings" w:hAnsi="Wingdings" w:cs="Wingdings"/>
    </w:rPr>
  </w:style>
  <w:style w:type="character" w:customStyle="1" w:styleId="WW8Num7z1">
    <w:name w:val="WW8Num7z1"/>
    <w:rsid w:val="00EF70F7"/>
    <w:rPr>
      <w:rFonts w:ascii="Courier New" w:hAnsi="Courier New" w:cs="Courier New"/>
    </w:rPr>
  </w:style>
  <w:style w:type="character" w:customStyle="1" w:styleId="WW8Num7z3">
    <w:name w:val="WW8Num7z3"/>
    <w:rsid w:val="00EF70F7"/>
    <w:rPr>
      <w:rFonts w:ascii="Symbol" w:hAnsi="Symbol" w:cs="Symbol"/>
    </w:rPr>
  </w:style>
  <w:style w:type="character" w:customStyle="1" w:styleId="WW8Num8z0">
    <w:name w:val="WW8Num8z0"/>
    <w:rsid w:val="00EF70F7"/>
    <w:rPr>
      <w:rFonts w:ascii="Wingdings" w:hAnsi="Wingdings" w:cs="Wingdings"/>
    </w:rPr>
  </w:style>
  <w:style w:type="character" w:customStyle="1" w:styleId="WW8Num8z1">
    <w:name w:val="WW8Num8z1"/>
    <w:rsid w:val="00EF70F7"/>
    <w:rPr>
      <w:rFonts w:ascii="Courier New" w:hAnsi="Courier New" w:cs="Courier New"/>
    </w:rPr>
  </w:style>
  <w:style w:type="character" w:customStyle="1" w:styleId="WW8Num8z3">
    <w:name w:val="WW8Num8z3"/>
    <w:rsid w:val="00EF70F7"/>
    <w:rPr>
      <w:rFonts w:ascii="Symbol" w:hAnsi="Symbol" w:cs="Symbol"/>
    </w:rPr>
  </w:style>
  <w:style w:type="character" w:customStyle="1" w:styleId="WW8Num9z0">
    <w:name w:val="WW8Num9z0"/>
    <w:rsid w:val="00EF70F7"/>
    <w:rPr>
      <w:rFonts w:ascii="Symbol" w:hAnsi="Symbol" w:cs="Symbol"/>
      <w:sz w:val="20"/>
    </w:rPr>
  </w:style>
  <w:style w:type="character" w:customStyle="1" w:styleId="WW8Num9z1">
    <w:name w:val="WW8Num9z1"/>
    <w:rsid w:val="00EF70F7"/>
    <w:rPr>
      <w:rFonts w:ascii="Courier New" w:hAnsi="Courier New" w:cs="Courier New"/>
      <w:sz w:val="20"/>
    </w:rPr>
  </w:style>
  <w:style w:type="character" w:customStyle="1" w:styleId="WW8Num9z2">
    <w:name w:val="WW8Num9z2"/>
    <w:rsid w:val="00EF70F7"/>
    <w:rPr>
      <w:rFonts w:ascii="Wingdings" w:hAnsi="Wingdings" w:cs="Wingdings"/>
      <w:sz w:val="20"/>
    </w:rPr>
  </w:style>
  <w:style w:type="character" w:customStyle="1" w:styleId="WW8Num10z0">
    <w:name w:val="WW8Num10z0"/>
    <w:rsid w:val="00EF70F7"/>
    <w:rPr>
      <w:rFonts w:ascii="Wingdings" w:hAnsi="Wingdings" w:cs="Wingdings"/>
      <w:b w:val="0"/>
      <w:sz w:val="20"/>
      <w:szCs w:val="20"/>
    </w:rPr>
  </w:style>
  <w:style w:type="character" w:customStyle="1" w:styleId="WW8Num10z1">
    <w:name w:val="WW8Num10z1"/>
    <w:rsid w:val="00EF70F7"/>
    <w:rPr>
      <w:rFonts w:ascii="Trebuchet MS" w:hAnsi="Trebuchet MS" w:cs="Trebuchet MS"/>
    </w:rPr>
  </w:style>
  <w:style w:type="character" w:customStyle="1" w:styleId="WW8Num10z2">
    <w:name w:val="WW8Num10z2"/>
    <w:rsid w:val="00EF70F7"/>
    <w:rPr>
      <w:rFonts w:ascii="Wingdings" w:hAnsi="Wingdings" w:cs="Wingdings"/>
    </w:rPr>
  </w:style>
  <w:style w:type="character" w:customStyle="1" w:styleId="WW8Num10z3">
    <w:name w:val="WW8Num10z3"/>
    <w:rsid w:val="00EF70F7"/>
    <w:rPr>
      <w:rFonts w:ascii="Symbol" w:hAnsi="Symbol" w:cs="Symbol"/>
    </w:rPr>
  </w:style>
  <w:style w:type="character" w:customStyle="1" w:styleId="WW8Num10z4">
    <w:name w:val="WW8Num10z4"/>
    <w:rsid w:val="00EF70F7"/>
    <w:rPr>
      <w:rFonts w:ascii="Courier New" w:hAnsi="Courier New" w:cs="Courier New"/>
    </w:rPr>
  </w:style>
  <w:style w:type="character" w:customStyle="1" w:styleId="WW8Num11z0">
    <w:name w:val="WW8Num11z0"/>
    <w:rsid w:val="00EF70F7"/>
    <w:rPr>
      <w:rFonts w:ascii="Wingdings" w:hAnsi="Wingdings" w:cs="Wingdings"/>
    </w:rPr>
  </w:style>
  <w:style w:type="character" w:customStyle="1" w:styleId="WW8Num11z1">
    <w:name w:val="WW8Num11z1"/>
    <w:rsid w:val="00EF70F7"/>
    <w:rPr>
      <w:rFonts w:ascii="Courier New" w:hAnsi="Courier New" w:cs="Courier New"/>
    </w:rPr>
  </w:style>
  <w:style w:type="character" w:customStyle="1" w:styleId="WW8Num11z3">
    <w:name w:val="WW8Num11z3"/>
    <w:rsid w:val="00EF70F7"/>
    <w:rPr>
      <w:rFonts w:ascii="Symbol" w:hAnsi="Symbol" w:cs="Symbol"/>
    </w:rPr>
  </w:style>
  <w:style w:type="character" w:customStyle="1" w:styleId="WW8Num12z0">
    <w:name w:val="WW8Num12z0"/>
    <w:rsid w:val="00EF70F7"/>
    <w:rPr>
      <w:rFonts w:ascii="Wingdings" w:hAnsi="Wingdings" w:cs="Wingdings"/>
    </w:rPr>
  </w:style>
  <w:style w:type="character" w:customStyle="1" w:styleId="WW8Num12z1">
    <w:name w:val="WW8Num12z1"/>
    <w:rsid w:val="00EF70F7"/>
    <w:rPr>
      <w:rFonts w:ascii="Courier New" w:hAnsi="Courier New" w:cs="Courier New"/>
    </w:rPr>
  </w:style>
  <w:style w:type="character" w:customStyle="1" w:styleId="WW8Num12z3">
    <w:name w:val="WW8Num12z3"/>
    <w:rsid w:val="00EF70F7"/>
    <w:rPr>
      <w:rFonts w:ascii="Symbol" w:hAnsi="Symbol" w:cs="Symbol"/>
    </w:rPr>
  </w:style>
  <w:style w:type="character" w:customStyle="1" w:styleId="WW8Num13z0">
    <w:name w:val="WW8Num13z0"/>
    <w:rsid w:val="00EF70F7"/>
    <w:rPr>
      <w:rFonts w:ascii="Wingdings" w:hAnsi="Wingdings" w:cs="Wingdings"/>
    </w:rPr>
  </w:style>
  <w:style w:type="character" w:customStyle="1" w:styleId="WW8Num13z1">
    <w:name w:val="WW8Num13z1"/>
    <w:rsid w:val="00EF70F7"/>
    <w:rPr>
      <w:rFonts w:ascii="Courier New" w:hAnsi="Courier New" w:cs="Courier New"/>
    </w:rPr>
  </w:style>
  <w:style w:type="character" w:customStyle="1" w:styleId="WW8Num13z3">
    <w:name w:val="WW8Num13z3"/>
    <w:rsid w:val="00EF70F7"/>
    <w:rPr>
      <w:rFonts w:ascii="Symbol" w:hAnsi="Symbol" w:cs="Symbol"/>
    </w:rPr>
  </w:style>
  <w:style w:type="character" w:customStyle="1" w:styleId="WW8Num14z0">
    <w:name w:val="WW8Num14z0"/>
    <w:rsid w:val="00EF70F7"/>
    <w:rPr>
      <w:rFonts w:ascii="Wingdings" w:hAnsi="Wingdings" w:cs="Wingdings"/>
    </w:rPr>
  </w:style>
  <w:style w:type="character" w:customStyle="1" w:styleId="WW8Num14z1">
    <w:name w:val="WW8Num14z1"/>
    <w:rsid w:val="00EF70F7"/>
    <w:rPr>
      <w:rFonts w:ascii="Courier New" w:hAnsi="Courier New" w:cs="Courier New"/>
    </w:rPr>
  </w:style>
  <w:style w:type="character" w:customStyle="1" w:styleId="WW8Num14z3">
    <w:name w:val="WW8Num14z3"/>
    <w:rsid w:val="00EF70F7"/>
    <w:rPr>
      <w:rFonts w:ascii="Symbol" w:hAnsi="Symbol" w:cs="Symbol"/>
    </w:rPr>
  </w:style>
  <w:style w:type="character" w:customStyle="1" w:styleId="WW8Num15z0">
    <w:name w:val="WW8Num15z0"/>
    <w:rsid w:val="00EF70F7"/>
    <w:rPr>
      <w:rFonts w:ascii="Wingdings" w:hAnsi="Wingdings" w:cs="Wingdings"/>
    </w:rPr>
  </w:style>
  <w:style w:type="character" w:customStyle="1" w:styleId="WW8Num15z1">
    <w:name w:val="WW8Num15z1"/>
    <w:rsid w:val="00EF70F7"/>
    <w:rPr>
      <w:rFonts w:ascii="Courier New" w:hAnsi="Courier New" w:cs="Courier New"/>
    </w:rPr>
  </w:style>
  <w:style w:type="character" w:customStyle="1" w:styleId="WW8Num15z3">
    <w:name w:val="WW8Num15z3"/>
    <w:rsid w:val="00EF70F7"/>
    <w:rPr>
      <w:rFonts w:ascii="Symbol" w:hAnsi="Symbol" w:cs="Symbol"/>
    </w:rPr>
  </w:style>
  <w:style w:type="character" w:customStyle="1" w:styleId="WW8Num16z0">
    <w:name w:val="WW8Num16z0"/>
    <w:rsid w:val="00EF70F7"/>
    <w:rPr>
      <w:rFonts w:ascii="Wingdings" w:hAnsi="Wingdings" w:cs="Wingdings"/>
    </w:rPr>
  </w:style>
  <w:style w:type="character" w:customStyle="1" w:styleId="WW8Num16z1">
    <w:name w:val="WW8Num16z1"/>
    <w:rsid w:val="00EF70F7"/>
    <w:rPr>
      <w:rFonts w:ascii="Courier New" w:hAnsi="Courier New" w:cs="Courier New"/>
    </w:rPr>
  </w:style>
  <w:style w:type="character" w:customStyle="1" w:styleId="WW8Num16z3">
    <w:name w:val="WW8Num16z3"/>
    <w:rsid w:val="00EF70F7"/>
    <w:rPr>
      <w:rFonts w:ascii="Symbol" w:hAnsi="Symbol" w:cs="Symbol"/>
    </w:rPr>
  </w:style>
  <w:style w:type="character" w:customStyle="1" w:styleId="Heading6Char">
    <w:name w:val="Heading 6 Char"/>
    <w:basedOn w:val="DefaultParagraphFont"/>
    <w:rsid w:val="00EF70F7"/>
    <w:rPr>
      <w:rFonts w:ascii="Times New Roman" w:eastAsia="Times New Roman" w:hAnsi="Times New Roman" w:cs="Times New Roman"/>
      <w:b/>
      <w:bCs/>
    </w:rPr>
  </w:style>
  <w:style w:type="character" w:customStyle="1" w:styleId="PlainTextChar">
    <w:name w:val="Plain Text Char"/>
    <w:basedOn w:val="DefaultParagraphFont"/>
    <w:rsid w:val="00EF70F7"/>
    <w:rPr>
      <w:rFonts w:ascii="Courier New" w:eastAsia="Times New Roman" w:hAnsi="Courier New" w:cs="Times New Roman"/>
      <w:sz w:val="20"/>
      <w:szCs w:val="20"/>
    </w:rPr>
  </w:style>
  <w:style w:type="character" w:styleId="Hyperlink">
    <w:name w:val="Hyperlink"/>
    <w:basedOn w:val="DefaultParagraphFont"/>
    <w:rsid w:val="00EF70F7"/>
    <w:rPr>
      <w:color w:val="0000FF"/>
      <w:u w:val="single"/>
    </w:rPr>
  </w:style>
  <w:style w:type="character" w:customStyle="1" w:styleId="msoins0">
    <w:name w:val="msoins"/>
    <w:basedOn w:val="DefaultParagraphFont"/>
    <w:rsid w:val="00EF70F7"/>
  </w:style>
  <w:style w:type="character" w:customStyle="1" w:styleId="BodyTextChar">
    <w:name w:val="Body Text Char"/>
    <w:basedOn w:val="DefaultParagraphFont"/>
    <w:rsid w:val="00EF70F7"/>
    <w:rPr>
      <w:rFonts w:ascii="Verdana" w:eastAsia="Arial Unicode MS" w:hAnsi="Verdana" w:cs="Verdana"/>
      <w:bCs/>
      <w:color w:val="000000"/>
      <w:sz w:val="22"/>
      <w:szCs w:val="22"/>
    </w:rPr>
  </w:style>
  <w:style w:type="character" w:customStyle="1" w:styleId="BalloonTextChar">
    <w:name w:val="Balloon Text Char"/>
    <w:basedOn w:val="DefaultParagraphFont"/>
    <w:rsid w:val="00EF70F7"/>
    <w:rPr>
      <w:rFonts w:ascii="Tahoma" w:eastAsia="Times New Roman" w:hAnsi="Tahoma" w:cs="Tahoma"/>
      <w:sz w:val="16"/>
      <w:szCs w:val="16"/>
      <w:lang w:val="en-GB"/>
    </w:rPr>
  </w:style>
  <w:style w:type="character" w:customStyle="1" w:styleId="style31">
    <w:name w:val="style31"/>
    <w:basedOn w:val="DefaultParagraphFont"/>
    <w:rsid w:val="00EF70F7"/>
    <w:rPr>
      <w:color w:val="FFFFFF"/>
    </w:rPr>
  </w:style>
  <w:style w:type="character" w:customStyle="1" w:styleId="plainhtml2">
    <w:name w:val="plainhtml2"/>
    <w:basedOn w:val="DefaultParagraphFont"/>
    <w:rsid w:val="00EF70F7"/>
    <w:rPr>
      <w:color w:val="666666"/>
    </w:rPr>
  </w:style>
  <w:style w:type="character" w:customStyle="1" w:styleId="HeaderChar">
    <w:name w:val="Header Char"/>
    <w:basedOn w:val="DefaultParagraphFont"/>
    <w:rsid w:val="00EF70F7"/>
    <w:rPr>
      <w:rFonts w:ascii="Verdana" w:eastAsia="Times New Roman" w:hAnsi="Verdana" w:cs="Verdana"/>
      <w:sz w:val="17"/>
      <w:szCs w:val="17"/>
      <w:lang w:val="en-GB"/>
    </w:rPr>
  </w:style>
  <w:style w:type="character" w:customStyle="1" w:styleId="FooterChar">
    <w:name w:val="Footer Char"/>
    <w:basedOn w:val="DefaultParagraphFont"/>
    <w:rsid w:val="00EF70F7"/>
    <w:rPr>
      <w:rFonts w:ascii="Verdana" w:eastAsia="Times New Roman" w:hAnsi="Verdana" w:cs="Verdana"/>
      <w:sz w:val="17"/>
      <w:szCs w:val="17"/>
      <w:lang w:val="en-GB"/>
    </w:rPr>
  </w:style>
  <w:style w:type="paragraph" w:customStyle="1" w:styleId="Heading">
    <w:name w:val="Heading"/>
    <w:basedOn w:val="Normal"/>
    <w:next w:val="BodyText"/>
    <w:rsid w:val="00EF70F7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BodyText">
    <w:name w:val="Body Text"/>
    <w:basedOn w:val="Normal"/>
    <w:rsid w:val="00EF70F7"/>
    <w:pPr>
      <w:spacing w:before="60" w:after="60"/>
    </w:pPr>
    <w:rPr>
      <w:rFonts w:eastAsia="Arial Unicode MS"/>
      <w:bCs/>
      <w:color w:val="000000"/>
      <w:sz w:val="22"/>
      <w:szCs w:val="22"/>
      <w:lang w:val="en-US"/>
    </w:rPr>
  </w:style>
  <w:style w:type="paragraph" w:styleId="List">
    <w:name w:val="List"/>
    <w:basedOn w:val="BodyText"/>
    <w:rsid w:val="00EF70F7"/>
    <w:rPr>
      <w:rFonts w:cs="Lohit Hindi"/>
    </w:rPr>
  </w:style>
  <w:style w:type="paragraph" w:styleId="Caption">
    <w:name w:val="caption"/>
    <w:basedOn w:val="Normal"/>
    <w:qFormat/>
    <w:rsid w:val="00EF70F7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EF70F7"/>
    <w:pPr>
      <w:suppressLineNumbers/>
    </w:pPr>
    <w:rPr>
      <w:rFonts w:cs="Lohit Hindi"/>
    </w:rPr>
  </w:style>
  <w:style w:type="paragraph" w:styleId="PlainText">
    <w:name w:val="Plain Text"/>
    <w:basedOn w:val="Normal"/>
    <w:rsid w:val="00EF70F7"/>
    <w:rPr>
      <w:rFonts w:ascii="Courier New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qFormat/>
    <w:rsid w:val="00EF70F7"/>
    <w:pPr>
      <w:ind w:left="720"/>
    </w:pPr>
  </w:style>
  <w:style w:type="paragraph" w:styleId="BalloonText">
    <w:name w:val="Balloon Text"/>
    <w:basedOn w:val="Normal"/>
    <w:rsid w:val="00EF70F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F70F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EF70F7"/>
    <w:pPr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Normal"/>
    <w:rsid w:val="00EF70F7"/>
    <w:pPr>
      <w:suppressLineNumbers/>
    </w:pPr>
  </w:style>
  <w:style w:type="paragraph" w:customStyle="1" w:styleId="TableHeading">
    <w:name w:val="Table Heading"/>
    <w:basedOn w:val="TableContents"/>
    <w:rsid w:val="00EF70F7"/>
    <w:pPr>
      <w:jc w:val="center"/>
    </w:pPr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03F2B"/>
    <w:rPr>
      <w:rFonts w:asciiTheme="majorHAnsi" w:eastAsiaTheme="majorEastAsia" w:hAnsiTheme="majorHAnsi" w:cstheme="majorBidi"/>
      <w:b/>
      <w:bCs/>
      <w:color w:val="4F81BD" w:themeColor="accent1"/>
      <w:sz w:val="17"/>
      <w:szCs w:val="17"/>
      <w:lang w:val="en-GB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5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YED.NIAMATHUL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878908-1410-48DC-A154-26A66B9D7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RAJEEV JAIN</vt:lpstr>
    </vt:vector>
  </TitlesOfParts>
  <Company/>
  <LinksUpToDate>false</LinksUpToDate>
  <CharactersWithSpaces>8470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Syed</cp:lastModifiedBy>
  <cp:revision>45</cp:revision>
  <cp:lastPrinted>1601-01-01T00:00:00Z</cp:lastPrinted>
  <dcterms:created xsi:type="dcterms:W3CDTF">2013-06-07T15:58:00Z</dcterms:created>
  <dcterms:modified xsi:type="dcterms:W3CDTF">2013-06-19T03:06:00Z</dcterms:modified>
</cp:coreProperties>
</file>