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FB16C" w14:textId="142D8CD0" w:rsidR="00931A58" w:rsidRDefault="001F75D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MERCADO DEL PROVEEDOR </w:t>
      </w:r>
    </w:p>
    <w:p w14:paraId="327FBA71" w14:textId="69204156" w:rsidR="001F75D7" w:rsidRDefault="001F75D7">
      <w:pPr>
        <w:rPr>
          <w:rFonts w:ascii="Arial" w:hAnsi="Arial" w:cs="Arial"/>
          <w:b/>
          <w:bCs/>
          <w:sz w:val="28"/>
          <w:szCs w:val="28"/>
        </w:rPr>
      </w:pPr>
    </w:p>
    <w:p w14:paraId="15777A9A" w14:textId="7409A9C8" w:rsidR="001F75D7" w:rsidRDefault="001F75D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  <w:t>Insumos principales:</w:t>
      </w:r>
    </w:p>
    <w:p w14:paraId="31C36068" w14:textId="261D7915" w:rsidR="001F75D7" w:rsidRPr="001F75D7" w:rsidRDefault="001F7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Materia prima: Carnes de res, verduras, concentrados de aguas de sabor, tortillas.</w:t>
      </w:r>
    </w:p>
    <w:p w14:paraId="7C1F50D1" w14:textId="7EF23F84" w:rsidR="001F75D7" w:rsidRDefault="001F75D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  <w:t>Principales Proveedores:</w:t>
      </w:r>
    </w:p>
    <w:p w14:paraId="2E7BB6D8" w14:textId="19121F1D" w:rsidR="001F75D7" w:rsidRDefault="001F7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Carnicería el Jarocho</w:t>
      </w:r>
    </w:p>
    <w:p w14:paraId="794A4DB0" w14:textId="2F806612" w:rsidR="001F75D7" w:rsidRDefault="001F7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Tienda de abarrotes la dulce miel</w:t>
      </w:r>
    </w:p>
    <w:p w14:paraId="6BD898BA" w14:textId="25AD7AC3" w:rsidR="001F75D7" w:rsidRPr="001F75D7" w:rsidRDefault="001F7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Verdulería el mercadito</w:t>
      </w:r>
    </w:p>
    <w:p w14:paraId="500DDE18" w14:textId="258C52C0" w:rsidR="001F75D7" w:rsidRDefault="001F75D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  <w:t>Características principales de los proveedores:</w:t>
      </w:r>
    </w:p>
    <w:p w14:paraId="1E7C42BA" w14:textId="53B99419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1. Carnicería El Jarocho</w:t>
      </w:r>
    </w:p>
    <w:p w14:paraId="691B94B3" w14:textId="602579C5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Tipo de proveedor: Insumos cárnicos (res,</w:t>
      </w:r>
      <w:r>
        <w:rPr>
          <w:rFonts w:ascii="Arial" w:hAnsi="Arial" w:cs="Arial"/>
          <w:sz w:val="24"/>
          <w:szCs w:val="24"/>
        </w:rPr>
        <w:t xml:space="preserve"> cerdo</w:t>
      </w:r>
      <w:r w:rsidRPr="001F75D7">
        <w:rPr>
          <w:rFonts w:ascii="Arial" w:hAnsi="Arial" w:cs="Arial"/>
          <w:sz w:val="24"/>
          <w:szCs w:val="24"/>
        </w:rPr>
        <w:t>).</w:t>
      </w:r>
    </w:p>
    <w:p w14:paraId="311B007C" w14:textId="18BD7201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Características principales:</w:t>
      </w:r>
    </w:p>
    <w:p w14:paraId="73EE6E22" w14:textId="77777777" w:rsidR="001F75D7" w:rsidRPr="001F75D7" w:rsidRDefault="001F75D7" w:rsidP="001F75D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Ofrece carne fresca y de calidad, con cortes adecuados para guisos y tacos.</w:t>
      </w:r>
    </w:p>
    <w:p w14:paraId="3F841133" w14:textId="77777777" w:rsidR="001F75D7" w:rsidRPr="001F75D7" w:rsidRDefault="001F75D7" w:rsidP="001F75D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Cumple con normas sanitarias y de conservación, asegurando productos refrigerados y con trazabilidad de origen.</w:t>
      </w:r>
    </w:p>
    <w:p w14:paraId="0831C156" w14:textId="77777777" w:rsidR="001F75D7" w:rsidRPr="001F75D7" w:rsidRDefault="001F75D7" w:rsidP="001F75D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Mantiene abastecimiento constante y precios competitivos, lo que permite planificar las compras semanales sin interrupciones.</w:t>
      </w:r>
    </w:p>
    <w:p w14:paraId="5C12AEA7" w14:textId="2D021AD4" w:rsidR="001F75D7" w:rsidRPr="001F75D7" w:rsidRDefault="001F75D7" w:rsidP="001F75D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Proveedor local, lo cual facilita entregas rápidas y reduce costos de transporte.</w:t>
      </w:r>
    </w:p>
    <w:p w14:paraId="53C31515" w14:textId="77777777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2. Tienda de abarrotes La Dulce Miel</w:t>
      </w:r>
    </w:p>
    <w:p w14:paraId="490E4870" w14:textId="44CC150D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Tipo de proveedor: Abarrotes e insumos complementarios.</w:t>
      </w:r>
    </w:p>
    <w:p w14:paraId="78D11FE9" w14:textId="64506BFC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Características principales:</w:t>
      </w:r>
    </w:p>
    <w:p w14:paraId="7AFAFD44" w14:textId="7C4BA1B2" w:rsidR="001F75D7" w:rsidRPr="001F75D7" w:rsidRDefault="001F75D7" w:rsidP="001F75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Suministra productos secos y envasados, como tortillas, aceite, azúcar, sal, concentrados de agua de sabor, y productos de limpieza.</w:t>
      </w:r>
    </w:p>
    <w:p w14:paraId="01ACD595" w14:textId="7C87333B" w:rsidR="001F75D7" w:rsidRPr="001F75D7" w:rsidRDefault="001F75D7" w:rsidP="001F75D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Brinda créditos cortos o facilidades de pago, lo que favorece la liquidez del negocio.</w:t>
      </w:r>
    </w:p>
    <w:p w14:paraId="5E8A6AA0" w14:textId="77777777" w:rsidR="001F75D7" w:rsidRPr="001F75D7" w:rsidRDefault="001F75D7" w:rsidP="001F75D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Permite compras frecuentes en pequeñas cantidades, ideales para ajustar inventarios según la demanda diaria.</w:t>
      </w:r>
    </w:p>
    <w:p w14:paraId="73CD5F9F" w14:textId="77777777" w:rsidR="001F75D7" w:rsidRPr="001F75D7" w:rsidRDefault="001F75D7" w:rsidP="001F75D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Su proximidad geográfica al local de la taquería permite reabastecimientos rápidos y eficientes.</w:t>
      </w:r>
    </w:p>
    <w:p w14:paraId="394937E6" w14:textId="46D6CA2A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3. Verdulería El Mercadito</w:t>
      </w:r>
    </w:p>
    <w:p w14:paraId="0EA0DBF3" w14:textId="3916769D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Tipo de proveedor: Frutas y verduras frescas.</w:t>
      </w:r>
    </w:p>
    <w:p w14:paraId="6A610D3D" w14:textId="2DD13835" w:rsidR="001F75D7" w:rsidRPr="001F75D7" w:rsidRDefault="001F75D7" w:rsidP="001F75D7">
      <w:p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Características principales:</w:t>
      </w:r>
    </w:p>
    <w:p w14:paraId="18CEC70A" w14:textId="53F8B33F" w:rsidR="001F75D7" w:rsidRPr="001F75D7" w:rsidRDefault="001F75D7" w:rsidP="001F75D7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lastRenderedPageBreak/>
        <w:t>Ofrece productos frescos y de temporada, esenciales para la preparación de salsas y acompañamientos.</w:t>
      </w:r>
    </w:p>
    <w:p w14:paraId="4FB69A0E" w14:textId="77777777" w:rsidR="001F75D7" w:rsidRPr="001F75D7" w:rsidRDefault="001F75D7" w:rsidP="001F75D7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Garantiza variedad y calidad constante, especialmente en jitomate, cebolla, chile, cilantro y limón.</w:t>
      </w:r>
    </w:p>
    <w:p w14:paraId="76B48613" w14:textId="77777777" w:rsidR="001F75D7" w:rsidRPr="001F75D7" w:rsidRDefault="001F75D7" w:rsidP="001F75D7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Tiene entregas diarias o por pedido, lo que asegura frescura en la producción.</w:t>
      </w:r>
    </w:p>
    <w:p w14:paraId="4C5A22DF" w14:textId="3AE85445" w:rsidR="001F75D7" w:rsidRPr="001F75D7" w:rsidRDefault="001F75D7" w:rsidP="001F75D7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F75D7">
        <w:rPr>
          <w:rFonts w:ascii="Arial" w:hAnsi="Arial" w:cs="Arial"/>
          <w:sz w:val="24"/>
          <w:szCs w:val="24"/>
        </w:rPr>
        <w:t>Mantiene relación directa con productores locales, favoreciendo precios accesibles y sostenibilidad.</w:t>
      </w:r>
    </w:p>
    <w:sectPr w:rsidR="001F75D7" w:rsidRPr="001F7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596E"/>
    <w:multiLevelType w:val="hybridMultilevel"/>
    <w:tmpl w:val="47E8F1D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A3209"/>
    <w:multiLevelType w:val="hybridMultilevel"/>
    <w:tmpl w:val="37840D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53D2F"/>
    <w:multiLevelType w:val="hybridMultilevel"/>
    <w:tmpl w:val="8A0A141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C2781"/>
    <w:multiLevelType w:val="hybridMultilevel"/>
    <w:tmpl w:val="77C078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450E0"/>
    <w:multiLevelType w:val="hybridMultilevel"/>
    <w:tmpl w:val="65562E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A5628"/>
    <w:multiLevelType w:val="hybridMultilevel"/>
    <w:tmpl w:val="086C96F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D7"/>
    <w:rsid w:val="001F75D7"/>
    <w:rsid w:val="0093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515E"/>
  <w15:chartTrackingRefBased/>
  <w15:docId w15:val="{95ED754A-E21E-4A24-933E-48C66317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7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Meneses Gonzalez Arturo De Jesus</dc:creator>
  <cp:keywords/>
  <dc:description/>
  <cp:lastModifiedBy>Meneses Gonzalez Arturo De Jesus</cp:lastModifiedBy>
  <cp:revision>1</cp:revision>
  <dcterms:created xsi:type="dcterms:W3CDTF">2025-11-08T01:48:00Z</dcterms:created>
  <dcterms:modified xsi:type="dcterms:W3CDTF">2025-11-08T01:58:00Z</dcterms:modified>
</cp:coreProperties>
</file>