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21D4" w14:textId="071B54CB" w:rsidR="00C5565A" w:rsidRPr="006A1DC7" w:rsidRDefault="006A1DC7" w:rsidP="006A1DC7">
      <w:pPr>
        <w:pStyle w:val="Ttulo1"/>
        <w:rPr>
          <w:rFonts w:ascii="Arial" w:hAnsi="Arial" w:cs="Arial"/>
          <w:color w:val="000000" w:themeColor="text1"/>
        </w:rPr>
      </w:pPr>
      <w:r w:rsidRPr="006A1DC7">
        <w:rPr>
          <w:rFonts w:ascii="Arial" w:hAnsi="Arial" w:cs="Arial"/>
          <w:color w:val="000000" w:themeColor="text1"/>
        </w:rPr>
        <w:t xml:space="preserve">Estudio legal </w:t>
      </w:r>
    </w:p>
    <w:p w14:paraId="06D6183D" w14:textId="17978E37" w:rsidR="006A1DC7" w:rsidRPr="006A1DC7" w:rsidRDefault="006A1DC7" w:rsidP="006A1DC7">
      <w:pPr>
        <w:pStyle w:val="Ttulo2"/>
        <w:rPr>
          <w:rFonts w:ascii="Arial" w:hAnsi="Arial" w:cs="Arial"/>
          <w:color w:val="000000" w:themeColor="text1"/>
        </w:rPr>
      </w:pPr>
      <w:r w:rsidRPr="006A1DC7">
        <w:rPr>
          <w:rFonts w:ascii="Arial" w:hAnsi="Arial" w:cs="Arial"/>
          <w:color w:val="000000" w:themeColor="text1"/>
        </w:rPr>
        <w:t>Fines</w:t>
      </w:r>
    </w:p>
    <w:p w14:paraId="42BD40D4" w14:textId="62993F84" w:rsidR="00E75EF6" w:rsidRPr="006A1528" w:rsidRDefault="006A1DC7" w:rsidP="006A1528">
      <w:pPr>
        <w:spacing w:line="360" w:lineRule="auto"/>
        <w:jc w:val="both"/>
        <w:rPr>
          <w:rFonts w:ascii="Arial" w:hAnsi="Arial" w:cs="Arial"/>
        </w:rPr>
      </w:pPr>
      <w:r w:rsidRPr="006A1DC7">
        <w:rPr>
          <w:rFonts w:ascii="Arial" w:hAnsi="Arial" w:cs="Arial"/>
        </w:rPr>
        <w:t xml:space="preserve">El presente proyecto tiene como fin incrementar el patrimonio y la rentabilidad de los socios, quienes </w:t>
      </w:r>
      <w:r w:rsidR="00C95111">
        <w:rPr>
          <w:rFonts w:ascii="Arial" w:hAnsi="Arial" w:cs="Arial"/>
        </w:rPr>
        <w:t>buscan expandir e incrementar sus ventas en</w:t>
      </w:r>
      <w:r w:rsidRPr="006A1DC7">
        <w:rPr>
          <w:rFonts w:ascii="Arial" w:hAnsi="Arial" w:cs="Arial"/>
        </w:rPr>
        <w:t xml:space="preserve"> la taquería</w:t>
      </w:r>
      <w:r w:rsidR="00C95111">
        <w:rPr>
          <w:rFonts w:ascii="Arial" w:hAnsi="Arial" w:cs="Arial"/>
        </w:rPr>
        <w:t xml:space="preserve">, </w:t>
      </w:r>
      <w:r w:rsidRPr="006A1DC7">
        <w:rPr>
          <w:rFonts w:ascii="Arial" w:hAnsi="Arial" w:cs="Arial"/>
        </w:rPr>
        <w:t xml:space="preserve">mediante una inversión estratégica que permita aprovechar el financiamiento para su </w:t>
      </w:r>
      <w:r w:rsidR="00C95111">
        <w:rPr>
          <w:rFonts w:ascii="Arial" w:hAnsi="Arial" w:cs="Arial"/>
        </w:rPr>
        <w:t>expansión</w:t>
      </w:r>
      <w:r w:rsidRPr="006A1DC7">
        <w:rPr>
          <w:rFonts w:ascii="Arial" w:hAnsi="Arial" w:cs="Arial"/>
        </w:rPr>
        <w:t xml:space="preserve"> y crecimiento sostenible. De igual manera, </w:t>
      </w:r>
      <w:r w:rsidR="00C95111">
        <w:rPr>
          <w:rFonts w:ascii="Arial" w:hAnsi="Arial" w:cs="Arial"/>
        </w:rPr>
        <w:t xml:space="preserve">se </w:t>
      </w:r>
      <w:r w:rsidRPr="006A1DC7">
        <w:rPr>
          <w:rFonts w:ascii="Arial" w:hAnsi="Arial" w:cs="Arial"/>
        </w:rPr>
        <w:t xml:space="preserve">busca maximizar la satisfacción y fidelización de los clientes, ofreciendo un servicio eficiente, higiénico y de alta calidad en un espacio cómodo. Asimismo, pretende fortalecer el prestigio y la posición competitiva del negocio dentro de la comunidad de Córdoba, Veracruz, consolidándolo como un referente gastronómico </w:t>
      </w:r>
      <w:r w:rsidR="00C95111">
        <w:rPr>
          <w:rFonts w:ascii="Arial" w:hAnsi="Arial" w:cs="Arial"/>
        </w:rPr>
        <w:t xml:space="preserve">de tacos al vapor, </w:t>
      </w:r>
      <w:r w:rsidRPr="006A1DC7">
        <w:rPr>
          <w:rFonts w:ascii="Arial" w:hAnsi="Arial" w:cs="Arial"/>
        </w:rPr>
        <w:t xml:space="preserve">local </w:t>
      </w:r>
      <w:r w:rsidR="00C95111">
        <w:rPr>
          <w:rFonts w:ascii="Arial" w:hAnsi="Arial" w:cs="Arial"/>
        </w:rPr>
        <w:t xml:space="preserve">y artesanal, </w:t>
      </w:r>
      <w:r w:rsidRPr="006A1DC7">
        <w:rPr>
          <w:rFonts w:ascii="Arial" w:hAnsi="Arial" w:cs="Arial"/>
        </w:rPr>
        <w:t>por su sabor tradicional</w:t>
      </w:r>
      <w:r w:rsidR="00C95111">
        <w:rPr>
          <w:rFonts w:ascii="Arial" w:hAnsi="Arial" w:cs="Arial"/>
        </w:rPr>
        <w:t xml:space="preserve"> y </w:t>
      </w:r>
      <w:r w:rsidRPr="006A1DC7">
        <w:rPr>
          <w:rFonts w:ascii="Arial" w:hAnsi="Arial" w:cs="Arial"/>
        </w:rPr>
        <w:t>atención. A su vez, el proyecto tiene como propósito contribuir al bienestar de la comunidad, mediante la generación de empleos directos e indirectos y la adopción de prácticas responsables que favorezcan la sostenibilidad ambiental. Finalmente, se proyecta garantizar la estabilidad financiera y el retorno del capital invertido por los accionistas, asegurando la continuidad operativa, la rentabilidad del negocio</w:t>
      </w:r>
      <w:r w:rsidR="00C95111">
        <w:rPr>
          <w:rFonts w:ascii="Arial" w:hAnsi="Arial" w:cs="Arial"/>
        </w:rPr>
        <w:t>.</w:t>
      </w:r>
    </w:p>
    <w:sectPr w:rsidR="00E75EF6" w:rsidRPr="006A15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C7"/>
    <w:rsid w:val="00095108"/>
    <w:rsid w:val="002321AC"/>
    <w:rsid w:val="006A1528"/>
    <w:rsid w:val="006A1DC7"/>
    <w:rsid w:val="006A3621"/>
    <w:rsid w:val="00AB0A90"/>
    <w:rsid w:val="00B10CD2"/>
    <w:rsid w:val="00C5565A"/>
    <w:rsid w:val="00C95111"/>
    <w:rsid w:val="00CF1E16"/>
    <w:rsid w:val="00E05765"/>
    <w:rsid w:val="00E357EE"/>
    <w:rsid w:val="00E7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C3DA"/>
  <w15:chartTrackingRefBased/>
  <w15:docId w15:val="{32A6D1D0-4C1F-458C-A12B-879DB312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1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D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D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D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D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D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D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D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D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D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D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OAXACA HERNANDEZ ARIADNA</dc:creator>
  <cp:keywords/>
  <dc:description/>
  <cp:lastModifiedBy>OAXACA HERNANDEZ ARIADNA</cp:lastModifiedBy>
  <cp:revision>2</cp:revision>
  <dcterms:created xsi:type="dcterms:W3CDTF">2025-11-18T02:58:00Z</dcterms:created>
  <dcterms:modified xsi:type="dcterms:W3CDTF">2025-11-18T02:58:00Z</dcterms:modified>
</cp:coreProperties>
</file>