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8E123" w14:textId="2ADDECE4" w:rsidR="000B6C3B" w:rsidRDefault="00F3422C" w:rsidP="00F3422C">
      <w:pPr>
        <w:spacing w:line="480" w:lineRule="auto"/>
      </w:pPr>
      <w:r>
        <w:t xml:space="preserve">The results I got on my test showed that I was a tactile learner. I think </w:t>
      </w:r>
      <w:r w:rsidR="00AC2A2E">
        <w:t>it’s</w:t>
      </w:r>
      <w:r>
        <w:t xml:space="preserve"> pretty accurate. I find that in general I learn more from </w:t>
      </w:r>
      <w:r w:rsidR="00AC2A2E">
        <w:t>examples</w:t>
      </w:r>
      <w:r>
        <w:t>. Above example though, I learn best by messing up. When taking on something new, I will 100% mess it up in some way</w:t>
      </w:r>
      <w:r w:rsidR="00AC2A2E">
        <w:t xml:space="preserve"> the first time, but I’ll learn a lot from it. I think understanding these learning styles is very important in knowing what action to take in enhancing my learning experience. If I am to better learn something, I need to be open to failure and give multiple chances for improvement. I also need to make time for such trials, and understand that it is worth the effort, even if I am unsure. </w:t>
      </w:r>
    </w:p>
    <w:sectPr w:rsidR="000B6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6E"/>
    <w:rsid w:val="000B6C3B"/>
    <w:rsid w:val="00111A6E"/>
    <w:rsid w:val="007136BD"/>
    <w:rsid w:val="00AC2A2E"/>
    <w:rsid w:val="00D95894"/>
    <w:rsid w:val="00F3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45F12"/>
  <w15:chartTrackingRefBased/>
  <w15:docId w15:val="{E01BD674-8421-4365-ACE2-61466C51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Washburn, Arturo</dc:creator>
  <cp:keywords/>
  <dc:description/>
  <cp:lastModifiedBy>Washburn, Arturo</cp:lastModifiedBy>
  <cp:revision>2</cp:revision>
  <dcterms:created xsi:type="dcterms:W3CDTF">2026-02-04T03:47:00Z</dcterms:created>
  <dcterms:modified xsi:type="dcterms:W3CDTF">2026-02-04T04:03:00Z</dcterms:modified>
</cp:coreProperties>
</file>