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4FDA" w14:textId="01DE2A00" w:rsidR="00A50B59" w:rsidRPr="00CE0E9A" w:rsidRDefault="00A50B59" w:rsidP="00CE760C">
      <w:pPr>
        <w:rPr>
          <w:rFonts w:cstheme="minorHAnsi"/>
          <w:sz w:val="16"/>
          <w:szCs w:val="16"/>
        </w:rPr>
      </w:pPr>
    </w:p>
    <w:p w14:paraId="245DFA61" w14:textId="545422A0" w:rsidR="00CE0E9A" w:rsidRPr="00CE760C" w:rsidRDefault="00CE0E9A" w:rsidP="00CE0E9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E760C">
        <w:rPr>
          <w:rFonts w:ascii="Arial" w:hAnsi="Arial" w:cs="Arial"/>
          <w:b/>
          <w:bCs/>
          <w:sz w:val="24"/>
          <w:szCs w:val="24"/>
        </w:rPr>
        <w:t>LISTA DE MATERIAIS EDUCAÇÃO INFANTIL – 202</w:t>
      </w:r>
      <w:r w:rsidR="002B36CA">
        <w:rPr>
          <w:rFonts w:ascii="Arial" w:hAnsi="Arial" w:cs="Arial"/>
          <w:b/>
          <w:bCs/>
          <w:sz w:val="24"/>
          <w:szCs w:val="24"/>
        </w:rPr>
        <w:t>4</w:t>
      </w:r>
      <w:r w:rsidRPr="00CE760C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CE760C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GRUPO 3</w:t>
      </w:r>
    </w:p>
    <w:p w14:paraId="445B31C8" w14:textId="77777777" w:rsidR="00CE0E9A" w:rsidRPr="00CE760C" w:rsidRDefault="00CE0E9A" w:rsidP="00CE0E9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99197A0" w14:textId="77777777" w:rsidR="00CE0E9A" w:rsidRPr="008B5F5A" w:rsidRDefault="00CE0E9A" w:rsidP="00CE0E9A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8B5F5A">
        <w:rPr>
          <w:rFonts w:ascii="Arial" w:hAnsi="Arial" w:cs="Arial"/>
          <w:b/>
          <w:bCs/>
          <w:sz w:val="20"/>
          <w:szCs w:val="20"/>
          <w:u w:val="single"/>
        </w:rPr>
        <w:t>Pertences de uso pessoal:</w:t>
      </w:r>
    </w:p>
    <w:p w14:paraId="6172CA63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mochila com tamanho suficiente para objetos diários;</w:t>
      </w:r>
    </w:p>
    <w:p w14:paraId="0BCB1C26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Roupas extra conforme a estação (calça, bermuda, camiseta, meia, roupas íntimas, calçado, moletom e casaco), enviado diariamente na mochila;</w:t>
      </w:r>
    </w:p>
    <w:p w14:paraId="0A038BAA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nécessaire contendo fraldas, lenços e pomada, enviada diariamente na mochila (para quem faz uso);</w:t>
      </w:r>
    </w:p>
    <w:p w14:paraId="4511B287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toalha de lanche, identificada, para o momento das refeições, enviado diariamente na mochila;</w:t>
      </w:r>
    </w:p>
    <w:p w14:paraId="52FAC09B" w14:textId="32BAEC20" w:rsidR="00CE0E9A" w:rsidRPr="008B5F5A" w:rsidRDefault="00CC0E64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S</w:t>
      </w:r>
      <w:r w:rsidR="00CE0E9A" w:rsidRPr="008B5F5A">
        <w:rPr>
          <w:rFonts w:ascii="Arial" w:hAnsi="Arial" w:cs="Arial"/>
          <w:sz w:val="20"/>
          <w:szCs w:val="20"/>
        </w:rPr>
        <w:t>aquinho para colocar as roupas sujas, enviado diariamente;</w:t>
      </w:r>
    </w:p>
    <w:p w14:paraId="1254BAAE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copo/garrafinha/squeeze com tampa, utilizado para água, durante as refeições;</w:t>
      </w:r>
    </w:p>
    <w:p w14:paraId="578A6CB1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mamadeira, identificada, para água, enviada diariamente na mochila (para quem faz uso).</w:t>
      </w:r>
    </w:p>
    <w:p w14:paraId="7478A714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Talheres, identificados, para uso durante as refeições;</w:t>
      </w:r>
    </w:p>
    <w:p w14:paraId="53AE8FDE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kit higiene, xampu, sabonete, escova de cabelo e toalha, para eventualidades;</w:t>
      </w:r>
    </w:p>
    <w:p w14:paraId="19B625E9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escova de dente com capa protetora e creme dental;</w:t>
      </w:r>
    </w:p>
    <w:p w14:paraId="7BD9181C" w14:textId="77777777" w:rsidR="00CE0E9A" w:rsidRPr="008B5F5A" w:rsidRDefault="00CE0E9A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Roupa de cama, identificada e um travesseiro pequeno, que será enviado diariamente;</w:t>
      </w:r>
    </w:p>
    <w:p w14:paraId="377AB7FE" w14:textId="322EC91E" w:rsidR="00AC6580" w:rsidRPr="008B5F5A" w:rsidRDefault="00AC6580" w:rsidP="00CE0E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almofada;</w:t>
      </w:r>
    </w:p>
    <w:p w14:paraId="527EDA6A" w14:textId="77777777" w:rsidR="00CE0E9A" w:rsidRPr="008B5F5A" w:rsidRDefault="00CE0E9A" w:rsidP="00CE0E9A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8B5F5A">
        <w:rPr>
          <w:rFonts w:ascii="Arial" w:hAnsi="Arial" w:cs="Arial"/>
          <w:b/>
          <w:bCs/>
          <w:sz w:val="20"/>
          <w:szCs w:val="20"/>
          <w:u w:val="single"/>
        </w:rPr>
        <w:t xml:space="preserve">Pertences coletivos: </w:t>
      </w:r>
    </w:p>
    <w:p w14:paraId="678DF23E" w14:textId="13C36F19" w:rsidR="00CE0E9A" w:rsidRPr="00C062FE" w:rsidRDefault="006F3E22" w:rsidP="00CE0E9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2</w:t>
      </w:r>
      <w:r w:rsidR="00CE0E9A" w:rsidRPr="008B5F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E9A" w:rsidRPr="008B5F5A">
        <w:rPr>
          <w:rFonts w:ascii="Arial" w:hAnsi="Arial" w:cs="Arial"/>
          <w:sz w:val="20"/>
          <w:szCs w:val="20"/>
        </w:rPr>
        <w:t>pct</w:t>
      </w:r>
      <w:proofErr w:type="spellEnd"/>
      <w:r w:rsidR="00CE0E9A" w:rsidRPr="008B5F5A">
        <w:rPr>
          <w:rFonts w:ascii="Arial" w:hAnsi="Arial" w:cs="Arial"/>
          <w:sz w:val="20"/>
          <w:szCs w:val="20"/>
        </w:rPr>
        <w:t xml:space="preserve"> de folhas brancas A3 </w:t>
      </w:r>
    </w:p>
    <w:p w14:paraId="0AC5F3A3" w14:textId="5085C0D8" w:rsidR="00C062FE" w:rsidRPr="008B5F5A" w:rsidRDefault="00C062FE" w:rsidP="00CE0E9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2 </w:t>
      </w:r>
      <w:r w:rsidR="000577D6">
        <w:rPr>
          <w:rFonts w:ascii="Arial" w:hAnsi="Arial" w:cs="Arial"/>
        </w:rPr>
        <w:t xml:space="preserve">2 folha dupla face </w:t>
      </w:r>
      <w:r w:rsidR="00683E9C" w:rsidRPr="003829FB">
        <w:rPr>
          <w:rFonts w:ascii="Arial" w:hAnsi="Arial" w:cs="Arial"/>
          <w:color w:val="FF6699"/>
          <w:sz w:val="20"/>
          <w:szCs w:val="20"/>
          <w:highlight w:val="blue"/>
        </w:rPr>
        <w:t>azul</w:t>
      </w:r>
    </w:p>
    <w:p w14:paraId="74CBE904" w14:textId="147074E4" w:rsidR="00CC0E64" w:rsidRPr="008B5F5A" w:rsidRDefault="007B06B9" w:rsidP="00CE0E9A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1</w:t>
      </w:r>
      <w:r w:rsidR="00CE0E9A" w:rsidRPr="008B5F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E9A" w:rsidRPr="008B5F5A">
        <w:rPr>
          <w:rFonts w:ascii="Arial" w:hAnsi="Arial" w:cs="Arial"/>
          <w:sz w:val="20"/>
          <w:szCs w:val="20"/>
        </w:rPr>
        <w:t>pct</w:t>
      </w:r>
      <w:proofErr w:type="spellEnd"/>
      <w:r w:rsidR="00CE0E9A" w:rsidRPr="008B5F5A">
        <w:rPr>
          <w:rFonts w:ascii="Arial" w:hAnsi="Arial" w:cs="Arial"/>
          <w:sz w:val="20"/>
          <w:szCs w:val="20"/>
        </w:rPr>
        <w:t xml:space="preserve"> de folhas </w:t>
      </w:r>
      <w:r w:rsidR="00AB319B" w:rsidRPr="008B5F5A">
        <w:rPr>
          <w:rFonts w:ascii="Arial" w:hAnsi="Arial" w:cs="Arial"/>
          <w:sz w:val="20"/>
          <w:szCs w:val="20"/>
        </w:rPr>
        <w:t>de desenho</w:t>
      </w:r>
      <w:r w:rsidR="00CE0E9A" w:rsidRPr="008B5F5A">
        <w:rPr>
          <w:rFonts w:ascii="Arial" w:hAnsi="Arial" w:cs="Arial"/>
          <w:sz w:val="20"/>
          <w:szCs w:val="20"/>
        </w:rPr>
        <w:t xml:space="preserve"> A4</w:t>
      </w:r>
      <w:r w:rsidR="00AB319B" w:rsidRPr="008B5F5A">
        <w:rPr>
          <w:rFonts w:ascii="Arial" w:hAnsi="Arial" w:cs="Arial"/>
          <w:sz w:val="20"/>
          <w:szCs w:val="20"/>
        </w:rPr>
        <w:t xml:space="preserve"> (gramatura 180)</w:t>
      </w:r>
    </w:p>
    <w:p w14:paraId="4B931747" w14:textId="20F0C272" w:rsidR="00CE0E9A" w:rsidRPr="00AC673D" w:rsidRDefault="0057381C" w:rsidP="00AC673D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8B5F5A">
        <w:rPr>
          <w:rFonts w:ascii="Arial" w:hAnsi="Arial" w:cs="Arial"/>
          <w:sz w:val="20"/>
          <w:szCs w:val="20"/>
        </w:rPr>
        <w:t xml:space="preserve">1 </w:t>
      </w:r>
      <w:proofErr w:type="spellStart"/>
      <w:r w:rsidRPr="008B5F5A">
        <w:rPr>
          <w:rFonts w:ascii="Arial" w:hAnsi="Arial" w:cs="Arial"/>
          <w:sz w:val="20"/>
          <w:szCs w:val="20"/>
        </w:rPr>
        <w:t>pct</w:t>
      </w:r>
      <w:proofErr w:type="spellEnd"/>
      <w:r w:rsidRPr="008B5F5A">
        <w:rPr>
          <w:rFonts w:ascii="Arial" w:hAnsi="Arial" w:cs="Arial"/>
          <w:sz w:val="20"/>
          <w:szCs w:val="20"/>
        </w:rPr>
        <w:t xml:space="preserve"> de palito de churrasco (para uso em atividades pedagógicas)</w:t>
      </w:r>
    </w:p>
    <w:p w14:paraId="64F0E811" w14:textId="4FE472DF" w:rsidR="00CE0E9A" w:rsidRPr="008B5F5A" w:rsidRDefault="007B06B9" w:rsidP="00CE0E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CE0E9A" w:rsidRPr="008B5F5A">
        <w:rPr>
          <w:rFonts w:ascii="Arial" w:hAnsi="Arial" w:cs="Arial"/>
          <w:sz w:val="20"/>
          <w:szCs w:val="20"/>
        </w:rPr>
        <w:t xml:space="preserve"> folha</w:t>
      </w:r>
      <w:r w:rsidR="00E71CE7" w:rsidRPr="008B5F5A">
        <w:rPr>
          <w:rFonts w:ascii="Arial" w:hAnsi="Arial" w:cs="Arial"/>
          <w:sz w:val="20"/>
          <w:szCs w:val="20"/>
        </w:rPr>
        <w:t>s</w:t>
      </w:r>
      <w:r w:rsidR="00CE0E9A" w:rsidRPr="008B5F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E9A" w:rsidRPr="008B5F5A">
        <w:rPr>
          <w:rFonts w:ascii="Arial" w:hAnsi="Arial" w:cs="Arial"/>
          <w:sz w:val="20"/>
          <w:szCs w:val="20"/>
        </w:rPr>
        <w:t>eva</w:t>
      </w:r>
      <w:proofErr w:type="spellEnd"/>
      <w:r w:rsidR="00CE0E9A" w:rsidRPr="008B5F5A">
        <w:rPr>
          <w:rFonts w:ascii="Arial" w:hAnsi="Arial" w:cs="Arial"/>
          <w:sz w:val="20"/>
          <w:szCs w:val="20"/>
        </w:rPr>
        <w:t xml:space="preserve"> cor </w:t>
      </w:r>
      <w:r w:rsidR="00AC673D">
        <w:rPr>
          <w:rFonts w:ascii="Arial" w:hAnsi="Arial" w:cs="Arial"/>
          <w:sz w:val="20"/>
          <w:szCs w:val="20"/>
        </w:rPr>
        <w:t>branco</w:t>
      </w:r>
    </w:p>
    <w:p w14:paraId="0903B5E3" w14:textId="632BF7C9" w:rsidR="00CE0E9A" w:rsidRPr="008B5F5A" w:rsidRDefault="007B06B9" w:rsidP="00CE0E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CE0E9A" w:rsidRPr="008B5F5A">
        <w:rPr>
          <w:rFonts w:ascii="Arial" w:hAnsi="Arial" w:cs="Arial"/>
          <w:sz w:val="20"/>
          <w:szCs w:val="20"/>
        </w:rPr>
        <w:t xml:space="preserve"> folha</w:t>
      </w:r>
      <w:r w:rsidR="00E71CE7" w:rsidRPr="008B5F5A">
        <w:rPr>
          <w:rFonts w:ascii="Arial" w:hAnsi="Arial" w:cs="Arial"/>
          <w:sz w:val="20"/>
          <w:szCs w:val="20"/>
        </w:rPr>
        <w:t>s</w:t>
      </w:r>
      <w:r w:rsidR="00CE0E9A" w:rsidRPr="008B5F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E0E9A" w:rsidRPr="008B5F5A">
        <w:rPr>
          <w:rFonts w:ascii="Arial" w:hAnsi="Arial" w:cs="Arial"/>
          <w:sz w:val="20"/>
          <w:szCs w:val="20"/>
        </w:rPr>
        <w:t>eva</w:t>
      </w:r>
      <w:proofErr w:type="spellEnd"/>
      <w:r w:rsidR="00CE0E9A" w:rsidRPr="008B5F5A">
        <w:rPr>
          <w:rFonts w:ascii="Arial" w:hAnsi="Arial" w:cs="Arial"/>
          <w:sz w:val="20"/>
          <w:szCs w:val="20"/>
        </w:rPr>
        <w:t xml:space="preserve"> glitter </w:t>
      </w:r>
      <w:r w:rsidR="00683E9C" w:rsidRPr="003829FB">
        <w:rPr>
          <w:rFonts w:ascii="Arial" w:hAnsi="Arial" w:cs="Arial"/>
          <w:sz w:val="20"/>
          <w:szCs w:val="20"/>
          <w:highlight w:val="yellow"/>
        </w:rPr>
        <w:t>dou</w:t>
      </w:r>
      <w:r w:rsidR="003829FB" w:rsidRPr="003829FB">
        <w:rPr>
          <w:rFonts w:ascii="Arial" w:hAnsi="Arial" w:cs="Arial"/>
          <w:sz w:val="20"/>
          <w:szCs w:val="20"/>
          <w:highlight w:val="yellow"/>
        </w:rPr>
        <w:t>rado</w:t>
      </w:r>
    </w:p>
    <w:p w14:paraId="450E9089" w14:textId="3EA813C2" w:rsidR="00CE0E9A" w:rsidRPr="008B5F5A" w:rsidRDefault="00CE0E9A" w:rsidP="00CE0E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têmpera cor</w:t>
      </w:r>
      <w:r w:rsidR="00324B58">
        <w:rPr>
          <w:rFonts w:ascii="Arial" w:hAnsi="Arial" w:cs="Arial"/>
          <w:sz w:val="20"/>
          <w:szCs w:val="20"/>
        </w:rPr>
        <w:t xml:space="preserve"> </w:t>
      </w:r>
      <w:r w:rsidR="007249EF" w:rsidRPr="007249EF">
        <w:rPr>
          <w:rFonts w:ascii="Arial" w:hAnsi="Arial" w:cs="Arial"/>
          <w:color w:val="8EAADB" w:themeColor="accent1" w:themeTint="99"/>
          <w:sz w:val="20"/>
          <w:szCs w:val="20"/>
          <w:highlight w:val="green"/>
        </w:rPr>
        <w:t>verde</w:t>
      </w:r>
    </w:p>
    <w:p w14:paraId="5ACBA71E" w14:textId="2C2619A6" w:rsidR="00CE0E9A" w:rsidRPr="008B5F5A" w:rsidRDefault="00CE0E9A" w:rsidP="00CE0E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 xml:space="preserve">1 </w:t>
      </w:r>
      <w:proofErr w:type="spellStart"/>
      <w:r w:rsidRPr="008B5F5A">
        <w:rPr>
          <w:rFonts w:ascii="Arial" w:hAnsi="Arial" w:cs="Arial"/>
          <w:sz w:val="20"/>
          <w:szCs w:val="20"/>
        </w:rPr>
        <w:t>cx</w:t>
      </w:r>
      <w:proofErr w:type="spellEnd"/>
      <w:r w:rsidRPr="008B5F5A">
        <w:rPr>
          <w:rFonts w:ascii="Arial" w:hAnsi="Arial" w:cs="Arial"/>
          <w:sz w:val="20"/>
          <w:szCs w:val="20"/>
        </w:rPr>
        <w:t xml:space="preserve"> de lápis de cor</w:t>
      </w:r>
      <w:r w:rsidR="00FC39D1" w:rsidRPr="008B5F5A">
        <w:rPr>
          <w:rFonts w:ascii="Arial" w:hAnsi="Arial" w:cs="Arial"/>
          <w:sz w:val="20"/>
          <w:szCs w:val="20"/>
        </w:rPr>
        <w:t xml:space="preserve"> (grande 12 cores)</w:t>
      </w:r>
      <w:r w:rsidRPr="008B5F5A">
        <w:rPr>
          <w:rFonts w:ascii="Arial" w:hAnsi="Arial" w:cs="Arial"/>
          <w:sz w:val="20"/>
          <w:szCs w:val="20"/>
        </w:rPr>
        <w:t xml:space="preserve"> </w:t>
      </w:r>
    </w:p>
    <w:p w14:paraId="5EB841A6" w14:textId="21B4DCB5" w:rsidR="00C0084D" w:rsidRPr="008B5F5A" w:rsidRDefault="00C0084D" w:rsidP="00CE0E9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C</w:t>
      </w:r>
      <w:r w:rsidR="00CC1E96" w:rsidRPr="008B5F5A">
        <w:rPr>
          <w:rFonts w:ascii="Arial" w:hAnsi="Arial" w:cs="Arial"/>
          <w:sz w:val="20"/>
          <w:szCs w:val="20"/>
        </w:rPr>
        <w:t xml:space="preserve">aneta </w:t>
      </w:r>
      <w:r w:rsidR="00FC39D1" w:rsidRPr="008B5F5A">
        <w:rPr>
          <w:rFonts w:ascii="Arial" w:hAnsi="Arial" w:cs="Arial"/>
          <w:sz w:val="20"/>
          <w:szCs w:val="20"/>
        </w:rPr>
        <w:t>hidrográfica (</w:t>
      </w:r>
      <w:r w:rsidRPr="008B5F5A">
        <w:rPr>
          <w:rFonts w:ascii="Arial" w:hAnsi="Arial" w:cs="Arial"/>
          <w:sz w:val="20"/>
          <w:szCs w:val="20"/>
        </w:rPr>
        <w:t>12 cores grossa)</w:t>
      </w:r>
    </w:p>
    <w:p w14:paraId="36A04B66" w14:textId="6C4E3578" w:rsidR="00CE0E9A" w:rsidRPr="008B5F5A" w:rsidRDefault="00CE0E9A" w:rsidP="00CE0E9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pincel nº1</w:t>
      </w:r>
      <w:r w:rsidR="00293003" w:rsidRPr="008B5F5A">
        <w:rPr>
          <w:rFonts w:ascii="Arial" w:hAnsi="Arial" w:cs="Arial"/>
          <w:sz w:val="20"/>
          <w:szCs w:val="20"/>
        </w:rPr>
        <w:t>4 ou 16</w:t>
      </w:r>
    </w:p>
    <w:p w14:paraId="055B91F8" w14:textId="20E12861" w:rsidR="00E252EE" w:rsidRPr="008B5F5A" w:rsidRDefault="00BA79FA" w:rsidP="00CE0E9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C39D1" w:rsidRPr="008B5F5A">
        <w:rPr>
          <w:rFonts w:ascii="Arial" w:hAnsi="Arial" w:cs="Arial"/>
          <w:sz w:val="20"/>
          <w:szCs w:val="20"/>
        </w:rPr>
        <w:t xml:space="preserve"> colas</w:t>
      </w:r>
      <w:r w:rsidR="00E252EE" w:rsidRPr="008B5F5A">
        <w:rPr>
          <w:rFonts w:ascii="Arial" w:hAnsi="Arial" w:cs="Arial"/>
          <w:sz w:val="20"/>
          <w:szCs w:val="20"/>
        </w:rPr>
        <w:t xml:space="preserve"> bastão</w:t>
      </w:r>
    </w:p>
    <w:p w14:paraId="7C518AF5" w14:textId="671D00AA" w:rsidR="00CE0E9A" w:rsidRPr="008B5F5A" w:rsidRDefault="00CE0E9A" w:rsidP="00CE0E9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saquinho com retalhos de tecidos coloridos</w:t>
      </w:r>
    </w:p>
    <w:p w14:paraId="7EDD2C33" w14:textId="4A1C3240" w:rsidR="00C46D09" w:rsidRPr="008B5F5A" w:rsidRDefault="00C46D09" w:rsidP="00CE0E9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lantejoulas</w:t>
      </w:r>
    </w:p>
    <w:p w14:paraId="1433283D" w14:textId="55DEE64F" w:rsidR="00C46D09" w:rsidRPr="008B5F5A" w:rsidRDefault="00C46D09" w:rsidP="00CE0E9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>1 rolo de cordão branco pequeno</w:t>
      </w:r>
    </w:p>
    <w:p w14:paraId="3759D425" w14:textId="1417F68E" w:rsidR="00C46D09" w:rsidRPr="008B5F5A" w:rsidRDefault="00C46D09" w:rsidP="00CE0E9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B5F5A">
        <w:rPr>
          <w:rFonts w:ascii="Arial" w:hAnsi="Arial" w:cs="Arial"/>
          <w:sz w:val="20"/>
          <w:szCs w:val="20"/>
        </w:rPr>
        <w:t xml:space="preserve">1 brinquedo pedagógico </w:t>
      </w:r>
      <w:r w:rsidR="00F86AE3" w:rsidRPr="008B5F5A">
        <w:rPr>
          <w:rFonts w:ascii="Arial" w:hAnsi="Arial" w:cs="Arial"/>
          <w:sz w:val="20"/>
          <w:szCs w:val="20"/>
        </w:rPr>
        <w:t xml:space="preserve">ou jogo pedagógico </w:t>
      </w:r>
    </w:p>
    <w:p w14:paraId="4042701E" w14:textId="62C10C97" w:rsidR="00D92754" w:rsidRPr="008B5F5A" w:rsidRDefault="00BA79FA" w:rsidP="00CE0E9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92754" w:rsidRPr="008B5F5A">
        <w:rPr>
          <w:rFonts w:ascii="Arial" w:hAnsi="Arial" w:cs="Arial"/>
          <w:sz w:val="20"/>
          <w:szCs w:val="20"/>
        </w:rPr>
        <w:t xml:space="preserve"> lixas n100</w:t>
      </w:r>
    </w:p>
    <w:p w14:paraId="76D89D18" w14:textId="40B763C4" w:rsidR="00F86AE3" w:rsidRPr="008B5F5A" w:rsidRDefault="00BA79FA" w:rsidP="00CE0E9A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F86AE3" w:rsidRPr="008B5F5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86AE3" w:rsidRPr="008B5F5A">
        <w:rPr>
          <w:rFonts w:ascii="Arial" w:hAnsi="Arial" w:cs="Arial"/>
          <w:sz w:val="20"/>
          <w:szCs w:val="20"/>
        </w:rPr>
        <w:t>pac</w:t>
      </w:r>
      <w:proofErr w:type="spellEnd"/>
      <w:r w:rsidR="00F86AE3" w:rsidRPr="008B5F5A">
        <w:rPr>
          <w:rFonts w:ascii="Arial" w:hAnsi="Arial" w:cs="Arial"/>
          <w:sz w:val="20"/>
          <w:szCs w:val="20"/>
        </w:rPr>
        <w:t xml:space="preserve"> folha</w:t>
      </w:r>
      <w:r w:rsidR="00856E1D" w:rsidRPr="008B5F5A">
        <w:rPr>
          <w:rFonts w:ascii="Arial" w:hAnsi="Arial" w:cs="Arial"/>
          <w:sz w:val="20"/>
          <w:szCs w:val="20"/>
        </w:rPr>
        <w:t>s A4 ofício 50fl cada</w:t>
      </w:r>
    </w:p>
    <w:p w14:paraId="6C9A33FB" w14:textId="77777777" w:rsidR="00CC1E96" w:rsidRPr="00C81992" w:rsidRDefault="00CC1E96" w:rsidP="00EB4EDC">
      <w:pPr>
        <w:pStyle w:val="PargrafodaLista"/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F4CDA8E" w14:textId="77777777" w:rsidR="00CE0E9A" w:rsidRPr="00C81992" w:rsidRDefault="00CE0E9A" w:rsidP="00CE0E9A">
      <w:pPr>
        <w:jc w:val="both"/>
        <w:rPr>
          <w:rFonts w:ascii="Arial" w:hAnsi="Arial" w:cs="Arial"/>
          <w:sz w:val="16"/>
          <w:szCs w:val="16"/>
        </w:rPr>
      </w:pPr>
    </w:p>
    <w:p w14:paraId="226955AD" w14:textId="3BB81AF1" w:rsidR="00CE0E9A" w:rsidRPr="00C81992" w:rsidRDefault="00CE0E9A" w:rsidP="00CE0E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16"/>
          <w:szCs w:val="16"/>
        </w:rPr>
      </w:pPr>
      <w:r w:rsidRPr="00C81992">
        <w:rPr>
          <w:rFonts w:ascii="Arial" w:hAnsi="Arial" w:cs="Arial"/>
          <w:b/>
          <w:bCs/>
          <w:sz w:val="16"/>
          <w:szCs w:val="16"/>
        </w:rPr>
        <w:t xml:space="preserve">Informamos que, a partir do dia </w:t>
      </w:r>
      <w:r w:rsidR="008B5F5A">
        <w:rPr>
          <w:rFonts w:ascii="Arial" w:hAnsi="Arial" w:cs="Arial"/>
          <w:b/>
          <w:bCs/>
          <w:sz w:val="16"/>
          <w:szCs w:val="16"/>
        </w:rPr>
        <w:t>19/03/2024</w:t>
      </w:r>
      <w:r w:rsidRPr="00C81992">
        <w:rPr>
          <w:rFonts w:ascii="Arial" w:hAnsi="Arial" w:cs="Arial"/>
          <w:b/>
          <w:bCs/>
          <w:sz w:val="16"/>
          <w:szCs w:val="16"/>
        </w:rPr>
        <w:t>, o uso do uniforme será obrigatório.</w:t>
      </w:r>
    </w:p>
    <w:p w14:paraId="5281C7E4" w14:textId="77777777" w:rsidR="00687B34" w:rsidRDefault="00CE0E9A" w:rsidP="00687B3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C81992">
        <w:rPr>
          <w:rFonts w:ascii="Arial" w:hAnsi="Arial" w:cs="Arial"/>
          <w:sz w:val="16"/>
          <w:szCs w:val="16"/>
        </w:rPr>
        <w:t>Todo material deverá ser identificado com o nome da criança e entregue na primeira semana de aula, acondicionados em uma sacola também identificada.</w:t>
      </w:r>
    </w:p>
    <w:p w14:paraId="13E36C20" w14:textId="044B2973" w:rsidR="004167DF" w:rsidRPr="00687B34" w:rsidRDefault="00CE0E9A" w:rsidP="00687B3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 w:rsidRPr="00687B34">
        <w:rPr>
          <w:rFonts w:ascii="Arial" w:hAnsi="Arial" w:cs="Arial"/>
          <w:sz w:val="16"/>
          <w:szCs w:val="16"/>
        </w:rPr>
        <w:t xml:space="preserve">O material de uso pessoal deve ser revisado diariamente, para ver se existe a necessidade de reposição </w:t>
      </w:r>
      <w:proofErr w:type="gramStart"/>
      <w:r w:rsidRPr="00687B34">
        <w:rPr>
          <w:rFonts w:ascii="Arial" w:hAnsi="Arial" w:cs="Arial"/>
          <w:sz w:val="16"/>
          <w:szCs w:val="16"/>
        </w:rPr>
        <w:t>do mesmo</w:t>
      </w:r>
      <w:proofErr w:type="gramEnd"/>
      <w:r w:rsidRPr="00687B34">
        <w:rPr>
          <w:rFonts w:ascii="Arial" w:hAnsi="Arial" w:cs="Arial"/>
          <w:sz w:val="16"/>
          <w:szCs w:val="16"/>
        </w:rPr>
        <w:t>.</w:t>
      </w:r>
    </w:p>
    <w:sectPr w:rsidR="004167DF" w:rsidRPr="00687B34" w:rsidSect="00186B9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81420" w14:textId="77777777" w:rsidR="002C7F4B" w:rsidRDefault="002C7F4B" w:rsidP="00055EE6">
      <w:pPr>
        <w:spacing w:after="0" w:line="240" w:lineRule="auto"/>
      </w:pPr>
      <w:r>
        <w:separator/>
      </w:r>
    </w:p>
  </w:endnote>
  <w:endnote w:type="continuationSeparator" w:id="0">
    <w:p w14:paraId="67F56098" w14:textId="77777777" w:rsidR="002C7F4B" w:rsidRDefault="002C7F4B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F054" w14:textId="77777777" w:rsidR="002C7F4B" w:rsidRDefault="002C7F4B" w:rsidP="00055EE6">
      <w:pPr>
        <w:spacing w:after="0" w:line="240" w:lineRule="auto"/>
      </w:pPr>
      <w:r>
        <w:separator/>
      </w:r>
    </w:p>
  </w:footnote>
  <w:footnote w:type="continuationSeparator" w:id="0">
    <w:p w14:paraId="553829F0" w14:textId="77777777" w:rsidR="002C7F4B" w:rsidRDefault="002C7F4B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F062F0" wp14:editId="18B35E9C">
          <wp:simplePos x="0" y="0"/>
          <wp:positionH relativeFrom="column">
            <wp:posOffset>4143375</wp:posOffset>
          </wp:positionH>
          <wp:positionV relativeFrom="paragraph">
            <wp:posOffset>-1905</wp:posOffset>
          </wp:positionV>
          <wp:extent cx="2503530" cy="739225"/>
          <wp:effectExtent l="0" t="0" r="0" b="0"/>
          <wp:wrapThrough wrapText="bothSides">
            <wp:wrapPolygon edited="0">
              <wp:start x="2795" y="557"/>
              <wp:lineTo x="1973" y="4454"/>
              <wp:lineTo x="1479" y="10577"/>
              <wp:lineTo x="658" y="12247"/>
              <wp:lineTo x="658" y="18928"/>
              <wp:lineTo x="1808" y="21155"/>
              <wp:lineTo x="5260" y="21155"/>
              <wp:lineTo x="18247" y="19485"/>
              <wp:lineTo x="21041" y="17814"/>
              <wp:lineTo x="21041" y="3897"/>
              <wp:lineTo x="19233" y="3340"/>
              <wp:lineTo x="3945" y="557"/>
              <wp:lineTo x="2795" y="557"/>
            </wp:wrapPolygon>
          </wp:wrapThrough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3530" cy="73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05954">
    <w:abstractNumId w:val="5"/>
  </w:num>
  <w:num w:numId="2" w16cid:durableId="146477187">
    <w:abstractNumId w:val="3"/>
  </w:num>
  <w:num w:numId="3" w16cid:durableId="311102555">
    <w:abstractNumId w:val="2"/>
  </w:num>
  <w:num w:numId="4" w16cid:durableId="1686125913">
    <w:abstractNumId w:val="0"/>
  </w:num>
  <w:num w:numId="5" w16cid:durableId="410085594">
    <w:abstractNumId w:val="1"/>
  </w:num>
  <w:num w:numId="6" w16cid:durableId="204099476">
    <w:abstractNumId w:val="4"/>
  </w:num>
  <w:num w:numId="7" w16cid:durableId="584998342">
    <w:abstractNumId w:val="4"/>
  </w:num>
  <w:num w:numId="8" w16cid:durableId="1095320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47CCF"/>
    <w:rsid w:val="00055EE6"/>
    <w:rsid w:val="000577D6"/>
    <w:rsid w:val="0017568E"/>
    <w:rsid w:val="001763CE"/>
    <w:rsid w:val="00186B9E"/>
    <w:rsid w:val="00192562"/>
    <w:rsid w:val="0019481B"/>
    <w:rsid w:val="001F27FA"/>
    <w:rsid w:val="00293003"/>
    <w:rsid w:val="002B36CA"/>
    <w:rsid w:val="002B7983"/>
    <w:rsid w:val="002C57EE"/>
    <w:rsid w:val="002C7F4B"/>
    <w:rsid w:val="00324B58"/>
    <w:rsid w:val="003829FB"/>
    <w:rsid w:val="004167DF"/>
    <w:rsid w:val="00455BBB"/>
    <w:rsid w:val="0048103E"/>
    <w:rsid w:val="004B4DDA"/>
    <w:rsid w:val="00521D9B"/>
    <w:rsid w:val="00543E7F"/>
    <w:rsid w:val="0057381C"/>
    <w:rsid w:val="00580E52"/>
    <w:rsid w:val="005A78CA"/>
    <w:rsid w:val="005F3152"/>
    <w:rsid w:val="005F73B7"/>
    <w:rsid w:val="00602697"/>
    <w:rsid w:val="006247FD"/>
    <w:rsid w:val="00683E9C"/>
    <w:rsid w:val="00687B34"/>
    <w:rsid w:val="006B4FFE"/>
    <w:rsid w:val="006F3E22"/>
    <w:rsid w:val="0071253F"/>
    <w:rsid w:val="007249EF"/>
    <w:rsid w:val="0079331E"/>
    <w:rsid w:val="007B06B9"/>
    <w:rsid w:val="0084701E"/>
    <w:rsid w:val="00856E1D"/>
    <w:rsid w:val="008B5F5A"/>
    <w:rsid w:val="009146C1"/>
    <w:rsid w:val="009F65DE"/>
    <w:rsid w:val="00A3273E"/>
    <w:rsid w:val="00A50B59"/>
    <w:rsid w:val="00AA1242"/>
    <w:rsid w:val="00AB319B"/>
    <w:rsid w:val="00AC6580"/>
    <w:rsid w:val="00AC673D"/>
    <w:rsid w:val="00B17459"/>
    <w:rsid w:val="00B62160"/>
    <w:rsid w:val="00B82DA4"/>
    <w:rsid w:val="00BA79FA"/>
    <w:rsid w:val="00BC62BE"/>
    <w:rsid w:val="00BC640F"/>
    <w:rsid w:val="00BC6A0D"/>
    <w:rsid w:val="00C0084D"/>
    <w:rsid w:val="00C062FE"/>
    <w:rsid w:val="00C46D09"/>
    <w:rsid w:val="00C65A99"/>
    <w:rsid w:val="00C81992"/>
    <w:rsid w:val="00C978CA"/>
    <w:rsid w:val="00CA522F"/>
    <w:rsid w:val="00CC0E64"/>
    <w:rsid w:val="00CC1E96"/>
    <w:rsid w:val="00CE0E9A"/>
    <w:rsid w:val="00CE760C"/>
    <w:rsid w:val="00CF07E2"/>
    <w:rsid w:val="00CF295F"/>
    <w:rsid w:val="00CF6A6E"/>
    <w:rsid w:val="00D130B6"/>
    <w:rsid w:val="00D140CD"/>
    <w:rsid w:val="00D42208"/>
    <w:rsid w:val="00D66C16"/>
    <w:rsid w:val="00D82A71"/>
    <w:rsid w:val="00D92754"/>
    <w:rsid w:val="00DA24BD"/>
    <w:rsid w:val="00DB27E1"/>
    <w:rsid w:val="00E159A8"/>
    <w:rsid w:val="00E252EE"/>
    <w:rsid w:val="00E71CE7"/>
    <w:rsid w:val="00EA434A"/>
    <w:rsid w:val="00EA6288"/>
    <w:rsid w:val="00EB3834"/>
    <w:rsid w:val="00EB4EDC"/>
    <w:rsid w:val="00ED000A"/>
    <w:rsid w:val="00EF7764"/>
    <w:rsid w:val="00F46948"/>
    <w:rsid w:val="00F51CC3"/>
    <w:rsid w:val="00F565D6"/>
    <w:rsid w:val="00F86AE3"/>
    <w:rsid w:val="00FA31A6"/>
    <w:rsid w:val="00FC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docId w15:val="{4E0FC6EA-C57E-4EE9-AD1A-88035AB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13</cp:revision>
  <cp:lastPrinted>2022-12-01T12:33:00Z</cp:lastPrinted>
  <dcterms:created xsi:type="dcterms:W3CDTF">2023-08-31T18:01:00Z</dcterms:created>
  <dcterms:modified xsi:type="dcterms:W3CDTF">2023-11-27T18:14:00Z</dcterms:modified>
</cp:coreProperties>
</file>