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1522" w:rsidRPr="00934BA4" w:rsidRDefault="00321522" w:rsidP="00321522">
      <w:pPr>
        <w:spacing w:after="0" w:line="360" w:lineRule="auto"/>
        <w:jc w:val="center"/>
        <w:rPr>
          <w:rFonts w:ascii="Times New Roman" w:hAnsi="Times New Roman" w:cs="Times New Roman"/>
          <w:b/>
          <w:noProof/>
          <w:sz w:val="24"/>
          <w:szCs w:val="24"/>
          <w:lang w:val="ro-MD"/>
        </w:rPr>
      </w:pPr>
      <w:r w:rsidRPr="00934BA4">
        <w:rPr>
          <w:rFonts w:ascii="Times New Roman" w:hAnsi="Times New Roman" w:cs="Times New Roman"/>
          <w:b/>
          <w:noProof/>
          <w:sz w:val="24"/>
          <w:szCs w:val="24"/>
          <w:lang w:val="ro-MD"/>
        </w:rPr>
        <w:t>Ministerul Educaţiei al Republicii Moldova</w:t>
      </w:r>
    </w:p>
    <w:p w:rsidR="00321522" w:rsidRPr="00934BA4" w:rsidRDefault="00321522" w:rsidP="00321522">
      <w:pPr>
        <w:spacing w:after="0" w:line="360" w:lineRule="auto"/>
        <w:jc w:val="center"/>
        <w:rPr>
          <w:rFonts w:ascii="Times New Roman" w:hAnsi="Times New Roman" w:cs="Times New Roman"/>
          <w:noProof/>
          <w:sz w:val="24"/>
          <w:szCs w:val="24"/>
          <w:lang w:val="ro-MD"/>
        </w:rPr>
      </w:pPr>
      <w:r w:rsidRPr="00934BA4">
        <w:rPr>
          <w:rFonts w:ascii="Times New Roman" w:hAnsi="Times New Roman" w:cs="Times New Roman"/>
          <w:b/>
          <w:noProof/>
          <w:sz w:val="24"/>
          <w:szCs w:val="24"/>
          <w:lang w:val="ro-MD"/>
        </w:rPr>
        <w:t>Universitatea Tehnică a Moldovei</w:t>
      </w:r>
      <w:r w:rsidRPr="00934BA4">
        <w:rPr>
          <w:rFonts w:ascii="Times New Roman" w:hAnsi="Times New Roman" w:cs="Times New Roman"/>
          <w:noProof/>
          <w:sz w:val="24"/>
          <w:szCs w:val="24"/>
          <w:lang w:val="ro-MD"/>
        </w:rPr>
        <w:t xml:space="preserve"> </w:t>
      </w:r>
    </w:p>
    <w:p w:rsidR="00321522" w:rsidRPr="00934BA4" w:rsidRDefault="00321522" w:rsidP="00321522">
      <w:pPr>
        <w:spacing w:after="0" w:line="360" w:lineRule="auto"/>
        <w:jc w:val="center"/>
        <w:rPr>
          <w:rFonts w:ascii="Times New Roman" w:hAnsi="Times New Roman" w:cs="Times New Roman"/>
          <w:b/>
          <w:noProof/>
          <w:sz w:val="24"/>
          <w:szCs w:val="24"/>
          <w:lang w:val="ro-MD"/>
        </w:rPr>
      </w:pPr>
      <w:r w:rsidRPr="00934BA4">
        <w:rPr>
          <w:rFonts w:ascii="Times New Roman" w:hAnsi="Times New Roman" w:cs="Times New Roman"/>
          <w:b/>
          <w:noProof/>
          <w:sz w:val="24"/>
          <w:szCs w:val="24"/>
          <w:lang w:val="ro-MD"/>
        </w:rPr>
        <w:t>Facultatea Calculatoare Informatică şi Microelectronică</w:t>
      </w:r>
    </w:p>
    <w:p w:rsidR="00321522" w:rsidRPr="00934BA4" w:rsidRDefault="00321522" w:rsidP="00321522">
      <w:pPr>
        <w:spacing w:after="0" w:line="360" w:lineRule="auto"/>
        <w:jc w:val="center"/>
        <w:rPr>
          <w:rFonts w:ascii="Times New Roman" w:hAnsi="Times New Roman" w:cs="Times New Roman"/>
          <w:b/>
          <w:noProof/>
          <w:sz w:val="24"/>
          <w:szCs w:val="24"/>
          <w:lang w:val="ro-MD"/>
        </w:rPr>
      </w:pPr>
      <w:r w:rsidRPr="00934BA4">
        <w:rPr>
          <w:rFonts w:ascii="Times New Roman" w:hAnsi="Times New Roman" w:cs="Times New Roman"/>
          <w:b/>
          <w:noProof/>
          <w:sz w:val="24"/>
          <w:szCs w:val="24"/>
          <w:lang w:val="ro-MD"/>
        </w:rPr>
        <w:t xml:space="preserve">Catedra Automatică şi Tehnologii Informaţionale </w:t>
      </w:r>
    </w:p>
    <w:p w:rsidR="00321522" w:rsidRPr="00934BA4" w:rsidRDefault="00321522" w:rsidP="00321522">
      <w:pPr>
        <w:spacing w:after="0" w:line="360" w:lineRule="auto"/>
        <w:rPr>
          <w:rFonts w:ascii="Times New Roman" w:hAnsi="Times New Roman" w:cs="Times New Roman"/>
          <w:noProof/>
          <w:sz w:val="24"/>
          <w:szCs w:val="24"/>
          <w:lang w:val="ro-MD"/>
        </w:rPr>
      </w:pPr>
    </w:p>
    <w:p w:rsidR="00321522" w:rsidRPr="00934BA4" w:rsidRDefault="00321522" w:rsidP="00321522">
      <w:pPr>
        <w:spacing w:after="0" w:line="360" w:lineRule="auto"/>
        <w:rPr>
          <w:rFonts w:ascii="Times New Roman" w:hAnsi="Times New Roman" w:cs="Times New Roman"/>
          <w:noProof/>
          <w:sz w:val="24"/>
          <w:szCs w:val="24"/>
          <w:lang w:val="ro-MD"/>
        </w:rPr>
      </w:pPr>
    </w:p>
    <w:p w:rsidR="00321522" w:rsidRPr="00934BA4" w:rsidRDefault="00321522" w:rsidP="00321522">
      <w:pPr>
        <w:spacing w:after="0" w:line="360" w:lineRule="auto"/>
        <w:rPr>
          <w:rFonts w:ascii="Times New Roman" w:hAnsi="Times New Roman" w:cs="Times New Roman"/>
          <w:noProof/>
          <w:sz w:val="24"/>
          <w:szCs w:val="24"/>
          <w:lang w:val="ro-MD"/>
        </w:rPr>
      </w:pPr>
    </w:p>
    <w:p w:rsidR="00321522" w:rsidRPr="00934BA4" w:rsidRDefault="00321522" w:rsidP="00321522">
      <w:pPr>
        <w:spacing w:after="0" w:line="360" w:lineRule="auto"/>
        <w:rPr>
          <w:rFonts w:ascii="Times New Roman" w:hAnsi="Times New Roman" w:cs="Times New Roman"/>
          <w:noProof/>
          <w:sz w:val="24"/>
          <w:szCs w:val="24"/>
          <w:lang w:val="ro-MD"/>
        </w:rPr>
      </w:pPr>
    </w:p>
    <w:p w:rsidR="00321522" w:rsidRPr="00934BA4" w:rsidRDefault="00321522" w:rsidP="00321522">
      <w:pPr>
        <w:spacing w:after="0" w:line="360" w:lineRule="auto"/>
        <w:rPr>
          <w:rFonts w:ascii="Times New Roman" w:hAnsi="Times New Roman" w:cs="Times New Roman"/>
          <w:noProof/>
          <w:sz w:val="24"/>
          <w:szCs w:val="24"/>
          <w:lang w:val="ro-MD"/>
        </w:rPr>
      </w:pPr>
    </w:p>
    <w:p w:rsidR="00321522" w:rsidRPr="00934BA4" w:rsidRDefault="00321522" w:rsidP="00321522">
      <w:pPr>
        <w:spacing w:after="0" w:line="360" w:lineRule="auto"/>
        <w:rPr>
          <w:rFonts w:ascii="Times New Roman" w:hAnsi="Times New Roman" w:cs="Times New Roman"/>
          <w:noProof/>
          <w:sz w:val="24"/>
          <w:szCs w:val="24"/>
          <w:lang w:val="ro-MD"/>
        </w:rPr>
      </w:pPr>
    </w:p>
    <w:p w:rsidR="00321522" w:rsidRPr="00934BA4" w:rsidRDefault="00321522" w:rsidP="00321522">
      <w:pPr>
        <w:spacing w:after="0" w:line="360" w:lineRule="auto"/>
        <w:rPr>
          <w:rFonts w:ascii="Times New Roman" w:hAnsi="Times New Roman" w:cs="Times New Roman"/>
          <w:noProof/>
          <w:sz w:val="24"/>
          <w:szCs w:val="24"/>
          <w:lang w:val="ro-MD"/>
        </w:rPr>
      </w:pPr>
    </w:p>
    <w:p w:rsidR="00321522" w:rsidRPr="00934BA4" w:rsidRDefault="00321522" w:rsidP="00321522">
      <w:pPr>
        <w:spacing w:after="0" w:line="360" w:lineRule="auto"/>
        <w:rPr>
          <w:rFonts w:ascii="Times New Roman" w:hAnsi="Times New Roman" w:cs="Times New Roman"/>
          <w:noProof/>
          <w:sz w:val="24"/>
          <w:szCs w:val="24"/>
          <w:lang w:val="ro-MD"/>
        </w:rPr>
      </w:pPr>
    </w:p>
    <w:p w:rsidR="00321522" w:rsidRPr="00934BA4" w:rsidRDefault="00F37188" w:rsidP="00321522">
      <w:pPr>
        <w:spacing w:after="0" w:line="360" w:lineRule="auto"/>
        <w:jc w:val="center"/>
        <w:rPr>
          <w:rFonts w:ascii="Times New Roman" w:hAnsi="Times New Roman" w:cs="Times New Roman"/>
          <w:b/>
          <w:noProof/>
          <w:sz w:val="40"/>
          <w:szCs w:val="40"/>
          <w:lang w:val="ro-MD"/>
        </w:rPr>
      </w:pPr>
      <w:r w:rsidRPr="00934BA4">
        <w:rPr>
          <w:rFonts w:ascii="Times New Roman" w:hAnsi="Times New Roman" w:cs="Times New Roman"/>
          <w:b/>
          <w:noProof/>
          <w:sz w:val="40"/>
          <w:szCs w:val="40"/>
          <w:lang w:val="ro-MD"/>
        </w:rPr>
        <w:t>RAPORT</w:t>
      </w:r>
    </w:p>
    <w:p w:rsidR="00F37188" w:rsidRPr="00934BA4" w:rsidRDefault="00C302E8" w:rsidP="00321522">
      <w:pPr>
        <w:spacing w:after="0" w:line="360" w:lineRule="auto"/>
        <w:jc w:val="center"/>
        <w:rPr>
          <w:rFonts w:ascii="Times New Roman" w:hAnsi="Times New Roman" w:cs="Times New Roman"/>
          <w:noProof/>
          <w:sz w:val="24"/>
          <w:szCs w:val="24"/>
          <w:lang w:val="ro-MD"/>
        </w:rPr>
      </w:pPr>
      <w:r w:rsidRPr="00934BA4">
        <w:rPr>
          <w:rFonts w:ascii="Times New Roman" w:hAnsi="Times New Roman" w:cs="Times New Roman"/>
          <w:noProof/>
          <w:sz w:val="24"/>
          <w:szCs w:val="24"/>
          <w:lang w:val="ro-MD"/>
        </w:rPr>
        <w:t xml:space="preserve">Lucrare de laborator nr </w:t>
      </w:r>
      <w:r w:rsidR="00903FC7" w:rsidRPr="00934BA4">
        <w:rPr>
          <w:rFonts w:ascii="Times New Roman" w:hAnsi="Times New Roman" w:cs="Times New Roman"/>
          <w:noProof/>
          <w:sz w:val="24"/>
          <w:szCs w:val="24"/>
          <w:lang w:val="ro-MD"/>
        </w:rPr>
        <w:t>5</w:t>
      </w:r>
    </w:p>
    <w:p w:rsidR="00321522" w:rsidRPr="00934BA4" w:rsidRDefault="00321522" w:rsidP="00321522">
      <w:pPr>
        <w:spacing w:after="0" w:line="360" w:lineRule="auto"/>
        <w:jc w:val="center"/>
        <w:rPr>
          <w:rFonts w:ascii="Times New Roman" w:hAnsi="Times New Roman" w:cs="Times New Roman"/>
          <w:noProof/>
          <w:sz w:val="24"/>
          <w:szCs w:val="24"/>
          <w:lang w:val="ro-MD"/>
        </w:rPr>
      </w:pPr>
      <w:r w:rsidRPr="00934BA4">
        <w:rPr>
          <w:rFonts w:ascii="Times New Roman" w:hAnsi="Times New Roman" w:cs="Times New Roman"/>
          <w:noProof/>
          <w:sz w:val="24"/>
          <w:szCs w:val="24"/>
          <w:lang w:val="ro-MD"/>
        </w:rPr>
        <w:t xml:space="preserve">Disciplina: </w:t>
      </w:r>
      <w:r w:rsidR="00A94D11">
        <w:rPr>
          <w:rFonts w:ascii="Times New Roman" w:hAnsi="Times New Roman" w:cs="Times New Roman"/>
          <w:noProof/>
          <w:sz w:val="24"/>
          <w:szCs w:val="24"/>
          <w:lang w:val="ro-MD"/>
        </w:rPr>
        <w:t>P</w:t>
      </w:r>
      <w:r w:rsidR="00C302E8" w:rsidRPr="00934BA4">
        <w:rPr>
          <w:rFonts w:ascii="Times New Roman" w:hAnsi="Times New Roman" w:cs="Times New Roman"/>
          <w:noProof/>
          <w:sz w:val="24"/>
          <w:szCs w:val="24"/>
          <w:lang w:val="ro-MD"/>
        </w:rPr>
        <w:t xml:space="preserve">roiectarea </w:t>
      </w:r>
      <w:r w:rsidR="00A94D11">
        <w:rPr>
          <w:rFonts w:ascii="Times New Roman" w:hAnsi="Times New Roman" w:cs="Times New Roman"/>
          <w:noProof/>
          <w:sz w:val="24"/>
          <w:szCs w:val="24"/>
          <w:lang w:val="ro-MD"/>
        </w:rPr>
        <w:t>Sistemelor I</w:t>
      </w:r>
      <w:bookmarkStart w:id="0" w:name="_GoBack"/>
      <w:bookmarkEnd w:id="0"/>
      <w:r w:rsidR="00C302E8" w:rsidRPr="00934BA4">
        <w:rPr>
          <w:rFonts w:ascii="Times New Roman" w:hAnsi="Times New Roman" w:cs="Times New Roman"/>
          <w:noProof/>
          <w:sz w:val="24"/>
          <w:szCs w:val="24"/>
          <w:lang w:val="ro-MD"/>
        </w:rPr>
        <w:t>nformaționale</w:t>
      </w:r>
    </w:p>
    <w:p w:rsidR="00321522" w:rsidRPr="00934BA4" w:rsidRDefault="00321522" w:rsidP="00A12D9A">
      <w:pPr>
        <w:spacing w:after="0" w:line="360" w:lineRule="auto"/>
        <w:jc w:val="center"/>
        <w:rPr>
          <w:rFonts w:ascii="Times New Roman" w:hAnsi="Times New Roman" w:cs="Times New Roman"/>
          <w:noProof/>
          <w:sz w:val="24"/>
          <w:szCs w:val="24"/>
          <w:lang w:val="ro-MD"/>
        </w:rPr>
      </w:pPr>
      <w:r w:rsidRPr="00934BA4">
        <w:rPr>
          <w:rFonts w:ascii="Times New Roman" w:hAnsi="Times New Roman" w:cs="Times New Roman"/>
          <w:noProof/>
          <w:sz w:val="24"/>
          <w:szCs w:val="24"/>
          <w:lang w:val="ro-MD"/>
        </w:rPr>
        <w:t>Tema:</w:t>
      </w:r>
      <w:r w:rsidR="001212E0" w:rsidRPr="00934BA4">
        <w:rPr>
          <w:rFonts w:ascii="Times New Roman" w:hAnsi="Times New Roman" w:cs="Times New Roman"/>
          <w:noProof/>
          <w:sz w:val="24"/>
          <w:szCs w:val="24"/>
          <w:lang w:val="ro-MD"/>
        </w:rPr>
        <w:t xml:space="preserve"> </w:t>
      </w:r>
      <w:r w:rsidR="00883970" w:rsidRPr="00934BA4">
        <w:rPr>
          <w:rFonts w:ascii="Times New Roman" w:eastAsia="Times New Roman" w:hAnsi="Times New Roman" w:cs="Times New Roman"/>
          <w:bCs/>
          <w:color w:val="000000"/>
          <w:sz w:val="24"/>
          <w:szCs w:val="24"/>
          <w:lang w:val="ro-MD" w:eastAsia="ru-RU"/>
        </w:rPr>
        <w:t>Elaborarea modelului logic al Domeniului Obiectiv</w:t>
      </w:r>
    </w:p>
    <w:p w:rsidR="00321522" w:rsidRPr="00934BA4" w:rsidRDefault="00321522" w:rsidP="00321522">
      <w:pPr>
        <w:rPr>
          <w:rFonts w:ascii="Times New Roman" w:hAnsi="Times New Roman" w:cs="Times New Roman"/>
          <w:noProof/>
          <w:sz w:val="24"/>
          <w:szCs w:val="24"/>
          <w:lang w:val="ro-MD"/>
        </w:rPr>
      </w:pPr>
    </w:p>
    <w:p w:rsidR="002411FA" w:rsidRPr="00934BA4" w:rsidRDefault="002411FA" w:rsidP="00321522">
      <w:pPr>
        <w:rPr>
          <w:rFonts w:ascii="Times New Roman" w:hAnsi="Times New Roman" w:cs="Times New Roman"/>
          <w:noProof/>
          <w:sz w:val="24"/>
          <w:szCs w:val="24"/>
          <w:lang w:val="ro-MD"/>
        </w:rPr>
      </w:pPr>
    </w:p>
    <w:p w:rsidR="002411FA" w:rsidRPr="00934BA4" w:rsidRDefault="002411FA" w:rsidP="00321522">
      <w:pPr>
        <w:rPr>
          <w:rFonts w:ascii="Times New Roman" w:hAnsi="Times New Roman" w:cs="Times New Roman"/>
          <w:noProof/>
          <w:sz w:val="24"/>
          <w:szCs w:val="24"/>
          <w:lang w:val="ro-MD"/>
        </w:rPr>
      </w:pPr>
    </w:p>
    <w:p w:rsidR="002411FA" w:rsidRPr="00934BA4" w:rsidRDefault="002411FA" w:rsidP="00321522">
      <w:pPr>
        <w:rPr>
          <w:rFonts w:ascii="Times New Roman" w:hAnsi="Times New Roman" w:cs="Times New Roman"/>
          <w:noProof/>
          <w:sz w:val="24"/>
          <w:szCs w:val="24"/>
          <w:lang w:val="ro-MD"/>
        </w:rPr>
      </w:pPr>
    </w:p>
    <w:p w:rsidR="00321522" w:rsidRPr="00934BA4" w:rsidRDefault="00321522" w:rsidP="00321522">
      <w:pPr>
        <w:rPr>
          <w:rFonts w:ascii="Times New Roman" w:hAnsi="Times New Roman" w:cs="Times New Roman"/>
          <w:noProof/>
          <w:sz w:val="24"/>
          <w:szCs w:val="24"/>
          <w:lang w:val="ro-MD"/>
        </w:rPr>
      </w:pPr>
    </w:p>
    <w:p w:rsidR="00321522" w:rsidRPr="00934BA4" w:rsidRDefault="00321522" w:rsidP="00321522">
      <w:pPr>
        <w:jc w:val="right"/>
        <w:rPr>
          <w:rFonts w:ascii="Times New Roman" w:hAnsi="Times New Roman" w:cs="Times New Roman"/>
          <w:b/>
          <w:noProof/>
          <w:sz w:val="24"/>
          <w:szCs w:val="24"/>
          <w:lang w:val="ro-MD"/>
        </w:rPr>
      </w:pPr>
      <w:r w:rsidRPr="00934BA4">
        <w:rPr>
          <w:rFonts w:ascii="Times New Roman" w:hAnsi="Times New Roman" w:cs="Times New Roman"/>
          <w:b/>
          <w:noProof/>
          <w:sz w:val="24"/>
          <w:szCs w:val="24"/>
          <w:lang w:val="ro-MD"/>
        </w:rPr>
        <w:t>A efectuat:</w:t>
      </w:r>
    </w:p>
    <w:p w:rsidR="00321522" w:rsidRPr="00934BA4" w:rsidRDefault="00321522" w:rsidP="00321522">
      <w:pPr>
        <w:jc w:val="right"/>
        <w:rPr>
          <w:rFonts w:ascii="Times New Roman" w:hAnsi="Times New Roman" w:cs="Times New Roman"/>
          <w:noProof/>
          <w:sz w:val="24"/>
          <w:szCs w:val="24"/>
          <w:lang w:val="ro-MD"/>
        </w:rPr>
      </w:pPr>
      <w:r w:rsidRPr="00934BA4">
        <w:rPr>
          <w:rFonts w:ascii="Times New Roman" w:hAnsi="Times New Roman" w:cs="Times New Roman"/>
          <w:noProof/>
          <w:sz w:val="24"/>
          <w:szCs w:val="24"/>
          <w:lang w:val="ro-MD"/>
        </w:rPr>
        <w:t>Vovc Artemie st. TI-133</w:t>
      </w:r>
    </w:p>
    <w:p w:rsidR="00321522" w:rsidRPr="00934BA4" w:rsidRDefault="00321522" w:rsidP="00321522">
      <w:pPr>
        <w:jc w:val="right"/>
        <w:rPr>
          <w:rFonts w:ascii="Times New Roman" w:hAnsi="Times New Roman" w:cs="Times New Roman"/>
          <w:b/>
          <w:noProof/>
          <w:sz w:val="24"/>
          <w:szCs w:val="24"/>
          <w:lang w:val="ro-MD"/>
        </w:rPr>
      </w:pPr>
      <w:r w:rsidRPr="00934BA4">
        <w:rPr>
          <w:rFonts w:ascii="Times New Roman" w:hAnsi="Times New Roman" w:cs="Times New Roman"/>
          <w:b/>
          <w:noProof/>
          <w:sz w:val="24"/>
          <w:szCs w:val="24"/>
          <w:lang w:val="ro-MD"/>
        </w:rPr>
        <w:t>A verificat:</w:t>
      </w:r>
    </w:p>
    <w:p w:rsidR="00321522" w:rsidRPr="00934BA4" w:rsidRDefault="0051216C" w:rsidP="00321522">
      <w:pPr>
        <w:jc w:val="right"/>
        <w:rPr>
          <w:rFonts w:ascii="Times New Roman" w:hAnsi="Times New Roman" w:cs="Times New Roman"/>
          <w:noProof/>
          <w:sz w:val="24"/>
          <w:szCs w:val="24"/>
          <w:lang w:val="ro-MD"/>
        </w:rPr>
      </w:pPr>
      <w:r w:rsidRPr="00934BA4">
        <w:rPr>
          <w:rFonts w:ascii="Times New Roman" w:hAnsi="Times New Roman" w:cs="Times New Roman"/>
          <w:noProof/>
          <w:sz w:val="24"/>
          <w:szCs w:val="24"/>
          <w:lang w:val="ro-MD"/>
        </w:rPr>
        <w:t>Cojocaru Svetlana</w:t>
      </w:r>
      <w:r w:rsidR="002A7B1E" w:rsidRPr="00934BA4">
        <w:rPr>
          <w:rFonts w:ascii="Times New Roman" w:hAnsi="Times New Roman" w:cs="Times New Roman"/>
          <w:noProof/>
          <w:sz w:val="24"/>
          <w:szCs w:val="24"/>
          <w:lang w:val="ro-MD"/>
        </w:rPr>
        <w:t xml:space="preserve"> </w:t>
      </w:r>
      <w:r w:rsidR="001212E0" w:rsidRPr="00934BA4">
        <w:rPr>
          <w:rFonts w:ascii="Times New Roman" w:hAnsi="Times New Roman" w:cs="Times New Roman"/>
          <w:noProof/>
          <w:sz w:val="24"/>
          <w:szCs w:val="24"/>
          <w:lang w:val="ro-MD"/>
        </w:rPr>
        <w:t>lector</w:t>
      </w:r>
      <w:r w:rsidR="00F85077" w:rsidRPr="00934BA4">
        <w:rPr>
          <w:rFonts w:ascii="Times New Roman" w:hAnsi="Times New Roman" w:cs="Times New Roman"/>
          <w:noProof/>
          <w:sz w:val="24"/>
          <w:szCs w:val="24"/>
          <w:lang w:val="ro-MD"/>
        </w:rPr>
        <w:t xml:space="preserve"> </w:t>
      </w:r>
      <w:r w:rsidR="001212E0" w:rsidRPr="00934BA4">
        <w:rPr>
          <w:rFonts w:ascii="Times New Roman" w:hAnsi="Times New Roman" w:cs="Times New Roman"/>
          <w:noProof/>
          <w:sz w:val="24"/>
          <w:szCs w:val="24"/>
          <w:lang w:val="ro-MD"/>
        </w:rPr>
        <w:t>universitar</w:t>
      </w:r>
    </w:p>
    <w:p w:rsidR="00321522" w:rsidRPr="00934BA4" w:rsidRDefault="00321522" w:rsidP="00321522">
      <w:pPr>
        <w:rPr>
          <w:rFonts w:ascii="Times New Roman" w:hAnsi="Times New Roman" w:cs="Times New Roman"/>
          <w:noProof/>
          <w:sz w:val="24"/>
          <w:szCs w:val="24"/>
          <w:lang w:val="ro-MD"/>
        </w:rPr>
      </w:pPr>
    </w:p>
    <w:p w:rsidR="00321522" w:rsidRPr="00934BA4" w:rsidRDefault="00321522" w:rsidP="00321522">
      <w:pPr>
        <w:rPr>
          <w:rFonts w:ascii="Times New Roman" w:hAnsi="Times New Roman" w:cs="Times New Roman"/>
          <w:noProof/>
          <w:sz w:val="24"/>
          <w:szCs w:val="24"/>
          <w:lang w:val="ro-MD"/>
        </w:rPr>
      </w:pPr>
    </w:p>
    <w:p w:rsidR="00321522" w:rsidRPr="00934BA4" w:rsidRDefault="00321522" w:rsidP="00321522">
      <w:pPr>
        <w:rPr>
          <w:rFonts w:ascii="Times New Roman" w:hAnsi="Times New Roman" w:cs="Times New Roman"/>
          <w:noProof/>
          <w:sz w:val="24"/>
          <w:szCs w:val="24"/>
          <w:lang w:val="ro-MD"/>
        </w:rPr>
      </w:pPr>
    </w:p>
    <w:p w:rsidR="00C83BCE" w:rsidRPr="00934BA4" w:rsidRDefault="00C83BCE" w:rsidP="00321522">
      <w:pPr>
        <w:rPr>
          <w:rFonts w:ascii="Times New Roman" w:hAnsi="Times New Roman" w:cs="Times New Roman"/>
          <w:noProof/>
          <w:sz w:val="24"/>
          <w:szCs w:val="24"/>
          <w:lang w:val="ro-MD"/>
        </w:rPr>
      </w:pPr>
    </w:p>
    <w:p w:rsidR="002411FA" w:rsidRPr="00934BA4" w:rsidRDefault="00321522" w:rsidP="002A7B1E">
      <w:pPr>
        <w:spacing w:after="0" w:line="360" w:lineRule="auto"/>
        <w:jc w:val="center"/>
        <w:rPr>
          <w:rFonts w:ascii="Times New Roman" w:hAnsi="Times New Roman" w:cs="Times New Roman"/>
          <w:b/>
          <w:noProof/>
          <w:sz w:val="24"/>
          <w:szCs w:val="24"/>
          <w:lang w:val="ro-MD"/>
        </w:rPr>
      </w:pPr>
      <w:r w:rsidRPr="00934BA4">
        <w:rPr>
          <w:rFonts w:ascii="Times New Roman" w:hAnsi="Times New Roman" w:cs="Times New Roman"/>
          <w:b/>
          <w:noProof/>
          <w:sz w:val="24"/>
          <w:szCs w:val="24"/>
          <w:lang w:val="ro-MD"/>
        </w:rPr>
        <w:t>Chișinău 2016</w:t>
      </w:r>
      <w:r w:rsidR="002411FA" w:rsidRPr="00934BA4">
        <w:rPr>
          <w:rFonts w:ascii="Times New Roman" w:hAnsi="Times New Roman" w:cs="Times New Roman"/>
          <w:b/>
          <w:noProof/>
          <w:sz w:val="24"/>
          <w:szCs w:val="24"/>
          <w:lang w:val="ro-MD"/>
        </w:rPr>
        <w:br w:type="page"/>
      </w:r>
    </w:p>
    <w:sdt>
      <w:sdtPr>
        <w:rPr>
          <w:rFonts w:asciiTheme="minorHAnsi" w:eastAsiaTheme="minorHAnsi" w:hAnsiTheme="minorHAnsi" w:cstheme="minorBidi"/>
          <w:color w:val="000000" w:themeColor="text1"/>
          <w:sz w:val="22"/>
          <w:szCs w:val="22"/>
          <w:lang w:val="ro-MD"/>
        </w:rPr>
        <w:id w:val="1761176545"/>
        <w:docPartObj>
          <w:docPartGallery w:val="Table of Contents"/>
          <w:docPartUnique/>
        </w:docPartObj>
      </w:sdtPr>
      <w:sdtEndPr>
        <w:rPr>
          <w:b/>
          <w:bCs/>
          <w:noProof/>
          <w:color w:val="auto"/>
        </w:rPr>
      </w:sdtEndPr>
      <w:sdtContent>
        <w:p w:rsidR="001969F8" w:rsidRPr="00934BA4" w:rsidRDefault="007223BF" w:rsidP="007223BF">
          <w:pPr>
            <w:pStyle w:val="TOCHeading"/>
            <w:spacing w:before="0" w:line="360" w:lineRule="auto"/>
            <w:rPr>
              <w:rFonts w:ascii="Times New Roman" w:hAnsi="Times New Roman" w:cs="Times New Roman"/>
              <w:color w:val="000000" w:themeColor="text1"/>
              <w:sz w:val="24"/>
              <w:szCs w:val="24"/>
              <w:lang w:val="ro-MD"/>
            </w:rPr>
          </w:pPr>
          <w:r w:rsidRPr="00934BA4">
            <w:rPr>
              <w:rFonts w:ascii="Times New Roman" w:hAnsi="Times New Roman" w:cs="Times New Roman"/>
              <w:color w:val="000000" w:themeColor="text1"/>
              <w:sz w:val="24"/>
              <w:szCs w:val="24"/>
              <w:lang w:val="ro-MD"/>
            </w:rPr>
            <w:t>Cuprins</w:t>
          </w:r>
        </w:p>
        <w:p w:rsidR="006A1AAA" w:rsidRDefault="001969F8">
          <w:pPr>
            <w:pStyle w:val="TOC1"/>
            <w:tabs>
              <w:tab w:val="right" w:leader="dot" w:pos="10529"/>
            </w:tabs>
            <w:rPr>
              <w:rFonts w:asciiTheme="minorHAnsi" w:eastAsiaTheme="minorEastAsia" w:hAnsiTheme="minorHAnsi"/>
              <w:noProof/>
              <w:sz w:val="22"/>
            </w:rPr>
          </w:pPr>
          <w:r w:rsidRPr="00934BA4">
            <w:rPr>
              <w:rFonts w:cs="Times New Roman"/>
              <w:color w:val="000000" w:themeColor="text1"/>
              <w:szCs w:val="24"/>
              <w:lang w:val="ro-MD"/>
            </w:rPr>
            <w:fldChar w:fldCharType="begin"/>
          </w:r>
          <w:r w:rsidRPr="00934BA4">
            <w:rPr>
              <w:rFonts w:cs="Times New Roman"/>
              <w:color w:val="000000" w:themeColor="text1"/>
              <w:szCs w:val="24"/>
              <w:lang w:val="ro-MD"/>
            </w:rPr>
            <w:instrText xml:space="preserve"> TOC \o "1-3" \h \z \u </w:instrText>
          </w:r>
          <w:r w:rsidRPr="00934BA4">
            <w:rPr>
              <w:rFonts w:cs="Times New Roman"/>
              <w:color w:val="000000" w:themeColor="text1"/>
              <w:szCs w:val="24"/>
              <w:lang w:val="ro-MD"/>
            </w:rPr>
            <w:fldChar w:fldCharType="separate"/>
          </w:r>
          <w:hyperlink w:anchor="_Toc464999407" w:history="1">
            <w:r w:rsidR="006A1AAA" w:rsidRPr="003077DF">
              <w:rPr>
                <w:rStyle w:val="Hyperlink"/>
                <w:noProof/>
              </w:rPr>
              <w:t>Sarcina</w:t>
            </w:r>
            <w:r w:rsidR="006A1AAA">
              <w:rPr>
                <w:noProof/>
                <w:webHidden/>
              </w:rPr>
              <w:tab/>
            </w:r>
            <w:r w:rsidR="006A1AAA">
              <w:rPr>
                <w:noProof/>
                <w:webHidden/>
              </w:rPr>
              <w:fldChar w:fldCharType="begin"/>
            </w:r>
            <w:r w:rsidR="006A1AAA">
              <w:rPr>
                <w:noProof/>
                <w:webHidden/>
              </w:rPr>
              <w:instrText xml:space="preserve"> PAGEREF _Toc464999407 \h </w:instrText>
            </w:r>
            <w:r w:rsidR="006A1AAA">
              <w:rPr>
                <w:noProof/>
                <w:webHidden/>
              </w:rPr>
            </w:r>
            <w:r w:rsidR="006A1AAA">
              <w:rPr>
                <w:noProof/>
                <w:webHidden/>
              </w:rPr>
              <w:fldChar w:fldCharType="separate"/>
            </w:r>
            <w:r w:rsidR="005F6544">
              <w:rPr>
                <w:noProof/>
                <w:webHidden/>
              </w:rPr>
              <w:t>3</w:t>
            </w:r>
            <w:r w:rsidR="006A1AAA">
              <w:rPr>
                <w:noProof/>
                <w:webHidden/>
              </w:rPr>
              <w:fldChar w:fldCharType="end"/>
            </w:r>
          </w:hyperlink>
        </w:p>
        <w:p w:rsidR="006A1AAA" w:rsidRDefault="006A1AAA">
          <w:pPr>
            <w:pStyle w:val="TOC1"/>
            <w:tabs>
              <w:tab w:val="right" w:leader="dot" w:pos="10529"/>
            </w:tabs>
            <w:rPr>
              <w:rFonts w:asciiTheme="minorHAnsi" w:eastAsiaTheme="minorEastAsia" w:hAnsiTheme="minorHAnsi"/>
              <w:noProof/>
              <w:sz w:val="22"/>
            </w:rPr>
          </w:pPr>
          <w:hyperlink w:anchor="_Toc464999408" w:history="1">
            <w:r w:rsidRPr="003077DF">
              <w:rPr>
                <w:rStyle w:val="Hyperlink"/>
                <w:noProof/>
              </w:rPr>
              <w:t>1 Bazele aplicației AllFusion Erwin Data Modeller</w:t>
            </w:r>
            <w:r>
              <w:rPr>
                <w:noProof/>
                <w:webHidden/>
              </w:rPr>
              <w:tab/>
            </w:r>
            <w:r>
              <w:rPr>
                <w:noProof/>
                <w:webHidden/>
              </w:rPr>
              <w:fldChar w:fldCharType="begin"/>
            </w:r>
            <w:r>
              <w:rPr>
                <w:noProof/>
                <w:webHidden/>
              </w:rPr>
              <w:instrText xml:space="preserve"> PAGEREF _Toc464999408 \h </w:instrText>
            </w:r>
            <w:r>
              <w:rPr>
                <w:noProof/>
                <w:webHidden/>
              </w:rPr>
            </w:r>
            <w:r>
              <w:rPr>
                <w:noProof/>
                <w:webHidden/>
              </w:rPr>
              <w:fldChar w:fldCharType="separate"/>
            </w:r>
            <w:r w:rsidR="005F6544">
              <w:rPr>
                <w:noProof/>
                <w:webHidden/>
              </w:rPr>
              <w:t>4</w:t>
            </w:r>
            <w:r>
              <w:rPr>
                <w:noProof/>
                <w:webHidden/>
              </w:rPr>
              <w:fldChar w:fldCharType="end"/>
            </w:r>
          </w:hyperlink>
        </w:p>
        <w:p w:rsidR="006A1AAA" w:rsidRDefault="006A1AAA">
          <w:pPr>
            <w:pStyle w:val="TOC1"/>
            <w:tabs>
              <w:tab w:val="right" w:leader="dot" w:pos="10529"/>
            </w:tabs>
            <w:rPr>
              <w:rFonts w:asciiTheme="minorHAnsi" w:eastAsiaTheme="minorEastAsia" w:hAnsiTheme="minorHAnsi"/>
              <w:noProof/>
              <w:sz w:val="22"/>
            </w:rPr>
          </w:pPr>
          <w:hyperlink w:anchor="_Toc464999409" w:history="1">
            <w:r w:rsidRPr="003077DF">
              <w:rPr>
                <w:rStyle w:val="Hyperlink"/>
                <w:noProof/>
              </w:rPr>
              <w:t>2 Elaborarea domeniului logic</w:t>
            </w:r>
            <w:r>
              <w:rPr>
                <w:noProof/>
                <w:webHidden/>
              </w:rPr>
              <w:tab/>
            </w:r>
            <w:r>
              <w:rPr>
                <w:noProof/>
                <w:webHidden/>
              </w:rPr>
              <w:fldChar w:fldCharType="begin"/>
            </w:r>
            <w:r>
              <w:rPr>
                <w:noProof/>
                <w:webHidden/>
              </w:rPr>
              <w:instrText xml:space="preserve"> PAGEREF _Toc464999409 \h </w:instrText>
            </w:r>
            <w:r>
              <w:rPr>
                <w:noProof/>
                <w:webHidden/>
              </w:rPr>
            </w:r>
            <w:r>
              <w:rPr>
                <w:noProof/>
                <w:webHidden/>
              </w:rPr>
              <w:fldChar w:fldCharType="separate"/>
            </w:r>
            <w:r w:rsidR="005F6544">
              <w:rPr>
                <w:noProof/>
                <w:webHidden/>
              </w:rPr>
              <w:t>9</w:t>
            </w:r>
            <w:r>
              <w:rPr>
                <w:noProof/>
                <w:webHidden/>
              </w:rPr>
              <w:fldChar w:fldCharType="end"/>
            </w:r>
          </w:hyperlink>
        </w:p>
        <w:p w:rsidR="006A1AAA" w:rsidRDefault="006A1AAA">
          <w:pPr>
            <w:pStyle w:val="TOC1"/>
            <w:tabs>
              <w:tab w:val="right" w:leader="dot" w:pos="10529"/>
            </w:tabs>
            <w:rPr>
              <w:rFonts w:asciiTheme="minorHAnsi" w:eastAsiaTheme="minorEastAsia" w:hAnsiTheme="minorHAnsi"/>
              <w:noProof/>
              <w:sz w:val="22"/>
            </w:rPr>
          </w:pPr>
          <w:hyperlink w:anchor="_Toc464999410" w:history="1">
            <w:r w:rsidRPr="003077DF">
              <w:rPr>
                <w:rStyle w:val="Hyperlink"/>
                <w:noProof/>
              </w:rPr>
              <w:t>3 Modelarea sistemului</w:t>
            </w:r>
            <w:r>
              <w:rPr>
                <w:noProof/>
                <w:webHidden/>
              </w:rPr>
              <w:tab/>
            </w:r>
            <w:r>
              <w:rPr>
                <w:noProof/>
                <w:webHidden/>
              </w:rPr>
              <w:fldChar w:fldCharType="begin"/>
            </w:r>
            <w:r>
              <w:rPr>
                <w:noProof/>
                <w:webHidden/>
              </w:rPr>
              <w:instrText xml:space="preserve"> PAGEREF _Toc464999410 \h </w:instrText>
            </w:r>
            <w:r>
              <w:rPr>
                <w:noProof/>
                <w:webHidden/>
              </w:rPr>
            </w:r>
            <w:r>
              <w:rPr>
                <w:noProof/>
                <w:webHidden/>
              </w:rPr>
              <w:fldChar w:fldCharType="separate"/>
            </w:r>
            <w:r w:rsidR="005F6544">
              <w:rPr>
                <w:noProof/>
                <w:webHidden/>
              </w:rPr>
              <w:t>12</w:t>
            </w:r>
            <w:r>
              <w:rPr>
                <w:noProof/>
                <w:webHidden/>
              </w:rPr>
              <w:fldChar w:fldCharType="end"/>
            </w:r>
          </w:hyperlink>
        </w:p>
        <w:p w:rsidR="006A1AAA" w:rsidRDefault="006A1AAA">
          <w:pPr>
            <w:pStyle w:val="TOC1"/>
            <w:tabs>
              <w:tab w:val="right" w:leader="dot" w:pos="10529"/>
            </w:tabs>
            <w:rPr>
              <w:rFonts w:asciiTheme="minorHAnsi" w:eastAsiaTheme="minorEastAsia" w:hAnsiTheme="minorHAnsi"/>
              <w:noProof/>
              <w:sz w:val="22"/>
            </w:rPr>
          </w:pPr>
          <w:hyperlink w:anchor="_Toc464999411" w:history="1">
            <w:r w:rsidRPr="003077DF">
              <w:rPr>
                <w:rStyle w:val="Hyperlink"/>
                <w:noProof/>
              </w:rPr>
              <w:t>Concluzia</w:t>
            </w:r>
            <w:r>
              <w:rPr>
                <w:noProof/>
                <w:webHidden/>
              </w:rPr>
              <w:tab/>
            </w:r>
            <w:r>
              <w:rPr>
                <w:noProof/>
                <w:webHidden/>
              </w:rPr>
              <w:fldChar w:fldCharType="begin"/>
            </w:r>
            <w:r>
              <w:rPr>
                <w:noProof/>
                <w:webHidden/>
              </w:rPr>
              <w:instrText xml:space="preserve"> PAGEREF _Toc464999411 \h </w:instrText>
            </w:r>
            <w:r>
              <w:rPr>
                <w:noProof/>
                <w:webHidden/>
              </w:rPr>
            </w:r>
            <w:r>
              <w:rPr>
                <w:noProof/>
                <w:webHidden/>
              </w:rPr>
              <w:fldChar w:fldCharType="separate"/>
            </w:r>
            <w:r w:rsidR="005F6544">
              <w:rPr>
                <w:noProof/>
                <w:webHidden/>
              </w:rPr>
              <w:t>17</w:t>
            </w:r>
            <w:r>
              <w:rPr>
                <w:noProof/>
                <w:webHidden/>
              </w:rPr>
              <w:fldChar w:fldCharType="end"/>
            </w:r>
          </w:hyperlink>
        </w:p>
        <w:p w:rsidR="006A1AAA" w:rsidRDefault="006A1AAA">
          <w:pPr>
            <w:pStyle w:val="TOC1"/>
            <w:tabs>
              <w:tab w:val="right" w:leader="dot" w:pos="10529"/>
            </w:tabs>
            <w:rPr>
              <w:rFonts w:asciiTheme="minorHAnsi" w:eastAsiaTheme="minorEastAsia" w:hAnsiTheme="minorHAnsi"/>
              <w:noProof/>
              <w:sz w:val="22"/>
            </w:rPr>
          </w:pPr>
          <w:hyperlink w:anchor="_Toc464999412" w:history="1">
            <w:r w:rsidRPr="003077DF">
              <w:rPr>
                <w:rStyle w:val="Hyperlink"/>
                <w:noProof/>
              </w:rPr>
              <w:t>Bibliografia</w:t>
            </w:r>
            <w:r>
              <w:rPr>
                <w:noProof/>
                <w:webHidden/>
              </w:rPr>
              <w:tab/>
            </w:r>
            <w:r>
              <w:rPr>
                <w:noProof/>
                <w:webHidden/>
              </w:rPr>
              <w:fldChar w:fldCharType="begin"/>
            </w:r>
            <w:r>
              <w:rPr>
                <w:noProof/>
                <w:webHidden/>
              </w:rPr>
              <w:instrText xml:space="preserve"> PAGEREF _Toc464999412 \h </w:instrText>
            </w:r>
            <w:r>
              <w:rPr>
                <w:noProof/>
                <w:webHidden/>
              </w:rPr>
            </w:r>
            <w:r>
              <w:rPr>
                <w:noProof/>
                <w:webHidden/>
              </w:rPr>
              <w:fldChar w:fldCharType="separate"/>
            </w:r>
            <w:r w:rsidR="005F6544">
              <w:rPr>
                <w:noProof/>
                <w:webHidden/>
              </w:rPr>
              <w:t>18</w:t>
            </w:r>
            <w:r>
              <w:rPr>
                <w:noProof/>
                <w:webHidden/>
              </w:rPr>
              <w:fldChar w:fldCharType="end"/>
            </w:r>
          </w:hyperlink>
        </w:p>
        <w:p w:rsidR="001969F8" w:rsidRPr="00934BA4" w:rsidRDefault="001969F8" w:rsidP="007223BF">
          <w:pPr>
            <w:spacing w:line="360" w:lineRule="auto"/>
            <w:rPr>
              <w:lang w:val="ro-MD"/>
            </w:rPr>
          </w:pPr>
          <w:r w:rsidRPr="00934BA4">
            <w:rPr>
              <w:rFonts w:ascii="Times New Roman" w:hAnsi="Times New Roman" w:cs="Times New Roman"/>
              <w:color w:val="000000" w:themeColor="text1"/>
              <w:sz w:val="24"/>
              <w:szCs w:val="24"/>
              <w:lang w:val="ro-MD"/>
            </w:rPr>
            <w:fldChar w:fldCharType="end"/>
          </w:r>
        </w:p>
      </w:sdtContent>
    </w:sdt>
    <w:p w:rsidR="001969F8" w:rsidRPr="00934BA4" w:rsidRDefault="001969F8" w:rsidP="001969F8">
      <w:pPr>
        <w:spacing w:after="0" w:line="360" w:lineRule="auto"/>
        <w:rPr>
          <w:rFonts w:ascii="Times New Roman" w:hAnsi="Times New Roman" w:cs="Times New Roman"/>
          <w:noProof/>
          <w:sz w:val="24"/>
          <w:szCs w:val="24"/>
          <w:lang w:val="ro-MD"/>
        </w:rPr>
      </w:pPr>
      <w:r w:rsidRPr="00934BA4">
        <w:rPr>
          <w:rFonts w:ascii="Times New Roman" w:hAnsi="Times New Roman" w:cs="Times New Roman"/>
          <w:noProof/>
          <w:sz w:val="24"/>
          <w:szCs w:val="24"/>
          <w:lang w:val="ro-MD"/>
        </w:rPr>
        <w:br w:type="page"/>
      </w:r>
    </w:p>
    <w:p w:rsidR="00A872CF" w:rsidRPr="00934BA4" w:rsidRDefault="00A872CF" w:rsidP="00A872CF">
      <w:pPr>
        <w:spacing w:after="0" w:line="360" w:lineRule="auto"/>
        <w:rPr>
          <w:rFonts w:ascii="Times New Roman" w:hAnsi="Times New Roman" w:cs="Times New Roman"/>
          <w:noProof/>
          <w:sz w:val="24"/>
          <w:szCs w:val="24"/>
          <w:lang w:val="ro-MD"/>
        </w:rPr>
        <w:sectPr w:rsidR="00A872CF" w:rsidRPr="00934BA4" w:rsidSect="00A872CF">
          <w:pgSz w:w="12240" w:h="15840"/>
          <w:pgMar w:top="1134" w:right="567" w:bottom="1134" w:left="1134" w:header="709" w:footer="709" w:gutter="0"/>
          <w:cols w:space="708"/>
          <w:docGrid w:linePitch="360"/>
        </w:sectPr>
      </w:pPr>
    </w:p>
    <w:p w:rsidR="00A872CF" w:rsidRPr="00934BA4" w:rsidRDefault="004B76E0" w:rsidP="00F37188">
      <w:pPr>
        <w:pStyle w:val="Heading1"/>
        <w:spacing w:before="0"/>
        <w:rPr>
          <w:noProof/>
        </w:rPr>
      </w:pPr>
      <w:bookmarkStart w:id="1" w:name="_Toc464999407"/>
      <w:r w:rsidRPr="00934BA4">
        <w:rPr>
          <w:noProof/>
        </w:rPr>
        <w:lastRenderedPageBreak/>
        <w:t>Sarcina</w:t>
      </w:r>
      <w:bookmarkEnd w:id="1"/>
    </w:p>
    <w:p w:rsidR="007223BF" w:rsidRPr="00934BA4" w:rsidRDefault="007223BF" w:rsidP="00A872CF">
      <w:pPr>
        <w:spacing w:after="0" w:line="360" w:lineRule="auto"/>
        <w:rPr>
          <w:rFonts w:ascii="Times New Roman" w:hAnsi="Times New Roman" w:cs="Times New Roman"/>
          <w:sz w:val="24"/>
          <w:szCs w:val="24"/>
          <w:lang w:val="ro-MD"/>
        </w:rPr>
      </w:pPr>
    </w:p>
    <w:p w:rsidR="00883970" w:rsidRPr="00934BA4" w:rsidRDefault="00883970" w:rsidP="00883970">
      <w:pPr>
        <w:spacing w:after="0" w:line="360" w:lineRule="auto"/>
        <w:ind w:firstLine="720"/>
        <w:jc w:val="both"/>
        <w:rPr>
          <w:rFonts w:ascii="Times New Roman" w:eastAsia="Times New Roman" w:hAnsi="Times New Roman" w:cs="Times New Roman"/>
          <w:color w:val="000000"/>
          <w:sz w:val="24"/>
          <w:szCs w:val="24"/>
          <w:lang w:val="ro-MD" w:eastAsia="ru-RU"/>
        </w:rPr>
      </w:pPr>
      <w:r w:rsidRPr="00934BA4">
        <w:rPr>
          <w:rFonts w:ascii="Times New Roman" w:eastAsia="Times New Roman" w:hAnsi="Times New Roman" w:cs="Times New Roman"/>
          <w:color w:val="000000"/>
          <w:sz w:val="24"/>
          <w:szCs w:val="24"/>
          <w:lang w:val="ro-MD" w:eastAsia="ru-RU"/>
        </w:rPr>
        <w:t>E</w:t>
      </w:r>
      <w:r w:rsidRPr="00934BA4">
        <w:rPr>
          <w:rFonts w:ascii="Times New Roman" w:eastAsia="Times New Roman" w:hAnsi="Times New Roman" w:cs="Times New Roman"/>
          <w:color w:val="000000"/>
          <w:sz w:val="24"/>
          <w:szCs w:val="24"/>
          <w:lang w:val="ro-MD" w:eastAsia="ru-RU"/>
        </w:rPr>
        <w:t>laborarea modelului logic al Domeniului Obiectiv ales în notația IDEF1X.</w:t>
      </w:r>
    </w:p>
    <w:p w:rsidR="00883970" w:rsidRPr="00934BA4" w:rsidRDefault="00883970" w:rsidP="00883970">
      <w:pPr>
        <w:spacing w:after="0" w:line="360" w:lineRule="auto"/>
        <w:ind w:firstLine="720"/>
        <w:jc w:val="both"/>
        <w:rPr>
          <w:rFonts w:ascii="Times New Roman" w:eastAsia="Times New Roman" w:hAnsi="Times New Roman" w:cs="Times New Roman"/>
          <w:color w:val="000000"/>
          <w:sz w:val="24"/>
          <w:szCs w:val="24"/>
          <w:lang w:val="ro-MD" w:eastAsia="ru-RU"/>
        </w:rPr>
      </w:pPr>
      <w:r w:rsidRPr="00934BA4">
        <w:rPr>
          <w:rFonts w:ascii="Times New Roman" w:hAnsi="Times New Roman" w:cs="Times New Roman"/>
          <w:color w:val="000000"/>
          <w:sz w:val="24"/>
          <w:szCs w:val="24"/>
          <w:lang w:val="ro-MD"/>
        </w:rPr>
        <w:t>În această lucrare trebuie de elaborate modelul logic al Domeniului Obiectiv  în notația IDEF1X</w:t>
      </w:r>
      <w:r w:rsidRPr="00934BA4">
        <w:rPr>
          <w:rFonts w:ascii="Times New Roman" w:hAnsi="Times New Roman" w:cs="Times New Roman"/>
          <w:color w:val="000000"/>
          <w:sz w:val="24"/>
          <w:szCs w:val="24"/>
          <w:lang w:val="ro-MD"/>
        </w:rPr>
        <w:t xml:space="preserve">  cu instrumentul</w:t>
      </w:r>
      <w:r w:rsidRPr="00934BA4">
        <w:rPr>
          <w:rFonts w:ascii="Times New Roman" w:hAnsi="Times New Roman" w:cs="Times New Roman"/>
          <w:color w:val="000000"/>
          <w:sz w:val="24"/>
          <w:szCs w:val="24"/>
          <w:lang w:val="ro-MD"/>
        </w:rPr>
        <w:t xml:space="preserve"> CASE</w:t>
      </w:r>
      <w:r w:rsidRPr="00934BA4">
        <w:rPr>
          <w:rFonts w:ascii="Times New Roman" w:hAnsi="Times New Roman" w:cs="Times New Roman"/>
          <w:color w:val="000000"/>
          <w:sz w:val="24"/>
          <w:szCs w:val="24"/>
          <w:lang w:val="ro-MD"/>
        </w:rPr>
        <w:t xml:space="preserve"> </w:t>
      </w:r>
      <w:r w:rsidRPr="00934BA4">
        <w:rPr>
          <w:rFonts w:ascii="Times New Roman" w:hAnsi="Times New Roman" w:cs="Times New Roman"/>
          <w:color w:val="000000"/>
          <w:sz w:val="24"/>
          <w:szCs w:val="24"/>
          <w:lang w:val="ro-MD"/>
        </w:rPr>
        <w:t>- ERwi</w:t>
      </w:r>
      <w:r w:rsidR="00441F03" w:rsidRPr="00934BA4">
        <w:rPr>
          <w:rFonts w:ascii="Times New Roman" w:hAnsi="Times New Roman" w:cs="Times New Roman"/>
          <w:color w:val="000000"/>
          <w:sz w:val="24"/>
          <w:szCs w:val="24"/>
          <w:lang w:val="ro-MD"/>
        </w:rPr>
        <w:t>n Data Modeler, schema logică a</w:t>
      </w:r>
      <w:r w:rsidRPr="00934BA4">
        <w:rPr>
          <w:rFonts w:ascii="Times New Roman" w:hAnsi="Times New Roman" w:cs="Times New Roman"/>
          <w:color w:val="000000"/>
          <w:sz w:val="24"/>
          <w:szCs w:val="24"/>
          <w:lang w:val="ro-MD"/>
        </w:rPr>
        <w:t xml:space="preserve"> datelor Domeniului Obiectiv – Business-procesele care au fost modelate în Lucrările de Laborator precedente. </w:t>
      </w:r>
    </w:p>
    <w:p w:rsidR="00441F03" w:rsidRPr="00934BA4" w:rsidRDefault="00441F03" w:rsidP="00883970">
      <w:pPr>
        <w:rPr>
          <w:rFonts w:ascii="Times New Roman" w:hAnsi="Times New Roman" w:cs="Times New Roman"/>
          <w:color w:val="000000"/>
          <w:sz w:val="24"/>
          <w:szCs w:val="24"/>
          <w:lang w:val="ro-MD"/>
        </w:rPr>
      </w:pPr>
    </w:p>
    <w:p w:rsidR="00441F03" w:rsidRPr="00934BA4" w:rsidRDefault="00441F03">
      <w:pPr>
        <w:rPr>
          <w:rFonts w:ascii="Times New Roman" w:hAnsi="Times New Roman" w:cs="Times New Roman"/>
          <w:color w:val="000000"/>
          <w:sz w:val="24"/>
          <w:szCs w:val="24"/>
          <w:lang w:val="ro-MD"/>
        </w:rPr>
      </w:pPr>
      <w:r w:rsidRPr="00934BA4">
        <w:rPr>
          <w:rFonts w:ascii="Times New Roman" w:hAnsi="Times New Roman" w:cs="Times New Roman"/>
          <w:color w:val="000000"/>
          <w:sz w:val="24"/>
          <w:szCs w:val="24"/>
          <w:lang w:val="ro-MD"/>
        </w:rPr>
        <w:br w:type="page"/>
      </w:r>
    </w:p>
    <w:p w:rsidR="00E843A8" w:rsidRPr="00934BA4" w:rsidRDefault="00441F03" w:rsidP="00E843A8">
      <w:pPr>
        <w:pStyle w:val="Heading1"/>
      </w:pPr>
      <w:bookmarkStart w:id="2" w:name="_Toc464999408"/>
      <w:r w:rsidRPr="00934BA4">
        <w:lastRenderedPageBreak/>
        <w:t>1 Bazele aplicației AllFusion Erwin Data Modeller</w:t>
      </w:r>
      <w:bookmarkEnd w:id="2"/>
    </w:p>
    <w:p w:rsidR="00E843A8" w:rsidRPr="00934BA4" w:rsidRDefault="00E843A8" w:rsidP="00E843A8">
      <w:pPr>
        <w:pStyle w:val="NormalWeb"/>
        <w:jc w:val="both"/>
        <w:rPr>
          <w:color w:val="000000"/>
          <w:lang w:val="ro-MD"/>
        </w:rPr>
      </w:pPr>
    </w:p>
    <w:p w:rsidR="00441F03" w:rsidRPr="00934BA4" w:rsidRDefault="00441F03" w:rsidP="009F5803">
      <w:pPr>
        <w:pStyle w:val="NormalWeb"/>
        <w:spacing w:after="0" w:line="360" w:lineRule="auto"/>
        <w:ind w:firstLine="720"/>
        <w:jc w:val="both"/>
        <w:rPr>
          <w:color w:val="000000"/>
          <w:lang w:val="ro-MD"/>
        </w:rPr>
      </w:pPr>
      <w:r w:rsidRPr="00934BA4">
        <w:rPr>
          <w:color w:val="000000"/>
          <w:lang w:val="ro-MD"/>
        </w:rPr>
        <w:t>CA ERwin Data Modeler (ERwin) – instrument din tehnologiile CASE- instrument pentru proiectarea Bazelor de Date, instrument care permite de a crea, documenta și monitoriza Baze de Date, repozitorii și galerii de date.</w:t>
      </w:r>
    </w:p>
    <w:p w:rsidR="00441F03" w:rsidRPr="00934BA4" w:rsidRDefault="00441F03" w:rsidP="009F5803">
      <w:pPr>
        <w:pStyle w:val="NormalWeb"/>
        <w:spacing w:after="0" w:line="360" w:lineRule="auto"/>
        <w:ind w:firstLine="720"/>
        <w:jc w:val="both"/>
        <w:rPr>
          <w:color w:val="000000"/>
          <w:lang w:val="ro-MD"/>
        </w:rPr>
      </w:pPr>
      <w:r w:rsidRPr="00934BA4">
        <w:rPr>
          <w:color w:val="000000"/>
          <w:lang w:val="ro-MD"/>
        </w:rPr>
        <w:t xml:space="preserve">Lucrul cu aplicația se începe cu crearea unui model nou, pentru care trebuie de selectat tipul modelului (Logical; Physical; sau Logical/Physical) și SGBD -ul preferat din ferestruica  ”Database”  și </w:t>
      </w:r>
      <w:r w:rsidR="00E843A8" w:rsidRPr="00934BA4">
        <w:rPr>
          <w:color w:val="000000"/>
          <w:lang w:val="ro-MD"/>
        </w:rPr>
        <w:t>versiunea ei ”Version” (figura 1</w:t>
      </w:r>
      <w:r w:rsidRPr="00934BA4">
        <w:rPr>
          <w:color w:val="000000"/>
          <w:lang w:val="ro-MD"/>
        </w:rPr>
        <w:t>.1).</w:t>
      </w:r>
    </w:p>
    <w:p w:rsidR="00441F03" w:rsidRPr="00934BA4" w:rsidRDefault="00441F03" w:rsidP="009F5803">
      <w:pPr>
        <w:pStyle w:val="NormalWeb"/>
        <w:spacing w:after="0" w:line="360" w:lineRule="auto"/>
        <w:jc w:val="center"/>
        <w:rPr>
          <w:color w:val="000000"/>
          <w:lang w:val="ro-MD"/>
        </w:rPr>
      </w:pPr>
      <w:r w:rsidRPr="00934BA4">
        <w:rPr>
          <w:noProof/>
          <w:color w:val="000000"/>
          <w:lang w:val="ro-MD"/>
        </w:rPr>
        <w:drawing>
          <wp:inline distT="0" distB="0" distL="0" distR="0">
            <wp:extent cx="2819400" cy="2143125"/>
            <wp:effectExtent l="0" t="0" r="0" b="9525"/>
            <wp:docPr id="15" name="Picture 15" descr="http://khpi-iip.mipk.kharkiv.edu/library/technpgm/labs/Lab08_Images/08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http://khpi-iip.mipk.kharkiv.edu/library/technpgm/labs/Lab08_Images/08_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2143125"/>
                    </a:xfrm>
                    <a:prstGeom prst="rect">
                      <a:avLst/>
                    </a:prstGeom>
                    <a:noFill/>
                    <a:ln>
                      <a:noFill/>
                    </a:ln>
                  </pic:spPr>
                </pic:pic>
              </a:graphicData>
            </a:graphic>
          </wp:inline>
        </w:drawing>
      </w:r>
    </w:p>
    <w:p w:rsidR="00441F03" w:rsidRPr="00934BA4" w:rsidRDefault="00441F03" w:rsidP="009F5803">
      <w:pPr>
        <w:pStyle w:val="NormalWeb"/>
        <w:spacing w:after="0" w:line="360" w:lineRule="auto"/>
        <w:jc w:val="center"/>
        <w:rPr>
          <w:color w:val="000000"/>
          <w:lang w:val="ro-MD"/>
        </w:rPr>
      </w:pPr>
      <w:r w:rsidRPr="00934BA4">
        <w:rPr>
          <w:color w:val="000000"/>
          <w:lang w:val="ro-MD"/>
        </w:rPr>
        <w:t xml:space="preserve">Figura </w:t>
      </w:r>
      <w:r w:rsidR="00E843A8" w:rsidRPr="00934BA4">
        <w:rPr>
          <w:color w:val="000000"/>
          <w:lang w:val="ro-MD"/>
        </w:rPr>
        <w:t>1</w:t>
      </w:r>
      <w:r w:rsidRPr="00934BA4">
        <w:rPr>
          <w:color w:val="000000"/>
          <w:lang w:val="ro-MD"/>
        </w:rPr>
        <w:t>.</w:t>
      </w:r>
      <w:r w:rsidR="009A173E" w:rsidRPr="00934BA4">
        <w:rPr>
          <w:color w:val="000000"/>
          <w:lang w:val="ro-MD"/>
        </w:rPr>
        <w:t>1 –</w:t>
      </w:r>
      <w:r w:rsidRPr="00934BA4">
        <w:rPr>
          <w:color w:val="000000"/>
          <w:lang w:val="ro-MD"/>
        </w:rPr>
        <w:t xml:space="preserve"> Crearea unui Model nou</w:t>
      </w:r>
    </w:p>
    <w:p w:rsidR="00441F03" w:rsidRPr="00934BA4" w:rsidRDefault="00441F03" w:rsidP="009F5803">
      <w:pPr>
        <w:pStyle w:val="NormalWeb"/>
        <w:spacing w:after="0" w:line="360" w:lineRule="auto"/>
        <w:ind w:firstLine="720"/>
        <w:jc w:val="both"/>
        <w:rPr>
          <w:color w:val="000000"/>
          <w:lang w:val="ro-MD"/>
        </w:rPr>
      </w:pPr>
      <w:r w:rsidRPr="00934BA4">
        <w:rPr>
          <w:color w:val="000000"/>
          <w:lang w:val="ro-MD"/>
        </w:rPr>
        <w:t>ERwin ne permite de a crea model la nivelul logic, sau model la nivelul fizic sau modelul combinat (Logical; Physical; sau Logical/Physical).</w:t>
      </w:r>
    </w:p>
    <w:p w:rsidR="00441F03" w:rsidRPr="00934BA4" w:rsidRDefault="00441F03" w:rsidP="009F5803">
      <w:pPr>
        <w:pStyle w:val="NormalWeb"/>
        <w:spacing w:after="0" w:line="360" w:lineRule="auto"/>
        <w:ind w:firstLine="720"/>
        <w:jc w:val="both"/>
        <w:rPr>
          <w:color w:val="000000"/>
          <w:lang w:val="ro-MD"/>
        </w:rPr>
      </w:pPr>
      <w:r w:rsidRPr="00934BA4">
        <w:rPr>
          <w:b/>
          <w:bCs/>
          <w:color w:val="000000"/>
          <w:lang w:val="ro-MD"/>
        </w:rPr>
        <w:t>Modelul de nivel logic</w:t>
      </w:r>
      <w:r w:rsidRPr="00934BA4">
        <w:rPr>
          <w:rStyle w:val="apple-converted-space"/>
          <w:color w:val="000000"/>
          <w:lang w:val="ro-MD"/>
        </w:rPr>
        <w:t> </w:t>
      </w:r>
      <w:r w:rsidRPr="00934BA4">
        <w:rPr>
          <w:color w:val="000000"/>
          <w:lang w:val="ro-MD"/>
        </w:rPr>
        <w:t>– este o abordare abstractă a datelor (informației) în acest model datele sunt prezentate așa cum sunt în realitate, și pot fi numite cu denumirea lor reală (”Furnizor”, ”Client”, ”Secție”, ”Comandă” ).</w:t>
      </w:r>
    </w:p>
    <w:p w:rsidR="00441F03" w:rsidRPr="00934BA4" w:rsidRDefault="00441F03" w:rsidP="009F5803">
      <w:pPr>
        <w:pStyle w:val="NormalWeb"/>
        <w:spacing w:after="0" w:line="360" w:lineRule="auto"/>
        <w:ind w:firstLine="720"/>
        <w:jc w:val="both"/>
        <w:rPr>
          <w:color w:val="000000"/>
          <w:lang w:val="ro-MD"/>
        </w:rPr>
      </w:pPr>
      <w:r w:rsidRPr="00934BA4">
        <w:rPr>
          <w:color w:val="000000"/>
          <w:lang w:val="ro-MD"/>
        </w:rPr>
        <w:t>Obiectele de pe acest model se numesc ”entități” și ”atribute”. Modelul logic al datelor este universal și nu este legat de aplicarea unei SGBD reale.</w:t>
      </w:r>
    </w:p>
    <w:p w:rsidR="00441F03" w:rsidRPr="00934BA4" w:rsidRDefault="00441F03" w:rsidP="009F5803">
      <w:pPr>
        <w:pStyle w:val="NormalWeb"/>
        <w:spacing w:after="0" w:line="360" w:lineRule="auto"/>
        <w:ind w:firstLine="720"/>
        <w:jc w:val="both"/>
        <w:rPr>
          <w:color w:val="000000"/>
          <w:lang w:val="ro-MD"/>
        </w:rPr>
      </w:pPr>
      <w:r w:rsidRPr="00934BA4">
        <w:rPr>
          <w:b/>
          <w:bCs/>
          <w:color w:val="000000"/>
          <w:lang w:val="ro-MD"/>
        </w:rPr>
        <w:t xml:space="preserve">Modelul de nivel fizic - </w:t>
      </w:r>
      <w:r w:rsidRPr="00934BA4">
        <w:rPr>
          <w:bCs/>
          <w:color w:val="000000"/>
          <w:lang w:val="ro-MD"/>
        </w:rPr>
        <w:t>depinde de SGBD-ul concret selectat</w:t>
      </w:r>
      <w:r w:rsidRPr="00934BA4">
        <w:rPr>
          <w:b/>
          <w:bCs/>
          <w:color w:val="000000"/>
          <w:lang w:val="ro-MD"/>
        </w:rPr>
        <w:t>.</w:t>
      </w:r>
      <w:r w:rsidRPr="00934BA4">
        <w:rPr>
          <w:color w:val="000000"/>
          <w:lang w:val="ro-MD"/>
        </w:rPr>
        <w:t xml:space="preserve"> În modelul fizic se conțin informații despre toate subiectele Bazei de Date. modelul fizic depinde de SGBD-ul ales în care noi vrem să creăm Baza de Date. </w:t>
      </w:r>
    </w:p>
    <w:p w:rsidR="00441F03" w:rsidRPr="00934BA4" w:rsidRDefault="00441F03" w:rsidP="009F5803">
      <w:pPr>
        <w:pStyle w:val="NormalWeb"/>
        <w:spacing w:after="0" w:line="360" w:lineRule="auto"/>
        <w:ind w:firstLine="720"/>
        <w:jc w:val="both"/>
        <w:rPr>
          <w:color w:val="000000"/>
          <w:lang w:val="ro-MD"/>
        </w:rPr>
      </w:pPr>
      <w:r w:rsidRPr="00934BA4">
        <w:rPr>
          <w:color w:val="000000"/>
          <w:lang w:val="ro-MD"/>
        </w:rPr>
        <w:t>La nivelul logic ERwin suportă notațiile IE și IDEF1X, la nivelul fizic susține trei notații- IE, IDEF1X și DM. În continuare noi v-om modela lucrarea noastră în notația IDEF1X.</w:t>
      </w:r>
    </w:p>
    <w:p w:rsidR="00441F03" w:rsidRPr="00934BA4" w:rsidRDefault="00441F03" w:rsidP="009F5803">
      <w:pPr>
        <w:pStyle w:val="NormalWeb"/>
        <w:spacing w:after="0" w:line="360" w:lineRule="auto"/>
        <w:ind w:firstLine="720"/>
        <w:jc w:val="both"/>
        <w:rPr>
          <w:color w:val="000000"/>
          <w:lang w:val="ro-MD"/>
        </w:rPr>
      </w:pPr>
      <w:r w:rsidRPr="00934BA4">
        <w:rPr>
          <w:color w:val="000000"/>
          <w:lang w:val="ro-MD"/>
        </w:rPr>
        <w:t>Trecerea de la modelul logic la modelul fizic se efectuează prin ferestriuca de dialog d</w:t>
      </w:r>
      <w:r w:rsidR="00E843A8" w:rsidRPr="00934BA4">
        <w:rPr>
          <w:color w:val="000000"/>
          <w:lang w:val="ro-MD"/>
        </w:rPr>
        <w:t>in bara de instrumrnte (figura 1</w:t>
      </w:r>
      <w:r w:rsidRPr="00934BA4">
        <w:rPr>
          <w:color w:val="000000"/>
          <w:lang w:val="ro-MD"/>
        </w:rPr>
        <w:t>.2).</w:t>
      </w:r>
    </w:p>
    <w:p w:rsidR="00441F03" w:rsidRPr="00934BA4" w:rsidRDefault="00441F03" w:rsidP="009F5803">
      <w:pPr>
        <w:pStyle w:val="NormalWeb"/>
        <w:spacing w:after="0" w:line="360" w:lineRule="auto"/>
        <w:jc w:val="center"/>
        <w:rPr>
          <w:color w:val="000000"/>
          <w:lang w:val="ro-MD"/>
        </w:rPr>
      </w:pPr>
      <w:r w:rsidRPr="00934BA4">
        <w:rPr>
          <w:noProof/>
          <w:color w:val="000000"/>
          <w:lang w:val="ro-MD"/>
        </w:rPr>
        <w:lastRenderedPageBreak/>
        <w:drawing>
          <wp:inline distT="0" distB="0" distL="0" distR="0">
            <wp:extent cx="1552575" cy="857250"/>
            <wp:effectExtent l="0" t="0" r="9525" b="0"/>
            <wp:docPr id="14" name="Picture 14" descr="http://khpi-iip.mipk.kharkiv.edu/library/technpgm/labs/Lab08_Images/08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http://khpi-iip.mipk.kharkiv.edu/library/technpgm/labs/Lab08_Images/08_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2575" cy="857250"/>
                    </a:xfrm>
                    <a:prstGeom prst="rect">
                      <a:avLst/>
                    </a:prstGeom>
                    <a:noFill/>
                    <a:ln>
                      <a:noFill/>
                    </a:ln>
                  </pic:spPr>
                </pic:pic>
              </a:graphicData>
            </a:graphic>
          </wp:inline>
        </w:drawing>
      </w:r>
      <w:r w:rsidR="00E843A8" w:rsidRPr="00934BA4">
        <w:rPr>
          <w:color w:val="000000"/>
          <w:lang w:val="ro-MD"/>
        </w:rPr>
        <w:br/>
        <w:t>Figura 1</w:t>
      </w:r>
      <w:r w:rsidRPr="00934BA4">
        <w:rPr>
          <w:color w:val="000000"/>
          <w:lang w:val="ro-MD"/>
        </w:rPr>
        <w:t xml:space="preserve">.2 </w:t>
      </w:r>
      <w:r w:rsidR="009A173E" w:rsidRPr="00934BA4">
        <w:rPr>
          <w:color w:val="000000"/>
          <w:lang w:val="ro-MD"/>
        </w:rPr>
        <w:t>–</w:t>
      </w:r>
      <w:r w:rsidRPr="00934BA4">
        <w:rPr>
          <w:color w:val="000000"/>
          <w:lang w:val="ro-MD"/>
        </w:rPr>
        <w:t xml:space="preserve"> Trecerea de la modelul logic la modelul fizic</w:t>
      </w:r>
    </w:p>
    <w:p w:rsidR="00441F03" w:rsidRPr="00934BA4" w:rsidRDefault="00441F03" w:rsidP="009F5803">
      <w:pPr>
        <w:pStyle w:val="NormalWeb"/>
        <w:spacing w:after="0" w:line="360" w:lineRule="auto"/>
        <w:jc w:val="both"/>
        <w:rPr>
          <w:rFonts w:eastAsiaTheme="majorEastAsia"/>
          <w:b/>
          <w:i/>
          <w:iCs/>
          <w:color w:val="000000"/>
          <w:lang w:val="ro-MD"/>
        </w:rPr>
      </w:pPr>
      <w:r w:rsidRPr="00934BA4">
        <w:rPr>
          <w:rFonts w:eastAsiaTheme="majorEastAsia"/>
          <w:b/>
          <w:i/>
          <w:iCs/>
          <w:color w:val="000000"/>
          <w:lang w:val="ro-MD"/>
        </w:rPr>
        <w:t xml:space="preserve">Modelul de nivel logic </w:t>
      </w:r>
    </w:p>
    <w:p w:rsidR="00441F03" w:rsidRPr="00934BA4" w:rsidRDefault="00441F03" w:rsidP="009F5803">
      <w:pPr>
        <w:pStyle w:val="NormalWeb"/>
        <w:spacing w:after="0" w:line="360" w:lineRule="auto"/>
        <w:ind w:firstLine="720"/>
        <w:jc w:val="both"/>
        <w:rPr>
          <w:color w:val="000000"/>
          <w:lang w:val="ro-MD" w:eastAsia="ru-RU"/>
        </w:rPr>
      </w:pPr>
      <w:r w:rsidRPr="00934BA4">
        <w:rPr>
          <w:color w:val="000000"/>
          <w:lang w:val="ro-MD"/>
        </w:rPr>
        <w:t xml:space="preserve">Pentru a construi un model la nivelul logic utilizăm bara de instrumente </w:t>
      </w:r>
      <w:r w:rsidRPr="00934BA4">
        <w:rPr>
          <w:i/>
          <w:iCs/>
          <w:color w:val="000000"/>
          <w:lang w:val="ro-MD"/>
        </w:rPr>
        <w:t>Toolbox</w:t>
      </w:r>
      <w:r w:rsidRPr="00934BA4">
        <w:rPr>
          <w:color w:val="000000"/>
          <w:lang w:val="ro-MD"/>
        </w:rPr>
        <w:t xml:space="preserve"> cu instrumentele din această bară noi construim ”entități” și ”c</w:t>
      </w:r>
      <w:r w:rsidR="00E843A8" w:rsidRPr="00934BA4">
        <w:rPr>
          <w:color w:val="000000"/>
          <w:lang w:val="ro-MD"/>
        </w:rPr>
        <w:t>onexiunile” dintre ele (Figura 1</w:t>
      </w:r>
      <w:r w:rsidRPr="00934BA4">
        <w:rPr>
          <w:color w:val="000000"/>
          <w:lang w:val="ro-MD"/>
        </w:rPr>
        <w:t xml:space="preserve">.3, tabelul </w:t>
      </w:r>
      <w:r w:rsidR="00E843A8" w:rsidRPr="00934BA4">
        <w:rPr>
          <w:color w:val="000000"/>
          <w:lang w:val="ro-MD"/>
        </w:rPr>
        <w:t>1</w:t>
      </w:r>
      <w:r w:rsidRPr="00934BA4">
        <w:rPr>
          <w:color w:val="000000"/>
          <w:lang w:val="ro-MD"/>
        </w:rPr>
        <w:t>.1)</w:t>
      </w:r>
    </w:p>
    <w:p w:rsidR="00441F03" w:rsidRPr="00934BA4" w:rsidRDefault="00441F03" w:rsidP="009F5803">
      <w:pPr>
        <w:pStyle w:val="NormalWeb"/>
        <w:spacing w:after="0" w:line="360" w:lineRule="auto"/>
        <w:jc w:val="center"/>
        <w:rPr>
          <w:color w:val="000000"/>
          <w:lang w:val="ro-MD"/>
        </w:rPr>
      </w:pPr>
      <w:r w:rsidRPr="00934BA4">
        <w:rPr>
          <w:noProof/>
          <w:color w:val="000000"/>
          <w:lang w:val="ro-MD"/>
        </w:rPr>
        <w:drawing>
          <wp:inline distT="0" distB="0" distL="0" distR="0">
            <wp:extent cx="2190750" cy="419100"/>
            <wp:effectExtent l="0" t="0" r="0" b="0"/>
            <wp:docPr id="13" name="Picture 13" descr="http://khpi-iip.mipk.kharkiv.edu/library/technpgm/labs/Lab08_Images/08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9" descr="http://khpi-iip.mipk.kharkiv.edu/library/technpgm/labs/Lab08_Images/08_0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90750" cy="419100"/>
                    </a:xfrm>
                    <a:prstGeom prst="rect">
                      <a:avLst/>
                    </a:prstGeom>
                    <a:noFill/>
                    <a:ln>
                      <a:noFill/>
                    </a:ln>
                  </pic:spPr>
                </pic:pic>
              </a:graphicData>
            </a:graphic>
          </wp:inline>
        </w:drawing>
      </w:r>
      <w:r w:rsidRPr="00934BA4">
        <w:rPr>
          <w:color w:val="000000"/>
          <w:lang w:val="ro-MD"/>
        </w:rPr>
        <w:br/>
      </w:r>
      <w:r w:rsidR="00E843A8" w:rsidRPr="00934BA4">
        <w:rPr>
          <w:color w:val="000000"/>
          <w:lang w:val="ro-MD"/>
        </w:rPr>
        <w:t>Figura 1</w:t>
      </w:r>
      <w:r w:rsidR="009A173E" w:rsidRPr="00934BA4">
        <w:rPr>
          <w:color w:val="000000"/>
          <w:lang w:val="ro-MD"/>
        </w:rPr>
        <w:t>.3 –</w:t>
      </w:r>
      <w:r w:rsidRPr="00934BA4">
        <w:rPr>
          <w:color w:val="000000"/>
          <w:lang w:val="ro-MD"/>
        </w:rPr>
        <w:t xml:space="preserve"> Bara  Toolbox</w:t>
      </w:r>
    </w:p>
    <w:p w:rsidR="00441F03" w:rsidRPr="00934BA4" w:rsidRDefault="00E843A8" w:rsidP="009F5803">
      <w:pPr>
        <w:pStyle w:val="NormalWeb"/>
        <w:spacing w:after="0" w:line="360" w:lineRule="auto"/>
        <w:jc w:val="both"/>
        <w:rPr>
          <w:color w:val="000000"/>
          <w:lang w:val="ro-MD"/>
        </w:rPr>
      </w:pPr>
      <w:r w:rsidRPr="00934BA4">
        <w:rPr>
          <w:color w:val="000000"/>
          <w:lang w:val="ro-MD"/>
        </w:rPr>
        <w:t>Tabelul 1</w:t>
      </w:r>
      <w:r w:rsidR="00441F03" w:rsidRPr="00934BA4">
        <w:rPr>
          <w:color w:val="000000"/>
          <w:lang w:val="ro-MD"/>
        </w:rPr>
        <w:t>.1 – Imaginea și funcția iconiței</w:t>
      </w:r>
    </w:p>
    <w:tbl>
      <w:tblPr>
        <w:tblW w:w="4610" w:type="pct"/>
        <w:jc w:val="center"/>
        <w:tblCellSpacing w:w="15" w:type="dxa"/>
        <w:tblLook w:val="04A0" w:firstRow="1" w:lastRow="0" w:firstColumn="1" w:lastColumn="0" w:noHBand="0" w:noVBand="1"/>
      </w:tblPr>
      <w:tblGrid>
        <w:gridCol w:w="1774"/>
        <w:gridCol w:w="7934"/>
      </w:tblGrid>
      <w:tr w:rsidR="00441F03" w:rsidRPr="00934BA4" w:rsidTr="00E843A8">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441F03" w:rsidRPr="00934BA4" w:rsidRDefault="00441F03" w:rsidP="009F5803">
            <w:pPr>
              <w:spacing w:after="0" w:line="360" w:lineRule="auto"/>
              <w:jc w:val="both"/>
              <w:rPr>
                <w:rFonts w:ascii="Times New Roman" w:hAnsi="Times New Roman" w:cs="Times New Roman"/>
                <w:b/>
                <w:bCs/>
                <w:color w:val="000000"/>
                <w:sz w:val="24"/>
                <w:szCs w:val="24"/>
                <w:lang w:val="ro-MD"/>
              </w:rPr>
            </w:pPr>
            <w:r w:rsidRPr="00934BA4">
              <w:rPr>
                <w:rFonts w:ascii="Times New Roman" w:hAnsi="Times New Roman" w:cs="Times New Roman"/>
                <w:b/>
                <w:bCs/>
                <w:color w:val="000000"/>
                <w:sz w:val="24"/>
                <w:szCs w:val="24"/>
                <w:lang w:val="ro-MD"/>
              </w:rPr>
              <w:t>Imaginea iconiței</w:t>
            </w:r>
          </w:p>
        </w:tc>
        <w:tc>
          <w:tcPr>
            <w:tcW w:w="4101" w:type="pct"/>
            <w:tcBorders>
              <w:top w:val="single" w:sz="4" w:space="0" w:color="auto"/>
              <w:left w:val="nil"/>
              <w:bottom w:val="single" w:sz="4" w:space="0" w:color="auto"/>
              <w:right w:val="single" w:sz="4" w:space="0" w:color="auto"/>
            </w:tcBorders>
            <w:tcMar>
              <w:top w:w="15" w:type="dxa"/>
              <w:left w:w="15" w:type="dxa"/>
              <w:bottom w:w="15" w:type="dxa"/>
              <w:right w:w="15" w:type="dxa"/>
            </w:tcMar>
            <w:vAlign w:val="center"/>
            <w:hideMark/>
          </w:tcPr>
          <w:p w:rsidR="00441F03" w:rsidRPr="00934BA4" w:rsidRDefault="00441F03" w:rsidP="009F5803">
            <w:pPr>
              <w:spacing w:after="0" w:line="360" w:lineRule="auto"/>
              <w:jc w:val="both"/>
              <w:rPr>
                <w:rFonts w:ascii="Times New Roman" w:hAnsi="Times New Roman" w:cs="Times New Roman"/>
                <w:b/>
                <w:bCs/>
                <w:color w:val="000000"/>
                <w:sz w:val="24"/>
                <w:szCs w:val="24"/>
                <w:lang w:val="ro-MD"/>
              </w:rPr>
            </w:pPr>
            <w:r w:rsidRPr="00934BA4">
              <w:rPr>
                <w:rFonts w:ascii="Times New Roman" w:hAnsi="Times New Roman" w:cs="Times New Roman"/>
                <w:b/>
                <w:bCs/>
                <w:color w:val="000000"/>
                <w:sz w:val="24"/>
                <w:szCs w:val="24"/>
                <w:lang w:val="ro-MD"/>
              </w:rPr>
              <w:t>Funcția iconiței</w:t>
            </w:r>
          </w:p>
        </w:tc>
      </w:tr>
      <w:tr w:rsidR="00441F03" w:rsidRPr="00934BA4" w:rsidTr="00E843A8">
        <w:trPr>
          <w:tblCellSpacing w:w="15" w:type="dxa"/>
          <w:jc w:val="center"/>
        </w:trPr>
        <w:tc>
          <w:tcPr>
            <w:tcW w:w="0" w:type="auto"/>
            <w:tcBorders>
              <w:top w:val="nil"/>
              <w:left w:val="single" w:sz="4" w:space="0" w:color="auto"/>
              <w:bottom w:val="nil"/>
              <w:right w:val="single" w:sz="4" w:space="0" w:color="auto"/>
            </w:tcBorders>
            <w:tcMar>
              <w:top w:w="15" w:type="dxa"/>
              <w:left w:w="15" w:type="dxa"/>
              <w:bottom w:w="15" w:type="dxa"/>
              <w:right w:w="15" w:type="dxa"/>
            </w:tcMar>
            <w:hideMark/>
          </w:tcPr>
          <w:p w:rsidR="00441F03" w:rsidRPr="00934BA4" w:rsidRDefault="00441F03" w:rsidP="009F5803">
            <w:pPr>
              <w:spacing w:after="0" w:line="360" w:lineRule="auto"/>
              <w:jc w:val="both"/>
              <w:rPr>
                <w:rFonts w:ascii="Times New Roman" w:hAnsi="Times New Roman" w:cs="Times New Roman"/>
                <w:color w:val="000000"/>
                <w:sz w:val="24"/>
                <w:szCs w:val="24"/>
                <w:lang w:val="ro-MD"/>
              </w:rPr>
            </w:pPr>
            <w:r w:rsidRPr="00934BA4">
              <w:rPr>
                <w:rFonts w:ascii="Times New Roman" w:hAnsi="Times New Roman" w:cs="Times New Roman"/>
                <w:noProof/>
                <w:color w:val="000000"/>
                <w:sz w:val="24"/>
                <w:szCs w:val="24"/>
                <w:lang w:val="ro-MD"/>
              </w:rPr>
              <w:drawing>
                <wp:inline distT="0" distB="0" distL="0" distR="0">
                  <wp:extent cx="276225" cy="257175"/>
                  <wp:effectExtent l="0" t="0" r="9525" b="9525"/>
                  <wp:docPr id="12" name="Picture 12" descr="http://khpi-iip.mipk.kharkiv.edu/library/technpgm/labs/Lab08_Images/08_03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descr="http://khpi-iip.mipk.kharkiv.edu/library/technpgm/labs/Lab08_Images/08_03_0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 cy="257175"/>
                          </a:xfrm>
                          <a:prstGeom prst="rect">
                            <a:avLst/>
                          </a:prstGeom>
                          <a:noFill/>
                          <a:ln>
                            <a:noFill/>
                          </a:ln>
                        </pic:spPr>
                      </pic:pic>
                    </a:graphicData>
                  </a:graphic>
                </wp:inline>
              </w:drawing>
            </w:r>
          </w:p>
        </w:tc>
        <w:tc>
          <w:tcPr>
            <w:tcW w:w="4101" w:type="pct"/>
            <w:tcBorders>
              <w:top w:val="nil"/>
              <w:left w:val="nil"/>
              <w:bottom w:val="nil"/>
              <w:right w:val="single" w:sz="4" w:space="0" w:color="auto"/>
            </w:tcBorders>
            <w:tcMar>
              <w:top w:w="15" w:type="dxa"/>
              <w:left w:w="15" w:type="dxa"/>
              <w:bottom w:w="15" w:type="dxa"/>
              <w:right w:w="15" w:type="dxa"/>
            </w:tcMar>
            <w:vAlign w:val="center"/>
            <w:hideMark/>
          </w:tcPr>
          <w:p w:rsidR="00441F03" w:rsidRPr="00934BA4" w:rsidRDefault="00441F03" w:rsidP="009F5803">
            <w:pPr>
              <w:spacing w:after="0" w:line="360" w:lineRule="auto"/>
              <w:jc w:val="both"/>
              <w:rPr>
                <w:rFonts w:ascii="Times New Roman" w:hAnsi="Times New Roman" w:cs="Times New Roman"/>
                <w:color w:val="000000"/>
                <w:sz w:val="24"/>
                <w:szCs w:val="24"/>
                <w:lang w:val="ro-MD"/>
              </w:rPr>
            </w:pPr>
            <w:r w:rsidRPr="00934BA4">
              <w:rPr>
                <w:rFonts w:ascii="Times New Roman" w:hAnsi="Times New Roman" w:cs="Times New Roman"/>
                <w:color w:val="000000"/>
                <w:sz w:val="24"/>
                <w:szCs w:val="24"/>
                <w:lang w:val="ro-MD"/>
              </w:rPr>
              <w:t>Crearea unei Entități noi. Pentru a crea o entitate nouă butonăm pe iconiță și apoi pe un locul liber pe câmpul modelului.</w:t>
            </w:r>
          </w:p>
        </w:tc>
      </w:tr>
      <w:tr w:rsidR="00441F03" w:rsidRPr="00934BA4" w:rsidTr="00E843A8">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441F03" w:rsidRPr="00934BA4" w:rsidRDefault="00441F03" w:rsidP="009F5803">
            <w:pPr>
              <w:spacing w:after="0" w:line="360" w:lineRule="auto"/>
              <w:jc w:val="both"/>
              <w:rPr>
                <w:rFonts w:ascii="Times New Roman" w:hAnsi="Times New Roman" w:cs="Times New Roman"/>
                <w:color w:val="000000"/>
                <w:sz w:val="24"/>
                <w:szCs w:val="24"/>
                <w:lang w:val="ro-MD"/>
              </w:rPr>
            </w:pPr>
            <w:r w:rsidRPr="00934BA4">
              <w:rPr>
                <w:rFonts w:ascii="Times New Roman" w:hAnsi="Times New Roman" w:cs="Times New Roman"/>
                <w:noProof/>
                <w:color w:val="000000"/>
                <w:sz w:val="24"/>
                <w:szCs w:val="24"/>
                <w:lang w:val="ro-MD"/>
              </w:rPr>
              <w:drawing>
                <wp:inline distT="0" distB="0" distL="0" distR="0">
                  <wp:extent cx="323850" cy="219075"/>
                  <wp:effectExtent l="0" t="0" r="0" b="9525"/>
                  <wp:docPr id="11" name="Picture 11" descr="http://khpi-iip.mipk.kharkiv.edu/library/technpgm/labs/Lab08_Images/08_03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7" descr="http://khpi-iip.mipk.kharkiv.edu/library/technpgm/labs/Lab08_Images/08_03_02.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 cy="219075"/>
                          </a:xfrm>
                          <a:prstGeom prst="rect">
                            <a:avLst/>
                          </a:prstGeom>
                          <a:noFill/>
                          <a:ln>
                            <a:noFill/>
                          </a:ln>
                        </pic:spPr>
                      </pic:pic>
                    </a:graphicData>
                  </a:graphic>
                </wp:inline>
              </w:drawing>
            </w:r>
          </w:p>
        </w:tc>
        <w:tc>
          <w:tcPr>
            <w:tcW w:w="4101" w:type="pct"/>
            <w:tcBorders>
              <w:top w:val="single" w:sz="4" w:space="0" w:color="auto"/>
              <w:left w:val="nil"/>
              <w:bottom w:val="single" w:sz="4" w:space="0" w:color="auto"/>
              <w:right w:val="single" w:sz="4" w:space="0" w:color="auto"/>
            </w:tcBorders>
            <w:tcMar>
              <w:top w:w="15" w:type="dxa"/>
              <w:left w:w="15" w:type="dxa"/>
              <w:bottom w:w="15" w:type="dxa"/>
              <w:right w:w="15" w:type="dxa"/>
            </w:tcMar>
            <w:vAlign w:val="center"/>
            <w:hideMark/>
          </w:tcPr>
          <w:p w:rsidR="00441F03" w:rsidRPr="00934BA4" w:rsidRDefault="00441F03" w:rsidP="009F5803">
            <w:pPr>
              <w:spacing w:after="0" w:line="360" w:lineRule="auto"/>
              <w:jc w:val="both"/>
              <w:rPr>
                <w:rFonts w:ascii="Times New Roman" w:hAnsi="Times New Roman" w:cs="Times New Roman"/>
                <w:color w:val="000000"/>
                <w:sz w:val="24"/>
                <w:szCs w:val="24"/>
                <w:lang w:val="ro-MD"/>
              </w:rPr>
            </w:pPr>
            <w:r w:rsidRPr="00934BA4">
              <w:rPr>
                <w:rFonts w:ascii="Times New Roman" w:hAnsi="Times New Roman" w:cs="Times New Roman"/>
                <w:color w:val="000000"/>
                <w:sz w:val="24"/>
                <w:szCs w:val="24"/>
                <w:lang w:val="ro-MD"/>
              </w:rPr>
              <w:t xml:space="preserve">Crearea categoriilor. Pentru a relata o conexiune categorizată butonăm Iconița, apoi butonăm entitatea ”mamă” și în continuare butonăm entitatea – fiică. </w:t>
            </w:r>
          </w:p>
        </w:tc>
      </w:tr>
      <w:tr w:rsidR="00441F03" w:rsidRPr="00934BA4" w:rsidTr="00E843A8">
        <w:trPr>
          <w:tblCellSpacing w:w="15" w:type="dxa"/>
          <w:jc w:val="center"/>
        </w:trPr>
        <w:tc>
          <w:tcPr>
            <w:tcW w:w="0" w:type="auto"/>
            <w:tcBorders>
              <w:top w:val="nil"/>
              <w:left w:val="single" w:sz="4" w:space="0" w:color="auto"/>
              <w:bottom w:val="nil"/>
              <w:right w:val="single" w:sz="4" w:space="0" w:color="auto"/>
            </w:tcBorders>
            <w:tcMar>
              <w:top w:w="15" w:type="dxa"/>
              <w:left w:w="15" w:type="dxa"/>
              <w:bottom w:w="15" w:type="dxa"/>
              <w:right w:w="15" w:type="dxa"/>
            </w:tcMar>
            <w:hideMark/>
          </w:tcPr>
          <w:p w:rsidR="00441F03" w:rsidRPr="00934BA4" w:rsidRDefault="00441F03" w:rsidP="009F5803">
            <w:pPr>
              <w:spacing w:after="0" w:line="360" w:lineRule="auto"/>
              <w:jc w:val="both"/>
              <w:rPr>
                <w:rFonts w:ascii="Times New Roman" w:hAnsi="Times New Roman" w:cs="Times New Roman"/>
                <w:color w:val="000000"/>
                <w:sz w:val="24"/>
                <w:szCs w:val="24"/>
                <w:lang w:val="ro-MD"/>
              </w:rPr>
            </w:pPr>
            <w:r w:rsidRPr="00934BA4">
              <w:rPr>
                <w:rFonts w:ascii="Times New Roman" w:hAnsi="Times New Roman" w:cs="Times New Roman"/>
                <w:noProof/>
                <w:color w:val="000000"/>
                <w:sz w:val="24"/>
                <w:szCs w:val="24"/>
                <w:lang w:val="ro-MD"/>
              </w:rPr>
              <w:drawing>
                <wp:inline distT="0" distB="0" distL="0" distR="0">
                  <wp:extent cx="314325" cy="247650"/>
                  <wp:effectExtent l="0" t="0" r="9525" b="0"/>
                  <wp:docPr id="10" name="Picture 10" descr="http://khpi-iip.mipk.kharkiv.edu/library/technpgm/labs/Lab08_Images/08_03_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6" descr="http://khpi-iip.mipk.kharkiv.edu/library/technpgm/labs/Lab08_Images/08_03_0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4325" cy="247650"/>
                          </a:xfrm>
                          <a:prstGeom prst="rect">
                            <a:avLst/>
                          </a:prstGeom>
                          <a:noFill/>
                          <a:ln>
                            <a:noFill/>
                          </a:ln>
                        </pic:spPr>
                      </pic:pic>
                    </a:graphicData>
                  </a:graphic>
                </wp:inline>
              </w:drawing>
            </w:r>
          </w:p>
        </w:tc>
        <w:tc>
          <w:tcPr>
            <w:tcW w:w="4101" w:type="pct"/>
            <w:tcBorders>
              <w:top w:val="nil"/>
              <w:left w:val="nil"/>
              <w:bottom w:val="nil"/>
              <w:right w:val="single" w:sz="4" w:space="0" w:color="auto"/>
            </w:tcBorders>
            <w:tcMar>
              <w:top w:w="15" w:type="dxa"/>
              <w:left w:w="15" w:type="dxa"/>
              <w:bottom w:w="15" w:type="dxa"/>
              <w:right w:w="15" w:type="dxa"/>
            </w:tcMar>
            <w:vAlign w:val="center"/>
            <w:hideMark/>
          </w:tcPr>
          <w:p w:rsidR="00441F03" w:rsidRPr="00934BA4" w:rsidRDefault="00441F03" w:rsidP="009F5803">
            <w:pPr>
              <w:spacing w:after="0" w:line="360" w:lineRule="auto"/>
              <w:jc w:val="both"/>
              <w:rPr>
                <w:rFonts w:ascii="Times New Roman" w:hAnsi="Times New Roman" w:cs="Times New Roman"/>
                <w:color w:val="000000"/>
                <w:sz w:val="24"/>
                <w:szCs w:val="24"/>
                <w:lang w:val="ro-MD"/>
              </w:rPr>
            </w:pPr>
            <w:r w:rsidRPr="00934BA4">
              <w:rPr>
                <w:rFonts w:ascii="Times New Roman" w:hAnsi="Times New Roman" w:cs="Times New Roman"/>
                <w:color w:val="000000"/>
                <w:sz w:val="24"/>
                <w:szCs w:val="24"/>
                <w:lang w:val="ro-MD"/>
              </w:rPr>
              <w:t xml:space="preserve">Crearea unei conexiuni ”identificatoare”. Pentru a conecta două entități cu o conexiune ”identificatoare”  butonăm Iconița, apoi butonăm entitatea ”mamă” și în continuare butonăm entitatea – fiică. </w:t>
            </w:r>
          </w:p>
        </w:tc>
      </w:tr>
      <w:tr w:rsidR="00441F03" w:rsidRPr="00934BA4" w:rsidTr="00E843A8">
        <w:trPr>
          <w:tblCellSpacing w:w="15" w:type="dxa"/>
          <w:jc w:val="center"/>
        </w:trPr>
        <w:tc>
          <w:tcPr>
            <w:tcW w:w="0" w:type="auto"/>
            <w:tcBorders>
              <w:top w:val="single" w:sz="4" w:space="0" w:color="auto"/>
              <w:left w:val="single" w:sz="4" w:space="0" w:color="auto"/>
              <w:bottom w:val="nil"/>
              <w:right w:val="single" w:sz="4" w:space="0" w:color="auto"/>
            </w:tcBorders>
            <w:tcMar>
              <w:top w:w="15" w:type="dxa"/>
              <w:left w:w="15" w:type="dxa"/>
              <w:bottom w:w="15" w:type="dxa"/>
              <w:right w:w="15" w:type="dxa"/>
            </w:tcMar>
            <w:hideMark/>
          </w:tcPr>
          <w:p w:rsidR="00441F03" w:rsidRPr="00934BA4" w:rsidRDefault="00441F03" w:rsidP="009F5803">
            <w:pPr>
              <w:spacing w:after="0" w:line="360" w:lineRule="auto"/>
              <w:jc w:val="both"/>
              <w:rPr>
                <w:rFonts w:ascii="Times New Roman" w:hAnsi="Times New Roman" w:cs="Times New Roman"/>
                <w:color w:val="000000"/>
                <w:sz w:val="24"/>
                <w:szCs w:val="24"/>
                <w:lang w:val="ro-MD"/>
              </w:rPr>
            </w:pPr>
            <w:r w:rsidRPr="00934BA4">
              <w:rPr>
                <w:rFonts w:ascii="Times New Roman" w:hAnsi="Times New Roman" w:cs="Times New Roman"/>
                <w:noProof/>
                <w:color w:val="000000"/>
                <w:sz w:val="24"/>
                <w:szCs w:val="24"/>
                <w:lang w:val="ro-MD"/>
              </w:rPr>
              <w:drawing>
                <wp:inline distT="0" distB="0" distL="0" distR="0">
                  <wp:extent cx="295275" cy="219075"/>
                  <wp:effectExtent l="0" t="0" r="9525" b="9525"/>
                  <wp:docPr id="9" name="Picture 9" descr="http://khpi-iip.mipk.kharkiv.edu/library/technpgm/labs/Lab08_Images/08_03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6" descr="http://khpi-iip.mipk.kharkiv.edu/library/technpgm/labs/Lab08_Images/08_03_0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5275" cy="219075"/>
                          </a:xfrm>
                          <a:prstGeom prst="rect">
                            <a:avLst/>
                          </a:prstGeom>
                          <a:noFill/>
                          <a:ln>
                            <a:noFill/>
                          </a:ln>
                        </pic:spPr>
                      </pic:pic>
                    </a:graphicData>
                  </a:graphic>
                </wp:inline>
              </w:drawing>
            </w:r>
          </w:p>
        </w:tc>
        <w:tc>
          <w:tcPr>
            <w:tcW w:w="4101" w:type="pct"/>
            <w:tcBorders>
              <w:top w:val="single" w:sz="4" w:space="0" w:color="auto"/>
              <w:left w:val="nil"/>
              <w:bottom w:val="nil"/>
              <w:right w:val="single" w:sz="4" w:space="0" w:color="auto"/>
            </w:tcBorders>
            <w:tcMar>
              <w:top w:w="15" w:type="dxa"/>
              <w:left w:w="15" w:type="dxa"/>
              <w:bottom w:w="15" w:type="dxa"/>
              <w:right w:w="15" w:type="dxa"/>
            </w:tcMar>
            <w:vAlign w:val="center"/>
            <w:hideMark/>
          </w:tcPr>
          <w:p w:rsidR="00441F03" w:rsidRPr="00934BA4" w:rsidRDefault="00441F03" w:rsidP="009F5803">
            <w:pPr>
              <w:spacing w:after="0" w:line="360" w:lineRule="auto"/>
              <w:jc w:val="both"/>
              <w:rPr>
                <w:rFonts w:ascii="Times New Roman" w:hAnsi="Times New Roman" w:cs="Times New Roman"/>
                <w:color w:val="000000"/>
                <w:sz w:val="24"/>
                <w:szCs w:val="24"/>
                <w:lang w:val="ro-MD"/>
              </w:rPr>
            </w:pPr>
            <w:r w:rsidRPr="00934BA4">
              <w:rPr>
                <w:rFonts w:ascii="Times New Roman" w:hAnsi="Times New Roman" w:cs="Times New Roman"/>
                <w:color w:val="000000"/>
                <w:sz w:val="24"/>
                <w:szCs w:val="24"/>
                <w:lang w:val="ro-MD"/>
              </w:rPr>
              <w:t>Creare conexiune ”mai mulți la mai mulți”.</w:t>
            </w:r>
          </w:p>
        </w:tc>
      </w:tr>
      <w:tr w:rsidR="00441F03" w:rsidRPr="00934BA4" w:rsidTr="00E843A8">
        <w:trPr>
          <w:tblCellSpacing w:w="15" w:type="dxa"/>
          <w:jc w:val="center"/>
        </w:trPr>
        <w:tc>
          <w:tcPr>
            <w:tcW w:w="0" w:type="auto"/>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rsidR="00441F03" w:rsidRPr="00934BA4" w:rsidRDefault="00441F03" w:rsidP="009F5803">
            <w:pPr>
              <w:spacing w:after="0" w:line="360" w:lineRule="auto"/>
              <w:jc w:val="both"/>
              <w:rPr>
                <w:rFonts w:ascii="Times New Roman" w:hAnsi="Times New Roman" w:cs="Times New Roman"/>
                <w:color w:val="000000"/>
                <w:sz w:val="24"/>
                <w:szCs w:val="24"/>
                <w:lang w:val="ro-MD"/>
              </w:rPr>
            </w:pPr>
            <w:r w:rsidRPr="00934BA4">
              <w:rPr>
                <w:rFonts w:ascii="Times New Roman" w:hAnsi="Times New Roman" w:cs="Times New Roman"/>
                <w:noProof/>
                <w:color w:val="000000"/>
                <w:sz w:val="24"/>
                <w:szCs w:val="24"/>
                <w:lang w:val="ro-MD"/>
              </w:rPr>
              <w:drawing>
                <wp:inline distT="0" distB="0" distL="0" distR="0">
                  <wp:extent cx="276225" cy="257175"/>
                  <wp:effectExtent l="0" t="0" r="9525" b="9525"/>
                  <wp:docPr id="8" name="Picture 8" descr="http://khpi-iip.mipk.kharkiv.edu/library/technpgm/labs/Lab08_Images/08_03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4" descr="http://khpi-iip.mipk.kharkiv.edu/library/technpgm/labs/Lab08_Images/08_03_05.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225" cy="257175"/>
                          </a:xfrm>
                          <a:prstGeom prst="rect">
                            <a:avLst/>
                          </a:prstGeom>
                          <a:noFill/>
                          <a:ln>
                            <a:noFill/>
                          </a:ln>
                        </pic:spPr>
                      </pic:pic>
                    </a:graphicData>
                  </a:graphic>
                </wp:inline>
              </w:drawing>
            </w:r>
          </w:p>
        </w:tc>
        <w:tc>
          <w:tcPr>
            <w:tcW w:w="4101"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rsidR="00441F03" w:rsidRPr="00934BA4" w:rsidRDefault="00441F03" w:rsidP="009F5803">
            <w:pPr>
              <w:spacing w:after="0" w:line="360" w:lineRule="auto"/>
              <w:jc w:val="both"/>
              <w:rPr>
                <w:rFonts w:ascii="Times New Roman" w:hAnsi="Times New Roman" w:cs="Times New Roman"/>
                <w:color w:val="000000"/>
                <w:sz w:val="24"/>
                <w:szCs w:val="24"/>
                <w:lang w:val="ro-MD"/>
              </w:rPr>
            </w:pPr>
            <w:r w:rsidRPr="00934BA4">
              <w:rPr>
                <w:rFonts w:ascii="Times New Roman" w:hAnsi="Times New Roman" w:cs="Times New Roman"/>
                <w:color w:val="000000"/>
                <w:sz w:val="24"/>
                <w:szCs w:val="24"/>
                <w:lang w:val="ro-MD"/>
              </w:rPr>
              <w:t xml:space="preserve">Crearea unei conexiuni ”neidendificatoare”. </w:t>
            </w:r>
          </w:p>
        </w:tc>
      </w:tr>
    </w:tbl>
    <w:p w:rsidR="00441F03" w:rsidRPr="00934BA4" w:rsidRDefault="00441F03" w:rsidP="009F5803">
      <w:pPr>
        <w:pStyle w:val="NormalWeb"/>
        <w:spacing w:after="0" w:line="360" w:lineRule="auto"/>
        <w:ind w:firstLine="720"/>
        <w:jc w:val="both"/>
        <w:rPr>
          <w:color w:val="000000"/>
          <w:lang w:val="ro-MD"/>
        </w:rPr>
      </w:pPr>
      <w:r w:rsidRPr="00934BA4">
        <w:rPr>
          <w:color w:val="000000"/>
          <w:lang w:val="ro-MD"/>
        </w:rPr>
        <w:t xml:space="preserve">După ce am construit entitățile creăm ”atributele ” pentru fiecare entitate. Pentru aceasta sunt două posibilități:  dublu clic pe entitate sau,  în meniul de context selectăm punctul </w:t>
      </w:r>
      <w:r w:rsidRPr="00934BA4">
        <w:rPr>
          <w:rStyle w:val="apple-converted-space"/>
          <w:color w:val="000000"/>
          <w:lang w:val="ro-MD"/>
        </w:rPr>
        <w:t> </w:t>
      </w:r>
      <w:r w:rsidRPr="00934BA4">
        <w:rPr>
          <w:i/>
          <w:iCs/>
          <w:color w:val="000000"/>
          <w:lang w:val="ro-MD"/>
        </w:rPr>
        <w:t>Attributes</w:t>
      </w:r>
      <w:r w:rsidRPr="00934BA4">
        <w:rPr>
          <w:rStyle w:val="apple-converted-space"/>
          <w:color w:val="000000"/>
          <w:lang w:val="ro-MD"/>
        </w:rPr>
        <w:t> </w:t>
      </w:r>
      <w:r w:rsidR="00CF4FBB" w:rsidRPr="00934BA4">
        <w:rPr>
          <w:color w:val="000000"/>
          <w:lang w:val="ro-MD"/>
        </w:rPr>
        <w:t>(Figura 1</w:t>
      </w:r>
      <w:r w:rsidRPr="00934BA4">
        <w:rPr>
          <w:color w:val="000000"/>
          <w:lang w:val="ro-MD"/>
        </w:rPr>
        <w:t>.4).</w:t>
      </w:r>
    </w:p>
    <w:p w:rsidR="00441F03" w:rsidRPr="00934BA4" w:rsidRDefault="00441F03" w:rsidP="009F5803">
      <w:pPr>
        <w:pStyle w:val="NormalWeb"/>
        <w:spacing w:after="0" w:line="360" w:lineRule="auto"/>
        <w:ind w:firstLine="720"/>
        <w:jc w:val="both"/>
        <w:rPr>
          <w:color w:val="000000"/>
          <w:lang w:val="ro-MD"/>
        </w:rPr>
      </w:pPr>
      <w:r w:rsidRPr="00934BA4">
        <w:rPr>
          <w:color w:val="000000"/>
          <w:lang w:val="ro-MD"/>
        </w:rPr>
        <w:t>În fereastra atributelor entității  avem posibilitate de a vizualiza și redacta informația despre atributele create și de a crea noi atribute. Tot aici indicăm care atribut are statutul de cheie primară. Pentru a crea un atribut nou activăm butonul ”</w:t>
      </w:r>
      <w:r w:rsidRPr="00934BA4">
        <w:rPr>
          <w:rStyle w:val="apple-converted-space"/>
          <w:color w:val="000000"/>
          <w:lang w:val="ro-MD"/>
        </w:rPr>
        <w:t> </w:t>
      </w:r>
      <w:r w:rsidRPr="00934BA4">
        <w:rPr>
          <w:i/>
          <w:iCs/>
          <w:color w:val="000000"/>
          <w:lang w:val="ro-MD"/>
        </w:rPr>
        <w:t>New”</w:t>
      </w:r>
      <w:r w:rsidRPr="00934BA4">
        <w:rPr>
          <w:color w:val="000000"/>
          <w:lang w:val="ro-MD"/>
        </w:rPr>
        <w:t xml:space="preserve">. În fereastra de dialog ce a apărut </w:t>
      </w:r>
      <w:r w:rsidR="00CF4FBB" w:rsidRPr="00934BA4">
        <w:rPr>
          <w:color w:val="000000"/>
          <w:lang w:val="ro-MD"/>
        </w:rPr>
        <w:t>( Figura 1</w:t>
      </w:r>
      <w:r w:rsidRPr="00934BA4">
        <w:rPr>
          <w:color w:val="000000"/>
          <w:lang w:val="ro-MD"/>
        </w:rPr>
        <w:t>.5)   putem: - selecta tipul atributului (BLOB, data/ora, număr, rând), - ai da un nume atributului  (</w:t>
      </w:r>
      <w:r w:rsidRPr="00934BA4">
        <w:rPr>
          <w:i/>
          <w:iCs/>
          <w:color w:val="000000"/>
          <w:lang w:val="ro-MD"/>
        </w:rPr>
        <w:t>Attribute Name</w:t>
      </w:r>
      <w:r w:rsidRPr="00934BA4">
        <w:rPr>
          <w:color w:val="000000"/>
          <w:lang w:val="ro-MD"/>
        </w:rPr>
        <w:t>) și numele coloniței (Column Name), care va reprezenta atri</w:t>
      </w:r>
      <w:r w:rsidR="00CF4FBB" w:rsidRPr="00934BA4">
        <w:rPr>
          <w:color w:val="000000"/>
          <w:lang w:val="ro-MD"/>
        </w:rPr>
        <w:t>butul la nivelul fizic (Figura 1</w:t>
      </w:r>
      <w:r w:rsidRPr="00934BA4">
        <w:rPr>
          <w:color w:val="000000"/>
          <w:lang w:val="ro-MD"/>
        </w:rPr>
        <w:t>.5).</w:t>
      </w:r>
    </w:p>
    <w:p w:rsidR="00441F03" w:rsidRPr="00934BA4" w:rsidRDefault="00441F03" w:rsidP="009F5803">
      <w:pPr>
        <w:pStyle w:val="NormalWeb"/>
        <w:spacing w:after="0" w:line="360" w:lineRule="auto"/>
        <w:ind w:firstLine="720"/>
        <w:jc w:val="both"/>
        <w:rPr>
          <w:color w:val="000000"/>
          <w:lang w:val="ro-MD"/>
        </w:rPr>
      </w:pPr>
      <w:r w:rsidRPr="00934BA4">
        <w:rPr>
          <w:color w:val="000000"/>
          <w:lang w:val="ro-MD"/>
        </w:rPr>
        <w:lastRenderedPageBreak/>
        <w:t xml:space="preserve">După ce construim entitățile efectuăm conexiunile între ele. La crearea unei conexiuni ”idendificatoare” atributele ce au statut de </w:t>
      </w:r>
      <w:r w:rsidRPr="00934BA4">
        <w:rPr>
          <w:i/>
          <w:color w:val="000000"/>
          <w:lang w:val="ro-MD"/>
        </w:rPr>
        <w:t>cheie primară</w:t>
      </w:r>
      <w:r w:rsidRPr="00934BA4">
        <w:rPr>
          <w:color w:val="000000"/>
          <w:lang w:val="ro-MD"/>
        </w:rPr>
        <w:t xml:space="preserve">  a entității ”mamă” migrează în componeța cheiei primare a entității ”fiică”, iar la  Crearea unei conexiuni ”neidendificatoare” migrează,  pur și simplu, în componența atributelor entitatății ”fiică”.</w:t>
      </w:r>
    </w:p>
    <w:p w:rsidR="00441F03" w:rsidRPr="00934BA4" w:rsidRDefault="00441F03" w:rsidP="009F5803">
      <w:pPr>
        <w:pStyle w:val="NormalWeb"/>
        <w:spacing w:after="0" w:line="360" w:lineRule="auto"/>
        <w:jc w:val="center"/>
        <w:rPr>
          <w:color w:val="000000"/>
          <w:lang w:val="ro-MD"/>
        </w:rPr>
      </w:pPr>
      <w:r w:rsidRPr="00934BA4">
        <w:rPr>
          <w:noProof/>
          <w:color w:val="000000"/>
          <w:lang w:val="ro-MD"/>
        </w:rPr>
        <w:drawing>
          <wp:inline distT="0" distB="0" distL="0" distR="0">
            <wp:extent cx="3971925" cy="2781300"/>
            <wp:effectExtent l="0" t="0" r="9525" b="0"/>
            <wp:docPr id="7" name="Picture 7" descr="http://khpi-iip.mipk.kharkiv.edu/library/technpgm/labs/Lab08_Images/08_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3" descr="http://khpi-iip.mipk.kharkiv.edu/library/technpgm/labs/Lab08_Images/08_04.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1925" cy="2781300"/>
                    </a:xfrm>
                    <a:prstGeom prst="rect">
                      <a:avLst/>
                    </a:prstGeom>
                    <a:noFill/>
                    <a:ln>
                      <a:noFill/>
                    </a:ln>
                  </pic:spPr>
                </pic:pic>
              </a:graphicData>
            </a:graphic>
          </wp:inline>
        </w:drawing>
      </w:r>
    </w:p>
    <w:p w:rsidR="00441F03" w:rsidRPr="00934BA4" w:rsidRDefault="00CF4FBB" w:rsidP="009F5803">
      <w:pPr>
        <w:pStyle w:val="NormalWeb"/>
        <w:spacing w:after="0" w:line="360" w:lineRule="auto"/>
        <w:jc w:val="center"/>
        <w:rPr>
          <w:color w:val="000000"/>
          <w:lang w:val="ro-MD"/>
        </w:rPr>
      </w:pPr>
      <w:r w:rsidRPr="00934BA4">
        <w:rPr>
          <w:color w:val="000000"/>
          <w:lang w:val="ro-MD"/>
        </w:rPr>
        <w:t>Figura 1</w:t>
      </w:r>
      <w:r w:rsidR="009A173E" w:rsidRPr="00934BA4">
        <w:rPr>
          <w:color w:val="000000"/>
          <w:lang w:val="ro-MD"/>
        </w:rPr>
        <w:t>.4 –</w:t>
      </w:r>
      <w:r w:rsidR="00441F03" w:rsidRPr="00934BA4">
        <w:rPr>
          <w:color w:val="000000"/>
          <w:lang w:val="ro-MD"/>
        </w:rPr>
        <w:t xml:space="preserve"> Ferestruica atributelor entității selectate</w:t>
      </w:r>
    </w:p>
    <w:p w:rsidR="00441F03" w:rsidRPr="00934BA4" w:rsidRDefault="00441F03" w:rsidP="009F5803">
      <w:pPr>
        <w:pStyle w:val="NormalWeb"/>
        <w:spacing w:after="0" w:line="360" w:lineRule="auto"/>
        <w:jc w:val="center"/>
        <w:rPr>
          <w:color w:val="000000"/>
          <w:lang w:val="ro-MD"/>
        </w:rPr>
      </w:pPr>
      <w:r w:rsidRPr="00934BA4">
        <w:rPr>
          <w:noProof/>
          <w:color w:val="000000"/>
          <w:lang w:val="ro-MD"/>
        </w:rPr>
        <w:drawing>
          <wp:inline distT="0" distB="0" distL="0" distR="0">
            <wp:extent cx="3400425" cy="3095625"/>
            <wp:effectExtent l="0" t="0" r="9525" b="9525"/>
            <wp:docPr id="6" name="Picture 6" descr="http://khpi-iip.mipk.kharkiv.edu/library/technpgm/labs/Lab08_Images/08_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7" descr="http://khpi-iip.mipk.kharkiv.edu/library/technpgm/labs/Lab08_Images/08_05.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00425" cy="3095625"/>
                    </a:xfrm>
                    <a:prstGeom prst="rect">
                      <a:avLst/>
                    </a:prstGeom>
                    <a:noFill/>
                    <a:ln>
                      <a:noFill/>
                    </a:ln>
                  </pic:spPr>
                </pic:pic>
              </a:graphicData>
            </a:graphic>
          </wp:inline>
        </w:drawing>
      </w:r>
    </w:p>
    <w:p w:rsidR="00441F03" w:rsidRPr="00934BA4" w:rsidRDefault="00CF4FBB" w:rsidP="009F5803">
      <w:pPr>
        <w:pStyle w:val="NormalWeb"/>
        <w:spacing w:after="0" w:line="360" w:lineRule="auto"/>
        <w:jc w:val="center"/>
        <w:rPr>
          <w:color w:val="000000"/>
          <w:lang w:val="ro-MD"/>
        </w:rPr>
      </w:pPr>
      <w:r w:rsidRPr="00934BA4">
        <w:rPr>
          <w:color w:val="000000"/>
          <w:lang w:val="ro-MD"/>
        </w:rPr>
        <w:t>Figura 1</w:t>
      </w:r>
      <w:r w:rsidR="009A173E" w:rsidRPr="00934BA4">
        <w:rPr>
          <w:color w:val="000000"/>
          <w:lang w:val="ro-MD"/>
        </w:rPr>
        <w:t>.5 –</w:t>
      </w:r>
      <w:r w:rsidR="00441F03" w:rsidRPr="00934BA4">
        <w:rPr>
          <w:color w:val="000000"/>
          <w:lang w:val="ro-MD"/>
        </w:rPr>
        <w:t xml:space="preserve"> Creare atribute</w:t>
      </w:r>
    </w:p>
    <w:p w:rsidR="00441F03" w:rsidRPr="00934BA4" w:rsidRDefault="00441F03" w:rsidP="009F5803">
      <w:pPr>
        <w:pStyle w:val="NormalWeb"/>
        <w:spacing w:after="0" w:line="360" w:lineRule="auto"/>
        <w:ind w:firstLine="720"/>
        <w:jc w:val="both"/>
        <w:rPr>
          <w:color w:val="000000"/>
          <w:lang w:val="ro-MD"/>
        </w:rPr>
      </w:pPr>
      <w:r w:rsidRPr="00934BA4">
        <w:rPr>
          <w:color w:val="000000"/>
          <w:lang w:val="ro-MD"/>
        </w:rPr>
        <w:t xml:space="preserve">La determinarea statutului unei conexiuni, sau de ai modifica statutul trebuie de făcut dublu click pe conexiune sau de ales din meniul de context punctul </w:t>
      </w:r>
      <w:r w:rsidRPr="00934BA4">
        <w:rPr>
          <w:rStyle w:val="apple-converted-space"/>
          <w:color w:val="000000"/>
          <w:lang w:val="ro-MD"/>
        </w:rPr>
        <w:t> </w:t>
      </w:r>
      <w:r w:rsidRPr="00934BA4">
        <w:rPr>
          <w:i/>
          <w:iCs/>
          <w:color w:val="000000"/>
          <w:lang w:val="ro-MD"/>
        </w:rPr>
        <w:t>Relationship Properties</w:t>
      </w:r>
      <w:r w:rsidRPr="00934BA4">
        <w:rPr>
          <w:rStyle w:val="apple-converted-space"/>
          <w:color w:val="000000"/>
          <w:lang w:val="ro-MD"/>
        </w:rPr>
        <w:t> </w:t>
      </w:r>
      <w:r w:rsidR="00CF4FBB" w:rsidRPr="00934BA4">
        <w:rPr>
          <w:color w:val="000000"/>
          <w:lang w:val="ro-MD"/>
        </w:rPr>
        <w:t>(figura 1.</w:t>
      </w:r>
      <w:r w:rsidRPr="00934BA4">
        <w:rPr>
          <w:color w:val="000000"/>
          <w:lang w:val="ro-MD"/>
        </w:rPr>
        <w:t xml:space="preserve">6). Aici în registrul opțiunilor dacă selectăm opțiunea  </w:t>
      </w:r>
      <w:r w:rsidRPr="00934BA4">
        <w:rPr>
          <w:rStyle w:val="apple-converted-space"/>
          <w:color w:val="000000"/>
          <w:lang w:val="ro-MD"/>
        </w:rPr>
        <w:t> </w:t>
      </w:r>
      <w:r w:rsidRPr="00934BA4">
        <w:rPr>
          <w:i/>
          <w:iCs/>
          <w:color w:val="000000"/>
          <w:lang w:val="ro-MD"/>
        </w:rPr>
        <w:t>General</w:t>
      </w:r>
      <w:r w:rsidRPr="00934BA4">
        <w:rPr>
          <w:rStyle w:val="apple-converted-space"/>
          <w:color w:val="000000"/>
          <w:lang w:val="ro-MD"/>
        </w:rPr>
        <w:t xml:space="preserve"> putem atribui numele conexiunii </w:t>
      </w:r>
      <w:r w:rsidRPr="00934BA4">
        <w:rPr>
          <w:color w:val="000000"/>
          <w:lang w:val="ro-MD"/>
        </w:rPr>
        <w:t xml:space="preserve">(în direcția” mamă – fiică” și </w:t>
      </w:r>
      <w:r w:rsidRPr="00934BA4">
        <w:rPr>
          <w:color w:val="000000"/>
          <w:lang w:val="ro-MD"/>
        </w:rPr>
        <w:lastRenderedPageBreak/>
        <w:t xml:space="preserve">direcția ”fiică – mamă”),  nivelul puteri conexiunii (zero, una sau mai multe; una și mai multe (Р); zero sau una (Z); fixă (un număr concret),  putem schimba tipul conexiunii.  </w:t>
      </w:r>
    </w:p>
    <w:p w:rsidR="00441F03" w:rsidRPr="00934BA4" w:rsidRDefault="00441F03" w:rsidP="009F5803">
      <w:pPr>
        <w:pStyle w:val="NormalWeb"/>
        <w:spacing w:after="0" w:line="360" w:lineRule="auto"/>
        <w:ind w:firstLine="720"/>
        <w:jc w:val="both"/>
        <w:rPr>
          <w:rStyle w:val="apple-converted-space"/>
          <w:lang w:val="ro-MD"/>
        </w:rPr>
      </w:pPr>
      <w:r w:rsidRPr="00934BA4">
        <w:rPr>
          <w:color w:val="000000"/>
          <w:lang w:val="ro-MD"/>
        </w:rPr>
        <w:t xml:space="preserve">Tot aici în opțiunea </w:t>
      </w:r>
      <w:r w:rsidRPr="00934BA4">
        <w:rPr>
          <w:i/>
          <w:iCs/>
          <w:color w:val="000000"/>
          <w:lang w:val="ro-MD"/>
        </w:rPr>
        <w:t>RI Action</w:t>
      </w:r>
      <w:r w:rsidRPr="00934BA4">
        <w:rPr>
          <w:rStyle w:val="apple-converted-space"/>
          <w:color w:val="000000"/>
          <w:lang w:val="ro-MD"/>
        </w:rPr>
        <w:t> putem atribui ” limita integrității”.</w:t>
      </w:r>
    </w:p>
    <w:p w:rsidR="00441F03" w:rsidRPr="00934BA4" w:rsidRDefault="00441F03" w:rsidP="009F5803">
      <w:pPr>
        <w:pStyle w:val="NormalWeb"/>
        <w:spacing w:after="0" w:line="360" w:lineRule="auto"/>
        <w:jc w:val="both"/>
        <w:rPr>
          <w:lang w:val="ro-MD"/>
        </w:rPr>
      </w:pPr>
    </w:p>
    <w:p w:rsidR="00441F03" w:rsidRPr="00934BA4" w:rsidRDefault="00441F03" w:rsidP="009F5803">
      <w:pPr>
        <w:pStyle w:val="NormalWeb"/>
        <w:spacing w:after="0" w:line="360" w:lineRule="auto"/>
        <w:jc w:val="center"/>
        <w:rPr>
          <w:color w:val="000000"/>
          <w:lang w:val="ro-MD"/>
        </w:rPr>
      </w:pPr>
      <w:r w:rsidRPr="00934BA4">
        <w:rPr>
          <w:noProof/>
          <w:color w:val="000000"/>
          <w:lang w:val="ro-MD"/>
        </w:rPr>
        <w:drawing>
          <wp:inline distT="0" distB="0" distL="0" distR="0">
            <wp:extent cx="2438400" cy="2428875"/>
            <wp:effectExtent l="0" t="0" r="0" b="9525"/>
            <wp:docPr id="5" name="Picture 5" descr="http://khpi-iip.mipk.kharkiv.edu/library/technpgm/labs/Lab08_Images/08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2" descr="http://khpi-iip.mipk.kharkiv.edu/library/technpgm/labs/Lab08_Images/08_06.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8400" cy="2428875"/>
                    </a:xfrm>
                    <a:prstGeom prst="rect">
                      <a:avLst/>
                    </a:prstGeom>
                    <a:noFill/>
                    <a:ln>
                      <a:noFill/>
                    </a:ln>
                  </pic:spPr>
                </pic:pic>
              </a:graphicData>
            </a:graphic>
          </wp:inline>
        </w:drawing>
      </w:r>
    </w:p>
    <w:p w:rsidR="00441F03" w:rsidRPr="00934BA4" w:rsidRDefault="00CF4FBB" w:rsidP="009F5803">
      <w:pPr>
        <w:pStyle w:val="NormalWeb"/>
        <w:spacing w:after="0" w:line="360" w:lineRule="auto"/>
        <w:jc w:val="center"/>
        <w:rPr>
          <w:color w:val="000000"/>
          <w:lang w:val="ro-MD"/>
        </w:rPr>
      </w:pPr>
      <w:r w:rsidRPr="00934BA4">
        <w:rPr>
          <w:color w:val="000000"/>
          <w:lang w:val="ro-MD"/>
        </w:rPr>
        <w:t>Figura 1.</w:t>
      </w:r>
      <w:r w:rsidR="009A173E" w:rsidRPr="00934BA4">
        <w:rPr>
          <w:color w:val="000000"/>
          <w:lang w:val="ro-MD"/>
        </w:rPr>
        <w:t>6 –</w:t>
      </w:r>
      <w:r w:rsidR="00441F03" w:rsidRPr="00934BA4">
        <w:rPr>
          <w:color w:val="000000"/>
          <w:lang w:val="ro-MD"/>
        </w:rPr>
        <w:t xml:space="preserve"> Fereastra ”Relationship”</w:t>
      </w:r>
    </w:p>
    <w:p w:rsidR="00441F03" w:rsidRPr="00934BA4" w:rsidRDefault="00441F03" w:rsidP="009F5803">
      <w:pPr>
        <w:pStyle w:val="NormalWeb"/>
        <w:spacing w:after="0" w:line="360" w:lineRule="auto"/>
        <w:jc w:val="both"/>
        <w:rPr>
          <w:color w:val="000000"/>
          <w:lang w:val="ro-MD"/>
        </w:rPr>
      </w:pPr>
      <w:r w:rsidRPr="00934BA4">
        <w:rPr>
          <w:color w:val="000000"/>
          <w:lang w:val="ro-MD"/>
        </w:rPr>
        <w:t xml:space="preserve">Exemplu a unui model logic a Bazei de Date este reprezentat în </w:t>
      </w:r>
      <w:r w:rsidR="00CF4FBB" w:rsidRPr="00934BA4">
        <w:rPr>
          <w:color w:val="000000"/>
          <w:lang w:val="ro-MD"/>
        </w:rPr>
        <w:t>figura 1.</w:t>
      </w:r>
      <w:r w:rsidRPr="00934BA4">
        <w:rPr>
          <w:color w:val="000000"/>
          <w:lang w:val="ro-MD"/>
        </w:rPr>
        <w:t xml:space="preserve">7. </w:t>
      </w:r>
    </w:p>
    <w:p w:rsidR="00441F03" w:rsidRPr="00934BA4" w:rsidRDefault="00441F03" w:rsidP="009F5803">
      <w:pPr>
        <w:pStyle w:val="NormalWeb"/>
        <w:spacing w:after="0" w:line="360" w:lineRule="auto"/>
        <w:jc w:val="center"/>
        <w:rPr>
          <w:color w:val="000000"/>
          <w:lang w:val="ro-MD"/>
        </w:rPr>
      </w:pPr>
      <w:r w:rsidRPr="00934BA4">
        <w:rPr>
          <w:noProof/>
          <w:color w:val="000000"/>
          <w:lang w:val="ro-MD"/>
        </w:rPr>
        <w:drawing>
          <wp:inline distT="0" distB="0" distL="0" distR="0">
            <wp:extent cx="4714875" cy="952500"/>
            <wp:effectExtent l="0" t="0" r="9525" b="0"/>
            <wp:docPr id="4" name="Picture 4" descr="http://khpi-iip.mipk.kharkiv.edu/library/technpgm/labs/Lab08_Images/08_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4" descr="http://khpi-iip.mipk.kharkiv.edu/library/technpgm/labs/Lab08_Images/08_0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14875" cy="952500"/>
                    </a:xfrm>
                    <a:prstGeom prst="rect">
                      <a:avLst/>
                    </a:prstGeom>
                    <a:noFill/>
                    <a:ln>
                      <a:noFill/>
                    </a:ln>
                  </pic:spPr>
                </pic:pic>
              </a:graphicData>
            </a:graphic>
          </wp:inline>
        </w:drawing>
      </w:r>
    </w:p>
    <w:p w:rsidR="00441F03" w:rsidRPr="00934BA4" w:rsidRDefault="00CF4FBB" w:rsidP="009F5803">
      <w:pPr>
        <w:spacing w:after="0" w:line="360" w:lineRule="auto"/>
        <w:jc w:val="center"/>
        <w:rPr>
          <w:rFonts w:ascii="Times New Roman" w:hAnsi="Times New Roman" w:cs="Times New Roman"/>
          <w:sz w:val="24"/>
          <w:szCs w:val="24"/>
          <w:lang w:val="ro-MD"/>
        </w:rPr>
      </w:pPr>
      <w:r w:rsidRPr="00934BA4">
        <w:rPr>
          <w:rFonts w:ascii="Times New Roman" w:hAnsi="Times New Roman" w:cs="Times New Roman"/>
          <w:sz w:val="24"/>
          <w:szCs w:val="24"/>
          <w:lang w:val="ro-MD"/>
        </w:rPr>
        <w:t>Figura 1.</w:t>
      </w:r>
      <w:r w:rsidR="00441F03" w:rsidRPr="00934BA4">
        <w:rPr>
          <w:rFonts w:ascii="Times New Roman" w:hAnsi="Times New Roman" w:cs="Times New Roman"/>
          <w:sz w:val="24"/>
          <w:szCs w:val="24"/>
          <w:lang w:val="ro-MD"/>
        </w:rPr>
        <w:t>7 – Exemplul unei scheme logice a BD</w:t>
      </w:r>
    </w:p>
    <w:p w:rsidR="00441F03" w:rsidRPr="00934BA4" w:rsidRDefault="00441F03" w:rsidP="009F5803">
      <w:pPr>
        <w:spacing w:after="0" w:line="360" w:lineRule="auto"/>
        <w:rPr>
          <w:rFonts w:ascii="Times New Roman" w:hAnsi="Times New Roman" w:cs="Times New Roman"/>
          <w:b/>
          <w:sz w:val="24"/>
          <w:szCs w:val="24"/>
          <w:lang w:val="ro-MD"/>
        </w:rPr>
      </w:pPr>
    </w:p>
    <w:p w:rsidR="00441F03" w:rsidRPr="00934BA4" w:rsidRDefault="00441F03" w:rsidP="009F5803">
      <w:pPr>
        <w:spacing w:after="0" w:line="360" w:lineRule="auto"/>
        <w:rPr>
          <w:rFonts w:ascii="Times New Roman" w:hAnsi="Times New Roman" w:cs="Times New Roman"/>
          <w:b/>
          <w:sz w:val="24"/>
          <w:szCs w:val="24"/>
          <w:lang w:val="ro-MD"/>
        </w:rPr>
      </w:pPr>
      <w:r w:rsidRPr="00934BA4">
        <w:rPr>
          <w:rFonts w:ascii="Times New Roman" w:hAnsi="Times New Roman" w:cs="Times New Roman"/>
          <w:b/>
          <w:sz w:val="24"/>
          <w:szCs w:val="24"/>
          <w:lang w:val="ro-MD"/>
        </w:rPr>
        <w:t>Nivelul fizic al modelului de date</w:t>
      </w:r>
    </w:p>
    <w:p w:rsidR="00441F03" w:rsidRPr="00934BA4" w:rsidRDefault="00441F03" w:rsidP="009F5803">
      <w:pPr>
        <w:pStyle w:val="NormalWeb"/>
        <w:spacing w:after="0" w:line="360" w:lineRule="auto"/>
        <w:ind w:firstLine="720"/>
        <w:jc w:val="both"/>
        <w:rPr>
          <w:color w:val="000000"/>
          <w:lang w:val="ro-MD"/>
        </w:rPr>
      </w:pPr>
      <w:r w:rsidRPr="00934BA4">
        <w:rPr>
          <w:color w:val="000000"/>
          <w:lang w:val="ro-MD"/>
        </w:rPr>
        <w:t xml:space="preserve">Dacă trecem de la nivelul logic la nivelul fizic atunci în mod automat se va crea schema </w:t>
      </w:r>
      <w:r w:rsidR="009F5803" w:rsidRPr="00934BA4">
        <w:rPr>
          <w:color w:val="000000"/>
          <w:lang w:val="ro-MD"/>
        </w:rPr>
        <w:t>fizică a Bazei de Date (figura 1</w:t>
      </w:r>
      <w:r w:rsidRPr="00934BA4">
        <w:rPr>
          <w:color w:val="000000"/>
          <w:lang w:val="ro-MD"/>
        </w:rPr>
        <w:t>.8)</w:t>
      </w:r>
    </w:p>
    <w:p w:rsidR="00441F03" w:rsidRPr="00934BA4" w:rsidRDefault="00441F03" w:rsidP="009F5803">
      <w:pPr>
        <w:pStyle w:val="NormalWeb"/>
        <w:spacing w:after="0" w:line="360" w:lineRule="auto"/>
        <w:jc w:val="center"/>
        <w:rPr>
          <w:color w:val="000000"/>
          <w:lang w:val="ro-MD"/>
        </w:rPr>
      </w:pPr>
      <w:r w:rsidRPr="00934BA4">
        <w:rPr>
          <w:noProof/>
          <w:color w:val="000000"/>
          <w:lang w:val="ro-MD"/>
        </w:rPr>
        <w:drawing>
          <wp:inline distT="0" distB="0" distL="0" distR="0">
            <wp:extent cx="4962525" cy="962025"/>
            <wp:effectExtent l="0" t="0" r="9525" b="9525"/>
            <wp:docPr id="3" name="Picture 3" descr="http://khpi-iip.mipk.kharkiv.edu/library/technpgm/labs/Lab08_Images/08_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5" descr="http://khpi-iip.mipk.kharkiv.edu/library/technpgm/labs/Lab08_Images/08_0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2525" cy="962025"/>
                    </a:xfrm>
                    <a:prstGeom prst="rect">
                      <a:avLst/>
                    </a:prstGeom>
                    <a:noFill/>
                    <a:ln>
                      <a:noFill/>
                    </a:ln>
                  </pic:spPr>
                </pic:pic>
              </a:graphicData>
            </a:graphic>
          </wp:inline>
        </w:drawing>
      </w:r>
      <w:r w:rsidR="009F5803" w:rsidRPr="00934BA4">
        <w:rPr>
          <w:color w:val="000000"/>
          <w:lang w:val="ro-MD"/>
        </w:rPr>
        <w:br/>
        <w:t>Figura 1</w:t>
      </w:r>
      <w:r w:rsidR="009A173E" w:rsidRPr="00934BA4">
        <w:rPr>
          <w:color w:val="000000"/>
          <w:lang w:val="ro-MD"/>
        </w:rPr>
        <w:t xml:space="preserve">.8 – </w:t>
      </w:r>
      <w:r w:rsidRPr="00934BA4">
        <w:rPr>
          <w:color w:val="000000"/>
          <w:lang w:val="ro-MD"/>
        </w:rPr>
        <w:t>Schema fizică a Bazei de Date create în mod automat</w:t>
      </w:r>
    </w:p>
    <w:p w:rsidR="00441F03" w:rsidRPr="00934BA4" w:rsidRDefault="00441F03" w:rsidP="009F5803">
      <w:pPr>
        <w:pStyle w:val="NormalWeb"/>
        <w:spacing w:after="0" w:line="360" w:lineRule="auto"/>
        <w:ind w:firstLine="720"/>
        <w:jc w:val="both"/>
        <w:rPr>
          <w:color w:val="000000"/>
          <w:lang w:val="ro-MD"/>
        </w:rPr>
      </w:pPr>
      <w:r w:rsidRPr="00934BA4">
        <w:rPr>
          <w:color w:val="000000"/>
          <w:lang w:val="ro-MD"/>
        </w:rPr>
        <w:t>Ea poate fi completată, redactată sau a fi modificată. Principiul de lucru la crearea schemei fizice este analogic cu principiul de lucru la crearea schemei logice.</w:t>
      </w:r>
    </w:p>
    <w:p w:rsidR="00441F03" w:rsidRPr="00934BA4" w:rsidRDefault="00441F03" w:rsidP="009F5803">
      <w:pPr>
        <w:pStyle w:val="NormalWeb"/>
        <w:spacing w:after="0" w:line="360" w:lineRule="auto"/>
        <w:ind w:firstLine="720"/>
        <w:jc w:val="both"/>
        <w:rPr>
          <w:color w:val="000000"/>
          <w:lang w:val="ro-MD"/>
        </w:rPr>
      </w:pPr>
      <w:r w:rsidRPr="00934BA4">
        <w:rPr>
          <w:color w:val="000000"/>
          <w:lang w:val="ro-MD"/>
        </w:rPr>
        <w:lastRenderedPageBreak/>
        <w:t>După ce am creat schema fizică a BD putem genera scripturile pentru SGBD - ul ales. Pentru aceasta utilizăm punctul meniu</w:t>
      </w:r>
      <w:r w:rsidRPr="00934BA4">
        <w:rPr>
          <w:rStyle w:val="apple-converted-space"/>
          <w:color w:val="000000"/>
          <w:lang w:val="ro-MD"/>
        </w:rPr>
        <w:t> </w:t>
      </w:r>
      <w:r w:rsidRPr="00934BA4">
        <w:rPr>
          <w:i/>
          <w:iCs/>
          <w:color w:val="000000"/>
          <w:lang w:val="ro-MD"/>
        </w:rPr>
        <w:t>Tools</w:t>
      </w:r>
      <w:r w:rsidRPr="00934BA4">
        <w:rPr>
          <w:rStyle w:val="apple-converted-space"/>
          <w:color w:val="000000"/>
          <w:lang w:val="ro-MD"/>
        </w:rPr>
        <w:t> </w:t>
      </w:r>
      <w:r w:rsidRPr="00934BA4">
        <w:rPr>
          <w:rStyle w:val="HTMLCode"/>
          <w:rFonts w:ascii="Times New Roman" w:eastAsiaTheme="majorEastAsia" w:hAnsi="Times New Roman" w:cs="Times New Roman"/>
          <w:color w:val="000000"/>
          <w:sz w:val="24"/>
          <w:szCs w:val="24"/>
          <w:lang w:val="ro-MD"/>
        </w:rPr>
        <w:t>-&gt;</w:t>
      </w:r>
      <w:r w:rsidRPr="00934BA4">
        <w:rPr>
          <w:rStyle w:val="apple-converted-space"/>
          <w:color w:val="000000"/>
          <w:lang w:val="ro-MD"/>
        </w:rPr>
        <w:t> </w:t>
      </w:r>
      <w:r w:rsidRPr="00934BA4">
        <w:rPr>
          <w:i/>
          <w:iCs/>
          <w:color w:val="000000"/>
          <w:lang w:val="ro-MD"/>
        </w:rPr>
        <w:t>Forward Engineering/Schema Generation</w:t>
      </w:r>
      <w:r w:rsidRPr="00934BA4">
        <w:rPr>
          <w:rStyle w:val="apple-converted-space"/>
          <w:color w:val="000000"/>
          <w:lang w:val="ro-MD"/>
        </w:rPr>
        <w:t> </w:t>
      </w:r>
      <w:r w:rsidR="009F5803" w:rsidRPr="00934BA4">
        <w:rPr>
          <w:color w:val="000000"/>
          <w:lang w:val="ro-MD"/>
        </w:rPr>
        <w:t>(Figura 1</w:t>
      </w:r>
      <w:r w:rsidRPr="00934BA4">
        <w:rPr>
          <w:color w:val="000000"/>
          <w:lang w:val="ro-MD"/>
        </w:rPr>
        <w:t>.9).</w:t>
      </w:r>
    </w:p>
    <w:p w:rsidR="00441F03" w:rsidRPr="00934BA4" w:rsidRDefault="00441F03" w:rsidP="009F5803">
      <w:pPr>
        <w:pStyle w:val="NormalWeb"/>
        <w:spacing w:after="0" w:line="360" w:lineRule="auto"/>
        <w:jc w:val="center"/>
        <w:rPr>
          <w:color w:val="000000"/>
          <w:lang w:val="ro-MD"/>
        </w:rPr>
      </w:pPr>
      <w:r w:rsidRPr="00934BA4">
        <w:rPr>
          <w:noProof/>
          <w:color w:val="000000"/>
          <w:lang w:val="ro-MD"/>
        </w:rPr>
        <w:drawing>
          <wp:inline distT="0" distB="0" distL="0" distR="0">
            <wp:extent cx="3000375" cy="2152650"/>
            <wp:effectExtent l="0" t="0" r="9525" b="0"/>
            <wp:docPr id="2" name="Picture 2" descr="http://khpi-iip.mipk.kharkiv.edu/library/technpgm/labs/Lab08_Images/08_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8" descr="http://khpi-iip.mipk.kharkiv.edu/library/technpgm/labs/Lab08_Images/08_09.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00375" cy="2152650"/>
                    </a:xfrm>
                    <a:prstGeom prst="rect">
                      <a:avLst/>
                    </a:prstGeom>
                    <a:noFill/>
                    <a:ln>
                      <a:noFill/>
                    </a:ln>
                  </pic:spPr>
                </pic:pic>
              </a:graphicData>
            </a:graphic>
          </wp:inline>
        </w:drawing>
      </w:r>
    </w:p>
    <w:p w:rsidR="00441F03" w:rsidRPr="00934BA4" w:rsidRDefault="009F5803" w:rsidP="009F5803">
      <w:pPr>
        <w:spacing w:after="0" w:line="360" w:lineRule="auto"/>
        <w:jc w:val="center"/>
        <w:rPr>
          <w:rFonts w:ascii="Times New Roman" w:hAnsi="Times New Roman" w:cs="Times New Roman"/>
          <w:sz w:val="24"/>
          <w:szCs w:val="24"/>
          <w:lang w:val="ro-MD"/>
        </w:rPr>
      </w:pPr>
      <w:r w:rsidRPr="00934BA4">
        <w:rPr>
          <w:rFonts w:ascii="Times New Roman" w:hAnsi="Times New Roman" w:cs="Times New Roman"/>
          <w:sz w:val="24"/>
          <w:szCs w:val="24"/>
          <w:lang w:val="ro-MD"/>
        </w:rPr>
        <w:t>Figura 1</w:t>
      </w:r>
      <w:r w:rsidR="009A173E" w:rsidRPr="00934BA4">
        <w:rPr>
          <w:rFonts w:ascii="Times New Roman" w:hAnsi="Times New Roman" w:cs="Times New Roman"/>
          <w:sz w:val="24"/>
          <w:szCs w:val="24"/>
          <w:lang w:val="ro-MD"/>
        </w:rPr>
        <w:t xml:space="preserve">.9 – </w:t>
      </w:r>
      <w:r w:rsidR="00441F03" w:rsidRPr="00934BA4">
        <w:rPr>
          <w:rFonts w:ascii="Times New Roman" w:hAnsi="Times New Roman" w:cs="Times New Roman"/>
          <w:sz w:val="24"/>
          <w:szCs w:val="24"/>
          <w:lang w:val="ro-MD"/>
        </w:rPr>
        <w:t>Fereastra pentru a genera SQL-scripturi pentru un SGBD predestinat</w:t>
      </w:r>
    </w:p>
    <w:p w:rsidR="00441F03" w:rsidRPr="00934BA4" w:rsidRDefault="00441F03" w:rsidP="009F5803">
      <w:pPr>
        <w:pStyle w:val="NormalWeb"/>
        <w:spacing w:after="0" w:line="360" w:lineRule="auto"/>
        <w:ind w:firstLine="720"/>
        <w:jc w:val="both"/>
        <w:rPr>
          <w:color w:val="000000"/>
          <w:lang w:val="ro-MD"/>
        </w:rPr>
      </w:pPr>
      <w:r w:rsidRPr="00934BA4">
        <w:rPr>
          <w:color w:val="000000"/>
          <w:lang w:val="ro-MD"/>
        </w:rPr>
        <w:t>Aici putem indica care scripturi trebuie de generat, de previzualiza scripturile și de ai genera (ERwin  va efectua conexiune cu SGBD-ul selectat și în mod automat  va genera SQL-scripturi).</w:t>
      </w:r>
    </w:p>
    <w:p w:rsidR="00441F03" w:rsidRPr="00934BA4" w:rsidRDefault="00441F03" w:rsidP="00883970">
      <w:pPr>
        <w:rPr>
          <w:rFonts w:ascii="Times New Roman" w:hAnsi="Times New Roman" w:cs="Times New Roman"/>
          <w:color w:val="000000" w:themeColor="text1"/>
          <w:sz w:val="24"/>
          <w:szCs w:val="24"/>
          <w:lang w:val="ro-MD"/>
        </w:rPr>
      </w:pPr>
    </w:p>
    <w:p w:rsidR="009A173E" w:rsidRPr="00934BA4" w:rsidRDefault="009A173E">
      <w:pPr>
        <w:rPr>
          <w:rFonts w:ascii="Times New Roman" w:hAnsi="Times New Roman" w:cs="Times New Roman"/>
          <w:color w:val="000000" w:themeColor="text1"/>
          <w:sz w:val="24"/>
          <w:szCs w:val="24"/>
          <w:lang w:val="ro-MD"/>
        </w:rPr>
      </w:pPr>
      <w:r w:rsidRPr="00934BA4">
        <w:rPr>
          <w:rFonts w:ascii="Times New Roman" w:hAnsi="Times New Roman" w:cs="Times New Roman"/>
          <w:color w:val="000000" w:themeColor="text1"/>
          <w:sz w:val="24"/>
          <w:szCs w:val="24"/>
          <w:lang w:val="ro-MD"/>
        </w:rPr>
        <w:br w:type="page"/>
      </w:r>
    </w:p>
    <w:p w:rsidR="0098099F" w:rsidRPr="00934BA4" w:rsidRDefault="009A173E" w:rsidP="00934BA4">
      <w:pPr>
        <w:pStyle w:val="Heading1"/>
      </w:pPr>
      <w:bookmarkStart w:id="3" w:name="_Toc464999409"/>
      <w:r w:rsidRPr="00934BA4">
        <w:lastRenderedPageBreak/>
        <w:t xml:space="preserve">2 </w:t>
      </w:r>
      <w:r w:rsidR="0098099F" w:rsidRPr="00934BA4">
        <w:t>Elaborarea domeniului logic</w:t>
      </w:r>
      <w:bookmarkEnd w:id="3"/>
    </w:p>
    <w:p w:rsidR="0098099F" w:rsidRPr="00934BA4" w:rsidRDefault="0098099F" w:rsidP="0098099F">
      <w:pPr>
        <w:rPr>
          <w:rFonts w:ascii="Times New Roman" w:hAnsi="Times New Roman" w:cs="Times New Roman"/>
          <w:color w:val="000000" w:themeColor="text1"/>
          <w:sz w:val="24"/>
          <w:szCs w:val="24"/>
          <w:lang w:val="ro-MD"/>
        </w:rPr>
      </w:pPr>
    </w:p>
    <w:p w:rsidR="0098099F" w:rsidRPr="00934BA4" w:rsidRDefault="009424C2" w:rsidP="0098099F">
      <w:pPr>
        <w:pStyle w:val="HTMLPreformatted"/>
        <w:shd w:val="clear" w:color="auto" w:fill="FFFFFF"/>
        <w:spacing w:line="360" w:lineRule="auto"/>
        <w:jc w:val="both"/>
        <w:rPr>
          <w:rFonts w:ascii="Times New Roman" w:hAnsi="Times New Roman" w:cs="Times New Roman"/>
          <w:color w:val="000000"/>
          <w:sz w:val="24"/>
          <w:szCs w:val="24"/>
          <w:lang w:val="ro-MD"/>
        </w:rPr>
      </w:pPr>
      <w:r w:rsidRPr="00934BA4">
        <w:rPr>
          <w:rFonts w:ascii="Times New Roman" w:hAnsi="Times New Roman" w:cs="Times New Roman"/>
          <w:color w:val="000000"/>
          <w:sz w:val="24"/>
          <w:szCs w:val="24"/>
          <w:lang w:val="ro-MD"/>
        </w:rPr>
        <w:tab/>
      </w:r>
      <w:r w:rsidR="0098099F" w:rsidRPr="00934BA4">
        <w:rPr>
          <w:rFonts w:ascii="Times New Roman" w:hAnsi="Times New Roman" w:cs="Times New Roman"/>
          <w:color w:val="000000"/>
          <w:sz w:val="24"/>
          <w:szCs w:val="24"/>
          <w:lang w:val="ro-MD"/>
        </w:rPr>
        <w:t>IDEF1X este bazat pe abordarea lui Chen și permite modelarea datelor ce corespunde Bazei de Date relaționale în a treia formă normală. Notația Chen și procesul  de construire a diagramelor a fost studiat în cursul ”organizarea Bazelor de Date” și  noi în cadrul acestei lucrări vom studia</w:t>
      </w:r>
      <w:r w:rsidR="0098099F" w:rsidRPr="00934BA4">
        <w:rPr>
          <w:rFonts w:ascii="Times New Roman" w:hAnsi="Times New Roman" w:cs="Times New Roman"/>
          <w:color w:val="000000"/>
          <w:sz w:val="24"/>
          <w:szCs w:val="24"/>
          <w:lang w:val="ro-MD"/>
        </w:rPr>
        <w:t xml:space="preserve"> numai diferențele dintre ele. </w:t>
      </w:r>
    </w:p>
    <w:p w:rsidR="0098099F" w:rsidRPr="0013281A" w:rsidRDefault="009424C2" w:rsidP="0098099F">
      <w:pPr>
        <w:pStyle w:val="HTMLPreformatted"/>
        <w:shd w:val="clear" w:color="auto" w:fill="FFFFFF"/>
        <w:spacing w:line="360" w:lineRule="auto"/>
        <w:jc w:val="both"/>
        <w:rPr>
          <w:rFonts w:ascii="Times New Roman" w:hAnsi="Times New Roman" w:cs="Times New Roman"/>
          <w:color w:val="000000"/>
          <w:sz w:val="24"/>
          <w:szCs w:val="24"/>
        </w:rPr>
      </w:pPr>
      <w:r w:rsidRPr="00934BA4">
        <w:rPr>
          <w:rFonts w:ascii="Times New Roman" w:hAnsi="Times New Roman" w:cs="Times New Roman"/>
          <w:iCs/>
          <w:color w:val="000000"/>
          <w:sz w:val="24"/>
          <w:szCs w:val="24"/>
          <w:lang w:val="ro-MD"/>
        </w:rPr>
        <w:tab/>
      </w:r>
      <w:r w:rsidR="0098099F" w:rsidRPr="00934BA4">
        <w:rPr>
          <w:rFonts w:ascii="Times New Roman" w:hAnsi="Times New Roman" w:cs="Times New Roman"/>
          <w:iCs/>
          <w:color w:val="000000"/>
          <w:sz w:val="24"/>
          <w:szCs w:val="24"/>
          <w:lang w:val="ro-MD"/>
        </w:rPr>
        <w:t>Entitate (Entity)</w:t>
      </w:r>
      <w:r w:rsidR="0098099F" w:rsidRPr="00934BA4">
        <w:rPr>
          <w:rFonts w:ascii="Times New Roman" w:hAnsi="Times New Roman" w:cs="Times New Roman"/>
          <w:color w:val="000000"/>
          <w:sz w:val="24"/>
          <w:szCs w:val="24"/>
          <w:lang w:val="ro-MD"/>
        </w:rPr>
        <w:t xml:space="preserve"> – obiect real sau imaginar ce are o însemnată importanță pentru Domeniul Obiectiv.  Fiecare  </w:t>
      </w:r>
      <w:r w:rsidR="0098099F" w:rsidRPr="00934BA4">
        <w:rPr>
          <w:rFonts w:ascii="Times New Roman" w:hAnsi="Times New Roman" w:cs="Times New Roman"/>
          <w:iCs/>
          <w:color w:val="000000"/>
          <w:sz w:val="24"/>
          <w:szCs w:val="24"/>
          <w:lang w:val="ro-MD"/>
        </w:rPr>
        <w:t>Entitate</w:t>
      </w:r>
      <w:r w:rsidR="0098099F" w:rsidRPr="00934BA4">
        <w:rPr>
          <w:rFonts w:ascii="Times New Roman" w:hAnsi="Times New Roman" w:cs="Times New Roman"/>
          <w:color w:val="000000"/>
          <w:sz w:val="24"/>
          <w:szCs w:val="24"/>
          <w:lang w:val="ro-MD"/>
        </w:rPr>
        <w:t xml:space="preserve">  trebuie să aibă o denumire, exprimată </w:t>
      </w:r>
      <w:r w:rsidR="0098099F" w:rsidRPr="00934BA4">
        <w:rPr>
          <w:rFonts w:ascii="Times New Roman" w:hAnsi="Times New Roman" w:cs="Times New Roman"/>
          <w:color w:val="212121"/>
          <w:sz w:val="24"/>
          <w:szCs w:val="24"/>
          <w:lang w:val="ro-MD"/>
        </w:rPr>
        <w:t xml:space="preserve"> printr-un substantiv la singular</w:t>
      </w:r>
      <w:r w:rsidR="0098099F" w:rsidRPr="00934BA4">
        <w:rPr>
          <w:rFonts w:ascii="Times New Roman" w:hAnsi="Times New Roman" w:cs="Times New Roman"/>
          <w:color w:val="000000"/>
          <w:sz w:val="24"/>
          <w:szCs w:val="24"/>
          <w:lang w:val="ro-MD"/>
        </w:rPr>
        <w:t xml:space="preserve">. Fiecare  </w:t>
      </w:r>
      <w:r w:rsidR="0098099F" w:rsidRPr="00934BA4">
        <w:rPr>
          <w:rFonts w:ascii="Times New Roman" w:hAnsi="Times New Roman" w:cs="Times New Roman"/>
          <w:iCs/>
          <w:color w:val="000000"/>
          <w:sz w:val="24"/>
          <w:szCs w:val="24"/>
          <w:lang w:val="ro-MD"/>
        </w:rPr>
        <w:t>Entitate</w:t>
      </w:r>
      <w:r w:rsidR="0098099F" w:rsidRPr="00934BA4">
        <w:rPr>
          <w:rFonts w:ascii="Times New Roman" w:hAnsi="Times New Roman" w:cs="Times New Roman"/>
          <w:color w:val="000000"/>
          <w:sz w:val="24"/>
          <w:szCs w:val="24"/>
          <w:lang w:val="ro-MD"/>
        </w:rPr>
        <w:t xml:space="preserve">  trebuie să posede un identificator unic. Fiecare  </w:t>
      </w:r>
      <w:r w:rsidR="0098099F" w:rsidRPr="00934BA4">
        <w:rPr>
          <w:rFonts w:ascii="Times New Roman" w:hAnsi="Times New Roman" w:cs="Times New Roman"/>
          <w:iCs/>
          <w:color w:val="000000"/>
          <w:sz w:val="24"/>
          <w:szCs w:val="24"/>
          <w:lang w:val="ro-MD"/>
        </w:rPr>
        <w:t>Entitate</w:t>
      </w:r>
      <w:r w:rsidR="0098099F" w:rsidRPr="00934BA4">
        <w:rPr>
          <w:rFonts w:ascii="Times New Roman" w:hAnsi="Times New Roman" w:cs="Times New Roman"/>
          <w:color w:val="000000"/>
          <w:sz w:val="24"/>
          <w:szCs w:val="24"/>
          <w:lang w:val="ro-MD"/>
        </w:rPr>
        <w:t xml:space="preserve">  trebuie să se identifice univoc și să se deosebească de alte entități de tipul dat. </w:t>
      </w:r>
    </w:p>
    <w:p w:rsidR="0098099F" w:rsidRPr="00934BA4" w:rsidRDefault="009424C2" w:rsidP="0098099F">
      <w:pPr>
        <w:pStyle w:val="HTMLPreformatted"/>
        <w:shd w:val="clear" w:color="auto" w:fill="FFFFFF"/>
        <w:spacing w:line="360" w:lineRule="auto"/>
        <w:jc w:val="both"/>
        <w:rPr>
          <w:rFonts w:ascii="Times New Roman" w:hAnsi="Times New Roman" w:cs="Times New Roman"/>
          <w:color w:val="212121"/>
          <w:sz w:val="24"/>
          <w:szCs w:val="24"/>
          <w:lang w:val="ro-MD"/>
        </w:rPr>
      </w:pPr>
      <w:r w:rsidRPr="00934BA4">
        <w:rPr>
          <w:rFonts w:ascii="Times New Roman" w:hAnsi="Times New Roman" w:cs="Times New Roman"/>
          <w:iCs/>
          <w:color w:val="000000"/>
          <w:sz w:val="24"/>
          <w:szCs w:val="24"/>
          <w:lang w:val="ro-MD"/>
        </w:rPr>
        <w:tab/>
      </w:r>
      <w:r w:rsidR="0098099F" w:rsidRPr="00934BA4">
        <w:rPr>
          <w:rFonts w:ascii="Times New Roman" w:hAnsi="Times New Roman" w:cs="Times New Roman"/>
          <w:iCs/>
          <w:color w:val="000000"/>
          <w:sz w:val="24"/>
          <w:szCs w:val="24"/>
          <w:lang w:val="ro-MD"/>
        </w:rPr>
        <w:t>Atribut (Attribute)</w:t>
      </w:r>
      <w:r w:rsidR="0098099F" w:rsidRPr="00934BA4">
        <w:rPr>
          <w:rFonts w:ascii="Times New Roman" w:hAnsi="Times New Roman" w:cs="Times New Roman"/>
          <w:color w:val="000000"/>
          <w:sz w:val="24"/>
          <w:szCs w:val="24"/>
          <w:lang w:val="ro-MD"/>
        </w:rPr>
        <w:t xml:space="preserve"> – orișice caracteristică a entității,   este importantă pentru Domeniul Obiectiv cercetat și ea servește pentru: calificare, identificare, clasificare, caracteristica cantitativă sau exprimarea stării entității. Denumirea atributului trebuie să fie exprimată </w:t>
      </w:r>
      <w:r w:rsidR="0098099F" w:rsidRPr="00934BA4">
        <w:rPr>
          <w:rFonts w:ascii="Times New Roman" w:hAnsi="Times New Roman" w:cs="Times New Roman"/>
          <w:color w:val="212121"/>
          <w:sz w:val="24"/>
          <w:szCs w:val="24"/>
          <w:lang w:val="ro-MD"/>
        </w:rPr>
        <w:t xml:space="preserve"> printr-un substantiv la singular.</w:t>
      </w:r>
    </w:p>
    <w:p w:rsidR="0098099F" w:rsidRPr="00934BA4" w:rsidRDefault="009424C2" w:rsidP="0098099F">
      <w:pPr>
        <w:pStyle w:val="HTMLPreformatted"/>
        <w:shd w:val="clear" w:color="auto" w:fill="FFFFFF"/>
        <w:spacing w:line="360" w:lineRule="auto"/>
        <w:jc w:val="both"/>
        <w:rPr>
          <w:rFonts w:ascii="Times New Roman" w:hAnsi="Times New Roman" w:cs="Times New Roman"/>
          <w:color w:val="000000"/>
          <w:sz w:val="24"/>
          <w:szCs w:val="24"/>
          <w:lang w:val="ro-MD"/>
        </w:rPr>
      </w:pPr>
      <w:r w:rsidRPr="00934BA4">
        <w:rPr>
          <w:rFonts w:ascii="Times New Roman" w:hAnsi="Times New Roman" w:cs="Times New Roman"/>
          <w:iCs/>
          <w:color w:val="000000"/>
          <w:sz w:val="24"/>
          <w:szCs w:val="24"/>
          <w:lang w:val="ro-MD"/>
        </w:rPr>
        <w:tab/>
      </w:r>
      <w:r w:rsidR="0098099F" w:rsidRPr="00934BA4">
        <w:rPr>
          <w:rFonts w:ascii="Times New Roman" w:hAnsi="Times New Roman" w:cs="Times New Roman"/>
          <w:iCs/>
          <w:color w:val="000000"/>
          <w:sz w:val="24"/>
          <w:szCs w:val="24"/>
          <w:lang w:val="ro-MD"/>
        </w:rPr>
        <w:t>Conexiune (relație) (Relationship)</w:t>
      </w:r>
      <w:r w:rsidR="0098099F" w:rsidRPr="00934BA4">
        <w:rPr>
          <w:rFonts w:ascii="Times New Roman" w:hAnsi="Times New Roman" w:cs="Times New Roman"/>
          <w:color w:val="000000"/>
          <w:sz w:val="24"/>
          <w:szCs w:val="24"/>
          <w:lang w:val="ro-MD"/>
        </w:rPr>
        <w:t xml:space="preserve"> – asociația nominativă între două entități al Domeniul Obiectiv cercetat. </w:t>
      </w:r>
    </w:p>
    <w:p w:rsidR="0098099F" w:rsidRPr="00934BA4" w:rsidRDefault="009424C2" w:rsidP="0098099F">
      <w:pPr>
        <w:pStyle w:val="HTMLPreformatted"/>
        <w:shd w:val="clear" w:color="auto" w:fill="FFFFFF"/>
        <w:spacing w:line="360" w:lineRule="auto"/>
        <w:jc w:val="both"/>
        <w:rPr>
          <w:rFonts w:ascii="Times New Roman" w:hAnsi="Times New Roman" w:cs="Times New Roman"/>
          <w:color w:val="000000"/>
          <w:sz w:val="24"/>
          <w:szCs w:val="24"/>
          <w:lang w:val="ro-MD"/>
        </w:rPr>
      </w:pPr>
      <w:r w:rsidRPr="00934BA4">
        <w:rPr>
          <w:rFonts w:ascii="Times New Roman" w:hAnsi="Times New Roman" w:cs="Times New Roman"/>
          <w:color w:val="000000"/>
          <w:sz w:val="24"/>
          <w:szCs w:val="24"/>
          <w:lang w:val="ro-MD"/>
        </w:rPr>
        <w:tab/>
      </w:r>
      <w:r w:rsidR="0098099F" w:rsidRPr="00934BA4">
        <w:rPr>
          <w:rFonts w:ascii="Times New Roman" w:hAnsi="Times New Roman" w:cs="Times New Roman"/>
          <w:color w:val="000000"/>
          <w:sz w:val="24"/>
          <w:szCs w:val="24"/>
          <w:lang w:val="ro-MD"/>
        </w:rPr>
        <w:t xml:space="preserve">În notația  IDEF1X  entitățile se împart în trei categorii dependente, independente de identificatori sau simplu independentă, dacă fiecare exemplar poate fi univoc identificată fără a determina relațiile cu alte entități. </w:t>
      </w:r>
    </w:p>
    <w:p w:rsidR="0098099F" w:rsidRPr="00934BA4" w:rsidRDefault="009424C2" w:rsidP="0098099F">
      <w:pPr>
        <w:pStyle w:val="HTMLPreformatted"/>
        <w:shd w:val="clear" w:color="auto" w:fill="FFFFFF"/>
        <w:spacing w:line="360" w:lineRule="auto"/>
        <w:jc w:val="both"/>
        <w:rPr>
          <w:rFonts w:ascii="Times New Roman" w:hAnsi="Times New Roman" w:cs="Times New Roman"/>
          <w:color w:val="000000"/>
          <w:sz w:val="24"/>
          <w:szCs w:val="24"/>
          <w:lang w:val="ro-MD"/>
        </w:rPr>
      </w:pPr>
      <w:r w:rsidRPr="00934BA4">
        <w:rPr>
          <w:rFonts w:ascii="Times New Roman" w:hAnsi="Times New Roman" w:cs="Times New Roman"/>
          <w:color w:val="000000"/>
          <w:sz w:val="24"/>
          <w:szCs w:val="24"/>
          <w:lang w:val="ro-MD"/>
        </w:rPr>
        <w:tab/>
      </w:r>
      <w:r w:rsidR="0098099F" w:rsidRPr="00934BA4">
        <w:rPr>
          <w:rFonts w:ascii="Times New Roman" w:hAnsi="Times New Roman" w:cs="Times New Roman"/>
          <w:color w:val="000000"/>
          <w:sz w:val="24"/>
          <w:szCs w:val="24"/>
          <w:lang w:val="ro-MD"/>
        </w:rPr>
        <w:t xml:space="preserve">Entitatea independentă grafic este reprezentată printr-un dreptunghi obișnuit, pe când Entitatea dependentă grafic este reprezentată printr-un dreptunghi cu colțurile rotunjite. </w:t>
      </w:r>
    </w:p>
    <w:p w:rsidR="009424C2" w:rsidRPr="00934BA4" w:rsidRDefault="0098099F" w:rsidP="009424C2">
      <w:pPr>
        <w:pStyle w:val="HTMLPreformatted"/>
        <w:shd w:val="clear" w:color="auto" w:fill="FFFFFF"/>
        <w:spacing w:line="360" w:lineRule="auto"/>
        <w:jc w:val="both"/>
        <w:rPr>
          <w:rFonts w:ascii="Times New Roman" w:hAnsi="Times New Roman" w:cs="Times New Roman"/>
          <w:color w:val="000000"/>
          <w:sz w:val="24"/>
          <w:szCs w:val="24"/>
          <w:lang w:val="ro-MD"/>
        </w:rPr>
      </w:pPr>
      <w:r w:rsidRPr="00934BA4">
        <w:rPr>
          <w:rFonts w:ascii="Times New Roman" w:hAnsi="Times New Roman" w:cs="Times New Roman"/>
          <w:color w:val="000000"/>
          <w:sz w:val="24"/>
          <w:szCs w:val="24"/>
          <w:lang w:val="ro-MD"/>
        </w:rPr>
        <w:t xml:space="preserve">În notația  IDEF1X există următoarele puteri de conexiuni (relații): </w:t>
      </w:r>
    </w:p>
    <w:p w:rsidR="009424C2" w:rsidRPr="00934BA4" w:rsidRDefault="009424C2" w:rsidP="009424C2">
      <w:pPr>
        <w:pStyle w:val="HTMLPreformatted"/>
        <w:shd w:val="clear" w:color="auto" w:fill="FFFFFF"/>
        <w:spacing w:line="360" w:lineRule="auto"/>
        <w:jc w:val="both"/>
        <w:rPr>
          <w:rFonts w:ascii="Times New Roman" w:hAnsi="Times New Roman" w:cs="Times New Roman"/>
          <w:color w:val="000000"/>
          <w:sz w:val="24"/>
          <w:szCs w:val="24"/>
          <w:lang w:val="ro-MD"/>
        </w:rPr>
      </w:pPr>
      <w:r w:rsidRPr="00934BA4">
        <w:rPr>
          <w:rFonts w:ascii="Times New Roman" w:hAnsi="Times New Roman" w:cs="Times New Roman"/>
          <w:color w:val="000000"/>
          <w:sz w:val="24"/>
          <w:szCs w:val="24"/>
          <w:lang w:val="ro-MD"/>
        </w:rPr>
        <w:tab/>
        <w:t>-p</w:t>
      </w:r>
      <w:r w:rsidR="0098099F" w:rsidRPr="00934BA4">
        <w:rPr>
          <w:rFonts w:ascii="Times New Roman" w:hAnsi="Times New Roman" w:cs="Times New Roman"/>
          <w:color w:val="000000"/>
          <w:sz w:val="24"/>
          <w:szCs w:val="24"/>
          <w:lang w:val="ro-MD"/>
        </w:rPr>
        <w:t>uterea N  - fiecare exemplar al entității - parentală  poate avea  0 (zero), unu sau mai mult de cât un exemplar  interconectat cu un exemplar entitate-moștenită (fără a specifica);</w:t>
      </w:r>
    </w:p>
    <w:p w:rsidR="009424C2" w:rsidRPr="00934BA4" w:rsidRDefault="009424C2" w:rsidP="009424C2">
      <w:pPr>
        <w:pStyle w:val="HTMLPreformatted"/>
        <w:shd w:val="clear" w:color="auto" w:fill="FFFFFF"/>
        <w:spacing w:line="360" w:lineRule="auto"/>
        <w:jc w:val="both"/>
        <w:rPr>
          <w:rFonts w:ascii="Times New Roman" w:hAnsi="Times New Roman" w:cs="Times New Roman"/>
          <w:color w:val="000000"/>
          <w:sz w:val="24"/>
          <w:szCs w:val="24"/>
          <w:lang w:val="ro-MD"/>
        </w:rPr>
      </w:pPr>
      <w:r w:rsidRPr="00934BA4">
        <w:rPr>
          <w:rFonts w:ascii="Times New Roman" w:hAnsi="Times New Roman" w:cs="Times New Roman"/>
          <w:color w:val="000000"/>
          <w:sz w:val="24"/>
          <w:szCs w:val="24"/>
          <w:lang w:val="ro-MD"/>
        </w:rPr>
        <w:tab/>
      </w:r>
      <w:r w:rsidRPr="00934BA4">
        <w:rPr>
          <w:rFonts w:ascii="Times New Roman" w:hAnsi="Times New Roman" w:cs="Times New Roman"/>
          <w:color w:val="000000"/>
          <w:sz w:val="24"/>
          <w:szCs w:val="24"/>
          <w:lang w:val="ro-MD" w:eastAsia="ru-RU"/>
        </w:rPr>
        <w:t>-p</w:t>
      </w:r>
      <w:r w:rsidR="0098099F" w:rsidRPr="00934BA4">
        <w:rPr>
          <w:rFonts w:ascii="Times New Roman" w:hAnsi="Times New Roman" w:cs="Times New Roman"/>
          <w:color w:val="000000"/>
          <w:sz w:val="24"/>
          <w:szCs w:val="24"/>
          <w:lang w:val="ro-MD" w:eastAsia="ru-RU"/>
        </w:rPr>
        <w:t xml:space="preserve">uterea Р  - </w:t>
      </w:r>
      <w:r w:rsidR="0098099F" w:rsidRPr="00934BA4">
        <w:rPr>
          <w:rFonts w:ascii="Times New Roman" w:hAnsi="Times New Roman" w:cs="Times New Roman"/>
          <w:color w:val="000000"/>
          <w:sz w:val="24"/>
          <w:szCs w:val="24"/>
          <w:lang w:val="ro-MD"/>
        </w:rPr>
        <w:t>fiecare exemplar de entitate - parentală  trebuie să aibă nu mai puțin de un exemplar de entitate-moștenită</w:t>
      </w:r>
      <w:r w:rsidR="0098099F" w:rsidRPr="00934BA4">
        <w:rPr>
          <w:rFonts w:ascii="Times New Roman" w:hAnsi="Times New Roman" w:cs="Times New Roman"/>
          <w:color w:val="000000"/>
          <w:sz w:val="24"/>
          <w:szCs w:val="24"/>
          <w:lang w:val="ro-MD" w:eastAsia="ru-RU"/>
        </w:rPr>
        <w:t xml:space="preserve"> conectat cu exemplarul </w:t>
      </w:r>
      <w:r w:rsidR="0098099F" w:rsidRPr="00934BA4">
        <w:rPr>
          <w:rFonts w:ascii="Times New Roman" w:hAnsi="Times New Roman" w:cs="Times New Roman"/>
          <w:color w:val="000000"/>
          <w:sz w:val="24"/>
          <w:szCs w:val="24"/>
          <w:lang w:val="ro-MD"/>
        </w:rPr>
        <w:t>entității – parentală;</w:t>
      </w:r>
    </w:p>
    <w:p w:rsidR="009424C2" w:rsidRPr="00934BA4" w:rsidRDefault="009424C2" w:rsidP="009424C2">
      <w:pPr>
        <w:pStyle w:val="HTMLPreformatted"/>
        <w:shd w:val="clear" w:color="auto" w:fill="FFFFFF"/>
        <w:spacing w:line="360" w:lineRule="auto"/>
        <w:jc w:val="both"/>
        <w:rPr>
          <w:rFonts w:ascii="Times New Roman" w:hAnsi="Times New Roman" w:cs="Times New Roman"/>
          <w:color w:val="000000"/>
          <w:sz w:val="24"/>
          <w:szCs w:val="24"/>
          <w:lang w:val="ro-MD"/>
        </w:rPr>
      </w:pPr>
      <w:r w:rsidRPr="00934BA4">
        <w:rPr>
          <w:rFonts w:ascii="Times New Roman" w:hAnsi="Times New Roman" w:cs="Times New Roman"/>
          <w:color w:val="000000"/>
          <w:sz w:val="24"/>
          <w:szCs w:val="24"/>
          <w:lang w:val="ro-MD"/>
        </w:rPr>
        <w:tab/>
        <w:t>-p</w:t>
      </w:r>
      <w:r w:rsidR="0098099F" w:rsidRPr="00934BA4">
        <w:rPr>
          <w:rFonts w:ascii="Times New Roman" w:hAnsi="Times New Roman" w:cs="Times New Roman"/>
          <w:color w:val="000000"/>
          <w:sz w:val="24"/>
          <w:szCs w:val="24"/>
          <w:lang w:val="ro-MD" w:eastAsia="ru-RU"/>
        </w:rPr>
        <w:t xml:space="preserve">uterea Z  - </w:t>
      </w:r>
      <w:r w:rsidR="0098099F" w:rsidRPr="00934BA4">
        <w:rPr>
          <w:rFonts w:ascii="Times New Roman" w:hAnsi="Times New Roman" w:cs="Times New Roman"/>
          <w:color w:val="000000"/>
          <w:sz w:val="24"/>
          <w:szCs w:val="24"/>
          <w:lang w:val="ro-MD"/>
        </w:rPr>
        <w:t xml:space="preserve">fiecare exemplar de entitate - parentală  trebuie să aibă nu mai mult de un exemplar entitate-moștenită  conectată cu </w:t>
      </w:r>
      <w:r w:rsidRPr="00934BA4">
        <w:rPr>
          <w:rFonts w:ascii="Times New Roman" w:hAnsi="Times New Roman" w:cs="Times New Roman"/>
          <w:color w:val="000000"/>
          <w:sz w:val="24"/>
          <w:szCs w:val="24"/>
          <w:lang w:val="ro-MD"/>
        </w:rPr>
        <w:t>entitate – parentală;</w:t>
      </w:r>
    </w:p>
    <w:p w:rsidR="009424C2" w:rsidRPr="00934BA4" w:rsidRDefault="009424C2" w:rsidP="009424C2">
      <w:pPr>
        <w:pStyle w:val="HTMLPreformatted"/>
        <w:shd w:val="clear" w:color="auto" w:fill="FFFFFF"/>
        <w:spacing w:line="360" w:lineRule="auto"/>
        <w:jc w:val="both"/>
        <w:rPr>
          <w:rFonts w:ascii="Times New Roman" w:hAnsi="Times New Roman" w:cs="Times New Roman"/>
          <w:color w:val="000000"/>
          <w:sz w:val="24"/>
          <w:szCs w:val="24"/>
          <w:lang w:val="ro-MD"/>
        </w:rPr>
      </w:pPr>
      <w:r w:rsidRPr="00934BA4">
        <w:rPr>
          <w:rFonts w:ascii="Times New Roman" w:hAnsi="Times New Roman" w:cs="Times New Roman"/>
          <w:color w:val="000000"/>
          <w:sz w:val="24"/>
          <w:szCs w:val="24"/>
          <w:lang w:val="ro-MD"/>
        </w:rPr>
        <w:tab/>
        <w:t>-u</w:t>
      </w:r>
      <w:r w:rsidR="0098099F" w:rsidRPr="00934BA4">
        <w:rPr>
          <w:rFonts w:ascii="Times New Roman" w:hAnsi="Times New Roman" w:cs="Times New Roman"/>
          <w:color w:val="000000"/>
          <w:sz w:val="24"/>
          <w:szCs w:val="24"/>
          <w:lang w:val="ro-MD" w:eastAsia="ru-RU"/>
        </w:rPr>
        <w:t xml:space="preserve">n număr concret - </w:t>
      </w:r>
      <w:r w:rsidR="0098099F" w:rsidRPr="00934BA4">
        <w:rPr>
          <w:rFonts w:ascii="Times New Roman" w:hAnsi="Times New Roman" w:cs="Times New Roman"/>
          <w:color w:val="000000"/>
          <w:sz w:val="24"/>
          <w:szCs w:val="24"/>
          <w:lang w:val="ro-MD"/>
        </w:rPr>
        <w:t xml:space="preserve">fiecare exemplar de entitate - parentală  trebuie să fie conectat cu un număr fix de entitate-moștenită.  </w:t>
      </w:r>
    </w:p>
    <w:p w:rsidR="009424C2" w:rsidRPr="00934BA4" w:rsidRDefault="009424C2" w:rsidP="009424C2">
      <w:pPr>
        <w:pStyle w:val="HTMLPreformatted"/>
        <w:shd w:val="clear" w:color="auto" w:fill="FFFFFF"/>
        <w:spacing w:line="360" w:lineRule="auto"/>
        <w:jc w:val="both"/>
        <w:rPr>
          <w:rFonts w:ascii="Times New Roman" w:hAnsi="Times New Roman" w:cs="Times New Roman"/>
          <w:color w:val="000000"/>
          <w:sz w:val="24"/>
          <w:szCs w:val="24"/>
          <w:lang w:val="ro-MD"/>
        </w:rPr>
      </w:pPr>
      <w:r w:rsidRPr="00934BA4">
        <w:rPr>
          <w:rFonts w:ascii="Times New Roman" w:hAnsi="Times New Roman" w:cs="Times New Roman"/>
          <w:color w:val="000000"/>
          <w:sz w:val="24"/>
          <w:szCs w:val="24"/>
          <w:lang w:val="ro-MD"/>
        </w:rPr>
        <w:tab/>
      </w:r>
      <w:r w:rsidR="0098099F" w:rsidRPr="00934BA4">
        <w:rPr>
          <w:rFonts w:ascii="Times New Roman" w:hAnsi="Times New Roman" w:cs="Times New Roman"/>
          <w:color w:val="000000"/>
          <w:sz w:val="24"/>
          <w:szCs w:val="24"/>
          <w:lang w:val="ro-MD" w:eastAsia="ru-RU"/>
        </w:rPr>
        <w:t xml:space="preserve">În  ERwin la crearea conexiunii identificatoare atributele cheii primare a entității parentale în mod automat se transferă în componenta cheii primare a  </w:t>
      </w:r>
      <w:r w:rsidR="0098099F" w:rsidRPr="00934BA4">
        <w:rPr>
          <w:rFonts w:ascii="Times New Roman" w:hAnsi="Times New Roman" w:cs="Times New Roman"/>
          <w:color w:val="000000"/>
          <w:sz w:val="24"/>
          <w:szCs w:val="24"/>
          <w:lang w:val="ro-MD"/>
        </w:rPr>
        <w:t>entității-moștenită.</w:t>
      </w:r>
      <w:r w:rsidR="0098099F" w:rsidRPr="00934BA4">
        <w:rPr>
          <w:rFonts w:ascii="Times New Roman" w:hAnsi="Times New Roman" w:cs="Times New Roman"/>
          <w:color w:val="000000"/>
          <w:sz w:val="24"/>
          <w:szCs w:val="24"/>
          <w:lang w:val="ro-MD" w:eastAsia="ru-RU"/>
        </w:rPr>
        <w:t xml:space="preserve"> Aceasta se numește migrația atributelor. În </w:t>
      </w:r>
      <w:r w:rsidR="0098099F" w:rsidRPr="00934BA4">
        <w:rPr>
          <w:rFonts w:ascii="Times New Roman" w:hAnsi="Times New Roman" w:cs="Times New Roman"/>
          <w:color w:val="000000"/>
          <w:sz w:val="24"/>
          <w:szCs w:val="24"/>
          <w:lang w:val="ro-MD"/>
        </w:rPr>
        <w:t xml:space="preserve">entitate-moștenită </w:t>
      </w:r>
      <w:r w:rsidR="0098099F" w:rsidRPr="00934BA4">
        <w:rPr>
          <w:rFonts w:ascii="Times New Roman" w:hAnsi="Times New Roman" w:cs="Times New Roman"/>
          <w:color w:val="000000"/>
          <w:sz w:val="24"/>
          <w:szCs w:val="24"/>
          <w:lang w:val="ro-MD" w:eastAsia="ru-RU"/>
        </w:rPr>
        <w:t xml:space="preserve"> aceste atribute se identifică ca cheie externă (FK). La crearea conexiunii </w:t>
      </w:r>
      <w:r w:rsidR="0098099F" w:rsidRPr="00934BA4">
        <w:rPr>
          <w:rFonts w:ascii="Times New Roman" w:hAnsi="Times New Roman" w:cs="Times New Roman"/>
          <w:color w:val="000000"/>
          <w:sz w:val="24"/>
          <w:szCs w:val="24"/>
          <w:lang w:val="ro-MD" w:eastAsia="ru-RU"/>
        </w:rPr>
        <w:lastRenderedPageBreak/>
        <w:t xml:space="preserve">neidentificatoare atributele cheii primare a entității- parentale în mod automat se transferă în  câmpul atributelor non-cheie a </w:t>
      </w:r>
      <w:r w:rsidR="0098099F" w:rsidRPr="00934BA4">
        <w:rPr>
          <w:rFonts w:ascii="Times New Roman" w:hAnsi="Times New Roman" w:cs="Times New Roman"/>
          <w:color w:val="000000"/>
          <w:sz w:val="24"/>
          <w:szCs w:val="24"/>
          <w:lang w:val="ro-MD"/>
        </w:rPr>
        <w:t>entității-moștenită.</w:t>
      </w:r>
    </w:p>
    <w:p w:rsidR="009424C2" w:rsidRPr="00934BA4" w:rsidRDefault="009424C2" w:rsidP="009424C2">
      <w:pPr>
        <w:pStyle w:val="HTMLPreformatted"/>
        <w:shd w:val="clear" w:color="auto" w:fill="FFFFFF"/>
        <w:spacing w:line="360" w:lineRule="auto"/>
        <w:jc w:val="both"/>
        <w:rPr>
          <w:rFonts w:ascii="Times New Roman" w:hAnsi="Times New Roman" w:cs="Times New Roman"/>
          <w:color w:val="000000"/>
          <w:sz w:val="24"/>
          <w:szCs w:val="24"/>
          <w:lang w:val="ro-MD" w:eastAsia="ru-RU"/>
        </w:rPr>
      </w:pPr>
      <w:r w:rsidRPr="00934BA4">
        <w:rPr>
          <w:rFonts w:ascii="Times New Roman" w:hAnsi="Times New Roman" w:cs="Times New Roman"/>
          <w:color w:val="000000"/>
          <w:sz w:val="24"/>
          <w:szCs w:val="24"/>
          <w:lang w:val="ro-MD"/>
        </w:rPr>
        <w:tab/>
      </w:r>
      <w:r w:rsidR="0098099F" w:rsidRPr="00934BA4">
        <w:rPr>
          <w:rFonts w:ascii="Times New Roman" w:hAnsi="Times New Roman" w:cs="Times New Roman"/>
          <w:bCs/>
          <w:color w:val="000000"/>
          <w:sz w:val="24"/>
          <w:szCs w:val="24"/>
          <w:lang w:val="ro-MD" w:eastAsia="ru-RU"/>
        </w:rPr>
        <w:t>Elaborarea Modelului logic al datelor  a companiei de asamblare și realizarea c</w:t>
      </w:r>
      <w:r w:rsidRPr="00934BA4">
        <w:rPr>
          <w:rFonts w:ascii="Times New Roman" w:hAnsi="Times New Roman" w:cs="Times New Roman"/>
          <w:bCs/>
          <w:color w:val="000000"/>
          <w:sz w:val="24"/>
          <w:szCs w:val="24"/>
          <w:lang w:val="ro-MD" w:eastAsia="ru-RU"/>
        </w:rPr>
        <w:t>alculatoarelor PC și a notebook-</w:t>
      </w:r>
      <w:r w:rsidR="0098099F" w:rsidRPr="00934BA4">
        <w:rPr>
          <w:rFonts w:ascii="Times New Roman" w:hAnsi="Times New Roman" w:cs="Times New Roman"/>
          <w:bCs/>
          <w:color w:val="000000"/>
          <w:sz w:val="24"/>
          <w:szCs w:val="24"/>
          <w:lang w:val="ro-MD" w:eastAsia="ru-RU"/>
        </w:rPr>
        <w:t>uri</w:t>
      </w:r>
      <w:r w:rsidRPr="00934BA4">
        <w:rPr>
          <w:rFonts w:ascii="Times New Roman" w:hAnsi="Times New Roman" w:cs="Times New Roman"/>
          <w:color w:val="000000"/>
          <w:sz w:val="24"/>
          <w:szCs w:val="24"/>
          <w:lang w:val="ro-MD" w:eastAsia="ru-RU"/>
        </w:rPr>
        <w:t>.</w:t>
      </w:r>
    </w:p>
    <w:p w:rsidR="009424C2" w:rsidRPr="00934BA4" w:rsidRDefault="009424C2" w:rsidP="009424C2">
      <w:pPr>
        <w:pStyle w:val="HTMLPreformatted"/>
        <w:shd w:val="clear" w:color="auto" w:fill="FFFFFF"/>
        <w:spacing w:line="360" w:lineRule="auto"/>
        <w:jc w:val="both"/>
        <w:rPr>
          <w:rFonts w:ascii="Times New Roman" w:hAnsi="Times New Roman" w:cs="Times New Roman"/>
          <w:color w:val="000000"/>
          <w:sz w:val="24"/>
          <w:szCs w:val="24"/>
          <w:lang w:val="ro-MD" w:eastAsia="ru-RU"/>
        </w:rPr>
      </w:pPr>
      <w:r w:rsidRPr="00934BA4">
        <w:rPr>
          <w:rFonts w:ascii="Times New Roman" w:hAnsi="Times New Roman" w:cs="Times New Roman"/>
          <w:color w:val="000000"/>
          <w:sz w:val="24"/>
          <w:szCs w:val="24"/>
          <w:lang w:val="ro-MD" w:eastAsia="ru-RU"/>
        </w:rPr>
        <w:tab/>
      </w:r>
      <w:r w:rsidR="0098099F" w:rsidRPr="00934BA4">
        <w:rPr>
          <w:rFonts w:ascii="Times New Roman" w:hAnsi="Times New Roman" w:cs="Times New Roman"/>
          <w:color w:val="000000"/>
          <w:sz w:val="24"/>
          <w:szCs w:val="24"/>
          <w:lang w:val="ro-MD" w:eastAsia="ru-RU"/>
        </w:rPr>
        <w:t>În cazul acestei companii vom elabora modelul logic al procesului de ”asamblare calculatoare”.</w:t>
      </w:r>
    </w:p>
    <w:p w:rsidR="0098099F" w:rsidRPr="00934BA4" w:rsidRDefault="009424C2" w:rsidP="009424C2">
      <w:pPr>
        <w:pStyle w:val="HTMLPreformatted"/>
        <w:shd w:val="clear" w:color="auto" w:fill="FFFFFF"/>
        <w:spacing w:line="360" w:lineRule="auto"/>
        <w:jc w:val="both"/>
        <w:rPr>
          <w:rFonts w:ascii="Times New Roman" w:hAnsi="Times New Roman" w:cs="Times New Roman"/>
          <w:color w:val="000000"/>
          <w:sz w:val="24"/>
          <w:szCs w:val="24"/>
          <w:lang w:val="ro-MD"/>
        </w:rPr>
      </w:pPr>
      <w:r w:rsidRPr="00934BA4">
        <w:rPr>
          <w:rFonts w:ascii="Times New Roman" w:hAnsi="Times New Roman" w:cs="Times New Roman"/>
          <w:color w:val="000000"/>
          <w:sz w:val="24"/>
          <w:szCs w:val="24"/>
          <w:lang w:val="ro-MD" w:eastAsia="ru-RU"/>
        </w:rPr>
        <w:tab/>
        <w:t>P</w:t>
      </w:r>
      <w:r w:rsidR="0098099F" w:rsidRPr="00934BA4">
        <w:rPr>
          <w:rFonts w:ascii="Times New Roman" w:hAnsi="Times New Roman" w:cs="Times New Roman"/>
          <w:color w:val="000000"/>
          <w:sz w:val="24"/>
          <w:szCs w:val="24"/>
          <w:lang w:val="ro-MD" w:eastAsia="ru-RU"/>
        </w:rPr>
        <w:t>entru a crea ”</w:t>
      </w:r>
      <w:r w:rsidR="0098099F" w:rsidRPr="00934BA4">
        <w:rPr>
          <w:rFonts w:ascii="Times New Roman" w:hAnsi="Times New Roman" w:cs="Times New Roman"/>
          <w:bCs/>
          <w:color w:val="000000"/>
          <w:sz w:val="24"/>
          <w:szCs w:val="24"/>
          <w:lang w:val="ro-MD" w:eastAsia="ru-RU"/>
        </w:rPr>
        <w:t>Modelul logic al datelor”  ( figura 6.1) trebuie să parcurgem următorii pași.</w:t>
      </w:r>
    </w:p>
    <w:p w:rsidR="0098099F" w:rsidRPr="00934BA4" w:rsidRDefault="0098099F" w:rsidP="0098099F">
      <w:pPr>
        <w:spacing w:after="0" w:line="360" w:lineRule="auto"/>
        <w:jc w:val="both"/>
        <w:rPr>
          <w:rFonts w:ascii="Times New Roman" w:eastAsia="Times New Roman" w:hAnsi="Times New Roman" w:cs="Times New Roman"/>
          <w:bCs/>
          <w:color w:val="000000"/>
          <w:sz w:val="24"/>
          <w:szCs w:val="24"/>
          <w:lang w:val="ro-MD" w:eastAsia="ru-RU"/>
        </w:rPr>
      </w:pPr>
      <w:r w:rsidRPr="00934BA4">
        <w:rPr>
          <w:rFonts w:ascii="Times New Roman" w:eastAsia="Times New Roman" w:hAnsi="Times New Roman" w:cs="Times New Roman"/>
          <w:color w:val="000000"/>
          <w:sz w:val="24"/>
          <w:szCs w:val="24"/>
          <w:lang w:val="ro-MD" w:eastAsia="ru-RU"/>
        </w:rPr>
        <w:t xml:space="preserve">Pașii pentru crearea </w:t>
      </w:r>
      <w:r w:rsidRPr="00934BA4">
        <w:rPr>
          <w:rFonts w:ascii="Times New Roman" w:eastAsia="Times New Roman" w:hAnsi="Times New Roman" w:cs="Times New Roman"/>
          <w:bCs/>
          <w:color w:val="000000"/>
          <w:sz w:val="24"/>
          <w:szCs w:val="24"/>
          <w:lang w:val="ro-MD" w:eastAsia="ru-RU"/>
        </w:rPr>
        <w:t>modelului</w:t>
      </w:r>
      <w:r w:rsidRPr="00934BA4">
        <w:rPr>
          <w:rFonts w:ascii="Times New Roman" w:eastAsia="Times New Roman" w:hAnsi="Times New Roman" w:cs="Times New Roman"/>
          <w:color w:val="000000"/>
          <w:sz w:val="24"/>
          <w:szCs w:val="24"/>
          <w:lang w:val="ro-MD" w:eastAsia="ru-RU"/>
        </w:rPr>
        <w:t xml:space="preserve"> </w:t>
      </w:r>
      <w:r w:rsidRPr="00934BA4">
        <w:rPr>
          <w:rFonts w:ascii="Times New Roman" w:eastAsia="Times New Roman" w:hAnsi="Times New Roman" w:cs="Times New Roman"/>
          <w:bCs/>
          <w:color w:val="000000"/>
          <w:sz w:val="24"/>
          <w:szCs w:val="24"/>
          <w:lang w:val="ro-MD" w:eastAsia="ru-RU"/>
        </w:rPr>
        <w:t>logic:</w:t>
      </w:r>
    </w:p>
    <w:p w:rsidR="0098099F" w:rsidRPr="00934BA4" w:rsidRDefault="0098099F" w:rsidP="0098099F">
      <w:pPr>
        <w:numPr>
          <w:ilvl w:val="0"/>
          <w:numId w:val="47"/>
        </w:numPr>
        <w:spacing w:after="0" w:line="360" w:lineRule="auto"/>
        <w:jc w:val="both"/>
        <w:rPr>
          <w:rFonts w:ascii="Times New Roman" w:eastAsia="Times New Roman" w:hAnsi="Times New Roman" w:cs="Times New Roman"/>
          <w:color w:val="000000"/>
          <w:sz w:val="24"/>
          <w:szCs w:val="24"/>
          <w:lang w:val="ro-MD" w:eastAsia="ru-RU"/>
        </w:rPr>
      </w:pPr>
      <w:r w:rsidRPr="00934BA4">
        <w:rPr>
          <w:rFonts w:ascii="Times New Roman" w:eastAsia="Times New Roman" w:hAnsi="Times New Roman" w:cs="Times New Roman"/>
          <w:bCs/>
          <w:color w:val="000000"/>
          <w:sz w:val="24"/>
          <w:szCs w:val="24"/>
          <w:lang w:val="ro-MD" w:eastAsia="ru-RU"/>
        </w:rPr>
        <w:t>identificarea</w:t>
      </w:r>
      <w:r w:rsidRPr="00934BA4">
        <w:rPr>
          <w:rFonts w:ascii="Times New Roman" w:eastAsia="Times New Roman" w:hAnsi="Times New Roman" w:cs="Times New Roman"/>
          <w:color w:val="000000"/>
          <w:sz w:val="24"/>
          <w:szCs w:val="24"/>
          <w:lang w:val="ro-MD" w:eastAsia="ru-RU"/>
        </w:rPr>
        <w:t xml:space="preserve"> cerințelor de business;</w:t>
      </w:r>
    </w:p>
    <w:p w:rsidR="0098099F" w:rsidRPr="00934BA4" w:rsidRDefault="0098099F" w:rsidP="0098099F">
      <w:pPr>
        <w:numPr>
          <w:ilvl w:val="0"/>
          <w:numId w:val="47"/>
        </w:numPr>
        <w:spacing w:after="0" w:line="360" w:lineRule="auto"/>
        <w:jc w:val="both"/>
        <w:rPr>
          <w:rFonts w:ascii="Times New Roman" w:eastAsia="Times New Roman" w:hAnsi="Times New Roman" w:cs="Times New Roman"/>
          <w:color w:val="000000"/>
          <w:sz w:val="24"/>
          <w:szCs w:val="24"/>
          <w:lang w:val="ro-MD" w:eastAsia="ru-RU"/>
        </w:rPr>
      </w:pPr>
      <w:r w:rsidRPr="00934BA4">
        <w:rPr>
          <w:rFonts w:ascii="Times New Roman" w:eastAsia="Times New Roman" w:hAnsi="Times New Roman" w:cs="Times New Roman"/>
          <w:bCs/>
          <w:color w:val="000000"/>
          <w:sz w:val="24"/>
          <w:szCs w:val="24"/>
          <w:lang w:val="ro-MD" w:eastAsia="ru-RU"/>
        </w:rPr>
        <w:t>analiza</w:t>
      </w:r>
      <w:r w:rsidRPr="00934BA4">
        <w:rPr>
          <w:rFonts w:ascii="Times New Roman" w:eastAsia="Times New Roman" w:hAnsi="Times New Roman" w:cs="Times New Roman"/>
          <w:color w:val="000000"/>
          <w:sz w:val="24"/>
          <w:szCs w:val="24"/>
          <w:lang w:val="ro-MD" w:eastAsia="ru-RU"/>
        </w:rPr>
        <w:t xml:space="preserve"> cerințelor de business;</w:t>
      </w:r>
    </w:p>
    <w:p w:rsidR="0098099F" w:rsidRPr="00934BA4" w:rsidRDefault="0098099F" w:rsidP="0098099F">
      <w:pPr>
        <w:numPr>
          <w:ilvl w:val="0"/>
          <w:numId w:val="47"/>
        </w:numPr>
        <w:spacing w:after="0" w:line="360" w:lineRule="auto"/>
        <w:jc w:val="both"/>
        <w:rPr>
          <w:rFonts w:ascii="Times New Roman" w:eastAsia="Times New Roman" w:hAnsi="Times New Roman" w:cs="Times New Roman"/>
          <w:color w:val="000000"/>
          <w:sz w:val="24"/>
          <w:szCs w:val="24"/>
          <w:lang w:val="ro-MD" w:eastAsia="ru-RU"/>
        </w:rPr>
      </w:pPr>
      <w:r w:rsidRPr="00934BA4">
        <w:rPr>
          <w:rFonts w:ascii="Times New Roman" w:eastAsia="Times New Roman" w:hAnsi="Times New Roman" w:cs="Times New Roman"/>
          <w:color w:val="000000"/>
          <w:sz w:val="24"/>
          <w:szCs w:val="24"/>
          <w:lang w:val="ro-MD" w:eastAsia="ru-RU"/>
        </w:rPr>
        <w:t xml:space="preserve">crearea </w:t>
      </w:r>
      <w:r w:rsidRPr="00934BA4">
        <w:rPr>
          <w:rFonts w:ascii="Times New Roman" w:eastAsia="Times New Roman" w:hAnsi="Times New Roman" w:cs="Times New Roman"/>
          <w:bCs/>
          <w:color w:val="000000"/>
          <w:sz w:val="24"/>
          <w:szCs w:val="24"/>
          <w:lang w:val="ro-MD" w:eastAsia="ru-RU"/>
        </w:rPr>
        <w:t xml:space="preserve">modelului conceptual </w:t>
      </w:r>
      <w:r w:rsidRPr="00934BA4">
        <w:rPr>
          <w:rFonts w:ascii="Times New Roman" w:eastAsia="Times New Roman" w:hAnsi="Times New Roman" w:cs="Times New Roman"/>
          <w:color w:val="000000"/>
          <w:sz w:val="24"/>
          <w:szCs w:val="24"/>
          <w:lang w:val="ro-MD" w:eastAsia="ru-RU"/>
        </w:rPr>
        <w:t>al datelor,  aprobarea lui de către reprezentanții companiei;</w:t>
      </w:r>
    </w:p>
    <w:p w:rsidR="0098099F" w:rsidRPr="00934BA4" w:rsidRDefault="0098099F" w:rsidP="0098099F">
      <w:pPr>
        <w:numPr>
          <w:ilvl w:val="0"/>
          <w:numId w:val="47"/>
        </w:numPr>
        <w:spacing w:after="0" w:line="360" w:lineRule="auto"/>
        <w:jc w:val="both"/>
        <w:rPr>
          <w:rFonts w:ascii="Times New Roman" w:eastAsia="Times New Roman" w:hAnsi="Times New Roman" w:cs="Times New Roman"/>
          <w:color w:val="000000"/>
          <w:sz w:val="24"/>
          <w:szCs w:val="24"/>
          <w:lang w:val="ro-MD" w:eastAsia="ru-RU"/>
        </w:rPr>
      </w:pPr>
      <w:r w:rsidRPr="00934BA4">
        <w:rPr>
          <w:rFonts w:ascii="Times New Roman" w:eastAsia="Times New Roman" w:hAnsi="Times New Roman" w:cs="Times New Roman"/>
          <w:color w:val="000000"/>
          <w:sz w:val="24"/>
          <w:szCs w:val="24"/>
          <w:lang w:val="ro-MD" w:eastAsia="ru-RU"/>
        </w:rPr>
        <w:t xml:space="preserve">crearea noului </w:t>
      </w:r>
      <w:r w:rsidRPr="00934BA4">
        <w:rPr>
          <w:rFonts w:ascii="Times New Roman" w:eastAsia="Times New Roman" w:hAnsi="Times New Roman" w:cs="Times New Roman"/>
          <w:bCs/>
          <w:color w:val="000000"/>
          <w:sz w:val="24"/>
          <w:szCs w:val="24"/>
          <w:lang w:val="ro-MD" w:eastAsia="ru-RU"/>
        </w:rPr>
        <w:t xml:space="preserve">model logic de date </w:t>
      </w:r>
      <w:r w:rsidRPr="00934BA4">
        <w:rPr>
          <w:rFonts w:ascii="Times New Roman" w:eastAsia="Times New Roman" w:hAnsi="Times New Roman" w:cs="Times New Roman"/>
          <w:color w:val="000000"/>
          <w:sz w:val="24"/>
          <w:szCs w:val="24"/>
          <w:lang w:val="ro-MD" w:eastAsia="ru-RU"/>
        </w:rPr>
        <w:t>care include urmatoarele:</w:t>
      </w:r>
    </w:p>
    <w:p w:rsidR="0098099F" w:rsidRPr="00934BA4" w:rsidRDefault="0098099F" w:rsidP="0098099F">
      <w:pPr>
        <w:numPr>
          <w:ilvl w:val="1"/>
          <w:numId w:val="48"/>
        </w:numPr>
        <w:tabs>
          <w:tab w:val="clear" w:pos="643"/>
          <w:tab w:val="num" w:pos="900"/>
          <w:tab w:val="left" w:pos="1080"/>
        </w:tabs>
        <w:spacing w:after="0" w:line="360" w:lineRule="auto"/>
        <w:ind w:firstLine="77"/>
        <w:jc w:val="both"/>
        <w:rPr>
          <w:rFonts w:ascii="Times New Roman" w:eastAsia="Times New Roman" w:hAnsi="Times New Roman" w:cs="Times New Roman"/>
          <w:color w:val="000000"/>
          <w:sz w:val="24"/>
          <w:szCs w:val="24"/>
          <w:lang w:val="ro-MD" w:eastAsia="ru-RU"/>
        </w:rPr>
      </w:pPr>
      <w:r w:rsidRPr="00934BA4">
        <w:rPr>
          <w:rFonts w:ascii="Times New Roman" w:eastAsia="Times New Roman" w:hAnsi="Times New Roman" w:cs="Times New Roman"/>
          <w:color w:val="000000"/>
          <w:sz w:val="24"/>
          <w:szCs w:val="24"/>
          <w:lang w:val="ro-MD" w:eastAsia="ru-RU"/>
        </w:rPr>
        <w:t>selectarea bazei de date țintă (pentru generare scripturi,  pentru schema fizică);</w:t>
      </w:r>
    </w:p>
    <w:p w:rsidR="0098099F" w:rsidRPr="00934BA4" w:rsidRDefault="0098099F" w:rsidP="0098099F">
      <w:pPr>
        <w:numPr>
          <w:ilvl w:val="1"/>
          <w:numId w:val="48"/>
        </w:numPr>
        <w:tabs>
          <w:tab w:val="clear" w:pos="643"/>
          <w:tab w:val="num" w:pos="900"/>
          <w:tab w:val="left" w:pos="1080"/>
        </w:tabs>
        <w:spacing w:after="0" w:line="360" w:lineRule="auto"/>
        <w:ind w:firstLine="77"/>
        <w:jc w:val="both"/>
        <w:rPr>
          <w:rFonts w:ascii="Times New Roman" w:eastAsia="Times New Roman" w:hAnsi="Times New Roman" w:cs="Times New Roman"/>
          <w:color w:val="000000"/>
          <w:sz w:val="24"/>
          <w:szCs w:val="24"/>
          <w:lang w:val="ro-MD" w:eastAsia="ru-RU"/>
        </w:rPr>
      </w:pPr>
      <w:r w:rsidRPr="00934BA4">
        <w:rPr>
          <w:rFonts w:ascii="Times New Roman" w:eastAsia="Times New Roman" w:hAnsi="Times New Roman" w:cs="Times New Roman"/>
          <w:color w:val="000000"/>
          <w:sz w:val="24"/>
          <w:szCs w:val="24"/>
          <w:lang w:val="ro-MD" w:eastAsia="ru-RU"/>
        </w:rPr>
        <w:t xml:space="preserve">crearea unui document </w:t>
      </w:r>
      <w:r w:rsidRPr="00934BA4">
        <w:rPr>
          <w:rFonts w:ascii="Times New Roman" w:eastAsia="Times New Roman" w:hAnsi="Times New Roman" w:cs="Times New Roman"/>
          <w:bCs/>
          <w:color w:val="000000"/>
          <w:sz w:val="24"/>
          <w:szCs w:val="24"/>
          <w:lang w:val="ro-MD" w:eastAsia="ru-RU"/>
        </w:rPr>
        <w:t xml:space="preserve">cu abrevieri standard </w:t>
      </w:r>
      <w:r w:rsidRPr="00934BA4">
        <w:rPr>
          <w:rFonts w:ascii="Times New Roman" w:eastAsia="Times New Roman" w:hAnsi="Times New Roman" w:cs="Times New Roman"/>
          <w:color w:val="000000"/>
          <w:sz w:val="24"/>
          <w:szCs w:val="24"/>
          <w:lang w:val="ro-MD" w:eastAsia="ru-RU"/>
        </w:rPr>
        <w:t>pentru obiectele logice/fizice;</w:t>
      </w:r>
    </w:p>
    <w:p w:rsidR="0098099F" w:rsidRPr="00934BA4" w:rsidRDefault="0098099F" w:rsidP="0098099F">
      <w:pPr>
        <w:numPr>
          <w:ilvl w:val="1"/>
          <w:numId w:val="48"/>
        </w:numPr>
        <w:tabs>
          <w:tab w:val="clear" w:pos="643"/>
          <w:tab w:val="num" w:pos="900"/>
          <w:tab w:val="left" w:pos="1080"/>
        </w:tabs>
        <w:spacing w:after="0" w:line="360" w:lineRule="auto"/>
        <w:ind w:firstLine="77"/>
        <w:jc w:val="both"/>
        <w:rPr>
          <w:rFonts w:ascii="Times New Roman" w:eastAsia="Times New Roman" w:hAnsi="Times New Roman" w:cs="Times New Roman"/>
          <w:color w:val="000000"/>
          <w:sz w:val="24"/>
          <w:szCs w:val="24"/>
          <w:lang w:val="ro-MD" w:eastAsia="ru-RU"/>
        </w:rPr>
      </w:pPr>
      <w:r w:rsidRPr="00934BA4">
        <w:rPr>
          <w:rFonts w:ascii="Times New Roman" w:eastAsia="Times New Roman" w:hAnsi="Times New Roman" w:cs="Times New Roman"/>
          <w:color w:val="000000"/>
          <w:sz w:val="24"/>
          <w:szCs w:val="24"/>
          <w:lang w:val="ro-MD" w:eastAsia="ru-RU"/>
        </w:rPr>
        <w:t xml:space="preserve">crearea </w:t>
      </w:r>
      <w:r w:rsidRPr="00934BA4">
        <w:rPr>
          <w:rFonts w:ascii="Times New Roman" w:eastAsia="Times New Roman" w:hAnsi="Times New Roman" w:cs="Times New Roman"/>
          <w:bCs/>
          <w:color w:val="000000"/>
          <w:sz w:val="24"/>
          <w:szCs w:val="24"/>
          <w:lang w:val="ro-MD" w:eastAsia="ru-RU"/>
        </w:rPr>
        <w:t>domeniilor</w:t>
      </w:r>
      <w:r w:rsidRPr="00934BA4">
        <w:rPr>
          <w:rFonts w:ascii="Times New Roman" w:eastAsia="Times New Roman" w:hAnsi="Times New Roman" w:cs="Times New Roman"/>
          <w:color w:val="000000"/>
          <w:sz w:val="24"/>
          <w:szCs w:val="24"/>
          <w:lang w:val="ro-MD" w:eastAsia="ru-RU"/>
        </w:rPr>
        <w:t>;</w:t>
      </w:r>
    </w:p>
    <w:p w:rsidR="0098099F" w:rsidRPr="00934BA4" w:rsidRDefault="0098099F" w:rsidP="0098099F">
      <w:pPr>
        <w:numPr>
          <w:ilvl w:val="1"/>
          <w:numId w:val="48"/>
        </w:numPr>
        <w:tabs>
          <w:tab w:val="clear" w:pos="643"/>
          <w:tab w:val="num" w:pos="900"/>
          <w:tab w:val="left" w:pos="1080"/>
        </w:tabs>
        <w:spacing w:after="0" w:line="360" w:lineRule="auto"/>
        <w:ind w:firstLine="77"/>
        <w:jc w:val="both"/>
        <w:rPr>
          <w:rFonts w:ascii="Times New Roman" w:eastAsia="Times New Roman" w:hAnsi="Times New Roman" w:cs="Times New Roman"/>
          <w:color w:val="000000"/>
          <w:sz w:val="24"/>
          <w:szCs w:val="24"/>
          <w:lang w:val="ro-MD" w:eastAsia="ru-RU"/>
        </w:rPr>
      </w:pPr>
      <w:r w:rsidRPr="00934BA4">
        <w:rPr>
          <w:rFonts w:ascii="Times New Roman" w:eastAsia="Times New Roman" w:hAnsi="Times New Roman" w:cs="Times New Roman"/>
          <w:color w:val="000000"/>
          <w:sz w:val="24"/>
          <w:szCs w:val="24"/>
          <w:lang w:val="ro-MD" w:eastAsia="ru-RU"/>
        </w:rPr>
        <w:t xml:space="preserve">crearea </w:t>
      </w:r>
      <w:r w:rsidRPr="00934BA4">
        <w:rPr>
          <w:rFonts w:ascii="Times New Roman" w:eastAsia="Times New Roman" w:hAnsi="Times New Roman" w:cs="Times New Roman"/>
          <w:bCs/>
          <w:color w:val="000000"/>
          <w:sz w:val="24"/>
          <w:szCs w:val="24"/>
          <w:lang w:val="ro-MD" w:eastAsia="ru-RU"/>
        </w:rPr>
        <w:t>regulilor</w:t>
      </w:r>
      <w:r w:rsidRPr="00934BA4">
        <w:rPr>
          <w:rFonts w:ascii="Times New Roman" w:eastAsia="Times New Roman" w:hAnsi="Times New Roman" w:cs="Times New Roman"/>
          <w:color w:val="000000"/>
          <w:sz w:val="24"/>
          <w:szCs w:val="24"/>
          <w:lang w:val="ro-MD" w:eastAsia="ru-RU"/>
        </w:rPr>
        <w:t>;</w:t>
      </w:r>
    </w:p>
    <w:p w:rsidR="0098099F" w:rsidRPr="00934BA4" w:rsidRDefault="0098099F" w:rsidP="0098099F">
      <w:pPr>
        <w:numPr>
          <w:ilvl w:val="1"/>
          <w:numId w:val="48"/>
        </w:numPr>
        <w:tabs>
          <w:tab w:val="clear" w:pos="643"/>
          <w:tab w:val="num" w:pos="900"/>
          <w:tab w:val="left" w:pos="1080"/>
        </w:tabs>
        <w:spacing w:after="0" w:line="360" w:lineRule="auto"/>
        <w:ind w:firstLine="77"/>
        <w:jc w:val="both"/>
        <w:rPr>
          <w:rFonts w:ascii="Times New Roman" w:eastAsia="Times New Roman" w:hAnsi="Times New Roman" w:cs="Times New Roman"/>
          <w:color w:val="000000"/>
          <w:sz w:val="24"/>
          <w:szCs w:val="24"/>
          <w:lang w:val="ro-MD" w:eastAsia="ru-RU"/>
        </w:rPr>
      </w:pPr>
      <w:r w:rsidRPr="00934BA4">
        <w:rPr>
          <w:rFonts w:ascii="Times New Roman" w:eastAsia="Times New Roman" w:hAnsi="Times New Roman" w:cs="Times New Roman"/>
          <w:color w:val="000000"/>
          <w:sz w:val="24"/>
          <w:szCs w:val="24"/>
          <w:lang w:val="ro-MD" w:eastAsia="ru-RU"/>
        </w:rPr>
        <w:t xml:space="preserve">crearea </w:t>
      </w:r>
      <w:r w:rsidRPr="00934BA4">
        <w:rPr>
          <w:rFonts w:ascii="Times New Roman" w:eastAsia="Times New Roman" w:hAnsi="Times New Roman" w:cs="Times New Roman"/>
          <w:bCs/>
          <w:color w:val="000000"/>
          <w:sz w:val="24"/>
          <w:szCs w:val="24"/>
          <w:lang w:val="ro-MD" w:eastAsia="ru-RU"/>
        </w:rPr>
        <w:t>valorilor implicite</w:t>
      </w:r>
      <w:r w:rsidRPr="00934BA4">
        <w:rPr>
          <w:rFonts w:ascii="Times New Roman" w:eastAsia="Times New Roman" w:hAnsi="Times New Roman" w:cs="Times New Roman"/>
          <w:color w:val="000000"/>
          <w:sz w:val="24"/>
          <w:szCs w:val="24"/>
          <w:lang w:val="ro-MD" w:eastAsia="ru-RU"/>
        </w:rPr>
        <w:t>;</w:t>
      </w:r>
    </w:p>
    <w:p w:rsidR="0098099F" w:rsidRPr="00934BA4" w:rsidRDefault="0098099F" w:rsidP="0098099F">
      <w:pPr>
        <w:numPr>
          <w:ilvl w:val="1"/>
          <w:numId w:val="48"/>
        </w:numPr>
        <w:tabs>
          <w:tab w:val="clear" w:pos="643"/>
          <w:tab w:val="num" w:pos="900"/>
          <w:tab w:val="left" w:pos="1080"/>
        </w:tabs>
        <w:spacing w:after="0" w:line="360" w:lineRule="auto"/>
        <w:ind w:firstLine="77"/>
        <w:jc w:val="both"/>
        <w:rPr>
          <w:rFonts w:ascii="Times New Roman" w:eastAsia="Times New Roman" w:hAnsi="Times New Roman" w:cs="Times New Roman"/>
          <w:color w:val="000000"/>
          <w:sz w:val="24"/>
          <w:szCs w:val="24"/>
          <w:lang w:val="ro-MD" w:eastAsia="ru-RU"/>
        </w:rPr>
      </w:pPr>
      <w:r w:rsidRPr="00934BA4">
        <w:rPr>
          <w:rFonts w:ascii="Times New Roman" w:eastAsia="Times New Roman" w:hAnsi="Times New Roman" w:cs="Times New Roman"/>
          <w:color w:val="000000"/>
          <w:sz w:val="24"/>
          <w:szCs w:val="24"/>
          <w:lang w:val="ro-MD" w:eastAsia="ru-RU"/>
        </w:rPr>
        <w:t xml:space="preserve"> crearea </w:t>
      </w:r>
      <w:r w:rsidRPr="00934BA4">
        <w:rPr>
          <w:rFonts w:ascii="Times New Roman" w:eastAsia="Times New Roman" w:hAnsi="Times New Roman" w:cs="Times New Roman"/>
          <w:bCs/>
          <w:color w:val="000000"/>
          <w:sz w:val="24"/>
          <w:szCs w:val="24"/>
          <w:lang w:val="ro-MD" w:eastAsia="ru-RU"/>
        </w:rPr>
        <w:t>entităților</w:t>
      </w:r>
      <w:r w:rsidRPr="00934BA4">
        <w:rPr>
          <w:rFonts w:ascii="Times New Roman" w:eastAsia="Times New Roman" w:hAnsi="Times New Roman" w:cs="Times New Roman"/>
          <w:color w:val="000000"/>
          <w:sz w:val="24"/>
          <w:szCs w:val="24"/>
          <w:lang w:val="ro-MD" w:eastAsia="ru-RU"/>
        </w:rPr>
        <w:t xml:space="preserve"> și adaugarea definiții;</w:t>
      </w:r>
    </w:p>
    <w:p w:rsidR="0098099F" w:rsidRPr="00934BA4" w:rsidRDefault="0098099F" w:rsidP="0098099F">
      <w:pPr>
        <w:numPr>
          <w:ilvl w:val="1"/>
          <w:numId w:val="48"/>
        </w:numPr>
        <w:tabs>
          <w:tab w:val="clear" w:pos="643"/>
          <w:tab w:val="num" w:pos="900"/>
          <w:tab w:val="left" w:pos="1080"/>
        </w:tabs>
        <w:spacing w:after="0" w:line="360" w:lineRule="auto"/>
        <w:ind w:firstLine="77"/>
        <w:jc w:val="both"/>
        <w:rPr>
          <w:rFonts w:ascii="Times New Roman" w:eastAsia="Times New Roman" w:hAnsi="Times New Roman" w:cs="Times New Roman"/>
          <w:color w:val="000000"/>
          <w:sz w:val="24"/>
          <w:szCs w:val="24"/>
          <w:lang w:val="ro-MD" w:eastAsia="ru-RU"/>
        </w:rPr>
      </w:pPr>
      <w:r w:rsidRPr="00934BA4">
        <w:rPr>
          <w:rFonts w:ascii="Times New Roman" w:eastAsia="Times New Roman" w:hAnsi="Times New Roman" w:cs="Times New Roman"/>
          <w:bCs/>
          <w:color w:val="000000"/>
          <w:sz w:val="24"/>
          <w:szCs w:val="24"/>
          <w:lang w:val="ro-MD" w:eastAsia="ru-RU"/>
        </w:rPr>
        <w:t>asignarea</w:t>
      </w:r>
      <w:r w:rsidRPr="00934BA4">
        <w:rPr>
          <w:rFonts w:ascii="Times New Roman" w:eastAsia="Times New Roman" w:hAnsi="Times New Roman" w:cs="Times New Roman"/>
          <w:color w:val="000000"/>
          <w:sz w:val="24"/>
          <w:szCs w:val="24"/>
          <w:lang w:val="ro-MD" w:eastAsia="ru-RU"/>
        </w:rPr>
        <w:t xml:space="preserve"> </w:t>
      </w:r>
      <w:r w:rsidRPr="00934BA4">
        <w:rPr>
          <w:rFonts w:ascii="Times New Roman" w:eastAsia="Times New Roman" w:hAnsi="Times New Roman" w:cs="Times New Roman"/>
          <w:bCs/>
          <w:color w:val="000000"/>
          <w:sz w:val="24"/>
          <w:szCs w:val="24"/>
          <w:lang w:val="ro-MD" w:eastAsia="ru-RU"/>
        </w:rPr>
        <w:t>tipurilor</w:t>
      </w:r>
      <w:r w:rsidRPr="00934BA4">
        <w:rPr>
          <w:rFonts w:ascii="Times New Roman" w:eastAsia="Times New Roman" w:hAnsi="Times New Roman" w:cs="Times New Roman"/>
          <w:color w:val="000000"/>
          <w:sz w:val="24"/>
          <w:szCs w:val="24"/>
          <w:lang w:val="ro-MD" w:eastAsia="ru-RU"/>
        </w:rPr>
        <w:t xml:space="preserve"> de date/domeniilor  pt atribute;</w:t>
      </w:r>
    </w:p>
    <w:p w:rsidR="0098099F" w:rsidRPr="00934BA4" w:rsidRDefault="0098099F" w:rsidP="0098099F">
      <w:pPr>
        <w:numPr>
          <w:ilvl w:val="1"/>
          <w:numId w:val="48"/>
        </w:numPr>
        <w:tabs>
          <w:tab w:val="clear" w:pos="643"/>
          <w:tab w:val="num" w:pos="900"/>
          <w:tab w:val="left" w:pos="1080"/>
        </w:tabs>
        <w:spacing w:after="0" w:line="360" w:lineRule="auto"/>
        <w:ind w:firstLine="77"/>
        <w:jc w:val="both"/>
        <w:rPr>
          <w:rFonts w:ascii="Times New Roman" w:eastAsia="Times New Roman" w:hAnsi="Times New Roman" w:cs="Times New Roman"/>
          <w:color w:val="000000"/>
          <w:sz w:val="24"/>
          <w:szCs w:val="24"/>
          <w:lang w:val="ro-MD" w:eastAsia="ru-RU"/>
        </w:rPr>
      </w:pPr>
      <w:r w:rsidRPr="00934BA4">
        <w:rPr>
          <w:rFonts w:ascii="Times New Roman" w:eastAsia="Times New Roman" w:hAnsi="Times New Roman" w:cs="Times New Roman"/>
          <w:color w:val="000000"/>
          <w:sz w:val="24"/>
          <w:szCs w:val="24"/>
          <w:lang w:val="ro-MD" w:eastAsia="ru-RU"/>
        </w:rPr>
        <w:t xml:space="preserve">adăugarea de </w:t>
      </w:r>
      <w:r w:rsidRPr="00934BA4">
        <w:rPr>
          <w:rFonts w:ascii="Times New Roman" w:eastAsia="Times New Roman" w:hAnsi="Times New Roman" w:cs="Times New Roman"/>
          <w:bCs/>
          <w:color w:val="000000"/>
          <w:sz w:val="24"/>
          <w:szCs w:val="24"/>
          <w:lang w:val="ro-MD" w:eastAsia="ru-RU"/>
        </w:rPr>
        <w:t>restricții check</w:t>
      </w:r>
      <w:r w:rsidRPr="00934BA4">
        <w:rPr>
          <w:rFonts w:ascii="Times New Roman" w:eastAsia="Times New Roman" w:hAnsi="Times New Roman" w:cs="Times New Roman"/>
          <w:color w:val="000000"/>
          <w:sz w:val="24"/>
          <w:szCs w:val="24"/>
          <w:lang w:val="ro-MD" w:eastAsia="ru-RU"/>
        </w:rPr>
        <w:t>/reguli sau valori implicite;</w:t>
      </w:r>
    </w:p>
    <w:p w:rsidR="0098099F" w:rsidRPr="00934BA4" w:rsidRDefault="0098099F" w:rsidP="0098099F">
      <w:pPr>
        <w:numPr>
          <w:ilvl w:val="1"/>
          <w:numId w:val="48"/>
        </w:numPr>
        <w:tabs>
          <w:tab w:val="clear" w:pos="643"/>
          <w:tab w:val="num" w:pos="900"/>
          <w:tab w:val="left" w:pos="1080"/>
        </w:tabs>
        <w:spacing w:after="0" w:line="360" w:lineRule="auto"/>
        <w:ind w:firstLine="77"/>
        <w:jc w:val="both"/>
        <w:rPr>
          <w:rFonts w:ascii="Times New Roman" w:eastAsia="Times New Roman" w:hAnsi="Times New Roman" w:cs="Times New Roman"/>
          <w:color w:val="000000"/>
          <w:sz w:val="24"/>
          <w:szCs w:val="24"/>
          <w:lang w:val="ro-MD" w:eastAsia="ru-RU"/>
        </w:rPr>
      </w:pPr>
      <w:r w:rsidRPr="00934BA4">
        <w:rPr>
          <w:rFonts w:ascii="Times New Roman" w:eastAsia="Times New Roman" w:hAnsi="Times New Roman" w:cs="Times New Roman"/>
          <w:color w:val="000000"/>
          <w:sz w:val="24"/>
          <w:szCs w:val="24"/>
          <w:lang w:val="ro-MD" w:eastAsia="ru-RU"/>
        </w:rPr>
        <w:t xml:space="preserve">crearea de </w:t>
      </w:r>
      <w:r w:rsidRPr="00934BA4">
        <w:rPr>
          <w:rFonts w:ascii="Times New Roman" w:eastAsia="Times New Roman" w:hAnsi="Times New Roman" w:cs="Times New Roman"/>
          <w:bCs/>
          <w:color w:val="000000"/>
          <w:sz w:val="24"/>
          <w:szCs w:val="24"/>
          <w:lang w:val="ro-MD" w:eastAsia="ru-RU"/>
        </w:rPr>
        <w:t>chei</w:t>
      </w:r>
      <w:r w:rsidRPr="00934BA4">
        <w:rPr>
          <w:rFonts w:ascii="Times New Roman" w:eastAsia="Times New Roman" w:hAnsi="Times New Roman" w:cs="Times New Roman"/>
          <w:color w:val="000000"/>
          <w:sz w:val="24"/>
          <w:szCs w:val="24"/>
          <w:lang w:val="ro-MD" w:eastAsia="ru-RU"/>
        </w:rPr>
        <w:t xml:space="preserve"> primare sau unice;</w:t>
      </w:r>
    </w:p>
    <w:p w:rsidR="0098099F" w:rsidRPr="00934BA4" w:rsidRDefault="0098099F" w:rsidP="0098099F">
      <w:pPr>
        <w:numPr>
          <w:ilvl w:val="1"/>
          <w:numId w:val="48"/>
        </w:numPr>
        <w:tabs>
          <w:tab w:val="clear" w:pos="643"/>
          <w:tab w:val="num" w:pos="900"/>
          <w:tab w:val="left" w:pos="1080"/>
        </w:tabs>
        <w:spacing w:after="0" w:line="360" w:lineRule="auto"/>
        <w:ind w:firstLine="77"/>
        <w:jc w:val="both"/>
        <w:rPr>
          <w:rFonts w:ascii="Times New Roman" w:eastAsia="Times New Roman" w:hAnsi="Times New Roman" w:cs="Times New Roman"/>
          <w:color w:val="000000"/>
          <w:sz w:val="24"/>
          <w:szCs w:val="24"/>
          <w:lang w:val="ro-MD" w:eastAsia="ru-RU"/>
        </w:rPr>
      </w:pPr>
      <w:r w:rsidRPr="00934BA4">
        <w:rPr>
          <w:rFonts w:ascii="Times New Roman" w:eastAsia="Times New Roman" w:hAnsi="Times New Roman" w:cs="Times New Roman"/>
          <w:color w:val="000000"/>
          <w:sz w:val="24"/>
          <w:szCs w:val="24"/>
          <w:lang w:val="ro-MD" w:eastAsia="ru-RU"/>
        </w:rPr>
        <w:t xml:space="preserve">crearea </w:t>
      </w:r>
      <w:r w:rsidRPr="00934BA4">
        <w:rPr>
          <w:rFonts w:ascii="Times New Roman" w:eastAsia="Times New Roman" w:hAnsi="Times New Roman" w:cs="Times New Roman"/>
          <w:bCs/>
          <w:color w:val="000000"/>
          <w:sz w:val="24"/>
          <w:szCs w:val="24"/>
          <w:lang w:val="ro-MD" w:eastAsia="ru-RU"/>
        </w:rPr>
        <w:t>indecșilor</w:t>
      </w:r>
      <w:r w:rsidRPr="00934BA4">
        <w:rPr>
          <w:rFonts w:ascii="Times New Roman" w:eastAsia="Times New Roman" w:hAnsi="Times New Roman" w:cs="Times New Roman"/>
          <w:color w:val="000000"/>
          <w:sz w:val="24"/>
          <w:szCs w:val="24"/>
          <w:lang w:val="ro-MD" w:eastAsia="ru-RU"/>
        </w:rPr>
        <w:t>;</w:t>
      </w:r>
    </w:p>
    <w:p w:rsidR="0098099F" w:rsidRPr="00934BA4" w:rsidRDefault="0098099F" w:rsidP="0098099F">
      <w:pPr>
        <w:numPr>
          <w:ilvl w:val="1"/>
          <w:numId w:val="48"/>
        </w:numPr>
        <w:tabs>
          <w:tab w:val="clear" w:pos="643"/>
          <w:tab w:val="num" w:pos="900"/>
          <w:tab w:val="left" w:pos="1080"/>
        </w:tabs>
        <w:spacing w:after="0" w:line="360" w:lineRule="auto"/>
        <w:ind w:firstLine="77"/>
        <w:jc w:val="both"/>
        <w:rPr>
          <w:rFonts w:ascii="Times New Roman" w:eastAsia="Times New Roman" w:hAnsi="Times New Roman" w:cs="Times New Roman"/>
          <w:color w:val="000000"/>
          <w:sz w:val="24"/>
          <w:szCs w:val="24"/>
          <w:lang w:val="ro-MD" w:eastAsia="ru-RU"/>
        </w:rPr>
      </w:pPr>
      <w:r w:rsidRPr="00934BA4">
        <w:rPr>
          <w:rFonts w:ascii="Times New Roman" w:eastAsia="Times New Roman" w:hAnsi="Times New Roman" w:cs="Times New Roman"/>
          <w:color w:val="000000"/>
          <w:sz w:val="24"/>
          <w:szCs w:val="24"/>
          <w:lang w:val="ro-MD" w:eastAsia="ru-RU"/>
        </w:rPr>
        <w:t>dacă e necesara, crearea subtipurilor și supertipurilor (</w:t>
      </w:r>
      <w:r w:rsidRPr="00934BA4">
        <w:rPr>
          <w:rFonts w:ascii="Times New Roman" w:eastAsia="Times New Roman" w:hAnsi="Times New Roman" w:cs="Times New Roman"/>
          <w:bCs/>
          <w:color w:val="000000"/>
          <w:sz w:val="24"/>
          <w:szCs w:val="24"/>
          <w:lang w:val="ro-MD" w:eastAsia="ru-RU"/>
        </w:rPr>
        <w:t>moștenire</w:t>
      </w:r>
      <w:r w:rsidR="00934BA4" w:rsidRPr="00934BA4">
        <w:rPr>
          <w:rFonts w:ascii="Times New Roman" w:eastAsia="Times New Roman" w:hAnsi="Times New Roman" w:cs="Times New Roman"/>
          <w:color w:val="000000"/>
          <w:sz w:val="24"/>
          <w:szCs w:val="24"/>
          <w:lang w:val="ro-MD" w:eastAsia="ru-RU"/>
        </w:rPr>
        <w:t>)</w:t>
      </w:r>
      <w:r w:rsidRPr="00934BA4">
        <w:rPr>
          <w:rFonts w:ascii="Times New Roman" w:eastAsia="Times New Roman" w:hAnsi="Times New Roman" w:cs="Times New Roman"/>
          <w:color w:val="000000"/>
          <w:sz w:val="24"/>
          <w:szCs w:val="24"/>
          <w:lang w:val="ro-MD" w:eastAsia="ru-RU"/>
        </w:rPr>
        <w:t>;</w:t>
      </w:r>
    </w:p>
    <w:p w:rsidR="0098099F" w:rsidRPr="00934BA4" w:rsidRDefault="0098099F" w:rsidP="0098099F">
      <w:pPr>
        <w:numPr>
          <w:ilvl w:val="1"/>
          <w:numId w:val="48"/>
        </w:numPr>
        <w:tabs>
          <w:tab w:val="clear" w:pos="643"/>
          <w:tab w:val="num" w:pos="900"/>
          <w:tab w:val="left" w:pos="1080"/>
        </w:tabs>
        <w:spacing w:after="0" w:line="360" w:lineRule="auto"/>
        <w:ind w:firstLine="77"/>
        <w:jc w:val="both"/>
        <w:rPr>
          <w:rFonts w:ascii="Times New Roman" w:eastAsia="Times New Roman" w:hAnsi="Times New Roman" w:cs="Times New Roman"/>
          <w:color w:val="000000"/>
          <w:sz w:val="24"/>
          <w:szCs w:val="24"/>
          <w:lang w:val="ro-MD" w:eastAsia="ru-RU"/>
        </w:rPr>
      </w:pPr>
      <w:r w:rsidRPr="00934BA4">
        <w:rPr>
          <w:rFonts w:ascii="Times New Roman" w:eastAsia="Times New Roman" w:hAnsi="Times New Roman" w:cs="Times New Roman"/>
          <w:color w:val="000000"/>
          <w:sz w:val="24"/>
          <w:szCs w:val="24"/>
          <w:lang w:val="ro-MD" w:eastAsia="ru-RU"/>
        </w:rPr>
        <w:t xml:space="preserve">identificarea </w:t>
      </w:r>
      <w:r w:rsidRPr="00934BA4">
        <w:rPr>
          <w:rFonts w:ascii="Times New Roman" w:eastAsia="Times New Roman" w:hAnsi="Times New Roman" w:cs="Times New Roman"/>
          <w:bCs/>
          <w:color w:val="000000"/>
          <w:sz w:val="24"/>
          <w:szCs w:val="24"/>
          <w:lang w:val="ro-MD" w:eastAsia="ru-RU"/>
        </w:rPr>
        <w:t>relațiilor</w:t>
      </w:r>
      <w:r w:rsidRPr="00934BA4">
        <w:rPr>
          <w:rFonts w:ascii="Times New Roman" w:eastAsia="Times New Roman" w:hAnsi="Times New Roman" w:cs="Times New Roman"/>
          <w:color w:val="000000"/>
          <w:sz w:val="24"/>
          <w:szCs w:val="24"/>
          <w:lang w:val="ro-MD" w:eastAsia="ru-RU"/>
        </w:rPr>
        <w:t xml:space="preserve"> între entități și crearea </w:t>
      </w:r>
      <w:r w:rsidRPr="00934BA4">
        <w:rPr>
          <w:rFonts w:ascii="Times New Roman" w:eastAsia="Times New Roman" w:hAnsi="Times New Roman" w:cs="Times New Roman"/>
          <w:bCs/>
          <w:color w:val="000000"/>
          <w:sz w:val="24"/>
          <w:szCs w:val="24"/>
          <w:lang w:val="ro-MD" w:eastAsia="ru-RU"/>
        </w:rPr>
        <w:t>cheilor externe</w:t>
      </w:r>
      <w:r w:rsidRPr="00934BA4">
        <w:rPr>
          <w:rFonts w:ascii="Times New Roman" w:eastAsia="Times New Roman" w:hAnsi="Times New Roman" w:cs="Times New Roman"/>
          <w:color w:val="000000"/>
          <w:sz w:val="24"/>
          <w:szCs w:val="24"/>
          <w:lang w:val="ro-MD" w:eastAsia="ru-RU"/>
        </w:rPr>
        <w:t>;</w:t>
      </w:r>
    </w:p>
    <w:p w:rsidR="0098099F" w:rsidRPr="00934BA4" w:rsidRDefault="0098099F" w:rsidP="0098099F">
      <w:pPr>
        <w:numPr>
          <w:ilvl w:val="1"/>
          <w:numId w:val="48"/>
        </w:numPr>
        <w:tabs>
          <w:tab w:val="clear" w:pos="643"/>
          <w:tab w:val="num" w:pos="900"/>
          <w:tab w:val="left" w:pos="1080"/>
        </w:tabs>
        <w:spacing w:after="0" w:line="360" w:lineRule="auto"/>
        <w:ind w:firstLine="77"/>
        <w:jc w:val="both"/>
        <w:rPr>
          <w:rFonts w:ascii="Times New Roman" w:eastAsia="Times New Roman" w:hAnsi="Times New Roman" w:cs="Times New Roman"/>
          <w:color w:val="000000"/>
          <w:sz w:val="24"/>
          <w:szCs w:val="24"/>
          <w:lang w:val="ro-MD" w:eastAsia="ru-RU"/>
        </w:rPr>
      </w:pPr>
      <w:r w:rsidRPr="00934BA4">
        <w:rPr>
          <w:rFonts w:ascii="Times New Roman" w:eastAsia="Times New Roman" w:hAnsi="Times New Roman" w:cs="Times New Roman"/>
          <w:bCs/>
          <w:color w:val="000000"/>
          <w:sz w:val="24"/>
          <w:szCs w:val="24"/>
          <w:lang w:val="ro-MD" w:eastAsia="ru-RU"/>
        </w:rPr>
        <w:t>validarea</w:t>
      </w:r>
      <w:r w:rsidRPr="00934BA4">
        <w:rPr>
          <w:rFonts w:ascii="Times New Roman" w:eastAsia="Times New Roman" w:hAnsi="Times New Roman" w:cs="Times New Roman"/>
          <w:color w:val="000000"/>
          <w:sz w:val="24"/>
          <w:szCs w:val="24"/>
          <w:lang w:val="ro-MD" w:eastAsia="ru-RU"/>
        </w:rPr>
        <w:t xml:space="preserve"> modelului de date;</w:t>
      </w:r>
    </w:p>
    <w:p w:rsidR="0098099F" w:rsidRPr="00934BA4" w:rsidRDefault="0098099F" w:rsidP="0098099F">
      <w:pPr>
        <w:numPr>
          <w:ilvl w:val="1"/>
          <w:numId w:val="48"/>
        </w:numPr>
        <w:tabs>
          <w:tab w:val="clear" w:pos="643"/>
          <w:tab w:val="num" w:pos="900"/>
          <w:tab w:val="left" w:pos="1080"/>
        </w:tabs>
        <w:spacing w:after="0" w:line="360" w:lineRule="auto"/>
        <w:ind w:firstLine="77"/>
        <w:jc w:val="both"/>
        <w:rPr>
          <w:rFonts w:ascii="Times New Roman" w:eastAsia="Times New Roman" w:hAnsi="Times New Roman" w:cs="Times New Roman"/>
          <w:color w:val="000000"/>
          <w:sz w:val="24"/>
          <w:szCs w:val="24"/>
          <w:lang w:val="ro-MD" w:eastAsia="ru-RU"/>
        </w:rPr>
      </w:pPr>
      <w:r w:rsidRPr="00934BA4">
        <w:rPr>
          <w:rFonts w:ascii="Times New Roman" w:eastAsia="Times New Roman" w:hAnsi="Times New Roman" w:cs="Times New Roman"/>
          <w:bCs/>
          <w:color w:val="000000"/>
          <w:sz w:val="24"/>
          <w:szCs w:val="24"/>
          <w:lang w:val="ro-MD" w:eastAsia="ru-RU"/>
        </w:rPr>
        <w:t>aprobarea</w:t>
      </w:r>
      <w:r w:rsidRPr="00934BA4">
        <w:rPr>
          <w:rFonts w:ascii="Times New Roman" w:eastAsia="Times New Roman" w:hAnsi="Times New Roman" w:cs="Times New Roman"/>
          <w:color w:val="000000"/>
          <w:sz w:val="24"/>
          <w:szCs w:val="24"/>
          <w:lang w:val="ro-MD" w:eastAsia="ru-RU"/>
        </w:rPr>
        <w:t xml:space="preserve"> modelului logic.</w:t>
      </w:r>
    </w:p>
    <w:p w:rsidR="0098099F" w:rsidRPr="00934BA4" w:rsidRDefault="0098099F" w:rsidP="0098099F">
      <w:pPr>
        <w:tabs>
          <w:tab w:val="left" w:pos="1080"/>
        </w:tabs>
        <w:spacing w:after="0" w:line="360" w:lineRule="auto"/>
        <w:ind w:left="720"/>
        <w:jc w:val="both"/>
        <w:rPr>
          <w:rFonts w:ascii="Times New Roman" w:eastAsia="Times New Roman" w:hAnsi="Times New Roman" w:cs="Times New Roman"/>
          <w:b/>
          <w:color w:val="000000"/>
          <w:sz w:val="24"/>
          <w:szCs w:val="24"/>
          <w:lang w:val="ro-MD" w:eastAsia="ru-RU"/>
        </w:rPr>
      </w:pPr>
    </w:p>
    <w:p w:rsidR="0098099F" w:rsidRPr="00934BA4" w:rsidRDefault="0098099F" w:rsidP="00934BA4">
      <w:pPr>
        <w:spacing w:after="0" w:line="360" w:lineRule="auto"/>
        <w:jc w:val="both"/>
        <w:rPr>
          <w:rFonts w:ascii="Times New Roman" w:eastAsia="Times New Roman" w:hAnsi="Times New Roman" w:cs="Times New Roman"/>
          <w:b/>
          <w:color w:val="000000"/>
          <w:sz w:val="24"/>
          <w:szCs w:val="24"/>
          <w:lang w:val="ro-MD" w:eastAsia="ru-RU"/>
        </w:rPr>
      </w:pPr>
      <w:r w:rsidRPr="00934BA4">
        <w:rPr>
          <w:rFonts w:ascii="Times New Roman" w:eastAsia="Times New Roman" w:hAnsi="Times New Roman" w:cs="Times New Roman"/>
          <w:b/>
          <w:color w:val="000000"/>
          <w:sz w:val="24"/>
          <w:szCs w:val="24"/>
          <w:lang w:val="ro-MD" w:eastAsia="ru-RU"/>
        </w:rPr>
        <w:t xml:space="preserve">Crearea </w:t>
      </w:r>
      <w:r w:rsidRPr="00934BA4">
        <w:rPr>
          <w:rFonts w:ascii="Times New Roman" w:eastAsia="Times New Roman" w:hAnsi="Times New Roman" w:cs="Times New Roman"/>
          <w:b/>
          <w:bCs/>
          <w:color w:val="000000"/>
          <w:sz w:val="24"/>
          <w:szCs w:val="24"/>
          <w:lang w:val="ro-MD" w:eastAsia="ru-RU"/>
        </w:rPr>
        <w:t>entităților</w:t>
      </w:r>
      <w:r w:rsidRPr="00934BA4">
        <w:rPr>
          <w:rFonts w:ascii="Times New Roman" w:eastAsia="Times New Roman" w:hAnsi="Times New Roman" w:cs="Times New Roman"/>
          <w:b/>
          <w:color w:val="000000"/>
          <w:sz w:val="24"/>
          <w:szCs w:val="24"/>
          <w:lang w:val="ro-MD" w:eastAsia="ru-RU"/>
        </w:rPr>
        <w:t xml:space="preserve"> și adaugarea definiții</w:t>
      </w:r>
    </w:p>
    <w:p w:rsidR="0098099F" w:rsidRPr="00934BA4" w:rsidRDefault="0098099F" w:rsidP="00934BA4">
      <w:pPr>
        <w:spacing w:after="0" w:line="360" w:lineRule="auto"/>
        <w:ind w:firstLine="643"/>
        <w:jc w:val="both"/>
        <w:rPr>
          <w:rFonts w:ascii="Times New Roman" w:eastAsia="Times New Roman" w:hAnsi="Times New Roman" w:cs="Times New Roman"/>
          <w:sz w:val="24"/>
          <w:szCs w:val="24"/>
          <w:lang w:val="ro-MD" w:eastAsia="ru-RU"/>
        </w:rPr>
      </w:pPr>
      <w:r w:rsidRPr="00934BA4">
        <w:rPr>
          <w:rFonts w:ascii="Times New Roman" w:eastAsia="Times New Roman" w:hAnsi="Times New Roman" w:cs="Times New Roman"/>
          <w:color w:val="000000"/>
          <w:sz w:val="24"/>
          <w:szCs w:val="24"/>
          <w:lang w:val="ro-MD" w:eastAsia="ru-RU"/>
        </w:rPr>
        <w:t>Pentru a crea modelul logic trebuie să cream entitățile  obiectului cercetat.  Pentru domeniul cercetat vom identifica următoarele entități:</w:t>
      </w:r>
    </w:p>
    <w:p w:rsidR="0098099F" w:rsidRPr="00934BA4" w:rsidRDefault="0098099F" w:rsidP="0098099F">
      <w:pPr>
        <w:numPr>
          <w:ilvl w:val="0"/>
          <w:numId w:val="49"/>
        </w:numPr>
        <w:spacing w:before="100" w:beforeAutospacing="1" w:after="100" w:afterAutospacing="1" w:line="360" w:lineRule="auto"/>
        <w:jc w:val="both"/>
        <w:rPr>
          <w:rFonts w:ascii="Times New Roman" w:eastAsia="Times New Roman" w:hAnsi="Times New Roman" w:cs="Times New Roman"/>
          <w:color w:val="000000"/>
          <w:sz w:val="24"/>
          <w:szCs w:val="24"/>
          <w:lang w:val="ro-MD" w:eastAsia="ru-RU"/>
        </w:rPr>
      </w:pPr>
      <w:r w:rsidRPr="00934BA4">
        <w:rPr>
          <w:rFonts w:ascii="Times New Roman" w:eastAsia="Times New Roman" w:hAnsi="Times New Roman" w:cs="Times New Roman"/>
          <w:color w:val="000000"/>
          <w:sz w:val="24"/>
          <w:szCs w:val="24"/>
          <w:lang w:val="ro-MD" w:eastAsia="ru-RU"/>
        </w:rPr>
        <w:t>client - persoană, ce procură calculatoare;</w:t>
      </w:r>
    </w:p>
    <w:p w:rsidR="0098099F" w:rsidRPr="00934BA4" w:rsidRDefault="0098099F" w:rsidP="0098099F">
      <w:pPr>
        <w:numPr>
          <w:ilvl w:val="0"/>
          <w:numId w:val="49"/>
        </w:numPr>
        <w:spacing w:before="100" w:beforeAutospacing="1" w:after="100" w:afterAutospacing="1" w:line="360" w:lineRule="auto"/>
        <w:jc w:val="both"/>
        <w:rPr>
          <w:rFonts w:ascii="Times New Roman" w:eastAsia="Times New Roman" w:hAnsi="Times New Roman" w:cs="Times New Roman"/>
          <w:color w:val="000000"/>
          <w:sz w:val="24"/>
          <w:szCs w:val="24"/>
          <w:lang w:val="ro-MD" w:eastAsia="ru-RU"/>
        </w:rPr>
      </w:pPr>
      <w:r w:rsidRPr="00934BA4">
        <w:rPr>
          <w:rFonts w:ascii="Times New Roman" w:eastAsia="Times New Roman" w:hAnsi="Times New Roman" w:cs="Times New Roman"/>
          <w:color w:val="000000"/>
          <w:sz w:val="24"/>
          <w:szCs w:val="24"/>
          <w:lang w:val="ro-MD" w:eastAsia="ru-RU"/>
        </w:rPr>
        <w:t>comandă – lista calculatoarelor care sunt procurate de client;</w:t>
      </w:r>
    </w:p>
    <w:p w:rsidR="0098099F" w:rsidRPr="00934BA4" w:rsidRDefault="0098099F" w:rsidP="0098099F">
      <w:pPr>
        <w:numPr>
          <w:ilvl w:val="0"/>
          <w:numId w:val="49"/>
        </w:numPr>
        <w:spacing w:before="100" w:beforeAutospacing="1" w:after="100" w:afterAutospacing="1" w:line="360" w:lineRule="auto"/>
        <w:jc w:val="both"/>
        <w:rPr>
          <w:rFonts w:ascii="Times New Roman" w:eastAsia="Times New Roman" w:hAnsi="Times New Roman" w:cs="Times New Roman"/>
          <w:color w:val="000000"/>
          <w:sz w:val="24"/>
          <w:szCs w:val="24"/>
          <w:lang w:val="ro-MD" w:eastAsia="ru-RU"/>
        </w:rPr>
      </w:pPr>
      <w:r w:rsidRPr="00934BA4">
        <w:rPr>
          <w:rFonts w:ascii="Times New Roman" w:eastAsia="Times New Roman" w:hAnsi="Times New Roman" w:cs="Times New Roman"/>
          <w:color w:val="000000"/>
          <w:sz w:val="24"/>
          <w:szCs w:val="24"/>
          <w:lang w:val="ro-MD" w:eastAsia="ru-RU"/>
        </w:rPr>
        <w:t>calculator;</w:t>
      </w:r>
    </w:p>
    <w:p w:rsidR="0098099F" w:rsidRPr="00934BA4" w:rsidRDefault="0098099F" w:rsidP="0098099F">
      <w:pPr>
        <w:numPr>
          <w:ilvl w:val="0"/>
          <w:numId w:val="49"/>
        </w:numPr>
        <w:spacing w:before="100" w:beforeAutospacing="1" w:after="100" w:afterAutospacing="1" w:line="360" w:lineRule="auto"/>
        <w:jc w:val="both"/>
        <w:rPr>
          <w:rFonts w:ascii="Times New Roman" w:eastAsia="Times New Roman" w:hAnsi="Times New Roman" w:cs="Times New Roman"/>
          <w:color w:val="000000"/>
          <w:sz w:val="24"/>
          <w:szCs w:val="24"/>
          <w:lang w:val="ro-MD" w:eastAsia="ru-RU"/>
        </w:rPr>
      </w:pPr>
      <w:r w:rsidRPr="00934BA4">
        <w:rPr>
          <w:rFonts w:ascii="Times New Roman" w:eastAsia="Times New Roman" w:hAnsi="Times New Roman" w:cs="Times New Roman"/>
          <w:color w:val="000000"/>
          <w:sz w:val="24"/>
          <w:szCs w:val="24"/>
          <w:lang w:val="ro-MD" w:eastAsia="ru-RU"/>
        </w:rPr>
        <w:lastRenderedPageBreak/>
        <w:t>ansamble - elemente, din care sunt asamblate calculatoarele;</w:t>
      </w:r>
    </w:p>
    <w:p w:rsidR="0098099F" w:rsidRPr="00934BA4" w:rsidRDefault="0098099F" w:rsidP="0098099F">
      <w:pPr>
        <w:numPr>
          <w:ilvl w:val="0"/>
          <w:numId w:val="49"/>
        </w:numPr>
        <w:spacing w:before="100" w:beforeAutospacing="1" w:after="100" w:afterAutospacing="1" w:line="360" w:lineRule="auto"/>
        <w:jc w:val="both"/>
        <w:rPr>
          <w:rFonts w:ascii="Times New Roman" w:eastAsia="Times New Roman" w:hAnsi="Times New Roman" w:cs="Times New Roman"/>
          <w:color w:val="000000"/>
          <w:sz w:val="24"/>
          <w:szCs w:val="24"/>
          <w:lang w:val="ro-MD" w:eastAsia="ru-RU"/>
        </w:rPr>
      </w:pPr>
      <w:r w:rsidRPr="00934BA4">
        <w:rPr>
          <w:rFonts w:ascii="Times New Roman" w:eastAsia="Times New Roman" w:hAnsi="Times New Roman" w:cs="Times New Roman"/>
          <w:color w:val="000000"/>
          <w:sz w:val="24"/>
          <w:szCs w:val="24"/>
          <w:lang w:val="ro-MD" w:eastAsia="ru-RU"/>
        </w:rPr>
        <w:t>colaborator – specialistul companiei, ce asamblează un calculator concret.</w:t>
      </w:r>
    </w:p>
    <w:p w:rsidR="0098099F" w:rsidRPr="00934BA4" w:rsidRDefault="0098099F" w:rsidP="0098099F">
      <w:pPr>
        <w:spacing w:after="0" w:line="360" w:lineRule="auto"/>
        <w:jc w:val="both"/>
        <w:rPr>
          <w:rFonts w:ascii="Times New Roman" w:eastAsia="Times New Roman" w:hAnsi="Times New Roman" w:cs="Times New Roman"/>
          <w:sz w:val="24"/>
          <w:szCs w:val="24"/>
          <w:lang w:val="ro-MD" w:eastAsia="ru-RU"/>
        </w:rPr>
      </w:pPr>
      <w:r w:rsidRPr="00934BA4">
        <w:rPr>
          <w:rFonts w:ascii="Times New Roman" w:eastAsia="Times New Roman" w:hAnsi="Times New Roman" w:cs="Times New Roman"/>
          <w:color w:val="000000"/>
          <w:sz w:val="24"/>
          <w:szCs w:val="24"/>
          <w:lang w:val="ro-MD" w:eastAsia="ru-RU"/>
        </w:rPr>
        <w:t xml:space="preserve">Să identificăm care sunt relațiile dintre aceste entități: </w:t>
      </w:r>
    </w:p>
    <w:p w:rsidR="0098099F" w:rsidRPr="00934BA4" w:rsidRDefault="0098099F" w:rsidP="0098099F">
      <w:pPr>
        <w:numPr>
          <w:ilvl w:val="0"/>
          <w:numId w:val="50"/>
        </w:numPr>
        <w:spacing w:before="100" w:beforeAutospacing="1" w:after="100" w:afterAutospacing="1" w:line="360" w:lineRule="auto"/>
        <w:jc w:val="both"/>
        <w:rPr>
          <w:rFonts w:ascii="Times New Roman" w:eastAsia="Times New Roman" w:hAnsi="Times New Roman" w:cs="Times New Roman"/>
          <w:color w:val="000000"/>
          <w:sz w:val="24"/>
          <w:szCs w:val="24"/>
          <w:lang w:val="ro-MD" w:eastAsia="ru-RU"/>
        </w:rPr>
      </w:pPr>
      <w:r w:rsidRPr="00934BA4">
        <w:rPr>
          <w:rFonts w:ascii="Times New Roman" w:eastAsia="Times New Roman" w:hAnsi="Times New Roman" w:cs="Times New Roman"/>
          <w:color w:val="000000"/>
          <w:sz w:val="24"/>
          <w:szCs w:val="24"/>
          <w:lang w:val="ro-MD" w:eastAsia="ru-RU"/>
        </w:rPr>
        <w:t>client – comandă, un client poate plasa mai multe comenzi, trebuie de menționat că dacă un client este în baza de date atunci el  a plasat măcar o comandă, asta ne arată că puterea conexiunii este  - Р,  Conexiune identificatoare, de oarece comandă fără client nu poate exista;</w:t>
      </w:r>
    </w:p>
    <w:p w:rsidR="0098099F" w:rsidRPr="00934BA4" w:rsidRDefault="0098099F" w:rsidP="0098099F">
      <w:pPr>
        <w:numPr>
          <w:ilvl w:val="0"/>
          <w:numId w:val="50"/>
        </w:numPr>
        <w:spacing w:before="100" w:beforeAutospacing="1" w:after="100" w:afterAutospacing="1" w:line="360" w:lineRule="auto"/>
        <w:jc w:val="both"/>
        <w:rPr>
          <w:rFonts w:ascii="Times New Roman" w:eastAsia="Times New Roman" w:hAnsi="Times New Roman" w:cs="Times New Roman"/>
          <w:color w:val="000000"/>
          <w:sz w:val="24"/>
          <w:szCs w:val="24"/>
          <w:lang w:val="ro-MD" w:eastAsia="ru-RU"/>
        </w:rPr>
      </w:pPr>
      <w:r w:rsidRPr="00934BA4">
        <w:rPr>
          <w:rFonts w:ascii="Times New Roman" w:eastAsia="Times New Roman" w:hAnsi="Times New Roman" w:cs="Times New Roman"/>
          <w:color w:val="000000"/>
          <w:sz w:val="24"/>
          <w:szCs w:val="24"/>
          <w:lang w:val="ro-MD" w:eastAsia="ru-RU"/>
        </w:rPr>
        <w:t>comandă – calculator, în cadrul unei comenzi clientul poate comanda mai multe calculatoare, dar ca minimum în comandă trebuie să fie măcar un calculator, asta ne arată că puterea conexiunii este  - Р. Conexiune identificatoare, de oare ce calculator fără comandă  nu poate exista;</w:t>
      </w:r>
    </w:p>
    <w:p w:rsidR="0098099F" w:rsidRPr="00934BA4" w:rsidRDefault="0098099F" w:rsidP="0098099F">
      <w:pPr>
        <w:numPr>
          <w:ilvl w:val="0"/>
          <w:numId w:val="50"/>
        </w:numPr>
        <w:spacing w:before="100" w:beforeAutospacing="1" w:after="100" w:afterAutospacing="1" w:line="360" w:lineRule="auto"/>
        <w:jc w:val="both"/>
        <w:rPr>
          <w:rFonts w:ascii="Times New Roman" w:eastAsia="Times New Roman" w:hAnsi="Times New Roman" w:cs="Times New Roman"/>
          <w:color w:val="000000"/>
          <w:sz w:val="24"/>
          <w:szCs w:val="24"/>
          <w:lang w:val="ro-MD" w:eastAsia="ru-RU"/>
        </w:rPr>
      </w:pPr>
      <w:r w:rsidRPr="00934BA4">
        <w:rPr>
          <w:rFonts w:ascii="Times New Roman" w:eastAsia="Times New Roman" w:hAnsi="Times New Roman" w:cs="Times New Roman"/>
          <w:color w:val="000000"/>
          <w:sz w:val="24"/>
          <w:szCs w:val="24"/>
          <w:lang w:val="ro-MD" w:eastAsia="ru-RU"/>
        </w:rPr>
        <w:t>calculator – ansamble, într-un calculator sunt mai multe  componente diferite,  unul și același tip de componente poate fi parte a diferitor calculatoare, puterea conexiunii este mulți la – mulți, în IDEF1X astfel tip de conexiune nu există pentru a rezolva situația,  întroducem noțiunea de entitate asociativă  – Configurația;</w:t>
      </w:r>
    </w:p>
    <w:p w:rsidR="0098099F" w:rsidRPr="00934BA4" w:rsidRDefault="0098099F" w:rsidP="0098099F">
      <w:pPr>
        <w:numPr>
          <w:ilvl w:val="0"/>
          <w:numId w:val="50"/>
        </w:numPr>
        <w:spacing w:before="100" w:beforeAutospacing="1" w:after="100" w:afterAutospacing="1" w:line="360" w:lineRule="auto"/>
        <w:jc w:val="both"/>
        <w:rPr>
          <w:rFonts w:ascii="Times New Roman" w:eastAsia="Times New Roman" w:hAnsi="Times New Roman" w:cs="Times New Roman"/>
          <w:color w:val="000000"/>
          <w:sz w:val="24"/>
          <w:szCs w:val="24"/>
          <w:lang w:val="ro-MD" w:eastAsia="ru-RU"/>
        </w:rPr>
      </w:pPr>
      <w:r w:rsidRPr="00934BA4">
        <w:rPr>
          <w:rFonts w:ascii="Times New Roman" w:eastAsia="Times New Roman" w:hAnsi="Times New Roman" w:cs="Times New Roman"/>
          <w:color w:val="000000"/>
          <w:sz w:val="24"/>
          <w:szCs w:val="24"/>
          <w:lang w:val="ro-MD" w:eastAsia="ru-RU"/>
        </w:rPr>
        <w:t xml:space="preserve"> putere conexiunii între entitățile Calculator și Configurația este P, deoarece orișice Calculator  obligatoriu are o Configurație, puterea conexiunii între entitățile Ansamble și Configurația este - N, putem avea cazul  că unele componente încă nu sunt instalate în nici un calculator,  conexiunea în ambele cazuri este identificatoare pentru că nu poate exista Configurația calculatorului  fără legătura  directă cu calculatorul și cu ansamble;</w:t>
      </w:r>
    </w:p>
    <w:p w:rsidR="0098099F" w:rsidRPr="00934BA4" w:rsidRDefault="0098099F" w:rsidP="0098099F">
      <w:pPr>
        <w:numPr>
          <w:ilvl w:val="0"/>
          <w:numId w:val="50"/>
        </w:numPr>
        <w:spacing w:before="100" w:beforeAutospacing="1" w:after="100" w:afterAutospacing="1" w:line="360" w:lineRule="auto"/>
        <w:jc w:val="both"/>
        <w:rPr>
          <w:rFonts w:ascii="Times New Roman" w:eastAsia="Times New Roman" w:hAnsi="Times New Roman" w:cs="Times New Roman"/>
          <w:color w:val="000000"/>
          <w:sz w:val="24"/>
          <w:szCs w:val="24"/>
          <w:lang w:val="ro-MD" w:eastAsia="ru-RU"/>
        </w:rPr>
      </w:pPr>
      <w:r w:rsidRPr="00934BA4">
        <w:rPr>
          <w:rFonts w:ascii="Times New Roman" w:eastAsia="Times New Roman" w:hAnsi="Times New Roman" w:cs="Times New Roman"/>
          <w:color w:val="000000"/>
          <w:sz w:val="24"/>
          <w:szCs w:val="24"/>
          <w:lang w:val="ro-MD" w:eastAsia="ru-RU"/>
        </w:rPr>
        <w:t>ansamble – tip de elemente,  este evident că numărul de tipuri de ansamble care pot fi instalate este limitat dar sunt des utilizate, vom introduce o entitate nouă - tipul de ansamble, puterea conexiunii este  - Р, conexiunea este identificatoare;</w:t>
      </w:r>
    </w:p>
    <w:p w:rsidR="0098099F" w:rsidRPr="00934BA4" w:rsidRDefault="0098099F" w:rsidP="0098099F">
      <w:pPr>
        <w:numPr>
          <w:ilvl w:val="0"/>
          <w:numId w:val="50"/>
        </w:numPr>
        <w:spacing w:before="100" w:beforeAutospacing="1" w:after="100" w:afterAutospacing="1" w:line="360" w:lineRule="auto"/>
        <w:jc w:val="both"/>
        <w:rPr>
          <w:rFonts w:ascii="Times New Roman" w:eastAsia="Times New Roman" w:hAnsi="Times New Roman" w:cs="Times New Roman"/>
          <w:color w:val="000000"/>
          <w:sz w:val="24"/>
          <w:szCs w:val="24"/>
          <w:lang w:val="ro-MD" w:eastAsia="ru-RU"/>
        </w:rPr>
      </w:pPr>
      <w:r w:rsidRPr="00934BA4">
        <w:rPr>
          <w:rFonts w:ascii="Times New Roman" w:eastAsia="Times New Roman" w:hAnsi="Times New Roman" w:cs="Times New Roman"/>
          <w:color w:val="000000"/>
          <w:sz w:val="24"/>
          <w:szCs w:val="24"/>
          <w:lang w:val="ro-MD" w:eastAsia="ru-RU"/>
        </w:rPr>
        <w:t>calculator – colaborator, fiecare Calculator este asmblat de un specialist, unii dintre ei pot asambla mai multe Calculatoare, puterea Conexiunii – N, tipul conexiunii este neidentificatoare, pentru că exemplarul entității Calculator deja poate există dar el nu este încă legat de nici un specialist, anume din aceste considerente în proprietățile acestei conexiuni noi am ales comutatorul  "Nulls Allowed" (pe diagramă un romb din partea entității parentale specialist.</w:t>
      </w:r>
    </w:p>
    <w:p w:rsidR="00C006F3" w:rsidRPr="00934BA4" w:rsidRDefault="001529E4" w:rsidP="00883970">
      <w:pPr>
        <w:rPr>
          <w:rFonts w:ascii="Times New Roman" w:hAnsi="Times New Roman" w:cs="Times New Roman"/>
          <w:noProof/>
          <w:sz w:val="24"/>
          <w:szCs w:val="24"/>
          <w:lang w:val="ro-MD"/>
        </w:rPr>
      </w:pPr>
      <w:r w:rsidRPr="00934BA4">
        <w:rPr>
          <w:rFonts w:ascii="Times New Roman" w:hAnsi="Times New Roman" w:cs="Times New Roman"/>
          <w:color w:val="000000" w:themeColor="text1"/>
          <w:sz w:val="24"/>
          <w:szCs w:val="24"/>
          <w:lang w:val="ro-MD"/>
        </w:rPr>
        <w:br w:type="page"/>
      </w:r>
    </w:p>
    <w:p w:rsidR="00C006F3" w:rsidRPr="00934BA4" w:rsidRDefault="0013281A" w:rsidP="000A10CD">
      <w:pPr>
        <w:pStyle w:val="Heading1"/>
        <w:rPr>
          <w:noProof/>
        </w:rPr>
      </w:pPr>
      <w:bookmarkStart w:id="4" w:name="_Toc464999410"/>
      <w:r>
        <w:rPr>
          <w:noProof/>
        </w:rPr>
        <w:lastRenderedPageBreak/>
        <w:t>3</w:t>
      </w:r>
      <w:r w:rsidR="00F64E27" w:rsidRPr="00934BA4">
        <w:rPr>
          <w:noProof/>
        </w:rPr>
        <w:t xml:space="preserve"> </w:t>
      </w:r>
      <w:r w:rsidR="00A12D9A" w:rsidRPr="00934BA4">
        <w:rPr>
          <w:noProof/>
        </w:rPr>
        <w:t>Modelarea sistemului</w:t>
      </w:r>
      <w:bookmarkEnd w:id="4"/>
    </w:p>
    <w:p w:rsidR="000A10CD" w:rsidRPr="00934BA4" w:rsidRDefault="000A10CD">
      <w:pPr>
        <w:rPr>
          <w:rFonts w:ascii="Times New Roman" w:hAnsi="Times New Roman" w:cs="Times New Roman"/>
          <w:noProof/>
          <w:sz w:val="24"/>
          <w:szCs w:val="24"/>
          <w:lang w:val="ro-MD"/>
        </w:rPr>
      </w:pPr>
    </w:p>
    <w:p w:rsidR="002C0002" w:rsidRDefault="00202F37" w:rsidP="002C0002">
      <w:pPr>
        <w:spacing w:line="360" w:lineRule="auto"/>
        <w:ind w:firstLine="720"/>
        <w:jc w:val="both"/>
        <w:rPr>
          <w:rFonts w:ascii="Times New Roman" w:eastAsia="Times New Roman" w:hAnsi="Times New Roman" w:cs="Times New Roman"/>
          <w:color w:val="000000"/>
          <w:sz w:val="24"/>
          <w:szCs w:val="24"/>
          <w:lang w:val="ro-MD" w:eastAsia="ru-RU"/>
        </w:rPr>
      </w:pPr>
      <w:r>
        <w:rPr>
          <w:rFonts w:ascii="Times New Roman" w:eastAsia="Times New Roman" w:hAnsi="Times New Roman" w:cs="Times New Roman"/>
          <w:color w:val="000000"/>
          <w:sz w:val="24"/>
          <w:szCs w:val="24"/>
          <w:lang w:val="ro-MD" w:eastAsia="ru-RU"/>
        </w:rPr>
        <w:t xml:space="preserve">Mai jos este reprezentat în figura 3.1 începutul lucrului cu mediu ERwin DM. Se vede o entitate numită Utilizator pe suprafața de lucru și procesul de adăugare a noilor atribute în entitate.  </w:t>
      </w:r>
    </w:p>
    <w:p w:rsidR="002C0002" w:rsidRDefault="002C0002" w:rsidP="002C0002">
      <w:pPr>
        <w:spacing w:line="360" w:lineRule="auto"/>
        <w:jc w:val="both"/>
        <w:rPr>
          <w:rFonts w:ascii="Times New Roman" w:eastAsia="Times New Roman" w:hAnsi="Times New Roman" w:cs="Times New Roman"/>
          <w:color w:val="000000"/>
          <w:sz w:val="24"/>
          <w:szCs w:val="24"/>
          <w:lang w:val="ro-MD" w:eastAsia="ru-RU"/>
        </w:rPr>
      </w:pPr>
      <w:r>
        <w:rPr>
          <w:rFonts w:ascii="Times New Roman" w:eastAsia="Times New Roman" w:hAnsi="Times New Roman" w:cs="Times New Roman"/>
          <w:color w:val="000000"/>
          <w:sz w:val="24"/>
          <w:szCs w:val="24"/>
          <w:lang w:val="ro-MD"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6.4pt;height:296.15pt">
            <v:imagedata r:id="rId22" o:title="1"/>
          </v:shape>
        </w:pict>
      </w:r>
    </w:p>
    <w:p w:rsidR="002C0002" w:rsidRDefault="005D2441" w:rsidP="001804A3">
      <w:pPr>
        <w:spacing w:after="0" w:line="360" w:lineRule="auto"/>
        <w:jc w:val="center"/>
        <w:rPr>
          <w:rFonts w:ascii="Times New Roman" w:eastAsia="Times New Roman" w:hAnsi="Times New Roman" w:cs="Times New Roman"/>
          <w:color w:val="000000"/>
          <w:sz w:val="24"/>
          <w:szCs w:val="24"/>
          <w:lang w:val="ro-MD" w:eastAsia="ru-RU"/>
        </w:rPr>
      </w:pPr>
      <w:r>
        <w:rPr>
          <w:rFonts w:ascii="Times New Roman" w:eastAsia="Times New Roman" w:hAnsi="Times New Roman" w:cs="Times New Roman"/>
          <w:color w:val="000000"/>
          <w:sz w:val="24"/>
          <w:szCs w:val="24"/>
          <w:lang w:val="ro-MD" w:eastAsia="ru-RU"/>
        </w:rPr>
        <w:t>Figura 3.1 – Erwin DM</w:t>
      </w:r>
    </w:p>
    <w:p w:rsidR="001804A3" w:rsidRDefault="001804A3" w:rsidP="001804A3">
      <w:pPr>
        <w:spacing w:after="0" w:line="360" w:lineRule="auto"/>
        <w:jc w:val="center"/>
        <w:rPr>
          <w:rFonts w:ascii="Times New Roman" w:eastAsia="Times New Roman" w:hAnsi="Times New Roman" w:cs="Times New Roman"/>
          <w:color w:val="000000"/>
          <w:sz w:val="24"/>
          <w:szCs w:val="24"/>
          <w:lang w:val="ro-MD" w:eastAsia="ru-RU"/>
        </w:rPr>
      </w:pPr>
    </w:p>
    <w:p w:rsidR="00202F37" w:rsidRDefault="00D82479" w:rsidP="00D82479">
      <w:pPr>
        <w:spacing w:line="360" w:lineRule="auto"/>
        <w:ind w:firstLine="720"/>
        <w:jc w:val="both"/>
        <w:rPr>
          <w:rFonts w:ascii="Times New Roman" w:eastAsia="Times New Roman" w:hAnsi="Times New Roman" w:cs="Times New Roman"/>
          <w:color w:val="000000"/>
          <w:sz w:val="24"/>
          <w:szCs w:val="24"/>
          <w:lang w:val="ro-MD" w:eastAsia="ru-RU"/>
        </w:rPr>
      </w:pPr>
      <w:r>
        <w:rPr>
          <w:rFonts w:ascii="Times New Roman" w:eastAsia="Times New Roman" w:hAnsi="Times New Roman" w:cs="Times New Roman"/>
          <w:color w:val="000000"/>
          <w:sz w:val="24"/>
          <w:szCs w:val="24"/>
          <w:lang w:val="ro-MD" w:eastAsia="ru-RU"/>
        </w:rPr>
        <w:t xml:space="preserve">Când creem un nou atribut el are tipul default noi trebuie să-l determinăm cu un tip dic cele patru: Blob, Datetime, Number, String. Acestea patru tipuri mai au și subtipri ca de exemplu pentru number avem Byte, Integer și etc. </w:t>
      </w:r>
      <w:r w:rsidR="006D7EFD">
        <w:rPr>
          <w:rFonts w:ascii="Times New Roman" w:eastAsia="Times New Roman" w:hAnsi="Times New Roman" w:cs="Times New Roman"/>
          <w:color w:val="000000"/>
          <w:sz w:val="24"/>
          <w:szCs w:val="24"/>
          <w:lang w:val="ro-MD" w:eastAsia="ru-RU"/>
        </w:rPr>
        <w:t xml:space="preserve">Putem determina artibut ca fiind vid sau nevid. Dacă definim tipul primitiv al atributului mai putem si determina lungimea acestui primitiv de exemplu daca e String și char atunci vaziază lungimea de la 0 la maximum pentru charactere. Maximum și minimum depinde de standardele fiecarei SGBD în parte. Pe lîngă proprietăți generale putem și seta constrîngeri de check etc. Cel mai important este de determinat carei primari key (cheia primară) pentru entitate curentă. Scopul determinării cheii primare este pentru a </w:t>
      </w:r>
      <w:r w:rsidR="001804A3">
        <w:rPr>
          <w:rFonts w:ascii="Times New Roman" w:eastAsia="Times New Roman" w:hAnsi="Times New Roman" w:cs="Times New Roman"/>
          <w:color w:val="000000"/>
          <w:sz w:val="24"/>
          <w:szCs w:val="24"/>
          <w:lang w:val="ro-MD" w:eastAsia="ru-RU"/>
        </w:rPr>
        <w:t xml:space="preserve">putea face relații de tipul unu la mai mulți sau mai mulți la mai mulți. </w:t>
      </w:r>
    </w:p>
    <w:p w:rsidR="00202F37" w:rsidRDefault="00202F37" w:rsidP="00202F37">
      <w:pPr>
        <w:spacing w:line="360" w:lineRule="auto"/>
        <w:rPr>
          <w:rFonts w:ascii="Times New Roman" w:eastAsia="Times New Roman" w:hAnsi="Times New Roman" w:cs="Times New Roman"/>
          <w:color w:val="000000"/>
          <w:sz w:val="24"/>
          <w:szCs w:val="24"/>
          <w:lang w:val="ro-MD" w:eastAsia="ru-RU"/>
        </w:rPr>
      </w:pPr>
    </w:p>
    <w:p w:rsidR="001804A3" w:rsidRDefault="001804A3" w:rsidP="00202F37">
      <w:pPr>
        <w:spacing w:line="360" w:lineRule="auto"/>
        <w:rPr>
          <w:rFonts w:ascii="Times New Roman" w:eastAsia="Times New Roman" w:hAnsi="Times New Roman" w:cs="Times New Roman"/>
          <w:color w:val="000000"/>
          <w:sz w:val="24"/>
          <w:szCs w:val="24"/>
          <w:lang w:val="ro-MD" w:eastAsia="ru-RU"/>
        </w:rPr>
      </w:pPr>
    </w:p>
    <w:p w:rsidR="001804A3" w:rsidRDefault="001804A3" w:rsidP="001804A3">
      <w:pPr>
        <w:spacing w:line="360" w:lineRule="auto"/>
        <w:jc w:val="both"/>
        <w:rPr>
          <w:rFonts w:ascii="Times New Roman" w:eastAsia="Times New Roman" w:hAnsi="Times New Roman" w:cs="Times New Roman"/>
          <w:color w:val="000000"/>
          <w:sz w:val="24"/>
          <w:szCs w:val="24"/>
          <w:lang w:val="ro-MD" w:eastAsia="ru-RU"/>
        </w:rPr>
      </w:pPr>
      <w:r>
        <w:rPr>
          <w:rFonts w:ascii="Times New Roman" w:eastAsia="Times New Roman" w:hAnsi="Times New Roman" w:cs="Times New Roman"/>
          <w:color w:val="000000"/>
          <w:sz w:val="24"/>
          <w:szCs w:val="24"/>
          <w:lang w:val="ro-MD" w:eastAsia="ru-RU"/>
        </w:rPr>
        <w:lastRenderedPageBreak/>
        <w:tab/>
        <w:t>În figura 3.2 este reprezentată baza de date propriu zisă pentru sistemul informațional „SDK rețele neuronale”.</w:t>
      </w:r>
    </w:p>
    <w:p w:rsidR="00D46313" w:rsidRDefault="00410527" w:rsidP="00D46313">
      <w:pPr>
        <w:spacing w:line="360" w:lineRule="auto"/>
        <w:jc w:val="center"/>
        <w:rPr>
          <w:rFonts w:ascii="Times New Roman" w:eastAsia="Times New Roman" w:hAnsi="Times New Roman" w:cs="Times New Roman"/>
          <w:color w:val="000000"/>
          <w:sz w:val="24"/>
          <w:szCs w:val="24"/>
          <w:lang w:val="ro-MD" w:eastAsia="ru-RU"/>
        </w:rPr>
      </w:pPr>
      <w:r>
        <w:rPr>
          <w:rFonts w:ascii="Times New Roman" w:eastAsia="Times New Roman" w:hAnsi="Times New Roman" w:cs="Times New Roman"/>
          <w:color w:val="000000"/>
          <w:sz w:val="24"/>
          <w:szCs w:val="24"/>
          <w:lang w:val="ro-MD" w:eastAsia="ru-RU"/>
        </w:rPr>
        <w:pict>
          <v:shape id="_x0000_i1027" type="#_x0000_t75" style="width:445.6pt;height:312.45pt">
            <v:imagedata r:id="rId23" o:title="2"/>
          </v:shape>
        </w:pict>
      </w:r>
    </w:p>
    <w:p w:rsidR="00D46313" w:rsidRDefault="00D46313" w:rsidP="001804A3">
      <w:pPr>
        <w:spacing w:after="0" w:line="360" w:lineRule="auto"/>
        <w:jc w:val="center"/>
        <w:rPr>
          <w:rFonts w:ascii="Times New Roman" w:eastAsia="Times New Roman" w:hAnsi="Times New Roman" w:cs="Times New Roman"/>
          <w:color w:val="000000"/>
          <w:sz w:val="24"/>
          <w:szCs w:val="24"/>
          <w:lang w:val="ro-MD" w:eastAsia="ru-RU"/>
        </w:rPr>
      </w:pPr>
      <w:r>
        <w:rPr>
          <w:rFonts w:ascii="Times New Roman" w:eastAsia="Times New Roman" w:hAnsi="Times New Roman" w:cs="Times New Roman"/>
          <w:color w:val="000000"/>
          <w:sz w:val="24"/>
          <w:szCs w:val="24"/>
          <w:lang w:val="ro-MD" w:eastAsia="ru-RU"/>
        </w:rPr>
        <w:t>Figura 3.2 – Baza de date</w:t>
      </w:r>
    </w:p>
    <w:p w:rsidR="001804A3" w:rsidRDefault="001804A3" w:rsidP="001804A3">
      <w:pPr>
        <w:spacing w:after="0" w:line="360" w:lineRule="auto"/>
        <w:rPr>
          <w:rFonts w:ascii="Times New Roman" w:eastAsia="Times New Roman" w:hAnsi="Times New Roman" w:cs="Times New Roman"/>
          <w:color w:val="000000"/>
          <w:sz w:val="24"/>
          <w:szCs w:val="24"/>
          <w:lang w:val="ro-MD" w:eastAsia="ru-RU"/>
        </w:rPr>
      </w:pPr>
    </w:p>
    <w:p w:rsidR="00514B16" w:rsidRDefault="001804A3" w:rsidP="00DE4EF3">
      <w:pPr>
        <w:spacing w:line="360" w:lineRule="auto"/>
        <w:jc w:val="both"/>
        <w:rPr>
          <w:rFonts w:ascii="Times New Roman" w:eastAsia="Times New Roman" w:hAnsi="Times New Roman" w:cs="Times New Roman"/>
          <w:color w:val="000000"/>
          <w:sz w:val="24"/>
          <w:szCs w:val="24"/>
          <w:lang w:val="ro-MD" w:eastAsia="ru-RU"/>
        </w:rPr>
      </w:pPr>
      <w:r>
        <w:rPr>
          <w:rFonts w:ascii="Times New Roman" w:eastAsia="Times New Roman" w:hAnsi="Times New Roman" w:cs="Times New Roman"/>
          <w:color w:val="000000"/>
          <w:sz w:val="24"/>
          <w:szCs w:val="24"/>
          <w:lang w:val="ro-MD" w:eastAsia="ru-RU"/>
        </w:rPr>
        <w:t>Urmează explicarea relațiilor între entități. Așa cum</w:t>
      </w:r>
      <w:r w:rsidR="002913A2">
        <w:rPr>
          <w:rFonts w:ascii="Times New Roman" w:eastAsia="Times New Roman" w:hAnsi="Times New Roman" w:cs="Times New Roman"/>
          <w:color w:val="000000"/>
          <w:sz w:val="24"/>
          <w:szCs w:val="24"/>
          <w:lang w:val="ro-MD" w:eastAsia="ru-RU"/>
        </w:rPr>
        <w:t xml:space="preserve"> sistemul informațional va </w:t>
      </w:r>
      <w:r w:rsidR="004B0C5D">
        <w:rPr>
          <w:rFonts w:ascii="Times New Roman" w:eastAsia="Times New Roman" w:hAnsi="Times New Roman" w:cs="Times New Roman"/>
          <w:color w:val="000000"/>
          <w:sz w:val="24"/>
          <w:szCs w:val="24"/>
          <w:lang w:val="ro-MD" w:eastAsia="ru-RU"/>
        </w:rPr>
        <w:t xml:space="preserve">fi prezentă posibilitatea de a contribui la o rețea este nevoie de a uni logic tabelele Utilizator și Rețea </w:t>
      </w:r>
      <w:r w:rsidR="00455E8A">
        <w:rPr>
          <w:rFonts w:ascii="Times New Roman" w:eastAsia="Times New Roman" w:hAnsi="Times New Roman" w:cs="Times New Roman"/>
          <w:color w:val="000000"/>
          <w:sz w:val="24"/>
          <w:szCs w:val="24"/>
          <w:lang w:val="ro-MD" w:eastAsia="ru-RU"/>
        </w:rPr>
        <w:t xml:space="preserve">cu o relație de mulți la </w:t>
      </w:r>
      <w:r w:rsidR="00DE4EF3">
        <w:rPr>
          <w:rFonts w:ascii="Times New Roman" w:eastAsia="Times New Roman" w:hAnsi="Times New Roman" w:cs="Times New Roman"/>
          <w:color w:val="000000"/>
          <w:sz w:val="24"/>
          <w:szCs w:val="24"/>
          <w:lang w:val="ro-MD" w:eastAsia="ru-RU"/>
        </w:rPr>
        <w:t xml:space="preserve">mulți. Pentru a realiza această relație de mulți la mai mulți </w:t>
      </w:r>
      <w:r w:rsidR="00FC1ED7">
        <w:rPr>
          <w:rFonts w:ascii="Times New Roman" w:eastAsia="Times New Roman" w:hAnsi="Times New Roman" w:cs="Times New Roman"/>
          <w:color w:val="000000"/>
          <w:sz w:val="24"/>
          <w:szCs w:val="24"/>
          <w:lang w:val="ro-MD" w:eastAsia="ru-RU"/>
        </w:rPr>
        <w:t xml:space="preserve">între cele două entități este necesitatea de a introduce o nouă entitate care e numită contribuire care va avea două cîmpuri chei externe care va conține referință la </w:t>
      </w:r>
      <w:r w:rsidR="00272B3E">
        <w:rPr>
          <w:rFonts w:ascii="Times New Roman" w:eastAsia="Times New Roman" w:hAnsi="Times New Roman" w:cs="Times New Roman"/>
          <w:color w:val="000000"/>
          <w:sz w:val="24"/>
          <w:szCs w:val="24"/>
          <w:lang w:val="ro-MD" w:eastAsia="ru-RU"/>
        </w:rPr>
        <w:t>utilizator și la rețea la care contribuie. Strat este o entita</w:t>
      </w:r>
      <w:r w:rsidR="004447E7">
        <w:rPr>
          <w:rFonts w:ascii="Times New Roman" w:eastAsia="Times New Roman" w:hAnsi="Times New Roman" w:cs="Times New Roman"/>
          <w:color w:val="000000"/>
          <w:sz w:val="24"/>
          <w:szCs w:val="24"/>
          <w:lang w:val="ro-MD" w:eastAsia="ru-RU"/>
        </w:rPr>
        <w:t>te</w:t>
      </w:r>
      <w:r w:rsidR="00272B3E">
        <w:rPr>
          <w:rFonts w:ascii="Times New Roman" w:eastAsia="Times New Roman" w:hAnsi="Times New Roman" w:cs="Times New Roman"/>
          <w:color w:val="000000"/>
          <w:sz w:val="24"/>
          <w:szCs w:val="24"/>
          <w:lang w:val="ro-MD" w:eastAsia="ru-RU"/>
        </w:rPr>
        <w:t xml:space="preserve"> care descrie nivelurile </w:t>
      </w:r>
      <w:r w:rsidR="004447E7">
        <w:rPr>
          <w:rFonts w:ascii="Times New Roman" w:eastAsia="Times New Roman" w:hAnsi="Times New Roman" w:cs="Times New Roman"/>
          <w:color w:val="000000"/>
          <w:sz w:val="24"/>
          <w:szCs w:val="24"/>
          <w:lang w:val="ro-MD" w:eastAsia="ru-RU"/>
        </w:rPr>
        <w:t>dintr-o rețea neuronală, în st</w:t>
      </w:r>
      <w:r w:rsidR="00CE5AC7">
        <w:rPr>
          <w:rFonts w:ascii="Times New Roman" w:eastAsia="Times New Roman" w:hAnsi="Times New Roman" w:cs="Times New Roman"/>
          <w:color w:val="000000"/>
          <w:sz w:val="24"/>
          <w:szCs w:val="24"/>
          <w:lang w:val="ro-MD" w:eastAsia="ru-RU"/>
        </w:rPr>
        <w:t>r</w:t>
      </w:r>
      <w:r w:rsidR="004447E7">
        <w:rPr>
          <w:rFonts w:ascii="Times New Roman" w:eastAsia="Times New Roman" w:hAnsi="Times New Roman" w:cs="Times New Roman"/>
          <w:color w:val="000000"/>
          <w:sz w:val="24"/>
          <w:szCs w:val="24"/>
          <w:lang w:val="ro-MD" w:eastAsia="ru-RU"/>
        </w:rPr>
        <w:t xml:space="preserve">ate pot să se conține o mulțime de </w:t>
      </w:r>
      <w:r w:rsidR="00CE5AC7">
        <w:rPr>
          <w:rFonts w:ascii="Times New Roman" w:eastAsia="Times New Roman" w:hAnsi="Times New Roman" w:cs="Times New Roman"/>
          <w:color w:val="000000"/>
          <w:sz w:val="24"/>
          <w:szCs w:val="24"/>
          <w:lang w:val="ro-MD" w:eastAsia="ru-RU"/>
        </w:rPr>
        <w:t xml:space="preserve">perceptroni, pe lîngă acest fapt straturile se conecteazî și între ele, de accea este prezent </w:t>
      </w:r>
      <w:r w:rsidR="0018405A">
        <w:rPr>
          <w:rFonts w:ascii="Times New Roman" w:eastAsia="Times New Roman" w:hAnsi="Times New Roman" w:cs="Times New Roman"/>
          <w:color w:val="000000"/>
          <w:sz w:val="24"/>
          <w:szCs w:val="24"/>
          <w:lang w:val="ro-MD" w:eastAsia="ru-RU"/>
        </w:rPr>
        <w:t>atributul</w:t>
      </w:r>
      <w:r w:rsidR="00514B16">
        <w:rPr>
          <w:rFonts w:ascii="Times New Roman" w:eastAsia="Times New Roman" w:hAnsi="Times New Roman" w:cs="Times New Roman"/>
          <w:color w:val="000000"/>
          <w:sz w:val="24"/>
          <w:szCs w:val="24"/>
          <w:lang w:val="ro-MD" w:eastAsia="ru-RU"/>
        </w:rPr>
        <w:t xml:space="preserve"> perceptron și strat descendent</w:t>
      </w:r>
      <w:r w:rsidR="00CE5AC7">
        <w:rPr>
          <w:rFonts w:ascii="Times New Roman" w:eastAsia="Times New Roman" w:hAnsi="Times New Roman" w:cs="Times New Roman"/>
          <w:color w:val="000000"/>
          <w:sz w:val="24"/>
          <w:szCs w:val="24"/>
          <w:lang w:val="ro-MD" w:eastAsia="ru-RU"/>
        </w:rPr>
        <w:t>.</w:t>
      </w:r>
      <w:r w:rsidR="00514B16">
        <w:rPr>
          <w:rFonts w:ascii="Times New Roman" w:eastAsia="Times New Roman" w:hAnsi="Times New Roman" w:cs="Times New Roman"/>
          <w:color w:val="000000"/>
          <w:sz w:val="24"/>
          <w:szCs w:val="24"/>
          <w:lang w:val="ro-MD" w:eastAsia="ru-RU"/>
        </w:rPr>
        <w:t xml:space="preserve"> În entitatea Perceptron se descrie greutatea fiecarui perceptron în parte și o mulțime de perceptroni descendenți cărui se va transmite un semnal.</w:t>
      </w:r>
    </w:p>
    <w:p w:rsidR="00514B16" w:rsidRDefault="00514B16" w:rsidP="00DE4EF3">
      <w:pPr>
        <w:spacing w:line="360" w:lineRule="auto"/>
        <w:jc w:val="both"/>
        <w:rPr>
          <w:rFonts w:ascii="Times New Roman" w:eastAsia="Times New Roman" w:hAnsi="Times New Roman" w:cs="Times New Roman"/>
          <w:color w:val="000000"/>
          <w:sz w:val="24"/>
          <w:szCs w:val="24"/>
          <w:lang w:val="ro-MD" w:eastAsia="ru-RU"/>
        </w:rPr>
      </w:pPr>
    </w:p>
    <w:p w:rsidR="00514B16" w:rsidRDefault="00514B16" w:rsidP="00DE4EF3">
      <w:pPr>
        <w:spacing w:line="360" w:lineRule="auto"/>
        <w:jc w:val="both"/>
        <w:rPr>
          <w:rFonts w:ascii="Times New Roman" w:eastAsia="Times New Roman" w:hAnsi="Times New Roman" w:cs="Times New Roman"/>
          <w:color w:val="000000"/>
          <w:sz w:val="24"/>
          <w:szCs w:val="24"/>
          <w:lang w:val="ro-MD" w:eastAsia="ru-RU"/>
        </w:rPr>
      </w:pPr>
    </w:p>
    <w:p w:rsidR="00514B16" w:rsidRDefault="00514B16" w:rsidP="00DE4EF3">
      <w:pPr>
        <w:spacing w:line="360" w:lineRule="auto"/>
        <w:jc w:val="both"/>
        <w:rPr>
          <w:rFonts w:ascii="Times New Roman" w:eastAsia="Times New Roman" w:hAnsi="Times New Roman" w:cs="Times New Roman"/>
          <w:color w:val="000000"/>
          <w:sz w:val="24"/>
          <w:szCs w:val="24"/>
          <w:lang w:val="ro-MD" w:eastAsia="ru-RU"/>
        </w:rPr>
      </w:pPr>
    </w:p>
    <w:p w:rsidR="001804A3" w:rsidRDefault="00514B16" w:rsidP="00DE4EF3">
      <w:pPr>
        <w:spacing w:line="360" w:lineRule="auto"/>
        <w:jc w:val="both"/>
        <w:rPr>
          <w:rFonts w:ascii="Times New Roman" w:eastAsia="Times New Roman" w:hAnsi="Times New Roman" w:cs="Times New Roman"/>
          <w:color w:val="000000"/>
          <w:sz w:val="24"/>
          <w:szCs w:val="24"/>
          <w:lang w:val="ro-MD" w:eastAsia="ru-RU"/>
        </w:rPr>
      </w:pPr>
      <w:r>
        <w:rPr>
          <w:rFonts w:ascii="Times New Roman" w:eastAsia="Times New Roman" w:hAnsi="Times New Roman" w:cs="Times New Roman"/>
          <w:color w:val="000000"/>
          <w:sz w:val="24"/>
          <w:szCs w:val="24"/>
          <w:lang w:val="ro-MD" w:eastAsia="ru-RU"/>
        </w:rPr>
        <w:lastRenderedPageBreak/>
        <w:tab/>
        <w:t xml:space="preserve">Figura 3.3 prezintă o parte din script generat cu ajutorul programei erwin data modeller. </w:t>
      </w:r>
      <w:r w:rsidR="00CE5AC7">
        <w:rPr>
          <w:rFonts w:ascii="Times New Roman" w:eastAsia="Times New Roman" w:hAnsi="Times New Roman" w:cs="Times New Roman"/>
          <w:color w:val="000000"/>
          <w:sz w:val="24"/>
          <w:szCs w:val="24"/>
          <w:lang w:val="ro-MD" w:eastAsia="ru-RU"/>
        </w:rPr>
        <w:t xml:space="preserve"> </w:t>
      </w:r>
    </w:p>
    <w:p w:rsidR="00D46313" w:rsidRDefault="00044A10" w:rsidP="00044A10">
      <w:pPr>
        <w:spacing w:line="360" w:lineRule="auto"/>
        <w:jc w:val="center"/>
        <w:rPr>
          <w:rFonts w:ascii="Times New Roman" w:eastAsia="Times New Roman" w:hAnsi="Times New Roman" w:cs="Times New Roman"/>
          <w:color w:val="000000"/>
          <w:sz w:val="24"/>
          <w:szCs w:val="24"/>
          <w:lang w:val="ro-MD" w:eastAsia="ru-RU"/>
        </w:rPr>
      </w:pPr>
      <w:r>
        <w:rPr>
          <w:rFonts w:ascii="Times New Roman" w:eastAsia="Times New Roman" w:hAnsi="Times New Roman" w:cs="Times New Roman"/>
          <w:color w:val="000000"/>
          <w:sz w:val="24"/>
          <w:szCs w:val="24"/>
          <w:lang w:val="ro-MD" w:eastAsia="ru-RU"/>
        </w:rPr>
        <w:pict>
          <v:shape id="_x0000_i1026" type="#_x0000_t75" style="width:420.45pt;height:358.65pt">
            <v:imagedata r:id="rId24" o:title="3"/>
          </v:shape>
        </w:pict>
      </w:r>
    </w:p>
    <w:p w:rsidR="00044A10" w:rsidRDefault="00044A10" w:rsidP="00044A10">
      <w:pPr>
        <w:spacing w:line="360" w:lineRule="auto"/>
        <w:jc w:val="center"/>
        <w:rPr>
          <w:rFonts w:ascii="Times New Roman" w:eastAsia="Times New Roman" w:hAnsi="Times New Roman" w:cs="Times New Roman"/>
          <w:color w:val="000000"/>
          <w:sz w:val="24"/>
          <w:szCs w:val="24"/>
          <w:lang w:val="ro-MD" w:eastAsia="ru-RU"/>
        </w:rPr>
      </w:pPr>
      <w:r>
        <w:rPr>
          <w:rFonts w:ascii="Times New Roman" w:eastAsia="Times New Roman" w:hAnsi="Times New Roman" w:cs="Times New Roman"/>
          <w:color w:val="000000"/>
          <w:sz w:val="24"/>
          <w:szCs w:val="24"/>
          <w:lang w:val="ro-MD" w:eastAsia="ru-RU"/>
        </w:rPr>
        <w:t>Figura 3.3 – Generarea scriptului</w:t>
      </w:r>
    </w:p>
    <w:p w:rsidR="00514B16" w:rsidRDefault="006A1AAA" w:rsidP="006A1AAA">
      <w:pPr>
        <w:spacing w:line="360" w:lineRule="auto"/>
        <w:ind w:firstLine="720"/>
        <w:rPr>
          <w:rFonts w:ascii="Times New Roman" w:eastAsia="Times New Roman" w:hAnsi="Times New Roman" w:cs="Times New Roman"/>
          <w:color w:val="000000"/>
          <w:sz w:val="24"/>
          <w:szCs w:val="24"/>
          <w:lang w:val="ro-MD" w:eastAsia="ru-RU"/>
        </w:rPr>
      </w:pPr>
      <w:r>
        <w:rPr>
          <w:rFonts w:ascii="Times New Roman" w:eastAsia="Times New Roman" w:hAnsi="Times New Roman" w:cs="Times New Roman"/>
          <w:color w:val="000000"/>
          <w:sz w:val="24"/>
          <w:szCs w:val="24"/>
          <w:lang w:val="ro-MD" w:eastAsia="ru-RU"/>
        </w:rPr>
        <w:t>Erwin data modeller permite prin două-trei clicuri generarea unui scrit valid pentru orice SGBD actual. Vezi mai jos scriptul generat.</w:t>
      </w:r>
    </w:p>
    <w:p w:rsidR="002C0002" w:rsidRPr="00CE3CCC" w:rsidRDefault="00044A10" w:rsidP="002C0002">
      <w:pPr>
        <w:spacing w:line="360" w:lineRule="auto"/>
        <w:jc w:val="both"/>
        <w:rPr>
          <w:rFonts w:ascii="Times New Roman" w:eastAsia="Times New Roman" w:hAnsi="Times New Roman" w:cs="Times New Roman"/>
          <w:b/>
          <w:color w:val="000000"/>
          <w:sz w:val="24"/>
          <w:szCs w:val="24"/>
          <w:lang w:val="ro-MD" w:eastAsia="ru-RU"/>
        </w:rPr>
      </w:pPr>
      <w:r w:rsidRPr="00CE3CCC">
        <w:rPr>
          <w:rFonts w:ascii="Times New Roman" w:eastAsia="Times New Roman" w:hAnsi="Times New Roman" w:cs="Times New Roman"/>
          <w:b/>
          <w:color w:val="000000"/>
          <w:sz w:val="24"/>
          <w:szCs w:val="24"/>
          <w:lang w:val="ro-MD" w:eastAsia="ru-RU"/>
        </w:rPr>
        <w:t>Scriptul</w:t>
      </w:r>
      <w:r w:rsidR="00887187">
        <w:rPr>
          <w:rFonts w:ascii="Times New Roman" w:eastAsia="Times New Roman" w:hAnsi="Times New Roman" w:cs="Times New Roman"/>
          <w:b/>
          <w:color w:val="000000"/>
          <w:sz w:val="24"/>
          <w:szCs w:val="24"/>
          <w:lang w:val="ro-MD" w:eastAsia="ru-RU"/>
        </w:rPr>
        <w:t xml:space="preserve"> generat</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CREATE TABLE Contribuire</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b/>
        <w:t>id_contribuire       INTEGER NOT NULL,</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b/>
        <w:t>id_retea             INTEGER NOT NULL,</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b/>
        <w:t>id_utilizator        INTEGER NOT NULL,</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b/>
        <w:t>data_creat           DATE NOT NULL,</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b/>
        <w:t>este_arhivat         TINYINT NOT NULL</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lastRenderedPageBreak/>
        <w:t>ALTER TABLE Contribuire</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ADD CONSTRAINT XPKContribuire PRIMARY KEY (id_contribuire);</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CREATE TABLE Perceptron</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b/>
        <w:t>id_perceptron        INTEGER NOT NULL,</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b/>
        <w:t>id_perceptron_descendent INTEGER NULL,</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b/>
        <w:t>greutatea            INTEGER NULL</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ALTER TABLE Perceptron</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ADD CONSTRAINT XPKPerceptron PRIMARY KEY (id_perceptron);</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CREATE TABLE Retea</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b/>
        <w:t>id_retea             INTEGER NOT NULL,</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b/>
        <w:t>denumire             VARCHAR(20) NOT NULL,</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b/>
        <w:t>descrierea           VARCHAR(20) NULL,</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b/>
        <w:t>tipul_algoritmului   VARCHAR(20) NOT NULL,</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b/>
        <w:t>contor_utilizari     INTEGER NOT NULL,</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b/>
        <w:t>data_creat           DATE NOT NULL,</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b/>
        <w:t>data_actualizat      DATE NOT NULL,</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b/>
        <w:t>este_arhivat         CHAR(18) NOT NULL</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ALTER TABLE Retea</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ADD CONSTRAINT XPKRetea PRIMARY KEY (id_retea);</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CREATE TABLE Strat</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b/>
        <w:t>id_strat             INTEGER NOT NULL,</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b/>
        <w:t>id_retea             INTEGER NOT NULL,</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b/>
        <w:t>id_strat_descendent  INTEGER NULL,</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b/>
        <w:t>id_perceptron        INTEGER NOT NULL,</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b/>
        <w:t>ld_perceptron        INTEGER NULL</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ALTER TABLE Strat</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ADD CONSTRAINT XPKStrat PRIMARY KEY (id_strat);</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CREATE TABLE Utilizator</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b/>
        <w:t>id_utilizator        INTEGER NOT NULL,</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b/>
        <w:t>nume                 VARCHAR(20) NOT NULL,</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b/>
        <w:t>prenume              VARCHAR(20) NULL,</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b/>
        <w:t>nume_de_utilizator   VARCHAR(50) NOT NULL,</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b/>
        <w:t>parola               VARCHAR(20) NOT NULL,</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b/>
        <w:t>data_creat           DATE NOT NULL,</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b/>
        <w:t>data_actualizat      DATE NULL,</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b/>
        <w:t>este_arhivat         TINYINT NOT NULL,</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b/>
        <w:t>email                VARCHAR(50) NOT NULL</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ALTER TABLE Utilizator</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ADD CONSTRAINT XPKUtilizator PRIMARY KEY (id_utilizator);</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ALTER TABLE Contribuire</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ADD CONSTRAINT R_1 FOREIGN KEY (id_utilizator) REFERENCES Utilizator (id_utilizator);</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ALTER TABLE Contribuire</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ADD CONSTRAINT R_2 FOREIGN KEY (id_retea) REFERENCES Retea (id_retea);</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ALTER TABLE Perceptron</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ADD CONSTRAINT R_6 FOREIGN KEY (id_perceptron) REFERENCES Perceptron (id_perceptron);</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ALTER TABLE Strat</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ADD CONSTRAINT R_3 FOREIGN KEY (id_retea) REFERENCES Retea (id_retea);</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ALTER TABLE Strat</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ADD CONSTRAINT R_4 FOREIGN KEY (id_strat) REFERENCES Strat (id_strat);</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ALTER TABLE Strat</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ADD CONSTRAINT R_5 FOREIGN KEY (id_perceptron) REFERENCES Perceptron (id_perceptron);</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ALTER TABLE Strat</w:t>
      </w:r>
    </w:p>
    <w:p w:rsidR="00044A10" w:rsidRPr="00CE3CCC" w:rsidRDefault="00044A10" w:rsidP="00044A10">
      <w:pPr>
        <w:spacing w:after="0" w:line="360" w:lineRule="auto"/>
        <w:jc w:val="both"/>
        <w:rPr>
          <w:rFonts w:ascii="Courier New" w:eastAsia="Times New Roman" w:hAnsi="Courier New" w:cs="Courier New"/>
          <w:color w:val="000000"/>
          <w:sz w:val="20"/>
          <w:szCs w:val="20"/>
          <w:lang w:val="ro-MD" w:eastAsia="ru-RU"/>
        </w:rPr>
      </w:pPr>
      <w:r w:rsidRPr="00CE3CCC">
        <w:rPr>
          <w:rFonts w:ascii="Courier New" w:eastAsia="Times New Roman" w:hAnsi="Courier New" w:cs="Courier New"/>
          <w:color w:val="000000"/>
          <w:sz w:val="20"/>
          <w:szCs w:val="20"/>
          <w:lang w:val="ro-MD" w:eastAsia="ru-RU"/>
        </w:rPr>
        <w:t>ADD CONSTRAINT R_7 FOREIGN KEY (id_perceptron) REFERENCES Perceptron (id_perceptron);</w:t>
      </w:r>
    </w:p>
    <w:p w:rsidR="002C0002" w:rsidRPr="002C0002" w:rsidRDefault="002C0002" w:rsidP="002C0002">
      <w:pPr>
        <w:spacing w:line="360" w:lineRule="auto"/>
        <w:jc w:val="both"/>
        <w:rPr>
          <w:rFonts w:ascii="Times New Roman" w:eastAsia="Times New Roman" w:hAnsi="Times New Roman" w:cs="Times New Roman"/>
          <w:color w:val="000000"/>
          <w:sz w:val="24"/>
          <w:szCs w:val="24"/>
          <w:lang w:val="ro-MD" w:eastAsia="ru-RU"/>
        </w:rPr>
      </w:pPr>
      <w:r>
        <w:rPr>
          <w:rFonts w:ascii="Times New Roman" w:eastAsia="Times New Roman" w:hAnsi="Times New Roman" w:cs="Times New Roman"/>
          <w:color w:val="000000"/>
          <w:sz w:val="24"/>
          <w:szCs w:val="24"/>
          <w:lang w:val="ro-MD" w:eastAsia="ru-RU"/>
        </w:rPr>
        <w:tab/>
      </w:r>
    </w:p>
    <w:p w:rsidR="001479F4" w:rsidRPr="00934BA4" w:rsidRDefault="00C006F3" w:rsidP="001163D5">
      <w:pPr>
        <w:spacing w:after="0" w:line="360" w:lineRule="auto"/>
        <w:jc w:val="both"/>
        <w:rPr>
          <w:rFonts w:ascii="Times New Roman" w:hAnsi="Times New Roman" w:cs="Times New Roman"/>
          <w:noProof/>
          <w:sz w:val="24"/>
          <w:szCs w:val="24"/>
          <w:lang w:val="ro-MD"/>
        </w:rPr>
      </w:pPr>
      <w:r w:rsidRPr="00934BA4">
        <w:rPr>
          <w:rFonts w:ascii="Times New Roman" w:hAnsi="Times New Roman" w:cs="Times New Roman"/>
          <w:noProof/>
          <w:sz w:val="24"/>
          <w:szCs w:val="24"/>
          <w:lang w:val="ro-MD"/>
        </w:rPr>
        <w:br w:type="page"/>
      </w:r>
    </w:p>
    <w:p w:rsidR="001479F4" w:rsidRPr="00934BA4" w:rsidRDefault="00A902CA" w:rsidP="001163D5">
      <w:pPr>
        <w:pStyle w:val="Heading1"/>
        <w:rPr>
          <w:noProof/>
        </w:rPr>
      </w:pPr>
      <w:bookmarkStart w:id="5" w:name="_Toc464999411"/>
      <w:r w:rsidRPr="00934BA4">
        <w:rPr>
          <w:noProof/>
        </w:rPr>
        <w:lastRenderedPageBreak/>
        <w:t>Concluzia</w:t>
      </w:r>
      <w:bookmarkEnd w:id="5"/>
    </w:p>
    <w:p w:rsidR="001163D5" w:rsidRPr="00934BA4" w:rsidRDefault="002C646A" w:rsidP="006C3852">
      <w:pPr>
        <w:spacing w:after="0" w:line="360" w:lineRule="auto"/>
        <w:jc w:val="both"/>
        <w:rPr>
          <w:rFonts w:ascii="Times New Roman" w:hAnsi="Times New Roman" w:cs="Times New Roman"/>
          <w:noProof/>
          <w:sz w:val="24"/>
          <w:szCs w:val="24"/>
          <w:lang w:val="ro-MD"/>
        </w:rPr>
      </w:pPr>
      <w:r w:rsidRPr="00934BA4">
        <w:rPr>
          <w:rFonts w:ascii="Times New Roman" w:hAnsi="Times New Roman" w:cs="Times New Roman"/>
          <w:noProof/>
          <w:sz w:val="24"/>
          <w:szCs w:val="24"/>
          <w:lang w:val="ro-MD"/>
        </w:rPr>
        <w:tab/>
      </w:r>
    </w:p>
    <w:p w:rsidR="006C3852" w:rsidRPr="00934BA4" w:rsidRDefault="00A149D8" w:rsidP="001163D5">
      <w:pPr>
        <w:spacing w:after="0" w:line="360" w:lineRule="auto"/>
        <w:ind w:firstLine="720"/>
        <w:jc w:val="both"/>
        <w:rPr>
          <w:rFonts w:ascii="Times New Roman" w:hAnsi="Times New Roman" w:cs="Times New Roman"/>
          <w:sz w:val="24"/>
          <w:szCs w:val="24"/>
          <w:lang w:val="ro-MD"/>
        </w:rPr>
      </w:pPr>
      <w:r w:rsidRPr="00934BA4">
        <w:rPr>
          <w:rFonts w:ascii="Times New Roman" w:hAnsi="Times New Roman" w:cs="Times New Roman"/>
          <w:sz w:val="24"/>
          <w:szCs w:val="24"/>
          <w:lang w:val="ro-MD"/>
        </w:rPr>
        <w:t xml:space="preserve">Lucrarea dată a avut ca scop să </w:t>
      </w:r>
      <w:r w:rsidR="007539C8" w:rsidRPr="00934BA4">
        <w:rPr>
          <w:rFonts w:ascii="Times New Roman" w:hAnsi="Times New Roman" w:cs="Times New Roman"/>
          <w:sz w:val="24"/>
          <w:szCs w:val="24"/>
          <w:lang w:val="ro-MD"/>
        </w:rPr>
        <w:t xml:space="preserve">formeze o viziune </w:t>
      </w:r>
      <w:r w:rsidR="00B33E26">
        <w:rPr>
          <w:rFonts w:ascii="Times New Roman" w:hAnsi="Times New Roman" w:cs="Times New Roman"/>
          <w:sz w:val="24"/>
          <w:szCs w:val="24"/>
          <w:lang w:val="ro-MD"/>
        </w:rPr>
        <w:t xml:space="preserve">despre sistemul erwin data modeller care formează baza de date pentru orice sistem informațional. La general este un instrument de modelare a bazelor de date, care necesită </w:t>
      </w:r>
      <w:r w:rsidR="00516BE0">
        <w:rPr>
          <w:rFonts w:ascii="Times New Roman" w:hAnsi="Times New Roman" w:cs="Times New Roman"/>
          <w:sz w:val="24"/>
          <w:szCs w:val="24"/>
          <w:lang w:val="ro-MD"/>
        </w:rPr>
        <w:t xml:space="preserve">unele configurări în dependență de ce baza de date se va folosi în viitor pentru sistemul informațional. Ca rezultat am generat un script care formează tabelele bazei de date, care nu conține scriptul ce generează însuși identificatorul bazei de date. </w:t>
      </w:r>
    </w:p>
    <w:p w:rsidR="001479F4" w:rsidRPr="00934BA4" w:rsidRDefault="001479F4" w:rsidP="006C3852">
      <w:pPr>
        <w:spacing w:after="0" w:line="360" w:lineRule="auto"/>
        <w:jc w:val="both"/>
        <w:rPr>
          <w:rFonts w:ascii="Times New Roman" w:hAnsi="Times New Roman" w:cs="Times New Roman"/>
          <w:noProof/>
          <w:sz w:val="24"/>
          <w:szCs w:val="24"/>
          <w:lang w:val="ro-MD"/>
        </w:rPr>
      </w:pPr>
      <w:r w:rsidRPr="00934BA4">
        <w:rPr>
          <w:rFonts w:ascii="Times New Roman" w:hAnsi="Times New Roman" w:cs="Times New Roman"/>
          <w:noProof/>
          <w:sz w:val="24"/>
          <w:szCs w:val="24"/>
          <w:lang w:val="ro-MD"/>
        </w:rPr>
        <w:br w:type="page"/>
      </w:r>
    </w:p>
    <w:p w:rsidR="00F726FC" w:rsidRPr="00934BA4" w:rsidRDefault="00A902CA" w:rsidP="00286C00">
      <w:pPr>
        <w:pStyle w:val="Heading1"/>
        <w:rPr>
          <w:noProof/>
        </w:rPr>
      </w:pPr>
      <w:bookmarkStart w:id="6" w:name="_Toc464999412"/>
      <w:r w:rsidRPr="00934BA4">
        <w:rPr>
          <w:noProof/>
        </w:rPr>
        <w:lastRenderedPageBreak/>
        <w:t>Bibliografia</w:t>
      </w:r>
      <w:bookmarkEnd w:id="6"/>
    </w:p>
    <w:p w:rsidR="00B1377F" w:rsidRPr="00934BA4" w:rsidRDefault="00B1377F" w:rsidP="00D34A29">
      <w:pPr>
        <w:rPr>
          <w:rFonts w:ascii="Times New Roman" w:hAnsi="Times New Roman" w:cs="Times New Roman"/>
          <w:noProof/>
          <w:sz w:val="24"/>
          <w:szCs w:val="24"/>
          <w:lang w:val="ro-MD"/>
        </w:rPr>
      </w:pPr>
    </w:p>
    <w:p w:rsidR="00D34A29" w:rsidRPr="00934BA4" w:rsidRDefault="002541B9" w:rsidP="00D34A29">
      <w:pPr>
        <w:pStyle w:val="ListParagraph"/>
        <w:numPr>
          <w:ilvl w:val="0"/>
          <w:numId w:val="44"/>
        </w:numPr>
        <w:rPr>
          <w:noProof/>
          <w:szCs w:val="24"/>
          <w:lang w:val="ro-MD"/>
        </w:rPr>
      </w:pPr>
      <w:r w:rsidRPr="00934BA4">
        <w:rPr>
          <w:noProof/>
          <w:szCs w:val="24"/>
          <w:lang w:val="ro-MD"/>
        </w:rPr>
        <w:t>Indrumarul metodic al universității tehnice din Moldova. AllFusion process modeler.</w:t>
      </w:r>
    </w:p>
    <w:p w:rsidR="005630DF" w:rsidRPr="00934BA4" w:rsidRDefault="005630DF" w:rsidP="005630DF">
      <w:pPr>
        <w:pStyle w:val="ListParagraph"/>
        <w:numPr>
          <w:ilvl w:val="0"/>
          <w:numId w:val="44"/>
        </w:numPr>
        <w:rPr>
          <w:noProof/>
          <w:szCs w:val="24"/>
          <w:lang w:val="ro-MD"/>
        </w:rPr>
      </w:pPr>
      <w:r w:rsidRPr="00934BA4">
        <w:rPr>
          <w:noProof/>
          <w:szCs w:val="24"/>
          <w:lang w:val="ro-MD"/>
        </w:rPr>
        <w:t>Resurs</w:t>
      </w:r>
      <w:r w:rsidR="00071152" w:rsidRPr="00934BA4">
        <w:rPr>
          <w:noProof/>
          <w:szCs w:val="24"/>
          <w:lang w:val="ro-MD"/>
        </w:rPr>
        <w:t>ă electronică bazele programului AllFusion process modeler</w:t>
      </w:r>
      <w:r w:rsidRPr="00934BA4">
        <w:rPr>
          <w:noProof/>
          <w:szCs w:val="24"/>
          <w:lang w:val="ro-MD"/>
        </w:rPr>
        <w:t xml:space="preserve">. [regim de acces]: </w:t>
      </w:r>
    </w:p>
    <w:p w:rsidR="002541B9" w:rsidRPr="00934BA4" w:rsidRDefault="005630DF" w:rsidP="005630DF">
      <w:pPr>
        <w:pStyle w:val="ListParagraph"/>
        <w:ind w:firstLine="0"/>
        <w:rPr>
          <w:noProof/>
          <w:szCs w:val="24"/>
          <w:lang w:val="ro-MD"/>
        </w:rPr>
      </w:pPr>
      <w:r w:rsidRPr="00934BA4">
        <w:rPr>
          <w:noProof/>
          <w:szCs w:val="24"/>
          <w:lang w:val="ro-MD"/>
        </w:rPr>
        <w:t>http://khpi-iip.mipk.kharkiv</w:t>
      </w:r>
      <w:r w:rsidR="00A12D9A" w:rsidRPr="00934BA4">
        <w:rPr>
          <w:noProof/>
          <w:szCs w:val="24"/>
          <w:lang w:val="ro-MD"/>
        </w:rPr>
        <w:t>.edu/library/technpgm/labs/lab0</w:t>
      </w:r>
      <w:r w:rsidR="0013281A">
        <w:rPr>
          <w:noProof/>
          <w:szCs w:val="24"/>
          <w:lang w:val="ro-MD"/>
        </w:rPr>
        <w:t>5</w:t>
      </w:r>
      <w:r w:rsidRPr="00934BA4">
        <w:rPr>
          <w:noProof/>
          <w:szCs w:val="24"/>
          <w:lang w:val="ro-MD"/>
        </w:rPr>
        <w:t>.html</w:t>
      </w:r>
    </w:p>
    <w:sectPr w:rsidR="002541B9" w:rsidRPr="00934BA4" w:rsidSect="00A872CF">
      <w:headerReference w:type="default" r:id="rId25"/>
      <w:footerReference w:type="default" r:id="rId26"/>
      <w:pgSz w:w="12240" w:h="15840"/>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0AE" w:rsidRDefault="00A750AE" w:rsidP="00A872CF">
      <w:pPr>
        <w:spacing w:after="0" w:line="240" w:lineRule="auto"/>
      </w:pPr>
      <w:r>
        <w:separator/>
      </w:r>
    </w:p>
  </w:endnote>
  <w:endnote w:type="continuationSeparator" w:id="0">
    <w:p w:rsidR="00A750AE" w:rsidRDefault="00A750AE" w:rsidP="00A87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Droid Sans Fallback">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Mono">
    <w:altName w:val="Courier New"/>
    <w:charset w:val="01"/>
    <w:family w:val="modern"/>
    <w:pitch w:val="fixed"/>
  </w:font>
  <w:font w:name="Liberation Serif">
    <w:altName w:val="Times New Roman"/>
    <w:charset w:val="00"/>
    <w:family w:val="roman"/>
    <w:pitch w:val="variable"/>
  </w:font>
  <w:font w:name="Noto Sans CJK SC Regular">
    <w:charset w:val="00"/>
    <w:family w:val="auto"/>
    <w:pitch w:val="variable"/>
  </w:font>
  <w:font w:name="FreeSans">
    <w:altName w:val="Arial"/>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7835192"/>
      <w:docPartObj>
        <w:docPartGallery w:val="Page Numbers (Bottom of Page)"/>
        <w:docPartUnique/>
      </w:docPartObj>
    </w:sdtPr>
    <w:sdtEndPr>
      <w:rPr>
        <w:noProof/>
      </w:rPr>
    </w:sdtEndPr>
    <w:sdtContent>
      <w:p w:rsidR="000627FE" w:rsidRDefault="000627FE">
        <w:pPr>
          <w:pStyle w:val="Footer"/>
          <w:jc w:val="center"/>
        </w:pPr>
        <w:r>
          <w:fldChar w:fldCharType="begin"/>
        </w:r>
        <w:r>
          <w:instrText xml:space="preserve"> PAGE   \* MERGEFORMAT </w:instrText>
        </w:r>
        <w:r>
          <w:fldChar w:fldCharType="separate"/>
        </w:r>
        <w:r w:rsidR="005F6544">
          <w:rPr>
            <w:noProof/>
          </w:rPr>
          <w:t>18</w:t>
        </w:r>
        <w:r>
          <w:rPr>
            <w:noProof/>
          </w:rPr>
          <w:fldChar w:fldCharType="end"/>
        </w:r>
      </w:p>
    </w:sdtContent>
  </w:sdt>
  <w:p w:rsidR="000627FE" w:rsidRDefault="000627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0AE" w:rsidRDefault="00A750AE" w:rsidP="00A872CF">
      <w:pPr>
        <w:spacing w:after="0" w:line="240" w:lineRule="auto"/>
      </w:pPr>
      <w:r>
        <w:separator/>
      </w:r>
    </w:p>
  </w:footnote>
  <w:footnote w:type="continuationSeparator" w:id="0">
    <w:p w:rsidR="00A750AE" w:rsidRDefault="00A750AE" w:rsidP="00A872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7FE" w:rsidRDefault="000627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15736"/>
    <w:multiLevelType w:val="multilevel"/>
    <w:tmpl w:val="FBDA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5E727B"/>
    <w:multiLevelType w:val="hybridMultilevel"/>
    <w:tmpl w:val="4A0ADC04"/>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9110C1"/>
    <w:multiLevelType w:val="hybridMultilevel"/>
    <w:tmpl w:val="FF16799C"/>
    <w:lvl w:ilvl="0" w:tplc="04090017">
      <w:start w:val="1"/>
      <w:numFmt w:val="lowerLetter"/>
      <w:lvlText w:val="%1)"/>
      <w:lvlJc w:val="left"/>
      <w:pPr>
        <w:tabs>
          <w:tab w:val="num" w:pos="720"/>
        </w:tabs>
        <w:ind w:left="720" w:hanging="360"/>
      </w:pPr>
    </w:lvl>
    <w:lvl w:ilvl="1" w:tplc="B0A8C58C">
      <w:numFmt w:val="bullet"/>
      <w:lvlText w:val=""/>
      <w:lvlJc w:val="left"/>
      <w:pPr>
        <w:tabs>
          <w:tab w:val="num" w:pos="643"/>
        </w:tabs>
        <w:ind w:left="643" w:hanging="360"/>
      </w:pPr>
      <w:rPr>
        <w:rFonts w:ascii="Wingdings 2" w:hAnsi="Wingdings 2" w:hint="default"/>
      </w:rPr>
    </w:lvl>
    <w:lvl w:ilvl="2" w:tplc="28269EE8">
      <w:start w:val="1"/>
      <w:numFmt w:val="decimal"/>
      <w:lvlText w:val="%3."/>
      <w:lvlJc w:val="left"/>
      <w:pPr>
        <w:tabs>
          <w:tab w:val="num" w:pos="2160"/>
        </w:tabs>
        <w:ind w:left="2160" w:hanging="360"/>
      </w:pPr>
    </w:lvl>
    <w:lvl w:ilvl="3" w:tplc="9326A5D2">
      <w:start w:val="1"/>
      <w:numFmt w:val="decimal"/>
      <w:lvlText w:val="%4."/>
      <w:lvlJc w:val="left"/>
      <w:pPr>
        <w:tabs>
          <w:tab w:val="num" w:pos="2880"/>
        </w:tabs>
        <w:ind w:left="2880" w:hanging="360"/>
      </w:pPr>
    </w:lvl>
    <w:lvl w:ilvl="4" w:tplc="ED428C50">
      <w:start w:val="1"/>
      <w:numFmt w:val="decimal"/>
      <w:lvlText w:val="%5."/>
      <w:lvlJc w:val="left"/>
      <w:pPr>
        <w:tabs>
          <w:tab w:val="num" w:pos="3600"/>
        </w:tabs>
        <w:ind w:left="3600" w:hanging="360"/>
      </w:pPr>
    </w:lvl>
    <w:lvl w:ilvl="5" w:tplc="6DEA262A">
      <w:start w:val="1"/>
      <w:numFmt w:val="decimal"/>
      <w:lvlText w:val="%6."/>
      <w:lvlJc w:val="left"/>
      <w:pPr>
        <w:tabs>
          <w:tab w:val="num" w:pos="4320"/>
        </w:tabs>
        <w:ind w:left="4320" w:hanging="360"/>
      </w:pPr>
    </w:lvl>
    <w:lvl w:ilvl="6" w:tplc="6F405B74">
      <w:start w:val="1"/>
      <w:numFmt w:val="decimal"/>
      <w:lvlText w:val="%7."/>
      <w:lvlJc w:val="left"/>
      <w:pPr>
        <w:tabs>
          <w:tab w:val="num" w:pos="5040"/>
        </w:tabs>
        <w:ind w:left="5040" w:hanging="360"/>
      </w:pPr>
    </w:lvl>
    <w:lvl w:ilvl="7" w:tplc="E256B9E4">
      <w:start w:val="1"/>
      <w:numFmt w:val="decimal"/>
      <w:lvlText w:val="%8."/>
      <w:lvlJc w:val="left"/>
      <w:pPr>
        <w:tabs>
          <w:tab w:val="num" w:pos="5760"/>
        </w:tabs>
        <w:ind w:left="5760" w:hanging="360"/>
      </w:pPr>
    </w:lvl>
    <w:lvl w:ilvl="8" w:tplc="DB8C2606">
      <w:start w:val="1"/>
      <w:numFmt w:val="decimal"/>
      <w:lvlText w:val="%9."/>
      <w:lvlJc w:val="left"/>
      <w:pPr>
        <w:tabs>
          <w:tab w:val="num" w:pos="6480"/>
        </w:tabs>
        <w:ind w:left="6480" w:hanging="360"/>
      </w:pPr>
    </w:lvl>
  </w:abstractNum>
  <w:abstractNum w:abstractNumId="3" w15:restartNumberingAfterBreak="0">
    <w:nsid w:val="0B9E5353"/>
    <w:multiLevelType w:val="hybridMultilevel"/>
    <w:tmpl w:val="A2869CD0"/>
    <w:lvl w:ilvl="0" w:tplc="6540CF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627F7"/>
    <w:multiLevelType w:val="hybridMultilevel"/>
    <w:tmpl w:val="D8DCFB34"/>
    <w:lvl w:ilvl="0" w:tplc="6540CF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9B78A0"/>
    <w:multiLevelType w:val="multilevel"/>
    <w:tmpl w:val="CFA20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0E730E2"/>
    <w:multiLevelType w:val="hybridMultilevel"/>
    <w:tmpl w:val="2C787998"/>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487651"/>
    <w:multiLevelType w:val="multilevel"/>
    <w:tmpl w:val="95CE72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13A01AA9"/>
    <w:multiLevelType w:val="hybridMultilevel"/>
    <w:tmpl w:val="E4FA116C"/>
    <w:lvl w:ilvl="0" w:tplc="6540CF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A051C1"/>
    <w:multiLevelType w:val="hybridMultilevel"/>
    <w:tmpl w:val="71A66E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CF632C"/>
    <w:multiLevelType w:val="multilevel"/>
    <w:tmpl w:val="CC243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095712"/>
    <w:multiLevelType w:val="hybridMultilevel"/>
    <w:tmpl w:val="063EC8B0"/>
    <w:lvl w:ilvl="0" w:tplc="525860CC">
      <w:numFmt w:val="bullet"/>
      <w:lvlText w:val=""/>
      <w:lvlJc w:val="left"/>
      <w:pPr>
        <w:ind w:left="720" w:hanging="360"/>
      </w:pPr>
      <w:rPr>
        <w:rFonts w:ascii="Symbol" w:eastAsia="Droid Sans Fallback"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C83CF2"/>
    <w:multiLevelType w:val="hybridMultilevel"/>
    <w:tmpl w:val="C5D27E96"/>
    <w:lvl w:ilvl="0" w:tplc="6540CF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F72067"/>
    <w:multiLevelType w:val="hybridMultilevel"/>
    <w:tmpl w:val="65C4A59E"/>
    <w:lvl w:ilvl="0" w:tplc="6540CF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76346B9"/>
    <w:multiLevelType w:val="multilevel"/>
    <w:tmpl w:val="BEA0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85469E"/>
    <w:multiLevelType w:val="hybridMultilevel"/>
    <w:tmpl w:val="DAF21858"/>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EF1840"/>
    <w:multiLevelType w:val="hybridMultilevel"/>
    <w:tmpl w:val="F3D6E0AE"/>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F13D3F"/>
    <w:multiLevelType w:val="multilevel"/>
    <w:tmpl w:val="9532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D1A0557"/>
    <w:multiLevelType w:val="hybridMultilevel"/>
    <w:tmpl w:val="2872F370"/>
    <w:lvl w:ilvl="0" w:tplc="6540CF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3553C2"/>
    <w:multiLevelType w:val="multilevel"/>
    <w:tmpl w:val="F3DAB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1C635A8"/>
    <w:multiLevelType w:val="hybridMultilevel"/>
    <w:tmpl w:val="E1CC04F2"/>
    <w:lvl w:ilvl="0" w:tplc="6540CF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966FF6"/>
    <w:multiLevelType w:val="multilevel"/>
    <w:tmpl w:val="065668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heme="minorHAnsi" w:eastAsiaTheme="minorHAnsi" w:hAnsiTheme="minorHAnsi" w:cstheme="minorBidi" w:hint="default"/>
        <w:b/>
        <w:color w:val="auto"/>
        <w:sz w:val="22"/>
        <w:u w:val="single"/>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9A54D9"/>
    <w:multiLevelType w:val="multilevel"/>
    <w:tmpl w:val="9FF2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AD078F0"/>
    <w:multiLevelType w:val="hybridMultilevel"/>
    <w:tmpl w:val="CC7EAAEA"/>
    <w:lvl w:ilvl="0" w:tplc="6540CF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A53B62"/>
    <w:multiLevelType w:val="multilevel"/>
    <w:tmpl w:val="3E2A39CA"/>
    <w:lvl w:ilvl="0">
      <w:start w:val="1"/>
      <w:numFmt w:val="bullet"/>
      <w:lvlText w:val="-"/>
      <w:lvlJc w:val="left"/>
      <w:pPr>
        <w:ind w:left="0" w:firstLine="0"/>
      </w:pPr>
      <w:rPr>
        <w:rFonts w:ascii="Times New Roman" w:eastAsia="Droid Sans Fallback" w:hAnsi="Times New Roman" w:cs="Times New Roman"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5" w15:restartNumberingAfterBreak="0">
    <w:nsid w:val="43281609"/>
    <w:multiLevelType w:val="multilevel"/>
    <w:tmpl w:val="1DCC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701890"/>
    <w:multiLevelType w:val="hybridMultilevel"/>
    <w:tmpl w:val="182CA0EE"/>
    <w:lvl w:ilvl="0" w:tplc="A89CF82E">
      <w:start w:val="1"/>
      <w:numFmt w:val="decimal"/>
      <w:lvlText w:val="%1."/>
      <w:lvlJc w:val="left"/>
      <w:pPr>
        <w:tabs>
          <w:tab w:val="num" w:pos="720"/>
        </w:tabs>
        <w:ind w:left="720" w:hanging="360"/>
      </w:pPr>
    </w:lvl>
    <w:lvl w:ilvl="1" w:tplc="04090011">
      <w:start w:val="1"/>
      <w:numFmt w:val="decimal"/>
      <w:lvlText w:val="%2)"/>
      <w:lvlJc w:val="left"/>
      <w:pPr>
        <w:tabs>
          <w:tab w:val="num" w:pos="643"/>
        </w:tabs>
        <w:ind w:left="643" w:hanging="360"/>
      </w:pPr>
    </w:lvl>
    <w:lvl w:ilvl="2" w:tplc="28269EE8">
      <w:start w:val="1"/>
      <w:numFmt w:val="decimal"/>
      <w:lvlText w:val="%3."/>
      <w:lvlJc w:val="left"/>
      <w:pPr>
        <w:tabs>
          <w:tab w:val="num" w:pos="2160"/>
        </w:tabs>
        <w:ind w:left="2160" w:hanging="360"/>
      </w:pPr>
    </w:lvl>
    <w:lvl w:ilvl="3" w:tplc="9326A5D2">
      <w:start w:val="1"/>
      <w:numFmt w:val="decimal"/>
      <w:lvlText w:val="%4."/>
      <w:lvlJc w:val="left"/>
      <w:pPr>
        <w:tabs>
          <w:tab w:val="num" w:pos="2880"/>
        </w:tabs>
        <w:ind w:left="2880" w:hanging="360"/>
      </w:pPr>
    </w:lvl>
    <w:lvl w:ilvl="4" w:tplc="ED428C50">
      <w:start w:val="1"/>
      <w:numFmt w:val="decimal"/>
      <w:lvlText w:val="%5."/>
      <w:lvlJc w:val="left"/>
      <w:pPr>
        <w:tabs>
          <w:tab w:val="num" w:pos="3600"/>
        </w:tabs>
        <w:ind w:left="3600" w:hanging="360"/>
      </w:pPr>
    </w:lvl>
    <w:lvl w:ilvl="5" w:tplc="6DEA262A">
      <w:start w:val="1"/>
      <w:numFmt w:val="decimal"/>
      <w:lvlText w:val="%6."/>
      <w:lvlJc w:val="left"/>
      <w:pPr>
        <w:tabs>
          <w:tab w:val="num" w:pos="4320"/>
        </w:tabs>
        <w:ind w:left="4320" w:hanging="360"/>
      </w:pPr>
    </w:lvl>
    <w:lvl w:ilvl="6" w:tplc="6F405B74">
      <w:start w:val="1"/>
      <w:numFmt w:val="decimal"/>
      <w:lvlText w:val="%7."/>
      <w:lvlJc w:val="left"/>
      <w:pPr>
        <w:tabs>
          <w:tab w:val="num" w:pos="5040"/>
        </w:tabs>
        <w:ind w:left="5040" w:hanging="360"/>
      </w:pPr>
    </w:lvl>
    <w:lvl w:ilvl="7" w:tplc="E256B9E4">
      <w:start w:val="1"/>
      <w:numFmt w:val="decimal"/>
      <w:lvlText w:val="%8."/>
      <w:lvlJc w:val="left"/>
      <w:pPr>
        <w:tabs>
          <w:tab w:val="num" w:pos="5760"/>
        </w:tabs>
        <w:ind w:left="5760" w:hanging="360"/>
      </w:pPr>
    </w:lvl>
    <w:lvl w:ilvl="8" w:tplc="DB8C2606">
      <w:start w:val="1"/>
      <w:numFmt w:val="decimal"/>
      <w:lvlText w:val="%9."/>
      <w:lvlJc w:val="left"/>
      <w:pPr>
        <w:tabs>
          <w:tab w:val="num" w:pos="6480"/>
        </w:tabs>
        <w:ind w:left="6480" w:hanging="360"/>
      </w:pPr>
    </w:lvl>
  </w:abstractNum>
  <w:abstractNum w:abstractNumId="27" w15:restartNumberingAfterBreak="0">
    <w:nsid w:val="49E052CF"/>
    <w:multiLevelType w:val="hybridMultilevel"/>
    <w:tmpl w:val="16865D9E"/>
    <w:lvl w:ilvl="0" w:tplc="F66E763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D60CB4"/>
    <w:multiLevelType w:val="multilevel"/>
    <w:tmpl w:val="1538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EB07FEF"/>
    <w:multiLevelType w:val="hybridMultilevel"/>
    <w:tmpl w:val="C1569CFC"/>
    <w:lvl w:ilvl="0" w:tplc="514089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A47B73"/>
    <w:multiLevelType w:val="hybridMultilevel"/>
    <w:tmpl w:val="99A028BC"/>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1015CB"/>
    <w:multiLevelType w:val="hybridMultilevel"/>
    <w:tmpl w:val="99F6F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2A5EBD"/>
    <w:multiLevelType w:val="multilevel"/>
    <w:tmpl w:val="7CEE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8E044F9"/>
    <w:multiLevelType w:val="hybridMultilevel"/>
    <w:tmpl w:val="71B0C7DA"/>
    <w:lvl w:ilvl="0" w:tplc="7276B3E2">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4" w15:restartNumberingAfterBreak="0">
    <w:nsid w:val="59165CBA"/>
    <w:multiLevelType w:val="hybridMultilevel"/>
    <w:tmpl w:val="08B2E758"/>
    <w:lvl w:ilvl="0" w:tplc="03CE787C">
      <w:start w:val="1"/>
      <w:numFmt w:val="bullet"/>
      <w:lvlText w:val="-"/>
      <w:lvlJc w:val="left"/>
      <w:pPr>
        <w:ind w:left="1800" w:hanging="360"/>
      </w:pPr>
      <w:rPr>
        <w:rFonts w:ascii="Times New Roman" w:eastAsia="Droid Sans Fallback"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5BDA0EA3"/>
    <w:multiLevelType w:val="hybridMultilevel"/>
    <w:tmpl w:val="87589E4E"/>
    <w:lvl w:ilvl="0" w:tplc="D35C109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5EED7AB1"/>
    <w:multiLevelType w:val="hybridMultilevel"/>
    <w:tmpl w:val="3886E07C"/>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A86660"/>
    <w:multiLevelType w:val="hybridMultilevel"/>
    <w:tmpl w:val="5DD66744"/>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6330190"/>
    <w:multiLevelType w:val="hybridMultilevel"/>
    <w:tmpl w:val="6B7E5F8C"/>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5A2F4A"/>
    <w:multiLevelType w:val="multilevel"/>
    <w:tmpl w:val="AA52B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BDD4A53"/>
    <w:multiLevelType w:val="hybridMultilevel"/>
    <w:tmpl w:val="49966966"/>
    <w:lvl w:ilvl="0" w:tplc="03CE787C">
      <w:start w:val="1"/>
      <w:numFmt w:val="bullet"/>
      <w:lvlText w:val="-"/>
      <w:lvlJc w:val="left"/>
      <w:pPr>
        <w:ind w:left="720" w:hanging="360"/>
      </w:pPr>
      <w:rPr>
        <w:rFonts w:ascii="Times New Roman" w:eastAsia="Droid Sans Fallback"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B2054E"/>
    <w:multiLevelType w:val="multilevel"/>
    <w:tmpl w:val="5E90591E"/>
    <w:lvl w:ilvl="0">
      <w:start w:val="1"/>
      <w:numFmt w:val="decimal"/>
      <w:lvlText w:val="%1."/>
      <w:lvlJc w:val="left"/>
      <w:pPr>
        <w:tabs>
          <w:tab w:val="num" w:pos="1095"/>
        </w:tabs>
        <w:ind w:left="1095" w:hanging="360"/>
      </w:pPr>
    </w:lvl>
    <w:lvl w:ilvl="1">
      <w:start w:val="1"/>
      <w:numFmt w:val="decimal"/>
      <w:lvlText w:val="%2."/>
      <w:lvlJc w:val="left"/>
      <w:pPr>
        <w:tabs>
          <w:tab w:val="num" w:pos="1815"/>
        </w:tabs>
        <w:ind w:left="1815" w:hanging="360"/>
      </w:pPr>
    </w:lvl>
    <w:lvl w:ilvl="2">
      <w:start w:val="1"/>
      <w:numFmt w:val="decimal"/>
      <w:lvlText w:val="%3."/>
      <w:lvlJc w:val="left"/>
      <w:pPr>
        <w:tabs>
          <w:tab w:val="num" w:pos="2535"/>
        </w:tabs>
        <w:ind w:left="2535" w:hanging="360"/>
      </w:pPr>
    </w:lvl>
    <w:lvl w:ilvl="3">
      <w:start w:val="1"/>
      <w:numFmt w:val="decimal"/>
      <w:lvlText w:val="%4."/>
      <w:lvlJc w:val="left"/>
      <w:pPr>
        <w:tabs>
          <w:tab w:val="num" w:pos="3255"/>
        </w:tabs>
        <w:ind w:left="3255" w:hanging="360"/>
      </w:pPr>
    </w:lvl>
    <w:lvl w:ilvl="4">
      <w:start w:val="1"/>
      <w:numFmt w:val="decimal"/>
      <w:lvlText w:val="%5."/>
      <w:lvlJc w:val="left"/>
      <w:pPr>
        <w:tabs>
          <w:tab w:val="num" w:pos="3975"/>
        </w:tabs>
        <w:ind w:left="3975" w:hanging="360"/>
      </w:pPr>
    </w:lvl>
    <w:lvl w:ilvl="5">
      <w:start w:val="1"/>
      <w:numFmt w:val="decimal"/>
      <w:lvlText w:val="%6."/>
      <w:lvlJc w:val="left"/>
      <w:pPr>
        <w:tabs>
          <w:tab w:val="num" w:pos="4695"/>
        </w:tabs>
        <w:ind w:left="4695" w:hanging="360"/>
      </w:pPr>
    </w:lvl>
    <w:lvl w:ilvl="6">
      <w:start w:val="1"/>
      <w:numFmt w:val="decimal"/>
      <w:lvlText w:val="%7."/>
      <w:lvlJc w:val="left"/>
      <w:pPr>
        <w:tabs>
          <w:tab w:val="num" w:pos="5415"/>
        </w:tabs>
        <w:ind w:left="5415" w:hanging="360"/>
      </w:pPr>
    </w:lvl>
    <w:lvl w:ilvl="7">
      <w:start w:val="1"/>
      <w:numFmt w:val="decimal"/>
      <w:lvlText w:val="%8."/>
      <w:lvlJc w:val="left"/>
      <w:pPr>
        <w:tabs>
          <w:tab w:val="num" w:pos="6135"/>
        </w:tabs>
        <w:ind w:left="6135" w:hanging="360"/>
      </w:pPr>
    </w:lvl>
    <w:lvl w:ilvl="8">
      <w:start w:val="1"/>
      <w:numFmt w:val="decimal"/>
      <w:lvlText w:val="%9."/>
      <w:lvlJc w:val="left"/>
      <w:pPr>
        <w:tabs>
          <w:tab w:val="num" w:pos="6855"/>
        </w:tabs>
        <w:ind w:left="6855" w:hanging="360"/>
      </w:pPr>
    </w:lvl>
  </w:abstractNum>
  <w:abstractNum w:abstractNumId="42" w15:restartNumberingAfterBreak="0">
    <w:nsid w:val="6EDC34DB"/>
    <w:multiLevelType w:val="hybridMultilevel"/>
    <w:tmpl w:val="862821C2"/>
    <w:lvl w:ilvl="0" w:tplc="03CE787C">
      <w:start w:val="1"/>
      <w:numFmt w:val="bullet"/>
      <w:lvlText w:val="-"/>
      <w:lvlJc w:val="left"/>
      <w:pPr>
        <w:ind w:left="420" w:hanging="360"/>
      </w:pPr>
      <w:rPr>
        <w:rFonts w:ascii="Times New Roman" w:eastAsia="Droid Sans Fallback" w:hAnsi="Times New Roman"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start w:val="1"/>
      <w:numFmt w:val="bullet"/>
      <w:lvlText w:val=""/>
      <w:lvlJc w:val="left"/>
      <w:pPr>
        <w:ind w:left="1860" w:hanging="360"/>
      </w:pPr>
      <w:rPr>
        <w:rFonts w:ascii="Wingdings" w:hAnsi="Wingdings" w:hint="default"/>
      </w:rPr>
    </w:lvl>
    <w:lvl w:ilvl="3" w:tplc="04090001">
      <w:start w:val="1"/>
      <w:numFmt w:val="bullet"/>
      <w:lvlText w:val=""/>
      <w:lvlJc w:val="left"/>
      <w:pPr>
        <w:ind w:left="2580" w:hanging="360"/>
      </w:pPr>
      <w:rPr>
        <w:rFonts w:ascii="Symbol" w:hAnsi="Symbol" w:hint="default"/>
      </w:rPr>
    </w:lvl>
    <w:lvl w:ilvl="4" w:tplc="04090003">
      <w:start w:val="1"/>
      <w:numFmt w:val="bullet"/>
      <w:lvlText w:val="o"/>
      <w:lvlJc w:val="left"/>
      <w:pPr>
        <w:ind w:left="3300" w:hanging="360"/>
      </w:pPr>
      <w:rPr>
        <w:rFonts w:ascii="Courier New" w:hAnsi="Courier New" w:cs="Courier New" w:hint="default"/>
      </w:rPr>
    </w:lvl>
    <w:lvl w:ilvl="5" w:tplc="04090005">
      <w:start w:val="1"/>
      <w:numFmt w:val="bullet"/>
      <w:lvlText w:val=""/>
      <w:lvlJc w:val="left"/>
      <w:pPr>
        <w:ind w:left="4020" w:hanging="360"/>
      </w:pPr>
      <w:rPr>
        <w:rFonts w:ascii="Wingdings" w:hAnsi="Wingdings" w:hint="default"/>
      </w:rPr>
    </w:lvl>
    <w:lvl w:ilvl="6" w:tplc="04090001">
      <w:start w:val="1"/>
      <w:numFmt w:val="bullet"/>
      <w:lvlText w:val=""/>
      <w:lvlJc w:val="left"/>
      <w:pPr>
        <w:ind w:left="4740" w:hanging="360"/>
      </w:pPr>
      <w:rPr>
        <w:rFonts w:ascii="Symbol" w:hAnsi="Symbol" w:hint="default"/>
      </w:rPr>
    </w:lvl>
    <w:lvl w:ilvl="7" w:tplc="04090003">
      <w:start w:val="1"/>
      <w:numFmt w:val="bullet"/>
      <w:lvlText w:val="o"/>
      <w:lvlJc w:val="left"/>
      <w:pPr>
        <w:ind w:left="5460" w:hanging="360"/>
      </w:pPr>
      <w:rPr>
        <w:rFonts w:ascii="Courier New" w:hAnsi="Courier New" w:cs="Courier New" w:hint="default"/>
      </w:rPr>
    </w:lvl>
    <w:lvl w:ilvl="8" w:tplc="04090005">
      <w:start w:val="1"/>
      <w:numFmt w:val="bullet"/>
      <w:lvlText w:val=""/>
      <w:lvlJc w:val="left"/>
      <w:pPr>
        <w:ind w:left="6180" w:hanging="360"/>
      </w:pPr>
      <w:rPr>
        <w:rFonts w:ascii="Wingdings" w:hAnsi="Wingdings" w:hint="default"/>
      </w:rPr>
    </w:lvl>
  </w:abstractNum>
  <w:abstractNum w:abstractNumId="43" w15:restartNumberingAfterBreak="0">
    <w:nsid w:val="6F0C5ED7"/>
    <w:multiLevelType w:val="multilevel"/>
    <w:tmpl w:val="719613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3FD6F4D"/>
    <w:multiLevelType w:val="hybridMultilevel"/>
    <w:tmpl w:val="448E6234"/>
    <w:lvl w:ilvl="0" w:tplc="03CE787C">
      <w:start w:val="1"/>
      <w:numFmt w:val="bullet"/>
      <w:lvlText w:val="-"/>
      <w:lvlJc w:val="left"/>
      <w:pPr>
        <w:ind w:left="780" w:hanging="360"/>
      </w:pPr>
      <w:rPr>
        <w:rFonts w:ascii="Times New Roman" w:eastAsia="Droid Sans Fallback"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5" w15:restartNumberingAfterBreak="0">
    <w:nsid w:val="74512277"/>
    <w:multiLevelType w:val="hybridMultilevel"/>
    <w:tmpl w:val="5E9C0776"/>
    <w:lvl w:ilvl="0" w:tplc="6540CF5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5158AE"/>
    <w:multiLevelType w:val="multilevel"/>
    <w:tmpl w:val="8D2A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9BE5233"/>
    <w:multiLevelType w:val="multilevel"/>
    <w:tmpl w:val="686C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4"/>
  </w:num>
  <w:num w:numId="3">
    <w:abstractNumId w:val="42"/>
  </w:num>
  <w:num w:numId="4">
    <w:abstractNumId w:val="42"/>
  </w:num>
  <w:num w:numId="5">
    <w:abstractNumId w:val="16"/>
  </w:num>
  <w:num w:numId="6">
    <w:abstractNumId w:val="44"/>
  </w:num>
  <w:num w:numId="7">
    <w:abstractNumId w:val="36"/>
  </w:num>
  <w:num w:numId="8">
    <w:abstractNumId w:val="40"/>
  </w:num>
  <w:num w:numId="9">
    <w:abstractNumId w:val="30"/>
  </w:num>
  <w:num w:numId="10">
    <w:abstractNumId w:val="42"/>
  </w:num>
  <w:num w:numId="11">
    <w:abstractNumId w:val="15"/>
  </w:num>
  <w:num w:numId="12">
    <w:abstractNumId w:val="1"/>
  </w:num>
  <w:num w:numId="13">
    <w:abstractNumId w:val="37"/>
  </w:num>
  <w:num w:numId="14">
    <w:abstractNumId w:val="11"/>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28"/>
  </w:num>
  <w:num w:numId="19">
    <w:abstractNumId w:val="5"/>
  </w:num>
  <w:num w:numId="20">
    <w:abstractNumId w:val="25"/>
  </w:num>
  <w:num w:numId="21">
    <w:abstractNumId w:val="3"/>
  </w:num>
  <w:num w:numId="22">
    <w:abstractNumId w:val="20"/>
  </w:num>
  <w:num w:numId="23">
    <w:abstractNumId w:val="39"/>
  </w:num>
  <w:num w:numId="24">
    <w:abstractNumId w:val="17"/>
  </w:num>
  <w:num w:numId="25">
    <w:abstractNumId w:val="47"/>
  </w:num>
  <w:num w:numId="26">
    <w:abstractNumId w:val="8"/>
  </w:num>
  <w:num w:numId="27">
    <w:abstractNumId w:val="23"/>
  </w:num>
  <w:num w:numId="28">
    <w:abstractNumId w:val="45"/>
  </w:num>
  <w:num w:numId="29">
    <w:abstractNumId w:val="46"/>
  </w:num>
  <w:num w:numId="30">
    <w:abstractNumId w:val="19"/>
  </w:num>
  <w:num w:numId="31">
    <w:abstractNumId w:val="22"/>
  </w:num>
  <w:num w:numId="32">
    <w:abstractNumId w:val="0"/>
  </w:num>
  <w:num w:numId="33">
    <w:abstractNumId w:val="10"/>
  </w:num>
  <w:num w:numId="34">
    <w:abstractNumId w:val="4"/>
  </w:num>
  <w:num w:numId="35">
    <w:abstractNumId w:val="13"/>
  </w:num>
  <w:num w:numId="36">
    <w:abstractNumId w:val="12"/>
  </w:num>
  <w:num w:numId="37">
    <w:abstractNumId w:val="32"/>
  </w:num>
  <w:num w:numId="38">
    <w:abstractNumId w:val="18"/>
  </w:num>
  <w:num w:numId="39">
    <w:abstractNumId w:val="14"/>
  </w:num>
  <w:num w:numId="40">
    <w:abstractNumId w:val="31"/>
  </w:num>
  <w:num w:numId="41">
    <w:abstractNumId w:val="6"/>
  </w:num>
  <w:num w:numId="42">
    <w:abstractNumId w:val="38"/>
  </w:num>
  <w:num w:numId="43">
    <w:abstractNumId w:val="34"/>
  </w:num>
  <w:num w:numId="44">
    <w:abstractNumId w:val="29"/>
  </w:num>
  <w:num w:numId="45">
    <w:abstractNumId w:val="27"/>
  </w:num>
  <w:num w:numId="46">
    <w:abstractNumId w:val="33"/>
    <w:lvlOverride w:ilvl="0"/>
    <w:lvlOverride w:ilvl="1"/>
    <w:lvlOverride w:ilvl="2"/>
    <w:lvlOverride w:ilvl="3"/>
    <w:lvlOverride w:ilvl="4"/>
    <w:lvlOverride w:ilvl="5"/>
    <w:lvlOverride w:ilvl="6"/>
    <w:lvlOverride w:ilvl="7"/>
    <w:lvlOverride w:ilvl="8"/>
  </w:num>
  <w:num w:numId="47">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1"/>
    <w:lvlOverride w:ilvl="0"/>
    <w:lvlOverride w:ilvl="1">
      <w:startOverride w:val="1"/>
    </w:lvlOverride>
    <w:lvlOverride w:ilvl="2"/>
    <w:lvlOverride w:ilvl="3"/>
    <w:lvlOverride w:ilvl="4"/>
    <w:lvlOverride w:ilvl="5"/>
    <w:lvlOverride w:ilvl="6"/>
    <w:lvlOverride w:ilvl="7"/>
    <w:lvlOverride w:ilvl="8"/>
  </w:num>
  <w:num w:numId="50">
    <w:abstractNumId w:val="4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35D"/>
    <w:rsid w:val="00000762"/>
    <w:rsid w:val="00002076"/>
    <w:rsid w:val="000021ED"/>
    <w:rsid w:val="000070B7"/>
    <w:rsid w:val="00023AF6"/>
    <w:rsid w:val="00044A10"/>
    <w:rsid w:val="000450A7"/>
    <w:rsid w:val="0004778C"/>
    <w:rsid w:val="00055318"/>
    <w:rsid w:val="000627FE"/>
    <w:rsid w:val="00071152"/>
    <w:rsid w:val="00082536"/>
    <w:rsid w:val="00083B2C"/>
    <w:rsid w:val="000A10CD"/>
    <w:rsid w:val="000A6CC4"/>
    <w:rsid w:val="000B4CC4"/>
    <w:rsid w:val="0011264C"/>
    <w:rsid w:val="0011540E"/>
    <w:rsid w:val="001163D5"/>
    <w:rsid w:val="001212E0"/>
    <w:rsid w:val="00124266"/>
    <w:rsid w:val="001314ED"/>
    <w:rsid w:val="00131E51"/>
    <w:rsid w:val="0013281A"/>
    <w:rsid w:val="001438DA"/>
    <w:rsid w:val="001479F4"/>
    <w:rsid w:val="00151D00"/>
    <w:rsid w:val="001529E4"/>
    <w:rsid w:val="0015455E"/>
    <w:rsid w:val="00172EB3"/>
    <w:rsid w:val="001802C2"/>
    <w:rsid w:val="001804A3"/>
    <w:rsid w:val="001809A8"/>
    <w:rsid w:val="0018405A"/>
    <w:rsid w:val="00185BF9"/>
    <w:rsid w:val="001918D6"/>
    <w:rsid w:val="001969F8"/>
    <w:rsid w:val="001974D1"/>
    <w:rsid w:val="001978F6"/>
    <w:rsid w:val="001A3365"/>
    <w:rsid w:val="001B27BF"/>
    <w:rsid w:val="001C3731"/>
    <w:rsid w:val="001C438A"/>
    <w:rsid w:val="001E5A62"/>
    <w:rsid w:val="00202F37"/>
    <w:rsid w:val="00211BE5"/>
    <w:rsid w:val="00235B88"/>
    <w:rsid w:val="00236312"/>
    <w:rsid w:val="002411FA"/>
    <w:rsid w:val="0024535D"/>
    <w:rsid w:val="002541B9"/>
    <w:rsid w:val="00272B3E"/>
    <w:rsid w:val="00273F20"/>
    <w:rsid w:val="00286C00"/>
    <w:rsid w:val="002913A2"/>
    <w:rsid w:val="002A292D"/>
    <w:rsid w:val="002A5B79"/>
    <w:rsid w:val="002A7B1E"/>
    <w:rsid w:val="002C0002"/>
    <w:rsid w:val="002C3377"/>
    <w:rsid w:val="002C646A"/>
    <w:rsid w:val="002D1663"/>
    <w:rsid w:val="002D4D1C"/>
    <w:rsid w:val="003073AD"/>
    <w:rsid w:val="00321522"/>
    <w:rsid w:val="00322E47"/>
    <w:rsid w:val="003238CA"/>
    <w:rsid w:val="00342CB3"/>
    <w:rsid w:val="00343257"/>
    <w:rsid w:val="00370714"/>
    <w:rsid w:val="003778F7"/>
    <w:rsid w:val="003913E2"/>
    <w:rsid w:val="003B05E5"/>
    <w:rsid w:val="003B4EBB"/>
    <w:rsid w:val="003B5353"/>
    <w:rsid w:val="003C052D"/>
    <w:rsid w:val="003C10DA"/>
    <w:rsid w:val="003D1F66"/>
    <w:rsid w:val="003F1AD3"/>
    <w:rsid w:val="00410527"/>
    <w:rsid w:val="004128D9"/>
    <w:rsid w:val="00413FA3"/>
    <w:rsid w:val="00422B30"/>
    <w:rsid w:val="00424649"/>
    <w:rsid w:val="00433859"/>
    <w:rsid w:val="00441F03"/>
    <w:rsid w:val="0044288E"/>
    <w:rsid w:val="004447E7"/>
    <w:rsid w:val="00455E8A"/>
    <w:rsid w:val="00467135"/>
    <w:rsid w:val="00477C7A"/>
    <w:rsid w:val="0048564F"/>
    <w:rsid w:val="00494472"/>
    <w:rsid w:val="004A51F8"/>
    <w:rsid w:val="004B0C5D"/>
    <w:rsid w:val="004B76E0"/>
    <w:rsid w:val="004C6DC9"/>
    <w:rsid w:val="004D2DF8"/>
    <w:rsid w:val="004D3905"/>
    <w:rsid w:val="004D3E8F"/>
    <w:rsid w:val="004D5419"/>
    <w:rsid w:val="005026EE"/>
    <w:rsid w:val="0051216C"/>
    <w:rsid w:val="00514B16"/>
    <w:rsid w:val="00516BE0"/>
    <w:rsid w:val="00521692"/>
    <w:rsid w:val="00544222"/>
    <w:rsid w:val="0055271E"/>
    <w:rsid w:val="00553E94"/>
    <w:rsid w:val="00557464"/>
    <w:rsid w:val="00557CDA"/>
    <w:rsid w:val="005630DF"/>
    <w:rsid w:val="00577A31"/>
    <w:rsid w:val="00585986"/>
    <w:rsid w:val="005936B4"/>
    <w:rsid w:val="005A171C"/>
    <w:rsid w:val="005C05D7"/>
    <w:rsid w:val="005D0CC2"/>
    <w:rsid w:val="005D2441"/>
    <w:rsid w:val="005D65A2"/>
    <w:rsid w:val="005F6544"/>
    <w:rsid w:val="005F67D2"/>
    <w:rsid w:val="00624FC2"/>
    <w:rsid w:val="00651BF7"/>
    <w:rsid w:val="00680EEE"/>
    <w:rsid w:val="0068530D"/>
    <w:rsid w:val="00687BE1"/>
    <w:rsid w:val="006931E5"/>
    <w:rsid w:val="00696EDE"/>
    <w:rsid w:val="006A1AAA"/>
    <w:rsid w:val="006A47C4"/>
    <w:rsid w:val="006A7AC1"/>
    <w:rsid w:val="006C3852"/>
    <w:rsid w:val="006C6338"/>
    <w:rsid w:val="006D7EFD"/>
    <w:rsid w:val="006F0DB3"/>
    <w:rsid w:val="006F3BE3"/>
    <w:rsid w:val="00721C52"/>
    <w:rsid w:val="007223BF"/>
    <w:rsid w:val="007539C8"/>
    <w:rsid w:val="00757A6D"/>
    <w:rsid w:val="0076496C"/>
    <w:rsid w:val="00785123"/>
    <w:rsid w:val="00785190"/>
    <w:rsid w:val="007918BD"/>
    <w:rsid w:val="00794542"/>
    <w:rsid w:val="007A37EB"/>
    <w:rsid w:val="007A5D29"/>
    <w:rsid w:val="007B3C11"/>
    <w:rsid w:val="007D2820"/>
    <w:rsid w:val="007D2BF6"/>
    <w:rsid w:val="007E347E"/>
    <w:rsid w:val="007F7B3B"/>
    <w:rsid w:val="00812CCA"/>
    <w:rsid w:val="0081476C"/>
    <w:rsid w:val="00830ECB"/>
    <w:rsid w:val="00833030"/>
    <w:rsid w:val="0085219C"/>
    <w:rsid w:val="00870783"/>
    <w:rsid w:val="00875DA0"/>
    <w:rsid w:val="0087673B"/>
    <w:rsid w:val="0088084C"/>
    <w:rsid w:val="00882F5C"/>
    <w:rsid w:val="00883708"/>
    <w:rsid w:val="00883970"/>
    <w:rsid w:val="00887187"/>
    <w:rsid w:val="00891DE3"/>
    <w:rsid w:val="008A4B76"/>
    <w:rsid w:val="008B5672"/>
    <w:rsid w:val="008B6E7B"/>
    <w:rsid w:val="008C21BA"/>
    <w:rsid w:val="008D4779"/>
    <w:rsid w:val="008D6D73"/>
    <w:rsid w:val="008F6610"/>
    <w:rsid w:val="009025E1"/>
    <w:rsid w:val="00903BA4"/>
    <w:rsid w:val="00903FC7"/>
    <w:rsid w:val="00916CBD"/>
    <w:rsid w:val="009176EA"/>
    <w:rsid w:val="00931221"/>
    <w:rsid w:val="00934BA4"/>
    <w:rsid w:val="00940CE5"/>
    <w:rsid w:val="009424C2"/>
    <w:rsid w:val="009458D8"/>
    <w:rsid w:val="00971AB8"/>
    <w:rsid w:val="00976BA0"/>
    <w:rsid w:val="00977F31"/>
    <w:rsid w:val="0098099F"/>
    <w:rsid w:val="00983AFE"/>
    <w:rsid w:val="00991877"/>
    <w:rsid w:val="009A173E"/>
    <w:rsid w:val="009B1ACB"/>
    <w:rsid w:val="009B1F39"/>
    <w:rsid w:val="009C3341"/>
    <w:rsid w:val="009C44AB"/>
    <w:rsid w:val="009C53FD"/>
    <w:rsid w:val="009E2D41"/>
    <w:rsid w:val="009F4A42"/>
    <w:rsid w:val="009F5803"/>
    <w:rsid w:val="00A03915"/>
    <w:rsid w:val="00A12D9A"/>
    <w:rsid w:val="00A149D8"/>
    <w:rsid w:val="00A614A2"/>
    <w:rsid w:val="00A750AE"/>
    <w:rsid w:val="00A76F78"/>
    <w:rsid w:val="00A872CF"/>
    <w:rsid w:val="00A902CA"/>
    <w:rsid w:val="00A94D11"/>
    <w:rsid w:val="00A956B3"/>
    <w:rsid w:val="00AA4322"/>
    <w:rsid w:val="00AB3F89"/>
    <w:rsid w:val="00AB5BB2"/>
    <w:rsid w:val="00AD0438"/>
    <w:rsid w:val="00AE0E2E"/>
    <w:rsid w:val="00AE4DF2"/>
    <w:rsid w:val="00AF5FA0"/>
    <w:rsid w:val="00B1377F"/>
    <w:rsid w:val="00B13CBA"/>
    <w:rsid w:val="00B146B9"/>
    <w:rsid w:val="00B33E26"/>
    <w:rsid w:val="00B50557"/>
    <w:rsid w:val="00B53C77"/>
    <w:rsid w:val="00B574ED"/>
    <w:rsid w:val="00B84D39"/>
    <w:rsid w:val="00BA3954"/>
    <w:rsid w:val="00BB1997"/>
    <w:rsid w:val="00BC2799"/>
    <w:rsid w:val="00C006F3"/>
    <w:rsid w:val="00C04E63"/>
    <w:rsid w:val="00C14A70"/>
    <w:rsid w:val="00C2682B"/>
    <w:rsid w:val="00C27161"/>
    <w:rsid w:val="00C302E8"/>
    <w:rsid w:val="00C35108"/>
    <w:rsid w:val="00C52C5B"/>
    <w:rsid w:val="00C73B78"/>
    <w:rsid w:val="00C744FC"/>
    <w:rsid w:val="00C83BCE"/>
    <w:rsid w:val="00C84DB6"/>
    <w:rsid w:val="00C908EF"/>
    <w:rsid w:val="00C91A34"/>
    <w:rsid w:val="00CB0503"/>
    <w:rsid w:val="00CC0BC5"/>
    <w:rsid w:val="00CD04C7"/>
    <w:rsid w:val="00CD301E"/>
    <w:rsid w:val="00CE3CCC"/>
    <w:rsid w:val="00CE5AC7"/>
    <w:rsid w:val="00CF4FBB"/>
    <w:rsid w:val="00D15C82"/>
    <w:rsid w:val="00D33572"/>
    <w:rsid w:val="00D34A29"/>
    <w:rsid w:val="00D37177"/>
    <w:rsid w:val="00D46313"/>
    <w:rsid w:val="00D52697"/>
    <w:rsid w:val="00D61F94"/>
    <w:rsid w:val="00D665D2"/>
    <w:rsid w:val="00D669E5"/>
    <w:rsid w:val="00D70F1A"/>
    <w:rsid w:val="00D72814"/>
    <w:rsid w:val="00D82479"/>
    <w:rsid w:val="00D84343"/>
    <w:rsid w:val="00D952BB"/>
    <w:rsid w:val="00DA4B02"/>
    <w:rsid w:val="00DA5414"/>
    <w:rsid w:val="00DA7A73"/>
    <w:rsid w:val="00DB16BD"/>
    <w:rsid w:val="00DB483F"/>
    <w:rsid w:val="00DC6759"/>
    <w:rsid w:val="00DC7649"/>
    <w:rsid w:val="00DD4F10"/>
    <w:rsid w:val="00DD665E"/>
    <w:rsid w:val="00DD7271"/>
    <w:rsid w:val="00DE4EF3"/>
    <w:rsid w:val="00DE6456"/>
    <w:rsid w:val="00DF19FB"/>
    <w:rsid w:val="00E01A3D"/>
    <w:rsid w:val="00E030C8"/>
    <w:rsid w:val="00E079BA"/>
    <w:rsid w:val="00E160D9"/>
    <w:rsid w:val="00E420DE"/>
    <w:rsid w:val="00E43563"/>
    <w:rsid w:val="00E4461F"/>
    <w:rsid w:val="00E4764A"/>
    <w:rsid w:val="00E70A7A"/>
    <w:rsid w:val="00E80C33"/>
    <w:rsid w:val="00E843A8"/>
    <w:rsid w:val="00E846A8"/>
    <w:rsid w:val="00E87938"/>
    <w:rsid w:val="00E975D1"/>
    <w:rsid w:val="00EA2316"/>
    <w:rsid w:val="00EB3683"/>
    <w:rsid w:val="00EC3D88"/>
    <w:rsid w:val="00EC405B"/>
    <w:rsid w:val="00EC413D"/>
    <w:rsid w:val="00ED2996"/>
    <w:rsid w:val="00ED665B"/>
    <w:rsid w:val="00EF2514"/>
    <w:rsid w:val="00F31079"/>
    <w:rsid w:val="00F37188"/>
    <w:rsid w:val="00F64E27"/>
    <w:rsid w:val="00F67C15"/>
    <w:rsid w:val="00F726FC"/>
    <w:rsid w:val="00F7458C"/>
    <w:rsid w:val="00F77517"/>
    <w:rsid w:val="00F84904"/>
    <w:rsid w:val="00F85077"/>
    <w:rsid w:val="00F9335E"/>
    <w:rsid w:val="00F96C30"/>
    <w:rsid w:val="00FB3442"/>
    <w:rsid w:val="00FC1ED7"/>
    <w:rsid w:val="00FC2AFC"/>
    <w:rsid w:val="00FC2C17"/>
    <w:rsid w:val="00FC3D2A"/>
    <w:rsid w:val="00FE469C"/>
    <w:rsid w:val="00FE6594"/>
    <w:rsid w:val="00FF2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947961-B01A-40AB-B59A-28B436162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51D00"/>
    <w:pPr>
      <w:keepNext/>
      <w:keepLines/>
      <w:spacing w:before="480" w:after="0"/>
      <w:outlineLvl w:val="0"/>
    </w:pPr>
    <w:rPr>
      <w:rFonts w:ascii="Times New Roman" w:eastAsiaTheme="majorEastAsia" w:hAnsi="Times New Roman" w:cstheme="majorBidi"/>
      <w:b/>
      <w:color w:val="000000" w:themeColor="text1"/>
      <w:sz w:val="28"/>
      <w:szCs w:val="32"/>
      <w:lang w:val="ro-MD"/>
    </w:rPr>
  </w:style>
  <w:style w:type="paragraph" w:styleId="Heading2">
    <w:name w:val="heading 2"/>
    <w:basedOn w:val="Normal"/>
    <w:next w:val="Normal"/>
    <w:link w:val="Heading2Char"/>
    <w:uiPriority w:val="9"/>
    <w:unhideWhenUsed/>
    <w:qFormat/>
    <w:rsid w:val="00BA3954"/>
    <w:pPr>
      <w:keepNext/>
      <w:keepLines/>
      <w:spacing w:after="0"/>
      <w:jc w:val="center"/>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semiHidden/>
    <w:unhideWhenUsed/>
    <w:qFormat/>
    <w:rsid w:val="008837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41F03"/>
    <w:pPr>
      <w:keepNext/>
      <w:keepLines/>
      <w:spacing w:before="40" w:after="0" w:line="256" w:lineRule="auto"/>
      <w:outlineLvl w:val="3"/>
    </w:pPr>
    <w:rPr>
      <w:rFonts w:asciiTheme="majorHAnsi" w:eastAsiaTheme="majorEastAsia" w:hAnsiTheme="majorHAnsi" w:cstheme="majorBidi"/>
      <w:i/>
      <w:iCs/>
      <w:color w:val="2E74B5" w:themeColor="accent1" w:themeShade="BF"/>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7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2CF"/>
  </w:style>
  <w:style w:type="paragraph" w:styleId="Footer">
    <w:name w:val="footer"/>
    <w:basedOn w:val="Normal"/>
    <w:link w:val="FooterChar"/>
    <w:uiPriority w:val="99"/>
    <w:unhideWhenUsed/>
    <w:rsid w:val="00A87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2CF"/>
  </w:style>
  <w:style w:type="character" w:customStyle="1" w:styleId="Heading1Char">
    <w:name w:val="Heading 1 Char"/>
    <w:basedOn w:val="DefaultParagraphFont"/>
    <w:link w:val="Heading1"/>
    <w:uiPriority w:val="9"/>
    <w:rsid w:val="00151D00"/>
    <w:rPr>
      <w:rFonts w:ascii="Times New Roman" w:eastAsiaTheme="majorEastAsia" w:hAnsi="Times New Roman" w:cstheme="majorBidi"/>
      <w:b/>
      <w:color w:val="000000" w:themeColor="text1"/>
      <w:sz w:val="28"/>
      <w:szCs w:val="32"/>
      <w:lang w:val="ro-MD"/>
    </w:rPr>
  </w:style>
  <w:style w:type="paragraph" w:styleId="TOCHeading">
    <w:name w:val="TOC Heading"/>
    <w:basedOn w:val="Heading1"/>
    <w:next w:val="Normal"/>
    <w:uiPriority w:val="39"/>
    <w:unhideWhenUsed/>
    <w:qFormat/>
    <w:rsid w:val="001969F8"/>
    <w:pPr>
      <w:spacing w:before="240"/>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1969F8"/>
    <w:pPr>
      <w:spacing w:after="100"/>
    </w:pPr>
    <w:rPr>
      <w:rFonts w:ascii="Times New Roman" w:hAnsi="Times New Roman"/>
      <w:sz w:val="24"/>
    </w:rPr>
  </w:style>
  <w:style w:type="character" w:styleId="Hyperlink">
    <w:name w:val="Hyperlink"/>
    <w:basedOn w:val="DefaultParagraphFont"/>
    <w:uiPriority w:val="99"/>
    <w:unhideWhenUsed/>
    <w:rsid w:val="001969F8"/>
    <w:rPr>
      <w:color w:val="0563C1" w:themeColor="hyperlink"/>
      <w:u w:val="single"/>
    </w:rPr>
  </w:style>
  <w:style w:type="paragraph" w:styleId="NormalWeb">
    <w:name w:val="Normal (Web)"/>
    <w:basedOn w:val="Normal"/>
    <w:uiPriority w:val="99"/>
    <w:semiHidden/>
    <w:unhideWhenUsed/>
    <w:rsid w:val="009458D8"/>
    <w:pPr>
      <w:spacing w:after="150" w:line="240" w:lineRule="auto"/>
    </w:pPr>
    <w:rPr>
      <w:rFonts w:ascii="Times New Roman" w:eastAsia="Times New Roman" w:hAnsi="Times New Roman" w:cs="Times New Roman"/>
      <w:sz w:val="24"/>
      <w:szCs w:val="24"/>
    </w:rPr>
  </w:style>
  <w:style w:type="paragraph" w:styleId="TOC2">
    <w:name w:val="toc 2"/>
    <w:basedOn w:val="Normal"/>
    <w:next w:val="Normal"/>
    <w:autoRedefine/>
    <w:uiPriority w:val="39"/>
    <w:unhideWhenUsed/>
    <w:rsid w:val="001969F8"/>
    <w:pPr>
      <w:spacing w:after="100"/>
      <w:ind w:left="220"/>
    </w:pPr>
    <w:rPr>
      <w:rFonts w:ascii="Times New Roman" w:hAnsi="Times New Roman"/>
      <w:sz w:val="24"/>
    </w:rPr>
  </w:style>
  <w:style w:type="character" w:customStyle="1" w:styleId="Heading2Char">
    <w:name w:val="Heading 2 Char"/>
    <w:basedOn w:val="DefaultParagraphFont"/>
    <w:link w:val="Heading2"/>
    <w:uiPriority w:val="9"/>
    <w:rsid w:val="00BA3954"/>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semiHidden/>
    <w:rsid w:val="00883708"/>
    <w:rPr>
      <w:rFonts w:asciiTheme="majorHAnsi" w:eastAsiaTheme="majorEastAsia" w:hAnsiTheme="majorHAnsi" w:cstheme="majorBidi"/>
      <w:color w:val="1F4D78" w:themeColor="accent1" w:themeShade="7F"/>
      <w:sz w:val="24"/>
      <w:szCs w:val="24"/>
    </w:rPr>
  </w:style>
  <w:style w:type="paragraph" w:customStyle="1" w:styleId="TextBody">
    <w:name w:val="Text Body"/>
    <w:basedOn w:val="Normal"/>
    <w:rsid w:val="00883708"/>
    <w:pPr>
      <w:suppressAutoHyphens/>
      <w:spacing w:after="140" w:line="288" w:lineRule="auto"/>
      <w:jc w:val="both"/>
    </w:pPr>
    <w:rPr>
      <w:rFonts w:ascii="Times New Roman" w:eastAsia="Droid Sans Fallback" w:hAnsi="Times New Roman" w:cs="Calibri"/>
      <w:sz w:val="24"/>
      <w:lang w:val="ru-RU"/>
    </w:rPr>
  </w:style>
  <w:style w:type="paragraph" w:customStyle="1" w:styleId="PreformattedText">
    <w:name w:val="Preformatted Text"/>
    <w:basedOn w:val="Normal"/>
    <w:rsid w:val="00883708"/>
    <w:pPr>
      <w:suppressAutoHyphens/>
      <w:spacing w:before="120" w:line="254" w:lineRule="auto"/>
      <w:jc w:val="both"/>
    </w:pPr>
    <w:rPr>
      <w:rFonts w:ascii="Times New Roman" w:eastAsia="Droid Sans Fallback" w:hAnsi="Times New Roman" w:cs="Calibri"/>
      <w:sz w:val="24"/>
      <w:lang w:val="ru-RU"/>
    </w:rPr>
  </w:style>
  <w:style w:type="paragraph" w:customStyle="1" w:styleId="Quotations">
    <w:name w:val="Quotations"/>
    <w:basedOn w:val="Normal"/>
    <w:rsid w:val="00883708"/>
    <w:pPr>
      <w:suppressAutoHyphens/>
      <w:spacing w:before="120" w:line="254" w:lineRule="auto"/>
      <w:jc w:val="both"/>
    </w:pPr>
    <w:rPr>
      <w:rFonts w:ascii="Times New Roman" w:eastAsia="Droid Sans Fallback" w:hAnsi="Times New Roman" w:cs="Calibri"/>
      <w:sz w:val="24"/>
      <w:lang w:val="ru-RU"/>
    </w:rPr>
  </w:style>
  <w:style w:type="character" w:customStyle="1" w:styleId="InternetLink">
    <w:name w:val="Internet Link"/>
    <w:basedOn w:val="DefaultParagraphFont"/>
    <w:rsid w:val="00883708"/>
    <w:rPr>
      <w:color w:val="0563C1"/>
      <w:u w:val="single"/>
    </w:rPr>
  </w:style>
  <w:style w:type="character" w:customStyle="1" w:styleId="Teletype">
    <w:name w:val="Teletype"/>
    <w:rsid w:val="00883708"/>
    <w:rPr>
      <w:rFonts w:ascii="Liberation Mono" w:eastAsia="Liberation Mono" w:hAnsi="Liberation Mono" w:cs="Liberation Mono" w:hint="default"/>
    </w:rPr>
  </w:style>
  <w:style w:type="character" w:customStyle="1" w:styleId="StrongEmphasis">
    <w:name w:val="Strong Emphasis"/>
    <w:rsid w:val="00F84904"/>
    <w:rPr>
      <w:b/>
      <w:bCs/>
    </w:rPr>
  </w:style>
  <w:style w:type="character" w:customStyle="1" w:styleId="SourceText">
    <w:name w:val="Source Text"/>
    <w:rsid w:val="00F84904"/>
    <w:rPr>
      <w:rFonts w:ascii="Liberation Mono" w:eastAsia="Liberation Mono" w:hAnsi="Liberation Mono" w:cs="Liberation Mono" w:hint="default"/>
    </w:rPr>
  </w:style>
  <w:style w:type="paragraph" w:styleId="HTMLPreformatted">
    <w:name w:val="HTML Preformatted"/>
    <w:basedOn w:val="Normal"/>
    <w:link w:val="HTMLPreformattedChar"/>
    <w:uiPriority w:val="99"/>
    <w:unhideWhenUsed/>
    <w:rsid w:val="004856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564F"/>
    <w:rPr>
      <w:rFonts w:ascii="Courier New" w:eastAsia="Times New Roman" w:hAnsi="Courier New" w:cs="Courier New"/>
      <w:sz w:val="20"/>
      <w:szCs w:val="20"/>
    </w:rPr>
  </w:style>
  <w:style w:type="paragraph" w:styleId="Bibliography">
    <w:name w:val="Bibliography"/>
    <w:basedOn w:val="Normal"/>
    <w:next w:val="Normal"/>
    <w:uiPriority w:val="37"/>
    <w:semiHidden/>
    <w:unhideWhenUsed/>
    <w:rsid w:val="00023AF6"/>
    <w:pPr>
      <w:spacing w:before="120" w:line="256" w:lineRule="auto"/>
      <w:jc w:val="both"/>
    </w:pPr>
    <w:rPr>
      <w:rFonts w:ascii="Times New Roman" w:hAnsi="Times New Roman"/>
      <w:sz w:val="24"/>
      <w:lang w:val="ru-RU"/>
    </w:rPr>
  </w:style>
  <w:style w:type="paragraph" w:styleId="ListParagraph">
    <w:name w:val="List Paragraph"/>
    <w:basedOn w:val="Normal"/>
    <w:uiPriority w:val="34"/>
    <w:qFormat/>
    <w:rsid w:val="007A5D29"/>
    <w:pPr>
      <w:spacing w:after="0" w:line="360" w:lineRule="auto"/>
      <w:ind w:left="720" w:firstLine="709"/>
      <w:contextualSpacing/>
      <w:jc w:val="both"/>
    </w:pPr>
    <w:rPr>
      <w:rFonts w:ascii="Times New Roman" w:eastAsia="Times New Roman" w:hAnsi="Times New Roman" w:cs="Times New Roman"/>
      <w:sz w:val="24"/>
      <w:szCs w:val="20"/>
      <w:lang w:val="ro-RO" w:eastAsia="ru-RU"/>
    </w:rPr>
  </w:style>
  <w:style w:type="character" w:customStyle="1" w:styleId="notranslate">
    <w:name w:val="notranslate"/>
    <w:basedOn w:val="DefaultParagraphFont"/>
    <w:rsid w:val="00F96C30"/>
  </w:style>
  <w:style w:type="character" w:customStyle="1" w:styleId="apple-converted-space">
    <w:name w:val="apple-converted-space"/>
    <w:basedOn w:val="DefaultParagraphFont"/>
    <w:rsid w:val="00F96C30"/>
  </w:style>
  <w:style w:type="character" w:customStyle="1" w:styleId="ref-info">
    <w:name w:val="ref-info"/>
    <w:basedOn w:val="DefaultParagraphFont"/>
    <w:rsid w:val="00F96C30"/>
  </w:style>
  <w:style w:type="character" w:customStyle="1" w:styleId="link-ru">
    <w:name w:val="link-ru"/>
    <w:basedOn w:val="DefaultParagraphFont"/>
    <w:rsid w:val="00F96C30"/>
  </w:style>
  <w:style w:type="paragraph" w:customStyle="1" w:styleId="Standard">
    <w:name w:val="Standard"/>
    <w:rsid w:val="00286C00"/>
    <w:pPr>
      <w:widowControl w:val="0"/>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customStyle="1" w:styleId="Default">
    <w:name w:val="Default"/>
    <w:rsid w:val="001C438A"/>
    <w:pPr>
      <w:autoSpaceDE w:val="0"/>
      <w:autoSpaceDN w:val="0"/>
      <w:adjustRightInd w:val="0"/>
      <w:spacing w:after="0" w:line="240" w:lineRule="auto"/>
    </w:pPr>
    <w:rPr>
      <w:rFonts w:ascii="Calibri" w:hAnsi="Calibri" w:cs="Calibri"/>
      <w:color w:val="000000"/>
      <w:sz w:val="24"/>
      <w:szCs w:val="24"/>
    </w:rPr>
  </w:style>
  <w:style w:type="character" w:customStyle="1" w:styleId="Heading4Char">
    <w:name w:val="Heading 4 Char"/>
    <w:basedOn w:val="DefaultParagraphFont"/>
    <w:link w:val="Heading4"/>
    <w:uiPriority w:val="9"/>
    <w:semiHidden/>
    <w:rsid w:val="00441F03"/>
    <w:rPr>
      <w:rFonts w:asciiTheme="majorHAnsi" w:eastAsiaTheme="majorEastAsia" w:hAnsiTheme="majorHAnsi" w:cstheme="majorBidi"/>
      <w:i/>
      <w:iCs/>
      <w:color w:val="2E74B5" w:themeColor="accent1" w:themeShade="BF"/>
      <w:lang w:val="ru-RU"/>
    </w:rPr>
  </w:style>
  <w:style w:type="character" w:styleId="HTMLCode">
    <w:name w:val="HTML Code"/>
    <w:basedOn w:val="DefaultParagraphFont"/>
    <w:uiPriority w:val="99"/>
    <w:semiHidden/>
    <w:unhideWhenUsed/>
    <w:rsid w:val="00441F03"/>
    <w:rPr>
      <w:rFonts w:ascii="Courier New" w:eastAsia="Times New Roman" w:hAnsi="Courier New" w:cs="Courier New"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68673">
      <w:bodyDiv w:val="1"/>
      <w:marLeft w:val="0"/>
      <w:marRight w:val="0"/>
      <w:marTop w:val="0"/>
      <w:marBottom w:val="0"/>
      <w:divBdr>
        <w:top w:val="none" w:sz="0" w:space="0" w:color="auto"/>
        <w:left w:val="none" w:sz="0" w:space="0" w:color="auto"/>
        <w:bottom w:val="none" w:sz="0" w:space="0" w:color="auto"/>
        <w:right w:val="none" w:sz="0" w:space="0" w:color="auto"/>
      </w:divBdr>
    </w:div>
    <w:div w:id="72971053">
      <w:bodyDiv w:val="1"/>
      <w:marLeft w:val="0"/>
      <w:marRight w:val="0"/>
      <w:marTop w:val="0"/>
      <w:marBottom w:val="0"/>
      <w:divBdr>
        <w:top w:val="none" w:sz="0" w:space="0" w:color="auto"/>
        <w:left w:val="none" w:sz="0" w:space="0" w:color="auto"/>
        <w:bottom w:val="none" w:sz="0" w:space="0" w:color="auto"/>
        <w:right w:val="none" w:sz="0" w:space="0" w:color="auto"/>
      </w:divBdr>
    </w:div>
    <w:div w:id="92945485">
      <w:bodyDiv w:val="1"/>
      <w:marLeft w:val="0"/>
      <w:marRight w:val="0"/>
      <w:marTop w:val="0"/>
      <w:marBottom w:val="0"/>
      <w:divBdr>
        <w:top w:val="none" w:sz="0" w:space="0" w:color="auto"/>
        <w:left w:val="none" w:sz="0" w:space="0" w:color="auto"/>
        <w:bottom w:val="none" w:sz="0" w:space="0" w:color="auto"/>
        <w:right w:val="none" w:sz="0" w:space="0" w:color="auto"/>
      </w:divBdr>
    </w:div>
    <w:div w:id="116141796">
      <w:bodyDiv w:val="1"/>
      <w:marLeft w:val="0"/>
      <w:marRight w:val="0"/>
      <w:marTop w:val="0"/>
      <w:marBottom w:val="0"/>
      <w:divBdr>
        <w:top w:val="none" w:sz="0" w:space="0" w:color="auto"/>
        <w:left w:val="none" w:sz="0" w:space="0" w:color="auto"/>
        <w:bottom w:val="none" w:sz="0" w:space="0" w:color="auto"/>
        <w:right w:val="none" w:sz="0" w:space="0" w:color="auto"/>
      </w:divBdr>
    </w:div>
    <w:div w:id="120923504">
      <w:bodyDiv w:val="1"/>
      <w:marLeft w:val="0"/>
      <w:marRight w:val="0"/>
      <w:marTop w:val="0"/>
      <w:marBottom w:val="0"/>
      <w:divBdr>
        <w:top w:val="none" w:sz="0" w:space="0" w:color="auto"/>
        <w:left w:val="none" w:sz="0" w:space="0" w:color="auto"/>
        <w:bottom w:val="none" w:sz="0" w:space="0" w:color="auto"/>
        <w:right w:val="none" w:sz="0" w:space="0" w:color="auto"/>
      </w:divBdr>
    </w:div>
    <w:div w:id="191849098">
      <w:bodyDiv w:val="1"/>
      <w:marLeft w:val="0"/>
      <w:marRight w:val="0"/>
      <w:marTop w:val="0"/>
      <w:marBottom w:val="0"/>
      <w:divBdr>
        <w:top w:val="none" w:sz="0" w:space="0" w:color="auto"/>
        <w:left w:val="none" w:sz="0" w:space="0" w:color="auto"/>
        <w:bottom w:val="none" w:sz="0" w:space="0" w:color="auto"/>
        <w:right w:val="none" w:sz="0" w:space="0" w:color="auto"/>
      </w:divBdr>
    </w:div>
    <w:div w:id="290207961">
      <w:bodyDiv w:val="1"/>
      <w:marLeft w:val="0"/>
      <w:marRight w:val="0"/>
      <w:marTop w:val="0"/>
      <w:marBottom w:val="0"/>
      <w:divBdr>
        <w:top w:val="none" w:sz="0" w:space="0" w:color="auto"/>
        <w:left w:val="none" w:sz="0" w:space="0" w:color="auto"/>
        <w:bottom w:val="none" w:sz="0" w:space="0" w:color="auto"/>
        <w:right w:val="none" w:sz="0" w:space="0" w:color="auto"/>
      </w:divBdr>
    </w:div>
    <w:div w:id="413354526">
      <w:bodyDiv w:val="1"/>
      <w:marLeft w:val="0"/>
      <w:marRight w:val="0"/>
      <w:marTop w:val="0"/>
      <w:marBottom w:val="0"/>
      <w:divBdr>
        <w:top w:val="none" w:sz="0" w:space="0" w:color="auto"/>
        <w:left w:val="none" w:sz="0" w:space="0" w:color="auto"/>
        <w:bottom w:val="none" w:sz="0" w:space="0" w:color="auto"/>
        <w:right w:val="none" w:sz="0" w:space="0" w:color="auto"/>
      </w:divBdr>
    </w:div>
    <w:div w:id="433401969">
      <w:bodyDiv w:val="1"/>
      <w:marLeft w:val="0"/>
      <w:marRight w:val="0"/>
      <w:marTop w:val="0"/>
      <w:marBottom w:val="0"/>
      <w:divBdr>
        <w:top w:val="none" w:sz="0" w:space="0" w:color="auto"/>
        <w:left w:val="none" w:sz="0" w:space="0" w:color="auto"/>
        <w:bottom w:val="none" w:sz="0" w:space="0" w:color="auto"/>
        <w:right w:val="none" w:sz="0" w:space="0" w:color="auto"/>
      </w:divBdr>
    </w:div>
    <w:div w:id="441195397">
      <w:bodyDiv w:val="1"/>
      <w:marLeft w:val="0"/>
      <w:marRight w:val="0"/>
      <w:marTop w:val="0"/>
      <w:marBottom w:val="0"/>
      <w:divBdr>
        <w:top w:val="none" w:sz="0" w:space="0" w:color="auto"/>
        <w:left w:val="none" w:sz="0" w:space="0" w:color="auto"/>
        <w:bottom w:val="none" w:sz="0" w:space="0" w:color="auto"/>
        <w:right w:val="none" w:sz="0" w:space="0" w:color="auto"/>
      </w:divBdr>
    </w:div>
    <w:div w:id="462305926">
      <w:bodyDiv w:val="1"/>
      <w:marLeft w:val="0"/>
      <w:marRight w:val="0"/>
      <w:marTop w:val="0"/>
      <w:marBottom w:val="0"/>
      <w:divBdr>
        <w:top w:val="none" w:sz="0" w:space="0" w:color="auto"/>
        <w:left w:val="none" w:sz="0" w:space="0" w:color="auto"/>
        <w:bottom w:val="none" w:sz="0" w:space="0" w:color="auto"/>
        <w:right w:val="none" w:sz="0" w:space="0" w:color="auto"/>
      </w:divBdr>
    </w:div>
    <w:div w:id="579484406">
      <w:bodyDiv w:val="1"/>
      <w:marLeft w:val="0"/>
      <w:marRight w:val="0"/>
      <w:marTop w:val="0"/>
      <w:marBottom w:val="0"/>
      <w:divBdr>
        <w:top w:val="none" w:sz="0" w:space="0" w:color="auto"/>
        <w:left w:val="none" w:sz="0" w:space="0" w:color="auto"/>
        <w:bottom w:val="none" w:sz="0" w:space="0" w:color="auto"/>
        <w:right w:val="none" w:sz="0" w:space="0" w:color="auto"/>
      </w:divBdr>
    </w:div>
    <w:div w:id="594828168">
      <w:bodyDiv w:val="1"/>
      <w:marLeft w:val="0"/>
      <w:marRight w:val="0"/>
      <w:marTop w:val="0"/>
      <w:marBottom w:val="0"/>
      <w:divBdr>
        <w:top w:val="none" w:sz="0" w:space="0" w:color="auto"/>
        <w:left w:val="none" w:sz="0" w:space="0" w:color="auto"/>
        <w:bottom w:val="none" w:sz="0" w:space="0" w:color="auto"/>
        <w:right w:val="none" w:sz="0" w:space="0" w:color="auto"/>
      </w:divBdr>
    </w:div>
    <w:div w:id="598761390">
      <w:bodyDiv w:val="1"/>
      <w:marLeft w:val="0"/>
      <w:marRight w:val="0"/>
      <w:marTop w:val="0"/>
      <w:marBottom w:val="0"/>
      <w:divBdr>
        <w:top w:val="none" w:sz="0" w:space="0" w:color="auto"/>
        <w:left w:val="none" w:sz="0" w:space="0" w:color="auto"/>
        <w:bottom w:val="none" w:sz="0" w:space="0" w:color="auto"/>
        <w:right w:val="none" w:sz="0" w:space="0" w:color="auto"/>
      </w:divBdr>
    </w:div>
    <w:div w:id="612058502">
      <w:bodyDiv w:val="1"/>
      <w:marLeft w:val="0"/>
      <w:marRight w:val="0"/>
      <w:marTop w:val="0"/>
      <w:marBottom w:val="0"/>
      <w:divBdr>
        <w:top w:val="none" w:sz="0" w:space="0" w:color="auto"/>
        <w:left w:val="none" w:sz="0" w:space="0" w:color="auto"/>
        <w:bottom w:val="none" w:sz="0" w:space="0" w:color="auto"/>
        <w:right w:val="none" w:sz="0" w:space="0" w:color="auto"/>
      </w:divBdr>
    </w:div>
    <w:div w:id="626856907">
      <w:bodyDiv w:val="1"/>
      <w:marLeft w:val="0"/>
      <w:marRight w:val="0"/>
      <w:marTop w:val="0"/>
      <w:marBottom w:val="0"/>
      <w:divBdr>
        <w:top w:val="none" w:sz="0" w:space="0" w:color="auto"/>
        <w:left w:val="none" w:sz="0" w:space="0" w:color="auto"/>
        <w:bottom w:val="none" w:sz="0" w:space="0" w:color="auto"/>
        <w:right w:val="none" w:sz="0" w:space="0" w:color="auto"/>
      </w:divBdr>
    </w:div>
    <w:div w:id="639265081">
      <w:bodyDiv w:val="1"/>
      <w:marLeft w:val="0"/>
      <w:marRight w:val="0"/>
      <w:marTop w:val="0"/>
      <w:marBottom w:val="0"/>
      <w:divBdr>
        <w:top w:val="none" w:sz="0" w:space="0" w:color="auto"/>
        <w:left w:val="none" w:sz="0" w:space="0" w:color="auto"/>
        <w:bottom w:val="none" w:sz="0" w:space="0" w:color="auto"/>
        <w:right w:val="none" w:sz="0" w:space="0" w:color="auto"/>
      </w:divBdr>
    </w:div>
    <w:div w:id="641620920">
      <w:bodyDiv w:val="1"/>
      <w:marLeft w:val="0"/>
      <w:marRight w:val="0"/>
      <w:marTop w:val="0"/>
      <w:marBottom w:val="0"/>
      <w:divBdr>
        <w:top w:val="none" w:sz="0" w:space="0" w:color="auto"/>
        <w:left w:val="none" w:sz="0" w:space="0" w:color="auto"/>
        <w:bottom w:val="none" w:sz="0" w:space="0" w:color="auto"/>
        <w:right w:val="none" w:sz="0" w:space="0" w:color="auto"/>
      </w:divBdr>
    </w:div>
    <w:div w:id="648052552">
      <w:bodyDiv w:val="1"/>
      <w:marLeft w:val="0"/>
      <w:marRight w:val="0"/>
      <w:marTop w:val="0"/>
      <w:marBottom w:val="0"/>
      <w:divBdr>
        <w:top w:val="none" w:sz="0" w:space="0" w:color="auto"/>
        <w:left w:val="none" w:sz="0" w:space="0" w:color="auto"/>
        <w:bottom w:val="none" w:sz="0" w:space="0" w:color="auto"/>
        <w:right w:val="none" w:sz="0" w:space="0" w:color="auto"/>
      </w:divBdr>
    </w:div>
    <w:div w:id="649796477">
      <w:bodyDiv w:val="1"/>
      <w:marLeft w:val="0"/>
      <w:marRight w:val="0"/>
      <w:marTop w:val="0"/>
      <w:marBottom w:val="0"/>
      <w:divBdr>
        <w:top w:val="none" w:sz="0" w:space="0" w:color="auto"/>
        <w:left w:val="none" w:sz="0" w:space="0" w:color="auto"/>
        <w:bottom w:val="none" w:sz="0" w:space="0" w:color="auto"/>
        <w:right w:val="none" w:sz="0" w:space="0" w:color="auto"/>
      </w:divBdr>
    </w:div>
    <w:div w:id="732773468">
      <w:bodyDiv w:val="1"/>
      <w:marLeft w:val="0"/>
      <w:marRight w:val="0"/>
      <w:marTop w:val="0"/>
      <w:marBottom w:val="0"/>
      <w:divBdr>
        <w:top w:val="none" w:sz="0" w:space="0" w:color="auto"/>
        <w:left w:val="none" w:sz="0" w:space="0" w:color="auto"/>
        <w:bottom w:val="none" w:sz="0" w:space="0" w:color="auto"/>
        <w:right w:val="none" w:sz="0" w:space="0" w:color="auto"/>
      </w:divBdr>
    </w:div>
    <w:div w:id="762143870">
      <w:bodyDiv w:val="1"/>
      <w:marLeft w:val="0"/>
      <w:marRight w:val="0"/>
      <w:marTop w:val="0"/>
      <w:marBottom w:val="0"/>
      <w:divBdr>
        <w:top w:val="none" w:sz="0" w:space="0" w:color="auto"/>
        <w:left w:val="none" w:sz="0" w:space="0" w:color="auto"/>
        <w:bottom w:val="none" w:sz="0" w:space="0" w:color="auto"/>
        <w:right w:val="none" w:sz="0" w:space="0" w:color="auto"/>
      </w:divBdr>
    </w:div>
    <w:div w:id="811017498">
      <w:bodyDiv w:val="1"/>
      <w:marLeft w:val="0"/>
      <w:marRight w:val="0"/>
      <w:marTop w:val="0"/>
      <w:marBottom w:val="0"/>
      <w:divBdr>
        <w:top w:val="none" w:sz="0" w:space="0" w:color="auto"/>
        <w:left w:val="none" w:sz="0" w:space="0" w:color="auto"/>
        <w:bottom w:val="none" w:sz="0" w:space="0" w:color="auto"/>
        <w:right w:val="none" w:sz="0" w:space="0" w:color="auto"/>
      </w:divBdr>
    </w:div>
    <w:div w:id="875507646">
      <w:bodyDiv w:val="1"/>
      <w:marLeft w:val="0"/>
      <w:marRight w:val="0"/>
      <w:marTop w:val="0"/>
      <w:marBottom w:val="0"/>
      <w:divBdr>
        <w:top w:val="none" w:sz="0" w:space="0" w:color="auto"/>
        <w:left w:val="none" w:sz="0" w:space="0" w:color="auto"/>
        <w:bottom w:val="none" w:sz="0" w:space="0" w:color="auto"/>
        <w:right w:val="none" w:sz="0" w:space="0" w:color="auto"/>
      </w:divBdr>
    </w:div>
    <w:div w:id="903833961">
      <w:bodyDiv w:val="1"/>
      <w:marLeft w:val="0"/>
      <w:marRight w:val="0"/>
      <w:marTop w:val="0"/>
      <w:marBottom w:val="0"/>
      <w:divBdr>
        <w:top w:val="none" w:sz="0" w:space="0" w:color="auto"/>
        <w:left w:val="none" w:sz="0" w:space="0" w:color="auto"/>
        <w:bottom w:val="none" w:sz="0" w:space="0" w:color="auto"/>
        <w:right w:val="none" w:sz="0" w:space="0" w:color="auto"/>
      </w:divBdr>
    </w:div>
    <w:div w:id="967585350">
      <w:bodyDiv w:val="1"/>
      <w:marLeft w:val="0"/>
      <w:marRight w:val="0"/>
      <w:marTop w:val="0"/>
      <w:marBottom w:val="0"/>
      <w:divBdr>
        <w:top w:val="none" w:sz="0" w:space="0" w:color="auto"/>
        <w:left w:val="none" w:sz="0" w:space="0" w:color="auto"/>
        <w:bottom w:val="none" w:sz="0" w:space="0" w:color="auto"/>
        <w:right w:val="none" w:sz="0" w:space="0" w:color="auto"/>
      </w:divBdr>
    </w:div>
    <w:div w:id="967665213">
      <w:bodyDiv w:val="1"/>
      <w:marLeft w:val="0"/>
      <w:marRight w:val="0"/>
      <w:marTop w:val="0"/>
      <w:marBottom w:val="0"/>
      <w:divBdr>
        <w:top w:val="none" w:sz="0" w:space="0" w:color="auto"/>
        <w:left w:val="none" w:sz="0" w:space="0" w:color="auto"/>
        <w:bottom w:val="none" w:sz="0" w:space="0" w:color="auto"/>
        <w:right w:val="none" w:sz="0" w:space="0" w:color="auto"/>
      </w:divBdr>
    </w:div>
    <w:div w:id="1075937117">
      <w:bodyDiv w:val="1"/>
      <w:marLeft w:val="0"/>
      <w:marRight w:val="0"/>
      <w:marTop w:val="0"/>
      <w:marBottom w:val="0"/>
      <w:divBdr>
        <w:top w:val="none" w:sz="0" w:space="0" w:color="auto"/>
        <w:left w:val="none" w:sz="0" w:space="0" w:color="auto"/>
        <w:bottom w:val="none" w:sz="0" w:space="0" w:color="auto"/>
        <w:right w:val="none" w:sz="0" w:space="0" w:color="auto"/>
      </w:divBdr>
    </w:div>
    <w:div w:id="1142042549">
      <w:bodyDiv w:val="1"/>
      <w:marLeft w:val="0"/>
      <w:marRight w:val="0"/>
      <w:marTop w:val="0"/>
      <w:marBottom w:val="0"/>
      <w:divBdr>
        <w:top w:val="none" w:sz="0" w:space="0" w:color="auto"/>
        <w:left w:val="none" w:sz="0" w:space="0" w:color="auto"/>
        <w:bottom w:val="none" w:sz="0" w:space="0" w:color="auto"/>
        <w:right w:val="none" w:sz="0" w:space="0" w:color="auto"/>
      </w:divBdr>
    </w:div>
    <w:div w:id="1146774953">
      <w:bodyDiv w:val="1"/>
      <w:marLeft w:val="0"/>
      <w:marRight w:val="0"/>
      <w:marTop w:val="0"/>
      <w:marBottom w:val="0"/>
      <w:divBdr>
        <w:top w:val="none" w:sz="0" w:space="0" w:color="auto"/>
        <w:left w:val="none" w:sz="0" w:space="0" w:color="auto"/>
        <w:bottom w:val="none" w:sz="0" w:space="0" w:color="auto"/>
        <w:right w:val="none" w:sz="0" w:space="0" w:color="auto"/>
      </w:divBdr>
    </w:div>
    <w:div w:id="1187136706">
      <w:bodyDiv w:val="1"/>
      <w:marLeft w:val="0"/>
      <w:marRight w:val="0"/>
      <w:marTop w:val="0"/>
      <w:marBottom w:val="0"/>
      <w:divBdr>
        <w:top w:val="none" w:sz="0" w:space="0" w:color="auto"/>
        <w:left w:val="none" w:sz="0" w:space="0" w:color="auto"/>
        <w:bottom w:val="none" w:sz="0" w:space="0" w:color="auto"/>
        <w:right w:val="none" w:sz="0" w:space="0" w:color="auto"/>
      </w:divBdr>
    </w:div>
    <w:div w:id="1200703254">
      <w:bodyDiv w:val="1"/>
      <w:marLeft w:val="0"/>
      <w:marRight w:val="0"/>
      <w:marTop w:val="0"/>
      <w:marBottom w:val="0"/>
      <w:divBdr>
        <w:top w:val="none" w:sz="0" w:space="0" w:color="auto"/>
        <w:left w:val="none" w:sz="0" w:space="0" w:color="auto"/>
        <w:bottom w:val="none" w:sz="0" w:space="0" w:color="auto"/>
        <w:right w:val="none" w:sz="0" w:space="0" w:color="auto"/>
      </w:divBdr>
    </w:div>
    <w:div w:id="1260479660">
      <w:bodyDiv w:val="1"/>
      <w:marLeft w:val="0"/>
      <w:marRight w:val="0"/>
      <w:marTop w:val="0"/>
      <w:marBottom w:val="0"/>
      <w:divBdr>
        <w:top w:val="none" w:sz="0" w:space="0" w:color="auto"/>
        <w:left w:val="none" w:sz="0" w:space="0" w:color="auto"/>
        <w:bottom w:val="none" w:sz="0" w:space="0" w:color="auto"/>
        <w:right w:val="none" w:sz="0" w:space="0" w:color="auto"/>
      </w:divBdr>
    </w:div>
    <w:div w:id="1295018878">
      <w:bodyDiv w:val="1"/>
      <w:marLeft w:val="0"/>
      <w:marRight w:val="0"/>
      <w:marTop w:val="0"/>
      <w:marBottom w:val="0"/>
      <w:divBdr>
        <w:top w:val="none" w:sz="0" w:space="0" w:color="auto"/>
        <w:left w:val="none" w:sz="0" w:space="0" w:color="auto"/>
        <w:bottom w:val="none" w:sz="0" w:space="0" w:color="auto"/>
        <w:right w:val="none" w:sz="0" w:space="0" w:color="auto"/>
      </w:divBdr>
    </w:div>
    <w:div w:id="1307974647">
      <w:bodyDiv w:val="1"/>
      <w:marLeft w:val="0"/>
      <w:marRight w:val="0"/>
      <w:marTop w:val="0"/>
      <w:marBottom w:val="0"/>
      <w:divBdr>
        <w:top w:val="none" w:sz="0" w:space="0" w:color="auto"/>
        <w:left w:val="none" w:sz="0" w:space="0" w:color="auto"/>
        <w:bottom w:val="none" w:sz="0" w:space="0" w:color="auto"/>
        <w:right w:val="none" w:sz="0" w:space="0" w:color="auto"/>
      </w:divBdr>
    </w:div>
    <w:div w:id="1343388574">
      <w:bodyDiv w:val="1"/>
      <w:marLeft w:val="0"/>
      <w:marRight w:val="0"/>
      <w:marTop w:val="0"/>
      <w:marBottom w:val="0"/>
      <w:divBdr>
        <w:top w:val="none" w:sz="0" w:space="0" w:color="auto"/>
        <w:left w:val="none" w:sz="0" w:space="0" w:color="auto"/>
        <w:bottom w:val="none" w:sz="0" w:space="0" w:color="auto"/>
        <w:right w:val="none" w:sz="0" w:space="0" w:color="auto"/>
      </w:divBdr>
    </w:div>
    <w:div w:id="1387143842">
      <w:bodyDiv w:val="1"/>
      <w:marLeft w:val="0"/>
      <w:marRight w:val="0"/>
      <w:marTop w:val="0"/>
      <w:marBottom w:val="0"/>
      <w:divBdr>
        <w:top w:val="none" w:sz="0" w:space="0" w:color="auto"/>
        <w:left w:val="none" w:sz="0" w:space="0" w:color="auto"/>
        <w:bottom w:val="none" w:sz="0" w:space="0" w:color="auto"/>
        <w:right w:val="none" w:sz="0" w:space="0" w:color="auto"/>
      </w:divBdr>
    </w:div>
    <w:div w:id="1389256952">
      <w:bodyDiv w:val="1"/>
      <w:marLeft w:val="0"/>
      <w:marRight w:val="0"/>
      <w:marTop w:val="0"/>
      <w:marBottom w:val="0"/>
      <w:divBdr>
        <w:top w:val="none" w:sz="0" w:space="0" w:color="auto"/>
        <w:left w:val="none" w:sz="0" w:space="0" w:color="auto"/>
        <w:bottom w:val="none" w:sz="0" w:space="0" w:color="auto"/>
        <w:right w:val="none" w:sz="0" w:space="0" w:color="auto"/>
      </w:divBdr>
    </w:div>
    <w:div w:id="1518690441">
      <w:bodyDiv w:val="1"/>
      <w:marLeft w:val="0"/>
      <w:marRight w:val="0"/>
      <w:marTop w:val="0"/>
      <w:marBottom w:val="0"/>
      <w:divBdr>
        <w:top w:val="none" w:sz="0" w:space="0" w:color="auto"/>
        <w:left w:val="none" w:sz="0" w:space="0" w:color="auto"/>
        <w:bottom w:val="none" w:sz="0" w:space="0" w:color="auto"/>
        <w:right w:val="none" w:sz="0" w:space="0" w:color="auto"/>
      </w:divBdr>
    </w:div>
    <w:div w:id="1525439202">
      <w:bodyDiv w:val="1"/>
      <w:marLeft w:val="0"/>
      <w:marRight w:val="0"/>
      <w:marTop w:val="0"/>
      <w:marBottom w:val="0"/>
      <w:divBdr>
        <w:top w:val="none" w:sz="0" w:space="0" w:color="auto"/>
        <w:left w:val="none" w:sz="0" w:space="0" w:color="auto"/>
        <w:bottom w:val="none" w:sz="0" w:space="0" w:color="auto"/>
        <w:right w:val="none" w:sz="0" w:space="0" w:color="auto"/>
      </w:divBdr>
    </w:div>
    <w:div w:id="1567955171">
      <w:bodyDiv w:val="1"/>
      <w:marLeft w:val="0"/>
      <w:marRight w:val="0"/>
      <w:marTop w:val="0"/>
      <w:marBottom w:val="0"/>
      <w:divBdr>
        <w:top w:val="none" w:sz="0" w:space="0" w:color="auto"/>
        <w:left w:val="none" w:sz="0" w:space="0" w:color="auto"/>
        <w:bottom w:val="none" w:sz="0" w:space="0" w:color="auto"/>
        <w:right w:val="none" w:sz="0" w:space="0" w:color="auto"/>
      </w:divBdr>
    </w:div>
    <w:div w:id="1653175335">
      <w:bodyDiv w:val="1"/>
      <w:marLeft w:val="0"/>
      <w:marRight w:val="0"/>
      <w:marTop w:val="0"/>
      <w:marBottom w:val="0"/>
      <w:divBdr>
        <w:top w:val="none" w:sz="0" w:space="0" w:color="auto"/>
        <w:left w:val="none" w:sz="0" w:space="0" w:color="auto"/>
        <w:bottom w:val="none" w:sz="0" w:space="0" w:color="auto"/>
        <w:right w:val="none" w:sz="0" w:space="0" w:color="auto"/>
      </w:divBdr>
    </w:div>
    <w:div w:id="1750351484">
      <w:bodyDiv w:val="1"/>
      <w:marLeft w:val="0"/>
      <w:marRight w:val="0"/>
      <w:marTop w:val="0"/>
      <w:marBottom w:val="0"/>
      <w:divBdr>
        <w:top w:val="none" w:sz="0" w:space="0" w:color="auto"/>
        <w:left w:val="none" w:sz="0" w:space="0" w:color="auto"/>
        <w:bottom w:val="none" w:sz="0" w:space="0" w:color="auto"/>
        <w:right w:val="none" w:sz="0" w:space="0" w:color="auto"/>
      </w:divBdr>
    </w:div>
    <w:div w:id="1764064332">
      <w:bodyDiv w:val="1"/>
      <w:marLeft w:val="0"/>
      <w:marRight w:val="0"/>
      <w:marTop w:val="0"/>
      <w:marBottom w:val="0"/>
      <w:divBdr>
        <w:top w:val="none" w:sz="0" w:space="0" w:color="auto"/>
        <w:left w:val="none" w:sz="0" w:space="0" w:color="auto"/>
        <w:bottom w:val="none" w:sz="0" w:space="0" w:color="auto"/>
        <w:right w:val="none" w:sz="0" w:space="0" w:color="auto"/>
      </w:divBdr>
    </w:div>
    <w:div w:id="1817720440">
      <w:bodyDiv w:val="1"/>
      <w:marLeft w:val="0"/>
      <w:marRight w:val="0"/>
      <w:marTop w:val="0"/>
      <w:marBottom w:val="0"/>
      <w:divBdr>
        <w:top w:val="none" w:sz="0" w:space="0" w:color="auto"/>
        <w:left w:val="none" w:sz="0" w:space="0" w:color="auto"/>
        <w:bottom w:val="none" w:sz="0" w:space="0" w:color="auto"/>
        <w:right w:val="none" w:sz="0" w:space="0" w:color="auto"/>
      </w:divBdr>
    </w:div>
    <w:div w:id="1830124548">
      <w:bodyDiv w:val="1"/>
      <w:marLeft w:val="0"/>
      <w:marRight w:val="0"/>
      <w:marTop w:val="0"/>
      <w:marBottom w:val="0"/>
      <w:divBdr>
        <w:top w:val="none" w:sz="0" w:space="0" w:color="auto"/>
        <w:left w:val="none" w:sz="0" w:space="0" w:color="auto"/>
        <w:bottom w:val="none" w:sz="0" w:space="0" w:color="auto"/>
        <w:right w:val="none" w:sz="0" w:space="0" w:color="auto"/>
      </w:divBdr>
    </w:div>
    <w:div w:id="1848474960">
      <w:bodyDiv w:val="1"/>
      <w:marLeft w:val="0"/>
      <w:marRight w:val="0"/>
      <w:marTop w:val="0"/>
      <w:marBottom w:val="0"/>
      <w:divBdr>
        <w:top w:val="none" w:sz="0" w:space="0" w:color="auto"/>
        <w:left w:val="none" w:sz="0" w:space="0" w:color="auto"/>
        <w:bottom w:val="none" w:sz="0" w:space="0" w:color="auto"/>
        <w:right w:val="none" w:sz="0" w:space="0" w:color="auto"/>
      </w:divBdr>
    </w:div>
    <w:div w:id="1906722128">
      <w:bodyDiv w:val="1"/>
      <w:marLeft w:val="0"/>
      <w:marRight w:val="0"/>
      <w:marTop w:val="0"/>
      <w:marBottom w:val="0"/>
      <w:divBdr>
        <w:top w:val="none" w:sz="0" w:space="0" w:color="auto"/>
        <w:left w:val="none" w:sz="0" w:space="0" w:color="auto"/>
        <w:bottom w:val="none" w:sz="0" w:space="0" w:color="auto"/>
        <w:right w:val="none" w:sz="0" w:space="0" w:color="auto"/>
      </w:divBdr>
    </w:div>
    <w:div w:id="1907453651">
      <w:bodyDiv w:val="1"/>
      <w:marLeft w:val="0"/>
      <w:marRight w:val="0"/>
      <w:marTop w:val="0"/>
      <w:marBottom w:val="0"/>
      <w:divBdr>
        <w:top w:val="none" w:sz="0" w:space="0" w:color="auto"/>
        <w:left w:val="none" w:sz="0" w:space="0" w:color="auto"/>
        <w:bottom w:val="none" w:sz="0" w:space="0" w:color="auto"/>
        <w:right w:val="none" w:sz="0" w:space="0" w:color="auto"/>
      </w:divBdr>
    </w:div>
    <w:div w:id="1937207142">
      <w:bodyDiv w:val="1"/>
      <w:marLeft w:val="0"/>
      <w:marRight w:val="0"/>
      <w:marTop w:val="0"/>
      <w:marBottom w:val="0"/>
      <w:divBdr>
        <w:top w:val="none" w:sz="0" w:space="0" w:color="auto"/>
        <w:left w:val="none" w:sz="0" w:space="0" w:color="auto"/>
        <w:bottom w:val="none" w:sz="0" w:space="0" w:color="auto"/>
        <w:right w:val="none" w:sz="0" w:space="0" w:color="auto"/>
      </w:divBdr>
    </w:div>
    <w:div w:id="1970473042">
      <w:bodyDiv w:val="1"/>
      <w:marLeft w:val="0"/>
      <w:marRight w:val="0"/>
      <w:marTop w:val="0"/>
      <w:marBottom w:val="0"/>
      <w:divBdr>
        <w:top w:val="none" w:sz="0" w:space="0" w:color="auto"/>
        <w:left w:val="none" w:sz="0" w:space="0" w:color="auto"/>
        <w:bottom w:val="none" w:sz="0" w:space="0" w:color="auto"/>
        <w:right w:val="none" w:sz="0" w:space="0" w:color="auto"/>
      </w:divBdr>
    </w:div>
    <w:div w:id="1982925852">
      <w:bodyDiv w:val="1"/>
      <w:marLeft w:val="0"/>
      <w:marRight w:val="0"/>
      <w:marTop w:val="0"/>
      <w:marBottom w:val="0"/>
      <w:divBdr>
        <w:top w:val="none" w:sz="0" w:space="0" w:color="auto"/>
        <w:left w:val="none" w:sz="0" w:space="0" w:color="auto"/>
        <w:bottom w:val="none" w:sz="0" w:space="0" w:color="auto"/>
        <w:right w:val="none" w:sz="0" w:space="0" w:color="auto"/>
      </w:divBdr>
    </w:div>
    <w:div w:id="1993369825">
      <w:bodyDiv w:val="1"/>
      <w:marLeft w:val="0"/>
      <w:marRight w:val="0"/>
      <w:marTop w:val="0"/>
      <w:marBottom w:val="0"/>
      <w:divBdr>
        <w:top w:val="none" w:sz="0" w:space="0" w:color="auto"/>
        <w:left w:val="none" w:sz="0" w:space="0" w:color="auto"/>
        <w:bottom w:val="none" w:sz="0" w:space="0" w:color="auto"/>
        <w:right w:val="none" w:sz="0" w:space="0" w:color="auto"/>
      </w:divBdr>
    </w:div>
    <w:div w:id="1994599982">
      <w:bodyDiv w:val="1"/>
      <w:marLeft w:val="0"/>
      <w:marRight w:val="0"/>
      <w:marTop w:val="0"/>
      <w:marBottom w:val="0"/>
      <w:divBdr>
        <w:top w:val="none" w:sz="0" w:space="0" w:color="auto"/>
        <w:left w:val="none" w:sz="0" w:space="0" w:color="auto"/>
        <w:bottom w:val="none" w:sz="0" w:space="0" w:color="auto"/>
        <w:right w:val="none" w:sz="0" w:space="0" w:color="auto"/>
      </w:divBdr>
    </w:div>
    <w:div w:id="2137143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FAB93-6CF4-4046-ACC3-16AA88DFE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4645</TotalTime>
  <Pages>18</Pages>
  <Words>2785</Words>
  <Characters>15876</Characters>
  <Application>Microsoft Office Word</Application>
  <DocSecurity>0</DocSecurity>
  <Lines>132</Lines>
  <Paragraphs>37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home</Company>
  <LinksUpToDate>false</LinksUpToDate>
  <CharactersWithSpaces>18624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Artemie Vovc</dc:creator>
  <cp:keywords/>
  <dc:description/>
  <cp:lastModifiedBy>Artemie Vovc</cp:lastModifiedBy>
  <cp:revision>85</cp:revision>
  <cp:lastPrinted>2016-10-23T12:22:00Z</cp:lastPrinted>
  <dcterms:created xsi:type="dcterms:W3CDTF">2016-09-10T17:34:00Z</dcterms:created>
  <dcterms:modified xsi:type="dcterms:W3CDTF">2016-10-23T12:22:00Z</dcterms:modified>
</cp:coreProperties>
</file>