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2C7" w:rsidRPr="002B1766" w:rsidRDefault="00C87831" w:rsidP="002B1766">
      <w:pPr>
        <w:pStyle w:val="1"/>
        <w:rPr>
          <w:b w:val="0"/>
          <w:color w:val="auto"/>
          <w:szCs w:val="24"/>
        </w:rPr>
      </w:pPr>
      <w:r w:rsidRPr="002B1766">
        <w:rPr>
          <w:b w:val="0"/>
        </w:rPr>
        <w:t>4</w:t>
      </w:r>
      <w:r w:rsidR="002B1766" w:rsidRPr="002B1766">
        <w:rPr>
          <w:b w:val="0"/>
        </w:rPr>
        <w:t>.</w:t>
      </w:r>
      <w:r w:rsidR="002B1766" w:rsidRPr="002B1766">
        <w:rPr>
          <w:rStyle w:val="10"/>
          <w:rFonts w:ascii="Times New Roman" w:hAnsi="Times New Roman" w:cs="Times New Roman"/>
          <w:b/>
        </w:rPr>
        <w:t>РАЗРАБОТКА СТРУКТУРЫ  ПОДСТАНЦИИ 110/35/10 кВ. КО</w:t>
      </w:r>
      <w:r w:rsidR="002B1766" w:rsidRPr="002B1766">
        <w:rPr>
          <w:rStyle w:val="10"/>
          <w:rFonts w:ascii="Times New Roman" w:hAnsi="Times New Roman" w:cs="Times New Roman"/>
          <w:b/>
        </w:rPr>
        <w:t>Н</w:t>
      </w:r>
      <w:r w:rsidR="002B1766" w:rsidRPr="002B1766">
        <w:rPr>
          <w:rStyle w:val="10"/>
          <w:rFonts w:ascii="Times New Roman" w:hAnsi="Times New Roman" w:cs="Times New Roman"/>
          <w:b/>
        </w:rPr>
        <w:t>ТРОЛЬНЫЙ РАСЧЕТ ОСНОВНЫХ ПАРАМЕТРОВ ПРЕДЛОЖЕННОЙ ЭЛЕКТРИЧЕСКОЙ СИСТЕМЫ С ЦЕЛЬЮ ОПРЕДЕЛЕНИЯ ЕЕ РАБ</w:t>
      </w:r>
      <w:r w:rsidR="002B1766" w:rsidRPr="002B1766">
        <w:rPr>
          <w:rStyle w:val="10"/>
          <w:rFonts w:ascii="Times New Roman" w:hAnsi="Times New Roman" w:cs="Times New Roman"/>
          <w:b/>
        </w:rPr>
        <w:t>О</w:t>
      </w:r>
      <w:r w:rsidR="002B1766" w:rsidRPr="002B1766">
        <w:rPr>
          <w:rStyle w:val="10"/>
          <w:rFonts w:ascii="Times New Roman" w:hAnsi="Times New Roman" w:cs="Times New Roman"/>
          <w:b/>
        </w:rPr>
        <w:t>ТОСПОСОБН</w:t>
      </w:r>
      <w:r w:rsidR="002B1766" w:rsidRPr="002B1766">
        <w:rPr>
          <w:rStyle w:val="10"/>
          <w:rFonts w:ascii="Times New Roman" w:hAnsi="Times New Roman" w:cs="Times New Roman"/>
          <w:b/>
        </w:rPr>
        <w:t>О</w:t>
      </w:r>
      <w:r w:rsidR="002B1766" w:rsidRPr="002B1766">
        <w:rPr>
          <w:rStyle w:val="10"/>
          <w:rFonts w:ascii="Times New Roman" w:hAnsi="Times New Roman" w:cs="Times New Roman"/>
          <w:b/>
        </w:rPr>
        <w:t>СТИ И УСТОЙЧИВОСТИ</w:t>
      </w:r>
    </w:p>
    <w:p w:rsidR="00D45DF8" w:rsidRPr="002E12C7" w:rsidRDefault="00D45DF8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6D2B4D" w:rsidRPr="002E12C7" w:rsidRDefault="00C87831" w:rsidP="006D2B4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6D2B4D" w:rsidRPr="002E12C7">
        <w:rPr>
          <w:rFonts w:ascii="Times New Roman" w:hAnsi="Times New Roman" w:cs="Times New Roman"/>
          <w:b/>
          <w:sz w:val="28"/>
          <w:szCs w:val="28"/>
        </w:rPr>
        <w:t>.1</w:t>
      </w:r>
      <w:r w:rsidR="006D2B4D" w:rsidRPr="002E12C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Решения по структуре АСУ ТП</w:t>
      </w:r>
    </w:p>
    <w:p w:rsidR="00E20B81" w:rsidRPr="00E20B81" w:rsidRDefault="00E20B8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B81">
        <w:rPr>
          <w:rFonts w:ascii="Times New Roman" w:hAnsi="Times New Roman" w:cs="Times New Roman"/>
          <w:sz w:val="28"/>
          <w:szCs w:val="28"/>
        </w:rPr>
        <w:t>АСУ ТП строиться как иерархическая</w:t>
      </w:r>
      <w:r w:rsidR="00172291">
        <w:rPr>
          <w:rFonts w:ascii="Times New Roman" w:hAnsi="Times New Roman" w:cs="Times New Roman"/>
          <w:sz w:val="28"/>
          <w:szCs w:val="28"/>
        </w:rPr>
        <w:t>,</w:t>
      </w:r>
      <w:r w:rsidRPr="00E20B81">
        <w:rPr>
          <w:rFonts w:ascii="Times New Roman" w:hAnsi="Times New Roman" w:cs="Times New Roman"/>
          <w:sz w:val="28"/>
          <w:szCs w:val="28"/>
        </w:rPr>
        <w:t xml:space="preserve"> многоуровневая, распределенная</w:t>
      </w:r>
      <w:r w:rsidR="00172291">
        <w:rPr>
          <w:rFonts w:ascii="Times New Roman" w:hAnsi="Times New Roman" w:cs="Times New Roman"/>
          <w:sz w:val="28"/>
          <w:szCs w:val="28"/>
        </w:rPr>
        <w:t>,</w:t>
      </w:r>
      <w:r w:rsidRPr="00E20B81">
        <w:rPr>
          <w:rFonts w:ascii="Times New Roman" w:hAnsi="Times New Roman" w:cs="Times New Roman"/>
          <w:sz w:val="28"/>
          <w:szCs w:val="28"/>
        </w:rPr>
        <w:t xml:space="preserve"> человеко-машинная система, работающая </w:t>
      </w:r>
      <w:r w:rsidR="00172291">
        <w:rPr>
          <w:rFonts w:ascii="Times New Roman" w:hAnsi="Times New Roman" w:cs="Times New Roman"/>
          <w:sz w:val="28"/>
          <w:szCs w:val="28"/>
        </w:rPr>
        <w:t>со скоростью</w:t>
      </w:r>
      <w:r w:rsidRPr="00E20B81">
        <w:rPr>
          <w:rFonts w:ascii="Times New Roman" w:hAnsi="Times New Roman" w:cs="Times New Roman"/>
          <w:sz w:val="28"/>
          <w:szCs w:val="28"/>
        </w:rPr>
        <w:t xml:space="preserve"> протекания технолог</w:t>
      </w:r>
      <w:r w:rsidRPr="00E20B81">
        <w:rPr>
          <w:rFonts w:ascii="Times New Roman" w:hAnsi="Times New Roman" w:cs="Times New Roman"/>
          <w:sz w:val="28"/>
          <w:szCs w:val="28"/>
        </w:rPr>
        <w:t>и</w:t>
      </w:r>
      <w:r w:rsidRPr="00E20B81">
        <w:rPr>
          <w:rFonts w:ascii="Times New Roman" w:hAnsi="Times New Roman" w:cs="Times New Roman"/>
          <w:sz w:val="28"/>
          <w:szCs w:val="28"/>
        </w:rPr>
        <w:t xml:space="preserve">ческого процесса. АСУ ТП </w:t>
      </w:r>
      <w:r w:rsidR="00172291">
        <w:rPr>
          <w:rFonts w:ascii="Times New Roman" w:hAnsi="Times New Roman" w:cs="Times New Roman"/>
          <w:sz w:val="28"/>
          <w:szCs w:val="28"/>
        </w:rPr>
        <w:t>оборудовано</w:t>
      </w:r>
      <w:r w:rsidRPr="00E20B81">
        <w:rPr>
          <w:rFonts w:ascii="Times New Roman" w:hAnsi="Times New Roman" w:cs="Times New Roman"/>
          <w:sz w:val="28"/>
          <w:szCs w:val="28"/>
        </w:rPr>
        <w:t xml:space="preserve"> средствами сбора, </w:t>
      </w:r>
      <w:r w:rsidR="00172291" w:rsidRPr="00E20B81">
        <w:rPr>
          <w:rFonts w:ascii="Times New Roman" w:hAnsi="Times New Roman" w:cs="Times New Roman"/>
          <w:sz w:val="28"/>
          <w:szCs w:val="28"/>
        </w:rPr>
        <w:t>отображения</w:t>
      </w:r>
      <w:r w:rsidRPr="00E20B81">
        <w:rPr>
          <w:rFonts w:ascii="Times New Roman" w:hAnsi="Times New Roman" w:cs="Times New Roman"/>
          <w:sz w:val="28"/>
          <w:szCs w:val="28"/>
        </w:rPr>
        <w:t xml:space="preserve">, </w:t>
      </w:r>
      <w:r w:rsidR="00172291" w:rsidRPr="00E20B81">
        <w:rPr>
          <w:rFonts w:ascii="Times New Roman" w:hAnsi="Times New Roman" w:cs="Times New Roman"/>
          <w:sz w:val="28"/>
          <w:szCs w:val="28"/>
        </w:rPr>
        <w:t>обр</w:t>
      </w:r>
      <w:r w:rsidR="00172291" w:rsidRPr="00E20B81">
        <w:rPr>
          <w:rFonts w:ascii="Times New Roman" w:hAnsi="Times New Roman" w:cs="Times New Roman"/>
          <w:sz w:val="28"/>
          <w:szCs w:val="28"/>
        </w:rPr>
        <w:t>а</w:t>
      </w:r>
      <w:r w:rsidR="00172291" w:rsidRPr="00E20B81">
        <w:rPr>
          <w:rFonts w:ascii="Times New Roman" w:hAnsi="Times New Roman" w:cs="Times New Roman"/>
          <w:sz w:val="28"/>
          <w:szCs w:val="28"/>
        </w:rPr>
        <w:t>ботки</w:t>
      </w:r>
      <w:r w:rsidRPr="00E20B81">
        <w:rPr>
          <w:rFonts w:ascii="Times New Roman" w:hAnsi="Times New Roman" w:cs="Times New Roman"/>
          <w:sz w:val="28"/>
          <w:szCs w:val="28"/>
        </w:rPr>
        <w:t xml:space="preserve">, </w:t>
      </w:r>
      <w:r w:rsidR="00172291" w:rsidRPr="00E20B81">
        <w:rPr>
          <w:rFonts w:ascii="Times New Roman" w:hAnsi="Times New Roman" w:cs="Times New Roman"/>
          <w:sz w:val="28"/>
          <w:szCs w:val="28"/>
        </w:rPr>
        <w:t>хранения</w:t>
      </w:r>
      <w:r w:rsidRPr="00E20B81">
        <w:rPr>
          <w:rFonts w:ascii="Times New Roman" w:hAnsi="Times New Roman" w:cs="Times New Roman"/>
          <w:sz w:val="28"/>
          <w:szCs w:val="28"/>
        </w:rPr>
        <w:t xml:space="preserve">, </w:t>
      </w:r>
      <w:r w:rsidR="00172291" w:rsidRPr="00E20B81">
        <w:rPr>
          <w:rFonts w:ascii="Times New Roman" w:hAnsi="Times New Roman" w:cs="Times New Roman"/>
          <w:sz w:val="28"/>
          <w:szCs w:val="28"/>
        </w:rPr>
        <w:t xml:space="preserve">регистрации </w:t>
      </w:r>
      <w:r w:rsidRPr="00E20B81">
        <w:rPr>
          <w:rFonts w:ascii="Times New Roman" w:hAnsi="Times New Roman" w:cs="Times New Roman"/>
          <w:sz w:val="28"/>
          <w:szCs w:val="28"/>
        </w:rPr>
        <w:t>и передачи информации.</w:t>
      </w:r>
    </w:p>
    <w:p w:rsidR="00E20B81" w:rsidRPr="00E20B81" w:rsidRDefault="00E20B8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B81">
        <w:rPr>
          <w:rFonts w:ascii="Times New Roman" w:hAnsi="Times New Roman" w:cs="Times New Roman"/>
          <w:sz w:val="28"/>
          <w:szCs w:val="28"/>
        </w:rPr>
        <w:t xml:space="preserve">Структурная схема приведена на рисунке </w:t>
      </w:r>
      <w:r w:rsidR="00C87831">
        <w:rPr>
          <w:rFonts w:ascii="Times New Roman" w:hAnsi="Times New Roman" w:cs="Times New Roman"/>
          <w:sz w:val="28"/>
          <w:szCs w:val="28"/>
        </w:rPr>
        <w:t>4</w:t>
      </w:r>
      <w:r w:rsidRPr="00E20B81">
        <w:rPr>
          <w:rFonts w:ascii="Times New Roman" w:hAnsi="Times New Roman" w:cs="Times New Roman"/>
          <w:sz w:val="28"/>
          <w:szCs w:val="28"/>
        </w:rPr>
        <w:t>.1.</w:t>
      </w:r>
    </w:p>
    <w:p w:rsidR="00E20B81" w:rsidRPr="00E20B81" w:rsidRDefault="00E16B88" w:rsidP="00204A3D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E49F16" wp14:editId="582EA2EE">
            <wp:extent cx="6120130" cy="49010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0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B81" w:rsidRPr="00E20B81" w:rsidRDefault="002E12C7" w:rsidP="00204A3D">
      <w:pPr>
        <w:tabs>
          <w:tab w:val="left" w:pos="1134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87831">
        <w:rPr>
          <w:rFonts w:ascii="Times New Roman" w:hAnsi="Times New Roman" w:cs="Times New Roman"/>
          <w:sz w:val="28"/>
          <w:szCs w:val="28"/>
        </w:rPr>
        <w:t>4</w:t>
      </w:r>
      <w:r w:rsidR="00E20B81" w:rsidRPr="00E20B81">
        <w:rPr>
          <w:rFonts w:ascii="Times New Roman" w:hAnsi="Times New Roman" w:cs="Times New Roman"/>
          <w:sz w:val="28"/>
          <w:szCs w:val="28"/>
        </w:rPr>
        <w:t>.1 – Структурная схема АСУ ТП</w:t>
      </w:r>
      <w:r w:rsidR="00CE3C8D">
        <w:rPr>
          <w:rFonts w:ascii="Times New Roman" w:hAnsi="Times New Roman" w:cs="Times New Roman"/>
          <w:sz w:val="28"/>
          <w:szCs w:val="28"/>
        </w:rPr>
        <w:t xml:space="preserve"> подстанции</w:t>
      </w:r>
    </w:p>
    <w:p w:rsidR="00E20B81" w:rsidRPr="00E20B81" w:rsidRDefault="00E20B8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20B81" w:rsidRPr="00E20B81" w:rsidRDefault="00C87831" w:rsidP="00204A3D">
      <w:pPr>
        <w:pStyle w:val="a5"/>
        <w:tabs>
          <w:tab w:val="left" w:pos="1134"/>
        </w:tabs>
        <w:spacing w:after="0"/>
        <w:ind w:left="0" w:firstLine="567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4.</w:t>
      </w:r>
      <w:r w:rsidR="002E12C7">
        <w:rPr>
          <w:bCs/>
          <w:sz w:val="28"/>
          <w:szCs w:val="28"/>
          <w:lang w:val="ru-RU"/>
        </w:rPr>
        <w:t xml:space="preserve">1.1 </w:t>
      </w:r>
      <w:r w:rsidR="00E20B81" w:rsidRPr="00E20B81">
        <w:rPr>
          <w:bCs/>
          <w:sz w:val="28"/>
          <w:szCs w:val="28"/>
          <w:lang w:val="ru-RU"/>
        </w:rPr>
        <w:t>Верхний уровень АСУ ТП</w:t>
      </w:r>
    </w:p>
    <w:p w:rsidR="00E20B81" w:rsidRPr="00E20B81" w:rsidRDefault="00E20B8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B81">
        <w:rPr>
          <w:rFonts w:ascii="Times New Roman" w:hAnsi="Times New Roman" w:cs="Times New Roman"/>
          <w:sz w:val="28"/>
          <w:szCs w:val="28"/>
        </w:rPr>
        <w:t>Верхний уровень АСУ ТП включает в себя:</w:t>
      </w:r>
    </w:p>
    <w:p w:rsidR="00E20B81" w:rsidRPr="00E20B81" w:rsidRDefault="00E20B81" w:rsidP="00204A3D">
      <w:pPr>
        <w:pStyle w:val="a8"/>
        <w:numPr>
          <w:ilvl w:val="0"/>
          <w:numId w:val="24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567"/>
        <w:jc w:val="both"/>
        <w:rPr>
          <w:szCs w:val="28"/>
        </w:rPr>
      </w:pPr>
      <w:r w:rsidRPr="00E20B81">
        <w:rPr>
          <w:szCs w:val="28"/>
        </w:rPr>
        <w:t>сервер SCADA/</w:t>
      </w:r>
      <w:r w:rsidR="00113AFE">
        <w:rPr>
          <w:szCs w:val="28"/>
        </w:rPr>
        <w:t>базы данных (</w:t>
      </w:r>
      <w:r w:rsidRPr="00E20B81">
        <w:rPr>
          <w:szCs w:val="28"/>
        </w:rPr>
        <w:t>БД</w:t>
      </w:r>
      <w:r w:rsidR="00113AFE">
        <w:rPr>
          <w:szCs w:val="28"/>
        </w:rPr>
        <w:t>)</w:t>
      </w:r>
      <w:r w:rsidRPr="00E20B81">
        <w:rPr>
          <w:szCs w:val="28"/>
        </w:rPr>
        <w:t xml:space="preserve"> (осн./рез.);</w:t>
      </w:r>
    </w:p>
    <w:p w:rsidR="00E20B81" w:rsidRPr="00E20B81" w:rsidRDefault="00E20B81" w:rsidP="00204A3D">
      <w:pPr>
        <w:pStyle w:val="a8"/>
        <w:numPr>
          <w:ilvl w:val="0"/>
          <w:numId w:val="24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567"/>
        <w:jc w:val="both"/>
        <w:rPr>
          <w:szCs w:val="28"/>
        </w:rPr>
      </w:pPr>
      <w:r w:rsidRPr="00E20B81">
        <w:rPr>
          <w:szCs w:val="28"/>
        </w:rPr>
        <w:lastRenderedPageBreak/>
        <w:t>сервер осциллограмм;</w:t>
      </w:r>
    </w:p>
    <w:p w:rsidR="00E20B81" w:rsidRPr="00E20B81" w:rsidRDefault="00E20B81" w:rsidP="00204A3D">
      <w:pPr>
        <w:pStyle w:val="a8"/>
        <w:numPr>
          <w:ilvl w:val="0"/>
          <w:numId w:val="24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567"/>
        <w:jc w:val="both"/>
        <w:rPr>
          <w:szCs w:val="28"/>
        </w:rPr>
      </w:pPr>
      <w:r w:rsidRPr="00E20B81">
        <w:rPr>
          <w:szCs w:val="28"/>
        </w:rPr>
        <w:t xml:space="preserve">операторские станции (АРМ </w:t>
      </w:r>
      <w:r w:rsidR="00113AFE">
        <w:rPr>
          <w:szCs w:val="28"/>
        </w:rPr>
        <w:t>оперативного персонала (</w:t>
      </w:r>
      <w:r w:rsidRPr="00E20B81">
        <w:rPr>
          <w:szCs w:val="28"/>
        </w:rPr>
        <w:t>ОП</w:t>
      </w:r>
      <w:r w:rsidR="00113AFE">
        <w:rPr>
          <w:szCs w:val="28"/>
        </w:rPr>
        <w:t>)</w:t>
      </w:r>
      <w:r w:rsidRPr="00E20B81">
        <w:rPr>
          <w:szCs w:val="28"/>
        </w:rPr>
        <w:t>/АРМ АСУ/АРМ РЗА);</w:t>
      </w:r>
    </w:p>
    <w:p w:rsidR="00E20B81" w:rsidRPr="00E20B81" w:rsidRDefault="00E20B81" w:rsidP="00204A3D">
      <w:pPr>
        <w:pStyle w:val="a8"/>
        <w:numPr>
          <w:ilvl w:val="0"/>
          <w:numId w:val="24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567"/>
        <w:jc w:val="both"/>
        <w:rPr>
          <w:szCs w:val="28"/>
        </w:rPr>
      </w:pPr>
      <w:r w:rsidRPr="00E20B81">
        <w:rPr>
          <w:szCs w:val="28"/>
        </w:rPr>
        <w:t>периферийное оборудование (принтеры, устройства аудио- и виде</w:t>
      </w:r>
      <w:r w:rsidRPr="00E20B81">
        <w:rPr>
          <w:szCs w:val="28"/>
        </w:rPr>
        <w:t>о</w:t>
      </w:r>
      <w:r w:rsidRPr="00E20B81">
        <w:rPr>
          <w:szCs w:val="28"/>
        </w:rPr>
        <w:t>сигнализации и т.п.).</w:t>
      </w:r>
    </w:p>
    <w:p w:rsidR="00E20B81" w:rsidRPr="00E20B81" w:rsidRDefault="00E20B8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B81">
        <w:rPr>
          <w:rFonts w:ascii="Times New Roman" w:hAnsi="Times New Roman" w:cs="Times New Roman"/>
          <w:sz w:val="28"/>
          <w:szCs w:val="28"/>
        </w:rPr>
        <w:t xml:space="preserve">Для увеличения надежности АСУ ТП предусмотрена возможность </w:t>
      </w:r>
      <w:r w:rsidR="00172291">
        <w:rPr>
          <w:rFonts w:ascii="Times New Roman" w:hAnsi="Times New Roman" w:cs="Times New Roman"/>
          <w:sz w:val="28"/>
          <w:szCs w:val="28"/>
        </w:rPr>
        <w:t>ос</w:t>
      </w:r>
      <w:r w:rsidR="00172291">
        <w:rPr>
          <w:rFonts w:ascii="Times New Roman" w:hAnsi="Times New Roman" w:cs="Times New Roman"/>
          <w:sz w:val="28"/>
          <w:szCs w:val="28"/>
        </w:rPr>
        <w:t>у</w:t>
      </w:r>
      <w:r w:rsidR="00172291">
        <w:rPr>
          <w:rFonts w:ascii="Times New Roman" w:hAnsi="Times New Roman" w:cs="Times New Roman"/>
          <w:sz w:val="28"/>
          <w:szCs w:val="28"/>
        </w:rPr>
        <w:t>ществления</w:t>
      </w:r>
      <w:r w:rsidRPr="00E20B81">
        <w:rPr>
          <w:rFonts w:ascii="Times New Roman" w:hAnsi="Times New Roman" w:cs="Times New Roman"/>
          <w:sz w:val="28"/>
          <w:szCs w:val="28"/>
        </w:rPr>
        <w:t xml:space="preserve"> горячего резервирования сервера SCADA/БД и станционного ко</w:t>
      </w:r>
      <w:r w:rsidRPr="00E20B81">
        <w:rPr>
          <w:rFonts w:ascii="Times New Roman" w:hAnsi="Times New Roman" w:cs="Times New Roman"/>
          <w:sz w:val="28"/>
          <w:szCs w:val="28"/>
        </w:rPr>
        <w:t>н</w:t>
      </w:r>
      <w:r w:rsidRPr="00E20B81">
        <w:rPr>
          <w:rFonts w:ascii="Times New Roman" w:hAnsi="Times New Roman" w:cs="Times New Roman"/>
          <w:sz w:val="28"/>
          <w:szCs w:val="28"/>
        </w:rPr>
        <w:t>троллера.</w:t>
      </w:r>
    </w:p>
    <w:p w:rsidR="00E20B81" w:rsidRPr="00E20B81" w:rsidRDefault="00E20B8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B81">
        <w:rPr>
          <w:rFonts w:ascii="Times New Roman" w:hAnsi="Times New Roman" w:cs="Times New Roman"/>
          <w:sz w:val="28"/>
          <w:szCs w:val="28"/>
        </w:rPr>
        <w:t xml:space="preserve"> Сервер SCADA/БД получает от станционного контроллера или </w:t>
      </w:r>
      <w:r w:rsidR="00172291">
        <w:rPr>
          <w:rFonts w:ascii="Times New Roman" w:hAnsi="Times New Roman" w:cs="Times New Roman"/>
          <w:sz w:val="28"/>
          <w:szCs w:val="28"/>
        </w:rPr>
        <w:t>прямо</w:t>
      </w:r>
      <w:r w:rsidRPr="00E20B81">
        <w:rPr>
          <w:rFonts w:ascii="Times New Roman" w:hAnsi="Times New Roman" w:cs="Times New Roman"/>
          <w:sz w:val="28"/>
          <w:szCs w:val="28"/>
        </w:rPr>
        <w:t xml:space="preserve"> от устройств нижнего уровня данные, </w:t>
      </w:r>
      <w:r w:rsidR="00172291">
        <w:rPr>
          <w:rFonts w:ascii="Times New Roman" w:hAnsi="Times New Roman" w:cs="Times New Roman"/>
          <w:sz w:val="28"/>
          <w:szCs w:val="28"/>
        </w:rPr>
        <w:t>которые относятся</w:t>
      </w:r>
      <w:r w:rsidRPr="00E20B81">
        <w:rPr>
          <w:rFonts w:ascii="Times New Roman" w:hAnsi="Times New Roman" w:cs="Times New Roman"/>
          <w:sz w:val="28"/>
          <w:szCs w:val="28"/>
        </w:rPr>
        <w:t xml:space="preserve"> к технологическому процессу, и </w:t>
      </w:r>
      <w:r w:rsidR="00172291">
        <w:rPr>
          <w:rFonts w:ascii="Times New Roman" w:hAnsi="Times New Roman" w:cs="Times New Roman"/>
          <w:sz w:val="28"/>
          <w:szCs w:val="28"/>
        </w:rPr>
        <w:t>размещает их в базе</w:t>
      </w:r>
      <w:r w:rsidRPr="00E20B81">
        <w:rPr>
          <w:rFonts w:ascii="Times New Roman" w:hAnsi="Times New Roman" w:cs="Times New Roman"/>
          <w:sz w:val="28"/>
          <w:szCs w:val="28"/>
        </w:rPr>
        <w:t xml:space="preserve"> данных процесса. Далее </w:t>
      </w:r>
      <w:r w:rsidR="00172291">
        <w:rPr>
          <w:rFonts w:ascii="Times New Roman" w:hAnsi="Times New Roman" w:cs="Times New Roman"/>
          <w:sz w:val="28"/>
          <w:szCs w:val="28"/>
        </w:rPr>
        <w:t>эта</w:t>
      </w:r>
      <w:r w:rsidRPr="00E20B81">
        <w:rPr>
          <w:rFonts w:ascii="Times New Roman" w:hAnsi="Times New Roman" w:cs="Times New Roman"/>
          <w:sz w:val="28"/>
          <w:szCs w:val="28"/>
        </w:rPr>
        <w:t xml:space="preserve"> информация и</w:t>
      </w:r>
      <w:r w:rsidRPr="00E20B81">
        <w:rPr>
          <w:rFonts w:ascii="Times New Roman" w:hAnsi="Times New Roman" w:cs="Times New Roman"/>
          <w:sz w:val="28"/>
          <w:szCs w:val="28"/>
        </w:rPr>
        <w:t>с</w:t>
      </w:r>
      <w:r w:rsidRPr="00E20B81">
        <w:rPr>
          <w:rFonts w:ascii="Times New Roman" w:hAnsi="Times New Roman" w:cs="Times New Roman"/>
          <w:sz w:val="28"/>
          <w:szCs w:val="28"/>
        </w:rPr>
        <w:t xml:space="preserve">пользуется для </w:t>
      </w:r>
      <w:r w:rsidR="00172291">
        <w:rPr>
          <w:rFonts w:ascii="Times New Roman" w:hAnsi="Times New Roman" w:cs="Times New Roman"/>
          <w:sz w:val="28"/>
          <w:szCs w:val="28"/>
        </w:rPr>
        <w:t>изображения</w:t>
      </w:r>
      <w:r w:rsidRPr="00E20B81">
        <w:rPr>
          <w:rFonts w:ascii="Times New Roman" w:hAnsi="Times New Roman" w:cs="Times New Roman"/>
          <w:sz w:val="28"/>
          <w:szCs w:val="28"/>
        </w:rPr>
        <w:t xml:space="preserve"> на дисплеях </w:t>
      </w:r>
      <w:r w:rsidR="00172291">
        <w:rPr>
          <w:rFonts w:ascii="Times New Roman" w:hAnsi="Times New Roman" w:cs="Times New Roman"/>
          <w:sz w:val="28"/>
          <w:szCs w:val="28"/>
        </w:rPr>
        <w:t>автоматизированного рабочего места (</w:t>
      </w:r>
      <w:r w:rsidRPr="00E20B81">
        <w:rPr>
          <w:rFonts w:ascii="Times New Roman" w:hAnsi="Times New Roman" w:cs="Times New Roman"/>
          <w:sz w:val="28"/>
          <w:szCs w:val="28"/>
        </w:rPr>
        <w:t>АРМ</w:t>
      </w:r>
      <w:r w:rsidR="00172291">
        <w:rPr>
          <w:rFonts w:ascii="Times New Roman" w:hAnsi="Times New Roman" w:cs="Times New Roman"/>
          <w:sz w:val="28"/>
          <w:szCs w:val="28"/>
        </w:rPr>
        <w:t>)</w:t>
      </w:r>
      <w:r w:rsidRPr="00E20B81">
        <w:rPr>
          <w:rFonts w:ascii="Times New Roman" w:hAnsi="Times New Roman" w:cs="Times New Roman"/>
          <w:sz w:val="28"/>
          <w:szCs w:val="28"/>
        </w:rPr>
        <w:t>, сохранения в архивах, расчетов, вывода на печать.</w:t>
      </w:r>
    </w:p>
    <w:p w:rsidR="00E20B81" w:rsidRPr="00E20B81" w:rsidRDefault="00E20B8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B81">
        <w:rPr>
          <w:rFonts w:ascii="Times New Roman" w:hAnsi="Times New Roman" w:cs="Times New Roman"/>
          <w:sz w:val="28"/>
          <w:szCs w:val="28"/>
        </w:rPr>
        <w:t xml:space="preserve">Сервер осциллограмм </w:t>
      </w:r>
      <w:r w:rsidR="00172291">
        <w:rPr>
          <w:rFonts w:ascii="Times New Roman" w:hAnsi="Times New Roman" w:cs="Times New Roman"/>
          <w:sz w:val="28"/>
          <w:szCs w:val="28"/>
        </w:rPr>
        <w:t>используется</w:t>
      </w:r>
      <w:r w:rsidRPr="00E20B81">
        <w:rPr>
          <w:rFonts w:ascii="Times New Roman" w:hAnsi="Times New Roman" w:cs="Times New Roman"/>
          <w:sz w:val="28"/>
          <w:szCs w:val="28"/>
        </w:rPr>
        <w:t xml:space="preserve"> для сбора с </w:t>
      </w:r>
      <w:r w:rsidR="00172291">
        <w:rPr>
          <w:rFonts w:ascii="Times New Roman" w:hAnsi="Times New Roman" w:cs="Times New Roman"/>
          <w:sz w:val="28"/>
          <w:szCs w:val="28"/>
        </w:rPr>
        <w:t xml:space="preserve">микропроцессорных (МП) </w:t>
      </w:r>
      <w:r w:rsidRPr="00E20B81">
        <w:rPr>
          <w:rFonts w:ascii="Times New Roman" w:hAnsi="Times New Roman" w:cs="Times New Roman"/>
          <w:sz w:val="28"/>
          <w:szCs w:val="28"/>
        </w:rPr>
        <w:t>терминалов РЗА и хранения осциллограмм аварийных процессов.</w:t>
      </w:r>
    </w:p>
    <w:p w:rsidR="00E20B81" w:rsidRPr="00E20B81" w:rsidRDefault="0017229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АРМ</w:t>
      </w:r>
      <w:r w:rsidR="00E20B81" w:rsidRPr="00E20B81">
        <w:rPr>
          <w:rFonts w:ascii="Times New Roman" w:hAnsi="Times New Roman" w:cs="Times New Roman"/>
          <w:sz w:val="28"/>
          <w:szCs w:val="28"/>
        </w:rPr>
        <w:t xml:space="preserve"> служат для контроля и оперативного управления оборудованием, конфигурирования и </w:t>
      </w:r>
      <w:r>
        <w:rPr>
          <w:rFonts w:ascii="Times New Roman" w:hAnsi="Times New Roman" w:cs="Times New Roman"/>
          <w:sz w:val="28"/>
          <w:szCs w:val="28"/>
        </w:rPr>
        <w:t>анализа</w:t>
      </w:r>
      <w:r w:rsidR="00E20B81" w:rsidRPr="00E20B81">
        <w:rPr>
          <w:rFonts w:ascii="Times New Roman" w:hAnsi="Times New Roman" w:cs="Times New Roman"/>
          <w:sz w:val="28"/>
          <w:szCs w:val="28"/>
        </w:rPr>
        <w:t xml:space="preserve"> компонентов АСУ ТП в целом в соответствии с существующими </w:t>
      </w:r>
      <w:r>
        <w:rPr>
          <w:rFonts w:ascii="Times New Roman" w:hAnsi="Times New Roman" w:cs="Times New Roman"/>
          <w:sz w:val="28"/>
          <w:szCs w:val="28"/>
        </w:rPr>
        <w:t>задачами</w:t>
      </w:r>
      <w:r w:rsidR="00E20B81" w:rsidRPr="00E20B81">
        <w:rPr>
          <w:rFonts w:ascii="Times New Roman" w:hAnsi="Times New Roman" w:cs="Times New Roman"/>
          <w:sz w:val="28"/>
          <w:szCs w:val="28"/>
        </w:rPr>
        <w:t xml:space="preserve"> и правами доступа.</w:t>
      </w:r>
    </w:p>
    <w:p w:rsidR="00E20B81" w:rsidRDefault="00E20B8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B81">
        <w:rPr>
          <w:rFonts w:ascii="Times New Roman" w:hAnsi="Times New Roman" w:cs="Times New Roman"/>
          <w:sz w:val="28"/>
          <w:szCs w:val="28"/>
        </w:rPr>
        <w:t>Основными средствами отображения информации оператору являются цветные мониторы и принтеры, а средствами управления – оптические манип</w:t>
      </w:r>
      <w:r w:rsidRPr="00E20B81">
        <w:rPr>
          <w:rFonts w:ascii="Times New Roman" w:hAnsi="Times New Roman" w:cs="Times New Roman"/>
          <w:sz w:val="28"/>
          <w:szCs w:val="28"/>
        </w:rPr>
        <w:t>у</w:t>
      </w:r>
      <w:r w:rsidRPr="00E20B81">
        <w:rPr>
          <w:rFonts w:ascii="Times New Roman" w:hAnsi="Times New Roman" w:cs="Times New Roman"/>
          <w:sz w:val="28"/>
          <w:szCs w:val="28"/>
        </w:rPr>
        <w:t>ляторы типа «мышь» и алфавитно-цифровые клавиатуры.</w:t>
      </w:r>
    </w:p>
    <w:p w:rsidR="00204A3D" w:rsidRPr="00E20B81" w:rsidRDefault="00204A3D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20B81" w:rsidRPr="00E20B81" w:rsidRDefault="00C87831" w:rsidP="00204A3D">
      <w:pPr>
        <w:pStyle w:val="a5"/>
        <w:tabs>
          <w:tab w:val="left" w:pos="1134"/>
        </w:tabs>
        <w:spacing w:after="0"/>
        <w:ind w:left="0" w:firstLine="567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4.</w:t>
      </w:r>
      <w:r w:rsidR="002E12C7">
        <w:rPr>
          <w:bCs/>
          <w:sz w:val="28"/>
          <w:szCs w:val="28"/>
          <w:lang w:val="ru-RU"/>
        </w:rPr>
        <w:t xml:space="preserve">1.2 </w:t>
      </w:r>
      <w:r w:rsidR="00E20B81" w:rsidRPr="00E20B81">
        <w:rPr>
          <w:bCs/>
          <w:sz w:val="28"/>
          <w:szCs w:val="28"/>
          <w:lang w:val="ru-RU"/>
        </w:rPr>
        <w:t>Средний уровень АСУ ТП</w:t>
      </w:r>
    </w:p>
    <w:p w:rsidR="00E20B81" w:rsidRPr="00E20B81" w:rsidRDefault="00E20B8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B81">
        <w:rPr>
          <w:rFonts w:ascii="Times New Roman" w:hAnsi="Times New Roman" w:cs="Times New Roman"/>
          <w:sz w:val="28"/>
          <w:szCs w:val="28"/>
        </w:rPr>
        <w:t>Средний уровень АСУ ТП включает в себя:</w:t>
      </w:r>
    </w:p>
    <w:p w:rsidR="00E20B81" w:rsidRPr="00E20B81" w:rsidRDefault="00E20B81" w:rsidP="00204A3D">
      <w:pPr>
        <w:pStyle w:val="a8"/>
        <w:numPr>
          <w:ilvl w:val="0"/>
          <w:numId w:val="25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567"/>
        <w:jc w:val="both"/>
        <w:rPr>
          <w:szCs w:val="28"/>
        </w:rPr>
      </w:pPr>
      <w:r w:rsidRPr="00E20B81">
        <w:rPr>
          <w:szCs w:val="28"/>
        </w:rPr>
        <w:t>станционный контроллер АСУ ТП (осн./рез.);</w:t>
      </w:r>
    </w:p>
    <w:p w:rsidR="00E20B81" w:rsidRPr="00E20B81" w:rsidRDefault="00E20B81" w:rsidP="00204A3D">
      <w:pPr>
        <w:pStyle w:val="a8"/>
        <w:numPr>
          <w:ilvl w:val="0"/>
          <w:numId w:val="25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567"/>
        <w:jc w:val="both"/>
        <w:rPr>
          <w:szCs w:val="28"/>
        </w:rPr>
      </w:pPr>
      <w:r w:rsidRPr="00E20B81">
        <w:rPr>
          <w:szCs w:val="28"/>
        </w:rPr>
        <w:t>устройства синхронизации времени на базе GPS или комбинирова</w:t>
      </w:r>
      <w:r w:rsidRPr="00E20B81">
        <w:rPr>
          <w:szCs w:val="28"/>
        </w:rPr>
        <w:t>н</w:t>
      </w:r>
      <w:r w:rsidRPr="00E20B81">
        <w:rPr>
          <w:szCs w:val="28"/>
        </w:rPr>
        <w:t>ных GPS/ГЛОНАСС приемников;</w:t>
      </w:r>
    </w:p>
    <w:p w:rsidR="00E20B81" w:rsidRPr="00E20B81" w:rsidRDefault="00E20B81" w:rsidP="00204A3D">
      <w:pPr>
        <w:pStyle w:val="a8"/>
        <w:numPr>
          <w:ilvl w:val="0"/>
          <w:numId w:val="25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567"/>
        <w:jc w:val="both"/>
        <w:rPr>
          <w:szCs w:val="28"/>
        </w:rPr>
      </w:pPr>
      <w:r w:rsidRPr="00E20B81">
        <w:rPr>
          <w:szCs w:val="28"/>
        </w:rPr>
        <w:t>средства организации вычислительных сетей (коммутаторы, маршр</w:t>
      </w:r>
      <w:r w:rsidRPr="00E20B81">
        <w:rPr>
          <w:szCs w:val="28"/>
        </w:rPr>
        <w:t>у</w:t>
      </w:r>
      <w:r w:rsidRPr="00E20B81">
        <w:rPr>
          <w:szCs w:val="28"/>
        </w:rPr>
        <w:t>тизаторы и пр.).</w:t>
      </w:r>
    </w:p>
    <w:p w:rsidR="00E20B81" w:rsidRPr="00E20B81" w:rsidRDefault="00E20B8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B81">
        <w:rPr>
          <w:rFonts w:ascii="Times New Roman" w:hAnsi="Times New Roman" w:cs="Times New Roman"/>
          <w:sz w:val="28"/>
          <w:szCs w:val="28"/>
        </w:rPr>
        <w:t xml:space="preserve">Станционный контроллер АСУ ТП – контроллер обеспечивает связь по </w:t>
      </w:r>
      <w:r w:rsidR="00172291">
        <w:rPr>
          <w:rFonts w:ascii="Times New Roman" w:hAnsi="Times New Roman" w:cs="Times New Roman"/>
          <w:sz w:val="28"/>
          <w:szCs w:val="28"/>
        </w:rPr>
        <w:t>л</w:t>
      </w:r>
      <w:r w:rsidR="00172291">
        <w:rPr>
          <w:rFonts w:ascii="Times New Roman" w:hAnsi="Times New Roman" w:cs="Times New Roman"/>
          <w:sz w:val="28"/>
          <w:szCs w:val="28"/>
        </w:rPr>
        <w:t>о</w:t>
      </w:r>
      <w:r w:rsidR="00172291">
        <w:rPr>
          <w:rFonts w:ascii="Times New Roman" w:hAnsi="Times New Roman" w:cs="Times New Roman"/>
          <w:sz w:val="28"/>
          <w:szCs w:val="28"/>
        </w:rPr>
        <w:t>кально вычислительной сети (</w:t>
      </w:r>
      <w:r w:rsidRPr="00E20B81">
        <w:rPr>
          <w:rFonts w:ascii="Times New Roman" w:hAnsi="Times New Roman" w:cs="Times New Roman"/>
          <w:sz w:val="28"/>
          <w:szCs w:val="28"/>
        </w:rPr>
        <w:t>ЛВС</w:t>
      </w:r>
      <w:r w:rsidR="00172291">
        <w:rPr>
          <w:rFonts w:ascii="Times New Roman" w:hAnsi="Times New Roman" w:cs="Times New Roman"/>
          <w:sz w:val="28"/>
          <w:szCs w:val="28"/>
        </w:rPr>
        <w:t>)</w:t>
      </w:r>
      <w:r w:rsidRPr="00E20B81">
        <w:rPr>
          <w:rFonts w:ascii="Times New Roman" w:hAnsi="Times New Roman" w:cs="Times New Roman"/>
          <w:sz w:val="28"/>
          <w:szCs w:val="28"/>
        </w:rPr>
        <w:t xml:space="preserve"> и промышленным сетям с устройствами нижнего уровня АСУ ТП и передачу данных в сервер системы и на верхние уровни иерархии управления.</w:t>
      </w:r>
    </w:p>
    <w:p w:rsidR="00E20B81" w:rsidRPr="00E20B81" w:rsidRDefault="00E20B8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B81">
        <w:rPr>
          <w:rFonts w:ascii="Times New Roman" w:hAnsi="Times New Roman" w:cs="Times New Roman"/>
          <w:sz w:val="28"/>
          <w:szCs w:val="28"/>
        </w:rPr>
        <w:t xml:space="preserve">Для увеличения надежности АСУ ТП </w:t>
      </w:r>
      <w:r w:rsidR="00172291">
        <w:rPr>
          <w:rFonts w:ascii="Times New Roman" w:hAnsi="Times New Roman" w:cs="Times New Roman"/>
          <w:sz w:val="28"/>
          <w:szCs w:val="28"/>
        </w:rPr>
        <w:t>возможна организация</w:t>
      </w:r>
      <w:r w:rsidRPr="00E20B81">
        <w:rPr>
          <w:rFonts w:ascii="Times New Roman" w:hAnsi="Times New Roman" w:cs="Times New Roman"/>
          <w:sz w:val="28"/>
          <w:szCs w:val="28"/>
        </w:rPr>
        <w:t xml:space="preserve"> горячего р</w:t>
      </w:r>
      <w:r w:rsidRPr="00E20B81">
        <w:rPr>
          <w:rFonts w:ascii="Times New Roman" w:hAnsi="Times New Roman" w:cs="Times New Roman"/>
          <w:sz w:val="28"/>
          <w:szCs w:val="28"/>
        </w:rPr>
        <w:t>е</w:t>
      </w:r>
      <w:r w:rsidRPr="00E20B81">
        <w:rPr>
          <w:rFonts w:ascii="Times New Roman" w:hAnsi="Times New Roman" w:cs="Times New Roman"/>
          <w:sz w:val="28"/>
          <w:szCs w:val="28"/>
        </w:rPr>
        <w:t>зервирования станционного контроллера.</w:t>
      </w:r>
    </w:p>
    <w:p w:rsidR="00E20B81" w:rsidRDefault="00E20B8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B81">
        <w:rPr>
          <w:rFonts w:ascii="Times New Roman" w:hAnsi="Times New Roman" w:cs="Times New Roman"/>
          <w:sz w:val="28"/>
          <w:szCs w:val="28"/>
        </w:rPr>
        <w:t>Устройства синхронизации времени обеспечивает синхронизацию вну</w:t>
      </w:r>
      <w:r w:rsidRPr="00E20B81">
        <w:rPr>
          <w:rFonts w:ascii="Times New Roman" w:hAnsi="Times New Roman" w:cs="Times New Roman"/>
          <w:sz w:val="28"/>
          <w:szCs w:val="28"/>
        </w:rPr>
        <w:t>т</w:t>
      </w:r>
      <w:r w:rsidRPr="00E20B81">
        <w:rPr>
          <w:rFonts w:ascii="Times New Roman" w:hAnsi="Times New Roman" w:cs="Times New Roman"/>
          <w:sz w:val="28"/>
          <w:szCs w:val="28"/>
        </w:rPr>
        <w:t>ренних часов устройств всех уровней АСУ ТП по сигналам точного астроном</w:t>
      </w:r>
      <w:r w:rsidRPr="00E20B81">
        <w:rPr>
          <w:rFonts w:ascii="Times New Roman" w:hAnsi="Times New Roman" w:cs="Times New Roman"/>
          <w:sz w:val="28"/>
          <w:szCs w:val="28"/>
        </w:rPr>
        <w:t>и</w:t>
      </w:r>
      <w:r w:rsidRPr="00E20B81">
        <w:rPr>
          <w:rFonts w:ascii="Times New Roman" w:hAnsi="Times New Roman" w:cs="Times New Roman"/>
          <w:sz w:val="28"/>
          <w:szCs w:val="28"/>
        </w:rPr>
        <w:t>ческого времени.</w:t>
      </w:r>
    </w:p>
    <w:p w:rsidR="00204A3D" w:rsidRPr="00E20B81" w:rsidRDefault="00204A3D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20B81" w:rsidRPr="00E20B81" w:rsidRDefault="00C87831" w:rsidP="00204A3D">
      <w:pPr>
        <w:pStyle w:val="a5"/>
        <w:tabs>
          <w:tab w:val="left" w:pos="1134"/>
        </w:tabs>
        <w:spacing w:after="0"/>
        <w:ind w:left="0" w:firstLine="567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4.</w:t>
      </w:r>
      <w:r w:rsidR="002E12C7">
        <w:rPr>
          <w:bCs/>
          <w:sz w:val="28"/>
          <w:szCs w:val="28"/>
          <w:lang w:val="ru-RU"/>
        </w:rPr>
        <w:t xml:space="preserve">1.3 </w:t>
      </w:r>
      <w:r w:rsidR="00E20B81" w:rsidRPr="00E20B81">
        <w:rPr>
          <w:bCs/>
          <w:sz w:val="28"/>
          <w:szCs w:val="28"/>
          <w:lang w:val="ru-RU"/>
        </w:rPr>
        <w:t>Нижний уровень АСУ ТП</w:t>
      </w:r>
    </w:p>
    <w:p w:rsidR="00E20B81" w:rsidRPr="00E20B81" w:rsidRDefault="00E20B8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B81">
        <w:rPr>
          <w:rFonts w:ascii="Times New Roman" w:hAnsi="Times New Roman" w:cs="Times New Roman"/>
          <w:sz w:val="28"/>
          <w:szCs w:val="28"/>
        </w:rPr>
        <w:t xml:space="preserve">В подсистему нижнего уровня входят интеллектуальные электронные устройства (ИЭУ) – контроллеры присоединения и </w:t>
      </w:r>
      <w:r w:rsidR="00113AFE">
        <w:rPr>
          <w:rFonts w:ascii="Times New Roman" w:hAnsi="Times New Roman" w:cs="Times New Roman"/>
          <w:sz w:val="28"/>
          <w:szCs w:val="28"/>
        </w:rPr>
        <w:t>УСО</w:t>
      </w:r>
      <w:r w:rsidRPr="00E20B81">
        <w:rPr>
          <w:rFonts w:ascii="Times New Roman" w:hAnsi="Times New Roman" w:cs="Times New Roman"/>
          <w:sz w:val="28"/>
          <w:szCs w:val="28"/>
        </w:rPr>
        <w:t xml:space="preserve"> на базе многофункц</w:t>
      </w:r>
      <w:r w:rsidRPr="00E20B81">
        <w:rPr>
          <w:rFonts w:ascii="Times New Roman" w:hAnsi="Times New Roman" w:cs="Times New Roman"/>
          <w:sz w:val="28"/>
          <w:szCs w:val="28"/>
        </w:rPr>
        <w:t>и</w:t>
      </w:r>
      <w:r w:rsidRPr="00E20B81">
        <w:rPr>
          <w:rFonts w:ascii="Times New Roman" w:hAnsi="Times New Roman" w:cs="Times New Roman"/>
          <w:sz w:val="28"/>
          <w:szCs w:val="28"/>
        </w:rPr>
        <w:t>ональных контроллеров.</w:t>
      </w:r>
    </w:p>
    <w:p w:rsidR="00E20B81" w:rsidRPr="00E20B81" w:rsidRDefault="00E20B8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B81">
        <w:rPr>
          <w:rFonts w:ascii="Times New Roman" w:hAnsi="Times New Roman" w:cs="Times New Roman"/>
          <w:sz w:val="28"/>
          <w:szCs w:val="28"/>
        </w:rPr>
        <w:t xml:space="preserve">АСУ ТП </w:t>
      </w:r>
      <w:r w:rsidR="00172291">
        <w:rPr>
          <w:rFonts w:ascii="Times New Roman" w:hAnsi="Times New Roman" w:cs="Times New Roman"/>
          <w:sz w:val="28"/>
          <w:szCs w:val="28"/>
        </w:rPr>
        <w:t xml:space="preserve">производит </w:t>
      </w:r>
      <w:r w:rsidRPr="00E20B81">
        <w:rPr>
          <w:rFonts w:ascii="Times New Roman" w:hAnsi="Times New Roman" w:cs="Times New Roman"/>
          <w:sz w:val="28"/>
          <w:szCs w:val="28"/>
        </w:rPr>
        <w:t>обмен данными с другими подсистемами нижнего и верхнего уровня: РЗА</w:t>
      </w:r>
      <w:r w:rsidR="00172291">
        <w:rPr>
          <w:rFonts w:ascii="Times New Roman" w:hAnsi="Times New Roman" w:cs="Times New Roman"/>
          <w:sz w:val="28"/>
          <w:szCs w:val="28"/>
        </w:rPr>
        <w:t xml:space="preserve"> </w:t>
      </w:r>
      <w:r w:rsidRPr="00E20B81">
        <w:rPr>
          <w:rFonts w:ascii="Times New Roman" w:hAnsi="Times New Roman" w:cs="Times New Roman"/>
          <w:sz w:val="28"/>
          <w:szCs w:val="28"/>
        </w:rPr>
        <w:t>и</w:t>
      </w:r>
      <w:r w:rsidR="00172291">
        <w:rPr>
          <w:rFonts w:ascii="Times New Roman" w:hAnsi="Times New Roman" w:cs="Times New Roman"/>
          <w:sz w:val="28"/>
          <w:szCs w:val="28"/>
        </w:rPr>
        <w:t xml:space="preserve"> ПА, АСКУЭ</w:t>
      </w:r>
      <w:r w:rsidRPr="00E20B81">
        <w:rPr>
          <w:rFonts w:ascii="Times New Roman" w:hAnsi="Times New Roman" w:cs="Times New Roman"/>
          <w:sz w:val="28"/>
          <w:szCs w:val="28"/>
        </w:rPr>
        <w:t>, диспетчерскими пунктами и др.</w:t>
      </w:r>
    </w:p>
    <w:p w:rsidR="00E20B81" w:rsidRPr="00E20B81" w:rsidRDefault="00E20B8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B81">
        <w:rPr>
          <w:rFonts w:ascii="Times New Roman" w:hAnsi="Times New Roman" w:cs="Times New Roman"/>
          <w:sz w:val="28"/>
          <w:szCs w:val="28"/>
        </w:rPr>
        <w:t>Функции контроля состояния и управления присоединением выполняют контроллеры присоединений.</w:t>
      </w:r>
    </w:p>
    <w:p w:rsidR="00E20B81" w:rsidRPr="00E20B81" w:rsidRDefault="00E20B8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B81">
        <w:rPr>
          <w:rFonts w:ascii="Times New Roman" w:hAnsi="Times New Roman" w:cs="Times New Roman"/>
          <w:sz w:val="28"/>
          <w:szCs w:val="28"/>
        </w:rPr>
        <w:t>В АСУ ТП используются следующие сети, связывающие между собой уровни иерархии АСУ ТП:</w:t>
      </w:r>
    </w:p>
    <w:p w:rsidR="00E20B81" w:rsidRPr="00E20B81" w:rsidRDefault="00172291" w:rsidP="00204A3D">
      <w:pPr>
        <w:pStyle w:val="a8"/>
        <w:numPr>
          <w:ilvl w:val="0"/>
          <w:numId w:val="26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567"/>
        <w:jc w:val="both"/>
        <w:rPr>
          <w:szCs w:val="28"/>
        </w:rPr>
      </w:pPr>
      <w:r>
        <w:rPr>
          <w:szCs w:val="28"/>
        </w:rPr>
        <w:t>ЛВС</w:t>
      </w:r>
      <w:r w:rsidR="00E20B81" w:rsidRPr="00E20B81">
        <w:rPr>
          <w:szCs w:val="28"/>
        </w:rPr>
        <w:t xml:space="preserve"> для среднего и верхнего уровней, объединяющая серверы SCADA/БД (осн./рез.), сервер осциллограмм, станционные контроллеры АСУ ТП (осн./рез.), операторские станции, принтеры;</w:t>
      </w:r>
    </w:p>
    <w:p w:rsidR="00E20B81" w:rsidRPr="00E20B81" w:rsidRDefault="00E20B81" w:rsidP="00204A3D">
      <w:pPr>
        <w:pStyle w:val="a8"/>
        <w:numPr>
          <w:ilvl w:val="0"/>
          <w:numId w:val="26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567"/>
        <w:jc w:val="both"/>
        <w:rPr>
          <w:szCs w:val="28"/>
        </w:rPr>
      </w:pPr>
      <w:r w:rsidRPr="00E20B81">
        <w:rPr>
          <w:szCs w:val="28"/>
        </w:rPr>
        <w:t>локальная вычислительная сеть для среднего и нижнего уровней, об</w:t>
      </w:r>
      <w:r w:rsidRPr="00E20B81">
        <w:rPr>
          <w:szCs w:val="28"/>
        </w:rPr>
        <w:t>ъ</w:t>
      </w:r>
      <w:r w:rsidRPr="00E20B81">
        <w:rPr>
          <w:szCs w:val="28"/>
        </w:rPr>
        <w:t>единяющая станционные контроллеры АСУ ТП (осн./рез.) и устройства нижн</w:t>
      </w:r>
      <w:r w:rsidRPr="00E20B81">
        <w:rPr>
          <w:szCs w:val="28"/>
        </w:rPr>
        <w:t>е</w:t>
      </w:r>
      <w:r w:rsidRPr="00E20B81">
        <w:rPr>
          <w:szCs w:val="28"/>
        </w:rPr>
        <w:t>го уровня;</w:t>
      </w:r>
    </w:p>
    <w:p w:rsidR="00E20B81" w:rsidRPr="00B54343" w:rsidRDefault="00E20B81" w:rsidP="00204A3D">
      <w:pPr>
        <w:pStyle w:val="a8"/>
        <w:numPr>
          <w:ilvl w:val="0"/>
          <w:numId w:val="26"/>
        </w:numPr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567"/>
        <w:jc w:val="both"/>
        <w:rPr>
          <w:szCs w:val="28"/>
        </w:rPr>
      </w:pPr>
      <w:r w:rsidRPr="00E20B81">
        <w:rPr>
          <w:szCs w:val="28"/>
        </w:rPr>
        <w:t>полевые сети для подключения к станционным контроллеры АСУ ТП (осн./рез.) или к контроллерам присоединений устройств нижнего уровня, и</w:t>
      </w:r>
      <w:r w:rsidRPr="00E20B81">
        <w:rPr>
          <w:szCs w:val="28"/>
        </w:rPr>
        <w:t>с</w:t>
      </w:r>
      <w:r w:rsidRPr="00E20B81">
        <w:rPr>
          <w:szCs w:val="28"/>
        </w:rPr>
        <w:t>пользующих последовательные протоколы связи.</w:t>
      </w:r>
    </w:p>
    <w:p w:rsidR="00E20B81" w:rsidRPr="00204A3D" w:rsidRDefault="00C87831" w:rsidP="00204A3D">
      <w:pPr>
        <w:pStyle w:val="a3"/>
        <w:tabs>
          <w:tab w:val="left" w:pos="1134"/>
        </w:tabs>
        <w:spacing w:before="0" w:after="0" w:line="276" w:lineRule="auto"/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</w:t>
      </w:r>
      <w:r w:rsidR="002E12C7">
        <w:rPr>
          <w:sz w:val="28"/>
          <w:szCs w:val="28"/>
          <w:lang w:val="ru-RU"/>
        </w:rPr>
        <w:t xml:space="preserve">2 </w:t>
      </w:r>
      <w:r w:rsidR="00E20B81" w:rsidRPr="00E20B81">
        <w:rPr>
          <w:sz w:val="28"/>
          <w:szCs w:val="28"/>
        </w:rPr>
        <w:t>Организация ЛВС</w:t>
      </w:r>
    </w:p>
    <w:p w:rsidR="00E20B81" w:rsidRPr="00E20B81" w:rsidRDefault="00E20B8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B81">
        <w:rPr>
          <w:rFonts w:ascii="Times New Roman" w:hAnsi="Times New Roman" w:cs="Times New Roman"/>
          <w:sz w:val="28"/>
          <w:szCs w:val="28"/>
        </w:rPr>
        <w:t xml:space="preserve">ЛВС предназначены для высокоскоростного обмена данными </w:t>
      </w:r>
      <w:r w:rsidR="00172291">
        <w:rPr>
          <w:rFonts w:ascii="Times New Roman" w:hAnsi="Times New Roman" w:cs="Times New Roman"/>
          <w:sz w:val="28"/>
          <w:szCs w:val="28"/>
        </w:rPr>
        <w:t>элементов</w:t>
      </w:r>
      <w:r w:rsidRPr="00E20B81">
        <w:rPr>
          <w:rFonts w:ascii="Times New Roman" w:hAnsi="Times New Roman" w:cs="Times New Roman"/>
          <w:sz w:val="28"/>
          <w:szCs w:val="28"/>
        </w:rPr>
        <w:t xml:space="preserve"> всех уровней АСУ ТП между собой.</w:t>
      </w:r>
    </w:p>
    <w:p w:rsidR="00E20B81" w:rsidRPr="00E20B81" w:rsidRDefault="00E20B8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B81">
        <w:rPr>
          <w:rFonts w:ascii="Times New Roman" w:hAnsi="Times New Roman" w:cs="Times New Roman"/>
          <w:sz w:val="28"/>
          <w:szCs w:val="28"/>
        </w:rPr>
        <w:t>Локальная вычислительная сеть строиться по технологии промышленного Ethernet с применением коммутаторов локальной сети серии Ruggedcom</w:t>
      </w:r>
      <w:r w:rsidR="00013B9C">
        <w:rPr>
          <w:rFonts w:ascii="Times New Roman" w:hAnsi="Times New Roman" w:cs="Times New Roman"/>
          <w:sz w:val="28"/>
          <w:szCs w:val="28"/>
        </w:rPr>
        <w:t xml:space="preserve"> </w:t>
      </w:r>
      <w:r w:rsidRPr="00E20B81">
        <w:rPr>
          <w:rFonts w:ascii="Times New Roman" w:hAnsi="Times New Roman" w:cs="Times New Roman"/>
          <w:sz w:val="28"/>
          <w:szCs w:val="28"/>
        </w:rPr>
        <w:t>, Hirschmann</w:t>
      </w:r>
      <w:r w:rsidR="00013B9C">
        <w:rPr>
          <w:rFonts w:ascii="Times New Roman" w:hAnsi="Times New Roman" w:cs="Times New Roman"/>
          <w:sz w:val="28"/>
          <w:szCs w:val="28"/>
        </w:rPr>
        <w:t xml:space="preserve"> </w:t>
      </w:r>
      <w:r w:rsidRPr="00E20B81">
        <w:rPr>
          <w:rFonts w:ascii="Times New Roman" w:hAnsi="Times New Roman" w:cs="Times New Roman"/>
          <w:sz w:val="28"/>
          <w:szCs w:val="28"/>
        </w:rPr>
        <w:t xml:space="preserve"> или аналогичных.</w:t>
      </w:r>
    </w:p>
    <w:p w:rsidR="00E20B81" w:rsidRPr="00E20B81" w:rsidRDefault="00E20B8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B81">
        <w:rPr>
          <w:rFonts w:ascii="Times New Roman" w:hAnsi="Times New Roman" w:cs="Times New Roman"/>
          <w:sz w:val="28"/>
          <w:szCs w:val="28"/>
        </w:rPr>
        <w:t xml:space="preserve">При построение ЛВС </w:t>
      </w:r>
      <w:r w:rsidR="00470036">
        <w:rPr>
          <w:rFonts w:ascii="Times New Roman" w:hAnsi="Times New Roman" w:cs="Times New Roman"/>
          <w:sz w:val="28"/>
          <w:szCs w:val="28"/>
        </w:rPr>
        <w:t>имеется</w:t>
      </w:r>
      <w:r w:rsidRPr="00E20B81">
        <w:rPr>
          <w:rFonts w:ascii="Times New Roman" w:hAnsi="Times New Roman" w:cs="Times New Roman"/>
          <w:sz w:val="28"/>
          <w:szCs w:val="28"/>
        </w:rPr>
        <w:t xml:space="preserve"> возможность подключения  компонентов верхнего и среднего уровней АСУ ТП к сети к двум разным коммутаторам.</w:t>
      </w:r>
    </w:p>
    <w:p w:rsidR="00204A3D" w:rsidRPr="00E20B81" w:rsidRDefault="00E20B81" w:rsidP="00B54343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B81">
        <w:rPr>
          <w:rFonts w:ascii="Times New Roman" w:hAnsi="Times New Roman" w:cs="Times New Roman"/>
          <w:sz w:val="28"/>
          <w:szCs w:val="28"/>
        </w:rPr>
        <w:t>В качестве среды передачи используется электрические линии связи (и</w:t>
      </w:r>
      <w:r w:rsidRPr="00E20B81">
        <w:rPr>
          <w:rFonts w:ascii="Times New Roman" w:hAnsi="Times New Roman" w:cs="Times New Roman"/>
          <w:sz w:val="28"/>
          <w:szCs w:val="28"/>
        </w:rPr>
        <w:t>н</w:t>
      </w:r>
      <w:r w:rsidRPr="00E20B81">
        <w:rPr>
          <w:rFonts w:ascii="Times New Roman" w:hAnsi="Times New Roman" w:cs="Times New Roman"/>
          <w:sz w:val="28"/>
          <w:szCs w:val="28"/>
        </w:rPr>
        <w:t>терфейс Ethernet 100Base-TX ). В качестве основных протоколов используются протоколы МЭК (IEC) 60870-5-104 и МЭК (IEC) 61850.</w:t>
      </w:r>
    </w:p>
    <w:p w:rsidR="00E20B81" w:rsidRPr="00E20B81" w:rsidRDefault="00C87831" w:rsidP="00204A3D">
      <w:pPr>
        <w:pStyle w:val="a3"/>
        <w:tabs>
          <w:tab w:val="left" w:pos="1134"/>
        </w:tabs>
        <w:spacing w:before="0" w:after="0" w:line="276" w:lineRule="auto"/>
        <w:ind w:left="0" w:firstLine="567"/>
        <w:rPr>
          <w:sz w:val="28"/>
          <w:szCs w:val="28"/>
        </w:rPr>
      </w:pPr>
      <w:r>
        <w:rPr>
          <w:sz w:val="28"/>
          <w:szCs w:val="28"/>
          <w:lang w:val="ru-RU"/>
        </w:rPr>
        <w:t>4.</w:t>
      </w:r>
      <w:r w:rsidR="002E12C7">
        <w:rPr>
          <w:sz w:val="28"/>
          <w:szCs w:val="28"/>
          <w:lang w:val="ru-RU"/>
        </w:rPr>
        <w:t xml:space="preserve">3 </w:t>
      </w:r>
      <w:r w:rsidR="00E20B81" w:rsidRPr="00E20B81">
        <w:rPr>
          <w:sz w:val="28"/>
          <w:szCs w:val="28"/>
        </w:rPr>
        <w:t>Организация полевых сетей</w:t>
      </w:r>
    </w:p>
    <w:p w:rsidR="00E20B81" w:rsidRPr="00E20B81" w:rsidRDefault="00E20B8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B81">
        <w:rPr>
          <w:rFonts w:ascii="Times New Roman" w:hAnsi="Times New Roman" w:cs="Times New Roman"/>
          <w:sz w:val="28"/>
          <w:szCs w:val="28"/>
        </w:rPr>
        <w:t>Полевые сети предназначены для подключения к станционным контролл</w:t>
      </w:r>
      <w:r w:rsidRPr="00E20B81">
        <w:rPr>
          <w:rFonts w:ascii="Times New Roman" w:hAnsi="Times New Roman" w:cs="Times New Roman"/>
          <w:sz w:val="28"/>
          <w:szCs w:val="28"/>
        </w:rPr>
        <w:t>е</w:t>
      </w:r>
      <w:r w:rsidRPr="00E20B81">
        <w:rPr>
          <w:rFonts w:ascii="Times New Roman" w:hAnsi="Times New Roman" w:cs="Times New Roman"/>
          <w:sz w:val="28"/>
          <w:szCs w:val="28"/>
        </w:rPr>
        <w:t>рам АСУ ТП и контроллерам присоединений устройств и оборудования, и</w:t>
      </w:r>
      <w:r w:rsidRPr="00E20B81">
        <w:rPr>
          <w:rFonts w:ascii="Times New Roman" w:hAnsi="Times New Roman" w:cs="Times New Roman"/>
          <w:sz w:val="28"/>
          <w:szCs w:val="28"/>
        </w:rPr>
        <w:t>с</w:t>
      </w:r>
      <w:r w:rsidRPr="00E20B81">
        <w:rPr>
          <w:rFonts w:ascii="Times New Roman" w:hAnsi="Times New Roman" w:cs="Times New Roman"/>
          <w:sz w:val="28"/>
          <w:szCs w:val="28"/>
        </w:rPr>
        <w:t>пользующих последовательные интерфейсы.</w:t>
      </w:r>
    </w:p>
    <w:p w:rsidR="00E20B81" w:rsidRPr="00E20B81" w:rsidRDefault="00E20B8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B81">
        <w:rPr>
          <w:rFonts w:ascii="Times New Roman" w:hAnsi="Times New Roman" w:cs="Times New Roman"/>
          <w:sz w:val="28"/>
          <w:szCs w:val="28"/>
        </w:rPr>
        <w:t>Скорость обмена по полевым сетям должна быть не менее 19200 бит/с.</w:t>
      </w:r>
    </w:p>
    <w:p w:rsidR="00E20B81" w:rsidRPr="00E20B81" w:rsidRDefault="00E20B8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B81">
        <w:rPr>
          <w:rFonts w:ascii="Times New Roman" w:hAnsi="Times New Roman" w:cs="Times New Roman"/>
          <w:sz w:val="28"/>
          <w:szCs w:val="28"/>
        </w:rPr>
        <w:t>В качестве интерфейсов используются RS232/ RS422/ RS48</w:t>
      </w:r>
      <w:r w:rsidR="00C87831">
        <w:rPr>
          <w:rFonts w:ascii="Times New Roman" w:hAnsi="Times New Roman" w:cs="Times New Roman"/>
          <w:sz w:val="28"/>
          <w:szCs w:val="28"/>
        </w:rPr>
        <w:t>4.</w:t>
      </w:r>
    </w:p>
    <w:p w:rsidR="00E20B81" w:rsidRPr="00E20B81" w:rsidRDefault="00E20B8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B81">
        <w:rPr>
          <w:rFonts w:ascii="Times New Roman" w:hAnsi="Times New Roman" w:cs="Times New Roman"/>
          <w:sz w:val="28"/>
          <w:szCs w:val="28"/>
        </w:rPr>
        <w:t>В качестве основных протоколов используются протоколы:</w:t>
      </w:r>
    </w:p>
    <w:p w:rsidR="00E20B81" w:rsidRPr="00E20B81" w:rsidRDefault="00E20B81" w:rsidP="00204A3D">
      <w:pPr>
        <w:pStyle w:val="a8"/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567"/>
        <w:jc w:val="both"/>
        <w:rPr>
          <w:szCs w:val="28"/>
        </w:rPr>
      </w:pPr>
      <w:r w:rsidRPr="00E20B81">
        <w:rPr>
          <w:szCs w:val="28"/>
        </w:rPr>
        <w:lastRenderedPageBreak/>
        <w:t xml:space="preserve">- </w:t>
      </w:r>
      <w:r w:rsidRPr="00E20B81">
        <w:rPr>
          <w:szCs w:val="28"/>
          <w:lang w:val="en-US"/>
        </w:rPr>
        <w:t>ModBUS</w:t>
      </w:r>
      <w:r w:rsidRPr="00E20B81">
        <w:rPr>
          <w:szCs w:val="28"/>
        </w:rPr>
        <w:t>;</w:t>
      </w:r>
    </w:p>
    <w:p w:rsidR="00E20B81" w:rsidRPr="00E20B81" w:rsidRDefault="00E20B81" w:rsidP="00204A3D">
      <w:pPr>
        <w:pStyle w:val="a8"/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567"/>
        <w:jc w:val="both"/>
        <w:rPr>
          <w:szCs w:val="28"/>
        </w:rPr>
      </w:pPr>
      <w:r w:rsidRPr="00E20B81">
        <w:rPr>
          <w:szCs w:val="28"/>
        </w:rPr>
        <w:t>- МЭК (IEC) 60870-5-103;</w:t>
      </w:r>
    </w:p>
    <w:p w:rsidR="00E20B81" w:rsidRPr="00E20B81" w:rsidRDefault="00E20B81" w:rsidP="00204A3D">
      <w:pPr>
        <w:pStyle w:val="a8"/>
        <w:tabs>
          <w:tab w:val="left" w:pos="1134"/>
        </w:tabs>
        <w:autoSpaceDE w:val="0"/>
        <w:autoSpaceDN w:val="0"/>
        <w:adjustRightInd w:val="0"/>
        <w:spacing w:line="276" w:lineRule="auto"/>
        <w:ind w:left="0" w:firstLine="567"/>
        <w:jc w:val="both"/>
        <w:rPr>
          <w:szCs w:val="28"/>
        </w:rPr>
      </w:pPr>
      <w:r w:rsidRPr="00E20B81">
        <w:rPr>
          <w:szCs w:val="28"/>
        </w:rPr>
        <w:t>- МЭК (IEC) 60870-5-101.</w:t>
      </w:r>
    </w:p>
    <w:p w:rsidR="00E20B81" w:rsidRPr="00E20B81" w:rsidRDefault="00E20B8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B81">
        <w:rPr>
          <w:rFonts w:ascii="Times New Roman" w:hAnsi="Times New Roman" w:cs="Times New Roman"/>
          <w:sz w:val="28"/>
          <w:szCs w:val="28"/>
        </w:rPr>
        <w:t>Перечень используемых прикладных протоколов связи для различных устройств нижнего уровня и подсистем, интегрируемы</w:t>
      </w:r>
      <w:r w:rsidR="002E12C7">
        <w:rPr>
          <w:rFonts w:ascii="Times New Roman" w:hAnsi="Times New Roman" w:cs="Times New Roman"/>
          <w:sz w:val="28"/>
          <w:szCs w:val="28"/>
        </w:rPr>
        <w:t xml:space="preserve">х в АСУ ТП, приведен в таблице </w:t>
      </w:r>
      <w:r w:rsidR="00C87831">
        <w:rPr>
          <w:rFonts w:ascii="Times New Roman" w:hAnsi="Times New Roman" w:cs="Times New Roman"/>
          <w:sz w:val="28"/>
          <w:szCs w:val="28"/>
        </w:rPr>
        <w:t>4.</w:t>
      </w:r>
      <w:r w:rsidR="002E12C7">
        <w:rPr>
          <w:rFonts w:ascii="Times New Roman" w:hAnsi="Times New Roman" w:cs="Times New Roman"/>
          <w:sz w:val="28"/>
          <w:szCs w:val="28"/>
        </w:rPr>
        <w:t>1</w:t>
      </w:r>
      <w:r w:rsidRPr="00E20B81">
        <w:rPr>
          <w:rFonts w:ascii="Times New Roman" w:hAnsi="Times New Roman" w:cs="Times New Roman"/>
          <w:sz w:val="28"/>
          <w:szCs w:val="28"/>
        </w:rPr>
        <w:t>.</w:t>
      </w:r>
      <w:r w:rsidRPr="00E20B81">
        <w:rPr>
          <w:rFonts w:ascii="Times New Roman" w:hAnsi="Times New Roman" w:cs="Times New Roman"/>
          <w:sz w:val="28"/>
          <w:szCs w:val="28"/>
        </w:rPr>
        <w:br w:type="page"/>
      </w:r>
    </w:p>
    <w:p w:rsidR="00013B9C" w:rsidRPr="00E20B81" w:rsidRDefault="00013B9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B81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C87831">
        <w:rPr>
          <w:rFonts w:ascii="Times New Roman" w:hAnsi="Times New Roman" w:cs="Times New Roman"/>
          <w:sz w:val="28"/>
          <w:szCs w:val="28"/>
        </w:rPr>
        <w:t>4.</w:t>
      </w:r>
      <w:r w:rsidR="002E12C7">
        <w:rPr>
          <w:rFonts w:ascii="Times New Roman" w:hAnsi="Times New Roman" w:cs="Times New Roman"/>
          <w:sz w:val="28"/>
          <w:szCs w:val="28"/>
        </w:rPr>
        <w:t>1</w:t>
      </w:r>
      <w:r w:rsidRPr="00E20B81">
        <w:rPr>
          <w:rFonts w:ascii="Times New Roman" w:hAnsi="Times New Roman" w:cs="Times New Roman"/>
          <w:sz w:val="28"/>
          <w:szCs w:val="28"/>
        </w:rPr>
        <w:t xml:space="preserve"> – Перечень протоколов</w:t>
      </w:r>
    </w:p>
    <w:tbl>
      <w:tblPr>
        <w:tblStyle w:val="a7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442"/>
        <w:gridCol w:w="1558"/>
        <w:gridCol w:w="2167"/>
        <w:gridCol w:w="2472"/>
      </w:tblGrid>
      <w:tr w:rsidR="00013B9C" w:rsidRPr="00E20B81" w:rsidTr="00BE6843">
        <w:trPr>
          <w:cantSplit/>
        </w:trPr>
        <w:tc>
          <w:tcPr>
            <w:tcW w:w="3442" w:type="dxa"/>
            <w:tcBorders>
              <w:bottom w:val="nil"/>
            </w:tcBorders>
            <w:vAlign w:val="center"/>
          </w:tcPr>
          <w:p w:rsidR="00013B9C" w:rsidRPr="00E20B81" w:rsidRDefault="00013B9C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Устройство</w:t>
            </w:r>
          </w:p>
        </w:tc>
        <w:tc>
          <w:tcPr>
            <w:tcW w:w="1558" w:type="dxa"/>
            <w:tcBorders>
              <w:bottom w:val="nil"/>
            </w:tcBorders>
            <w:vAlign w:val="center"/>
          </w:tcPr>
          <w:p w:rsidR="00013B9C" w:rsidRPr="00E20B81" w:rsidRDefault="00013B9C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  <w:tc>
          <w:tcPr>
            <w:tcW w:w="2167" w:type="dxa"/>
            <w:tcBorders>
              <w:bottom w:val="nil"/>
            </w:tcBorders>
            <w:vAlign w:val="center"/>
          </w:tcPr>
          <w:p w:rsidR="00013B9C" w:rsidRPr="00E20B81" w:rsidRDefault="00013B9C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Протокол связи</w:t>
            </w:r>
          </w:p>
        </w:tc>
        <w:tc>
          <w:tcPr>
            <w:tcW w:w="2472" w:type="dxa"/>
            <w:tcBorders>
              <w:bottom w:val="nil"/>
            </w:tcBorders>
            <w:vAlign w:val="center"/>
          </w:tcPr>
          <w:p w:rsidR="00013B9C" w:rsidRPr="00E20B81" w:rsidRDefault="00013B9C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Используемая сеть</w:t>
            </w:r>
          </w:p>
        </w:tc>
      </w:tr>
      <w:tr w:rsidR="00013B9C" w:rsidRPr="00E20B81" w:rsidTr="00BE6843">
        <w:trPr>
          <w:cantSplit/>
        </w:trPr>
        <w:tc>
          <w:tcPr>
            <w:tcW w:w="3442" w:type="dxa"/>
            <w:tcBorders>
              <w:bottom w:val="nil"/>
            </w:tcBorders>
            <w:vAlign w:val="center"/>
          </w:tcPr>
          <w:p w:rsidR="00013B9C" w:rsidRPr="00E20B81" w:rsidRDefault="00013B9C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Контроллер присоедин</w:t>
            </w: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ний</w:t>
            </w:r>
          </w:p>
        </w:tc>
        <w:tc>
          <w:tcPr>
            <w:tcW w:w="1558" w:type="dxa"/>
            <w:tcBorders>
              <w:bottom w:val="nil"/>
            </w:tcBorders>
            <w:vAlign w:val="center"/>
          </w:tcPr>
          <w:p w:rsidR="00013B9C" w:rsidRPr="00E20B81" w:rsidRDefault="00013B9C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100Base-TX</w:t>
            </w:r>
          </w:p>
        </w:tc>
        <w:tc>
          <w:tcPr>
            <w:tcW w:w="2167" w:type="dxa"/>
            <w:tcBorders>
              <w:bottom w:val="nil"/>
            </w:tcBorders>
            <w:vAlign w:val="center"/>
          </w:tcPr>
          <w:p w:rsidR="00013B9C" w:rsidRPr="00E20B81" w:rsidRDefault="00013B9C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МЭК (IEC) 61850</w:t>
            </w:r>
          </w:p>
        </w:tc>
        <w:tc>
          <w:tcPr>
            <w:tcW w:w="2472" w:type="dxa"/>
            <w:tcBorders>
              <w:bottom w:val="nil"/>
            </w:tcBorders>
            <w:vAlign w:val="center"/>
          </w:tcPr>
          <w:p w:rsidR="00013B9C" w:rsidRPr="00E20B81" w:rsidRDefault="00013B9C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ЛВС</w:t>
            </w:r>
          </w:p>
        </w:tc>
      </w:tr>
      <w:tr w:rsidR="00013B9C" w:rsidRPr="00E20B81" w:rsidTr="00BE6843">
        <w:trPr>
          <w:cantSplit/>
        </w:trPr>
        <w:tc>
          <w:tcPr>
            <w:tcW w:w="3442" w:type="dxa"/>
            <w:tcBorders>
              <w:bottom w:val="nil"/>
            </w:tcBorders>
            <w:vAlign w:val="center"/>
          </w:tcPr>
          <w:p w:rsidR="00013B9C" w:rsidRPr="00E20B81" w:rsidRDefault="00013B9C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МП РЗА</w:t>
            </w:r>
          </w:p>
          <w:p w:rsidR="00013B9C" w:rsidRPr="00E20B81" w:rsidRDefault="00013B9C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БЭ2704V082;</w:t>
            </w:r>
          </w:p>
        </w:tc>
        <w:tc>
          <w:tcPr>
            <w:tcW w:w="1558" w:type="dxa"/>
            <w:tcBorders>
              <w:bottom w:val="nil"/>
            </w:tcBorders>
            <w:vAlign w:val="center"/>
          </w:tcPr>
          <w:p w:rsidR="00013B9C" w:rsidRPr="00E20B81" w:rsidRDefault="00013B9C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100Base-TX</w:t>
            </w:r>
          </w:p>
        </w:tc>
        <w:tc>
          <w:tcPr>
            <w:tcW w:w="2167" w:type="dxa"/>
            <w:tcBorders>
              <w:bottom w:val="nil"/>
            </w:tcBorders>
            <w:vAlign w:val="center"/>
          </w:tcPr>
          <w:p w:rsidR="00013B9C" w:rsidRPr="00E20B81" w:rsidRDefault="00013B9C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МЭК (IEC) 61850</w:t>
            </w:r>
          </w:p>
        </w:tc>
        <w:tc>
          <w:tcPr>
            <w:tcW w:w="2472" w:type="dxa"/>
            <w:tcBorders>
              <w:bottom w:val="nil"/>
            </w:tcBorders>
            <w:vAlign w:val="center"/>
          </w:tcPr>
          <w:p w:rsidR="00013B9C" w:rsidRPr="00E20B81" w:rsidRDefault="00013B9C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ЛВС</w:t>
            </w:r>
          </w:p>
        </w:tc>
      </w:tr>
      <w:tr w:rsidR="00E20B81" w:rsidRPr="00E20B81" w:rsidTr="00BE6843">
        <w:trPr>
          <w:cantSplit/>
        </w:trPr>
        <w:tc>
          <w:tcPr>
            <w:tcW w:w="3442" w:type="dxa"/>
            <w:tcBorders>
              <w:bottom w:val="nil"/>
            </w:tcBorders>
            <w:vAlign w:val="center"/>
          </w:tcPr>
          <w:p w:rsidR="00E20B81" w:rsidRPr="00E20B81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МП РЗА:</w:t>
            </w:r>
          </w:p>
          <w:p w:rsidR="00E20B81" w:rsidRPr="00E20B81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Сириус-3-ЛВ-03;</w:t>
            </w:r>
          </w:p>
          <w:p w:rsidR="00E20B81" w:rsidRPr="00E20B81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Сириус-3-СВ</w:t>
            </w:r>
          </w:p>
          <w:p w:rsidR="00E20B81" w:rsidRPr="00E20B81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Сириус-Т3</w:t>
            </w:r>
          </w:p>
          <w:p w:rsidR="00E20B81" w:rsidRPr="00E20B81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Сириус-УВ;</w:t>
            </w:r>
          </w:p>
          <w:p w:rsidR="00E20B81" w:rsidRPr="00E20B81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Сириус-2-РН;</w:t>
            </w:r>
          </w:p>
          <w:p w:rsidR="00E20B81" w:rsidRPr="00E20B81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Сириус-2-В;</w:t>
            </w:r>
          </w:p>
          <w:p w:rsidR="00E20B81" w:rsidRPr="00E20B81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Сириус-ТН;</w:t>
            </w:r>
          </w:p>
          <w:p w:rsidR="00E20B81" w:rsidRPr="00E20B81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Сириус-2-ОМП;</w:t>
            </w:r>
          </w:p>
          <w:p w:rsidR="00E20B81" w:rsidRPr="00E20B81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Сириус-2-С;</w:t>
            </w:r>
          </w:p>
          <w:p w:rsidR="00E20B81" w:rsidRPr="00E20B81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Сириус-2-ЦС;</w:t>
            </w:r>
          </w:p>
          <w:p w:rsidR="00E20B81" w:rsidRPr="00E20B81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Сириус-2-АЧР;</w:t>
            </w:r>
          </w:p>
          <w:p w:rsidR="00E20B81" w:rsidRPr="00E20B81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Сириус-2-Л.</w:t>
            </w:r>
          </w:p>
        </w:tc>
        <w:tc>
          <w:tcPr>
            <w:tcW w:w="1558" w:type="dxa"/>
            <w:tcBorders>
              <w:bottom w:val="nil"/>
            </w:tcBorders>
            <w:vAlign w:val="center"/>
          </w:tcPr>
          <w:p w:rsidR="00E20B81" w:rsidRPr="00E20B81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RS485</w:t>
            </w:r>
          </w:p>
        </w:tc>
        <w:tc>
          <w:tcPr>
            <w:tcW w:w="2167" w:type="dxa"/>
            <w:tcBorders>
              <w:bottom w:val="nil"/>
            </w:tcBorders>
            <w:vAlign w:val="center"/>
          </w:tcPr>
          <w:p w:rsidR="00E20B81" w:rsidRPr="00E20B81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ModBUS</w:t>
            </w:r>
          </w:p>
        </w:tc>
        <w:tc>
          <w:tcPr>
            <w:tcW w:w="2472" w:type="dxa"/>
            <w:tcBorders>
              <w:bottom w:val="nil"/>
            </w:tcBorders>
            <w:vAlign w:val="center"/>
          </w:tcPr>
          <w:p w:rsidR="00E20B81" w:rsidRPr="00E20B81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Полевая</w:t>
            </w:r>
          </w:p>
        </w:tc>
      </w:tr>
      <w:tr w:rsidR="00E20B81" w:rsidRPr="00E20B81" w:rsidTr="00BE6843">
        <w:trPr>
          <w:cantSplit/>
        </w:trPr>
        <w:tc>
          <w:tcPr>
            <w:tcW w:w="3442" w:type="dxa"/>
            <w:vAlign w:val="center"/>
          </w:tcPr>
          <w:p w:rsidR="00E20B81" w:rsidRPr="00E20B81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Измерительные преобр</w:t>
            </w: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зователи:</w:t>
            </w:r>
          </w:p>
          <w:p w:rsidR="00E20B81" w:rsidRPr="00E20B81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ЭНИП-2.</w:t>
            </w:r>
          </w:p>
        </w:tc>
        <w:tc>
          <w:tcPr>
            <w:tcW w:w="1558" w:type="dxa"/>
            <w:vAlign w:val="center"/>
          </w:tcPr>
          <w:p w:rsidR="00E20B81" w:rsidRPr="00E20B81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100Base-TX</w:t>
            </w:r>
          </w:p>
        </w:tc>
        <w:tc>
          <w:tcPr>
            <w:tcW w:w="2167" w:type="dxa"/>
            <w:vAlign w:val="center"/>
          </w:tcPr>
          <w:p w:rsidR="00E20B81" w:rsidRPr="00E20B81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МЭК (IEC) 61850</w:t>
            </w:r>
          </w:p>
        </w:tc>
        <w:tc>
          <w:tcPr>
            <w:tcW w:w="2472" w:type="dxa"/>
            <w:vAlign w:val="center"/>
          </w:tcPr>
          <w:p w:rsidR="00E20B81" w:rsidRPr="00E20B81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ЛВС</w:t>
            </w:r>
          </w:p>
        </w:tc>
      </w:tr>
      <w:tr w:rsidR="00E20B81" w:rsidRPr="00E20B81" w:rsidTr="00BE6843">
        <w:trPr>
          <w:cantSplit/>
        </w:trPr>
        <w:tc>
          <w:tcPr>
            <w:tcW w:w="3442" w:type="dxa"/>
            <w:vAlign w:val="center"/>
          </w:tcPr>
          <w:p w:rsidR="00E20B81" w:rsidRPr="00E20B81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Система телемеханики</w:t>
            </w:r>
          </w:p>
        </w:tc>
        <w:tc>
          <w:tcPr>
            <w:tcW w:w="1558" w:type="dxa"/>
            <w:vAlign w:val="center"/>
          </w:tcPr>
          <w:p w:rsidR="00E20B81" w:rsidRPr="00E20B81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100Base-TX</w:t>
            </w:r>
          </w:p>
        </w:tc>
        <w:tc>
          <w:tcPr>
            <w:tcW w:w="2167" w:type="dxa"/>
            <w:vAlign w:val="center"/>
          </w:tcPr>
          <w:p w:rsidR="00E20B81" w:rsidRPr="00E20B81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МЭК (IEC) 60870-5-104</w:t>
            </w:r>
          </w:p>
        </w:tc>
        <w:tc>
          <w:tcPr>
            <w:tcW w:w="2472" w:type="dxa"/>
            <w:vAlign w:val="center"/>
          </w:tcPr>
          <w:p w:rsidR="00E20B81" w:rsidRPr="00E20B81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ЛВС</w:t>
            </w:r>
          </w:p>
        </w:tc>
      </w:tr>
    </w:tbl>
    <w:p w:rsidR="00E20B81" w:rsidRPr="00E20B81" w:rsidRDefault="00E20B81" w:rsidP="00204A3D">
      <w:pPr>
        <w:tabs>
          <w:tab w:val="left" w:pos="1134"/>
        </w:tabs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20B81" w:rsidRPr="00E20B81" w:rsidRDefault="00E20B8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B81">
        <w:rPr>
          <w:rFonts w:ascii="Times New Roman" w:hAnsi="Times New Roman" w:cs="Times New Roman"/>
          <w:sz w:val="28"/>
          <w:szCs w:val="28"/>
        </w:rPr>
        <w:t>Перечень используемых протоколов связи для устройств нижнего, средн</w:t>
      </w:r>
      <w:r w:rsidRPr="00E20B81">
        <w:rPr>
          <w:rFonts w:ascii="Times New Roman" w:hAnsi="Times New Roman" w:cs="Times New Roman"/>
          <w:sz w:val="28"/>
          <w:szCs w:val="28"/>
        </w:rPr>
        <w:t>е</w:t>
      </w:r>
      <w:r w:rsidRPr="00E20B81">
        <w:rPr>
          <w:rFonts w:ascii="Times New Roman" w:hAnsi="Times New Roman" w:cs="Times New Roman"/>
          <w:sz w:val="28"/>
          <w:szCs w:val="28"/>
        </w:rPr>
        <w:t>го и верхнего уров</w:t>
      </w:r>
      <w:r w:rsidR="002E12C7">
        <w:rPr>
          <w:rFonts w:ascii="Times New Roman" w:hAnsi="Times New Roman" w:cs="Times New Roman"/>
          <w:sz w:val="28"/>
          <w:szCs w:val="28"/>
        </w:rPr>
        <w:t xml:space="preserve">ня АСУ ТП приведен в таблице </w:t>
      </w:r>
      <w:r w:rsidR="00C87831">
        <w:rPr>
          <w:rFonts w:ascii="Times New Roman" w:hAnsi="Times New Roman" w:cs="Times New Roman"/>
          <w:sz w:val="28"/>
          <w:szCs w:val="28"/>
        </w:rPr>
        <w:t>4.</w:t>
      </w:r>
      <w:r w:rsidR="002E12C7">
        <w:rPr>
          <w:rFonts w:ascii="Times New Roman" w:hAnsi="Times New Roman" w:cs="Times New Roman"/>
          <w:sz w:val="28"/>
          <w:szCs w:val="28"/>
        </w:rPr>
        <w:t>2</w:t>
      </w:r>
      <w:r w:rsidRPr="00E20B81">
        <w:rPr>
          <w:rFonts w:ascii="Times New Roman" w:hAnsi="Times New Roman" w:cs="Times New Roman"/>
          <w:sz w:val="28"/>
          <w:szCs w:val="28"/>
        </w:rPr>
        <w:t>.</w:t>
      </w:r>
    </w:p>
    <w:p w:rsidR="00E20B81" w:rsidRPr="00E20B81" w:rsidRDefault="00E20B8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20B81" w:rsidRPr="00E20B81" w:rsidRDefault="00E20B8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0B81">
        <w:rPr>
          <w:rFonts w:ascii="Times New Roman" w:hAnsi="Times New Roman" w:cs="Times New Roman"/>
          <w:sz w:val="28"/>
          <w:szCs w:val="28"/>
        </w:rPr>
        <w:br w:type="page"/>
      </w:r>
    </w:p>
    <w:p w:rsidR="00013B9C" w:rsidRPr="00E20B81" w:rsidRDefault="002E12C7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C87831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2</w:t>
      </w:r>
      <w:r w:rsidR="00013B9C" w:rsidRPr="00E20B81">
        <w:rPr>
          <w:rFonts w:ascii="Times New Roman" w:hAnsi="Times New Roman" w:cs="Times New Roman"/>
          <w:sz w:val="28"/>
          <w:szCs w:val="28"/>
        </w:rPr>
        <w:t xml:space="preserve"> – Перечень протоколов</w:t>
      </w:r>
    </w:p>
    <w:tbl>
      <w:tblPr>
        <w:tblStyle w:val="a7"/>
        <w:tblW w:w="9606" w:type="dxa"/>
        <w:tblLook w:val="04A0" w:firstRow="1" w:lastRow="0" w:firstColumn="1" w:lastColumn="0" w:noHBand="0" w:noVBand="1"/>
      </w:tblPr>
      <w:tblGrid>
        <w:gridCol w:w="5796"/>
        <w:gridCol w:w="3810"/>
      </w:tblGrid>
      <w:tr w:rsidR="00013B9C" w:rsidRPr="00530FD5" w:rsidTr="00BE6843">
        <w:trPr>
          <w:cantSplit/>
        </w:trPr>
        <w:tc>
          <w:tcPr>
            <w:tcW w:w="5796" w:type="dxa"/>
          </w:tcPr>
          <w:p w:rsidR="00013B9C" w:rsidRPr="00E20B81" w:rsidRDefault="00013B9C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Поток информации</w:t>
            </w:r>
          </w:p>
        </w:tc>
        <w:tc>
          <w:tcPr>
            <w:tcW w:w="3810" w:type="dxa"/>
          </w:tcPr>
          <w:p w:rsidR="00013B9C" w:rsidRPr="00E20B81" w:rsidRDefault="00013B9C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Протокол связи</w:t>
            </w:r>
          </w:p>
        </w:tc>
      </w:tr>
      <w:tr w:rsidR="00013B9C" w:rsidRPr="00530FD5" w:rsidTr="00BE6843">
        <w:trPr>
          <w:cantSplit/>
        </w:trPr>
        <w:tc>
          <w:tcPr>
            <w:tcW w:w="5796" w:type="dxa"/>
            <w:vAlign w:val="center"/>
          </w:tcPr>
          <w:p w:rsidR="00013B9C" w:rsidRPr="00E20B81" w:rsidRDefault="00013B9C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Сервер SCADA/БД (осн./рез.) - станционный контроллер АСУ ТП (осн./рез.)</w:t>
            </w:r>
          </w:p>
        </w:tc>
        <w:tc>
          <w:tcPr>
            <w:tcW w:w="3810" w:type="dxa"/>
            <w:vAlign w:val="center"/>
          </w:tcPr>
          <w:p w:rsidR="00013B9C" w:rsidRPr="00E20B81" w:rsidRDefault="00013B9C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МЭК (IEC) 61850</w:t>
            </w:r>
          </w:p>
        </w:tc>
      </w:tr>
      <w:tr w:rsidR="00013B9C" w:rsidRPr="00530FD5" w:rsidTr="00BE6843">
        <w:trPr>
          <w:cantSplit/>
        </w:trPr>
        <w:tc>
          <w:tcPr>
            <w:tcW w:w="5796" w:type="dxa"/>
            <w:vAlign w:val="center"/>
          </w:tcPr>
          <w:p w:rsidR="00013B9C" w:rsidRPr="00E20B81" w:rsidRDefault="00013B9C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Сервер SCADA/БД (осн./рез.) – контроллеры присоединений</w:t>
            </w:r>
          </w:p>
        </w:tc>
        <w:tc>
          <w:tcPr>
            <w:tcW w:w="3810" w:type="dxa"/>
            <w:vAlign w:val="center"/>
          </w:tcPr>
          <w:p w:rsidR="00013B9C" w:rsidRPr="00E20B81" w:rsidRDefault="00013B9C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МЭК (IEC) 61850</w:t>
            </w:r>
          </w:p>
        </w:tc>
      </w:tr>
      <w:tr w:rsidR="00013B9C" w:rsidRPr="00530FD5" w:rsidTr="00BE6843">
        <w:trPr>
          <w:cantSplit/>
        </w:trPr>
        <w:tc>
          <w:tcPr>
            <w:tcW w:w="5796" w:type="dxa"/>
            <w:vAlign w:val="center"/>
          </w:tcPr>
          <w:p w:rsidR="00013B9C" w:rsidRPr="00E20B81" w:rsidRDefault="00013B9C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Сервер SCADA/БД (осн./рез.) – АРМ ОП (АРМ АСУ, АРМ РЗА)</w:t>
            </w:r>
          </w:p>
        </w:tc>
        <w:tc>
          <w:tcPr>
            <w:tcW w:w="3810" w:type="dxa"/>
            <w:vAlign w:val="center"/>
          </w:tcPr>
          <w:p w:rsidR="00013B9C" w:rsidRPr="00E20B81" w:rsidRDefault="00013B9C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МЭК (IEC) 61850</w:t>
            </w:r>
          </w:p>
        </w:tc>
      </w:tr>
      <w:tr w:rsidR="00013B9C" w:rsidRPr="00530FD5" w:rsidTr="00BE6843">
        <w:trPr>
          <w:cantSplit/>
        </w:trPr>
        <w:tc>
          <w:tcPr>
            <w:tcW w:w="5796" w:type="dxa"/>
            <w:vAlign w:val="center"/>
          </w:tcPr>
          <w:p w:rsidR="00013B9C" w:rsidRPr="00E20B81" w:rsidRDefault="00013B9C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Станционный контроллер АСУ ТП (осн./рез.) – Сервер ТМ (осн. канал)</w:t>
            </w:r>
          </w:p>
        </w:tc>
        <w:tc>
          <w:tcPr>
            <w:tcW w:w="3810" w:type="dxa"/>
            <w:vAlign w:val="center"/>
          </w:tcPr>
          <w:p w:rsidR="00013B9C" w:rsidRPr="00E20B81" w:rsidRDefault="00013B9C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20B81">
              <w:rPr>
                <w:rFonts w:ascii="Times New Roman" w:hAnsi="Times New Roman" w:cs="Times New Roman"/>
                <w:sz w:val="28"/>
                <w:szCs w:val="28"/>
              </w:rPr>
              <w:t>МЭК (IEC) 60870-5-104</w:t>
            </w:r>
          </w:p>
        </w:tc>
      </w:tr>
      <w:tr w:rsidR="00E20B81" w:rsidRPr="00530FD5" w:rsidTr="00BE6843">
        <w:trPr>
          <w:cantSplit/>
        </w:trPr>
        <w:tc>
          <w:tcPr>
            <w:tcW w:w="5796" w:type="dxa"/>
            <w:vAlign w:val="center"/>
          </w:tcPr>
          <w:p w:rsidR="00E20B81" w:rsidRPr="00013B9C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3B9C">
              <w:rPr>
                <w:rFonts w:ascii="Times New Roman" w:hAnsi="Times New Roman" w:cs="Times New Roman"/>
                <w:sz w:val="28"/>
                <w:szCs w:val="28"/>
              </w:rPr>
              <w:t>Станционный контроллер АСУ ТП (осн./рез.) – Сервер ТМ (рез. канал)</w:t>
            </w:r>
          </w:p>
        </w:tc>
        <w:tc>
          <w:tcPr>
            <w:tcW w:w="3810" w:type="dxa"/>
            <w:vAlign w:val="center"/>
          </w:tcPr>
          <w:p w:rsidR="00E20B81" w:rsidRPr="00013B9C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3B9C">
              <w:rPr>
                <w:rFonts w:ascii="Times New Roman" w:hAnsi="Times New Roman" w:cs="Times New Roman"/>
                <w:sz w:val="28"/>
                <w:szCs w:val="28"/>
              </w:rPr>
              <w:t>МЭК (IEC) 60870-5-104</w:t>
            </w:r>
          </w:p>
        </w:tc>
      </w:tr>
      <w:tr w:rsidR="00E20B81" w:rsidRPr="00530FD5" w:rsidTr="00BE6843">
        <w:trPr>
          <w:cantSplit/>
        </w:trPr>
        <w:tc>
          <w:tcPr>
            <w:tcW w:w="5796" w:type="dxa"/>
            <w:vAlign w:val="center"/>
          </w:tcPr>
          <w:p w:rsidR="00E20B81" w:rsidRPr="00470036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0036">
              <w:rPr>
                <w:rFonts w:ascii="Times New Roman" w:hAnsi="Times New Roman" w:cs="Times New Roman"/>
                <w:sz w:val="28"/>
                <w:szCs w:val="28"/>
              </w:rPr>
              <w:t xml:space="preserve">Станционный контроллер АСУ ТП (осн./рез.) – Сервер ЦДС </w:t>
            </w:r>
          </w:p>
        </w:tc>
        <w:tc>
          <w:tcPr>
            <w:tcW w:w="3810" w:type="dxa"/>
            <w:vAlign w:val="center"/>
          </w:tcPr>
          <w:p w:rsidR="00E20B81" w:rsidRPr="00013B9C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3B9C">
              <w:rPr>
                <w:rFonts w:ascii="Times New Roman" w:hAnsi="Times New Roman" w:cs="Times New Roman"/>
                <w:sz w:val="28"/>
                <w:szCs w:val="28"/>
              </w:rPr>
              <w:t>МЭК (IEC) 60870-5-104</w:t>
            </w:r>
          </w:p>
        </w:tc>
      </w:tr>
      <w:tr w:rsidR="00E20B81" w:rsidRPr="00530FD5" w:rsidTr="00BE6843">
        <w:trPr>
          <w:cantSplit/>
        </w:trPr>
        <w:tc>
          <w:tcPr>
            <w:tcW w:w="5796" w:type="dxa"/>
            <w:vAlign w:val="center"/>
          </w:tcPr>
          <w:p w:rsidR="00E20B81" w:rsidRPr="00470036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0036">
              <w:rPr>
                <w:rFonts w:ascii="Times New Roman" w:hAnsi="Times New Roman" w:cs="Times New Roman"/>
                <w:sz w:val="28"/>
                <w:szCs w:val="28"/>
              </w:rPr>
              <w:t>Станционный контроллер АСУ ТП (осн./рез.) – Сервер РДС</w:t>
            </w:r>
          </w:p>
        </w:tc>
        <w:tc>
          <w:tcPr>
            <w:tcW w:w="3810" w:type="dxa"/>
            <w:vAlign w:val="center"/>
          </w:tcPr>
          <w:p w:rsidR="00E20B81" w:rsidRPr="00013B9C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3B9C">
              <w:rPr>
                <w:rFonts w:ascii="Times New Roman" w:hAnsi="Times New Roman" w:cs="Times New Roman"/>
                <w:sz w:val="28"/>
                <w:szCs w:val="28"/>
              </w:rPr>
              <w:t>МЭК (IEC) 60870-5-104</w:t>
            </w:r>
          </w:p>
        </w:tc>
      </w:tr>
      <w:tr w:rsidR="00E20B81" w:rsidRPr="00530FD5" w:rsidTr="00BE6843">
        <w:trPr>
          <w:cantSplit/>
        </w:trPr>
        <w:tc>
          <w:tcPr>
            <w:tcW w:w="5796" w:type="dxa"/>
            <w:tcBorders>
              <w:bottom w:val="single" w:sz="4" w:space="0" w:color="auto"/>
            </w:tcBorders>
            <w:vAlign w:val="center"/>
          </w:tcPr>
          <w:p w:rsidR="00E20B81" w:rsidRPr="00013B9C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3B9C">
              <w:rPr>
                <w:rFonts w:ascii="Times New Roman" w:hAnsi="Times New Roman" w:cs="Times New Roman"/>
                <w:sz w:val="28"/>
                <w:szCs w:val="28"/>
              </w:rPr>
              <w:t xml:space="preserve">Сервер SCADA/БД (осн./рез.) –АРМ ЦДС </w:t>
            </w:r>
            <w:r w:rsidRPr="00013B9C">
              <w:rPr>
                <w:rFonts w:ascii="Times New Roman" w:hAnsi="Times New Roman" w:cs="Times New Roman"/>
                <w:szCs w:val="28"/>
              </w:rPr>
              <w:t xml:space="preserve"> </w:t>
            </w:r>
          </w:p>
        </w:tc>
        <w:tc>
          <w:tcPr>
            <w:tcW w:w="3810" w:type="dxa"/>
            <w:tcBorders>
              <w:bottom w:val="single" w:sz="4" w:space="0" w:color="auto"/>
            </w:tcBorders>
            <w:vAlign w:val="center"/>
          </w:tcPr>
          <w:p w:rsidR="00E20B81" w:rsidRPr="00013B9C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3B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Ethernet(</w:t>
            </w:r>
            <w:r w:rsidRPr="00013B9C">
              <w:rPr>
                <w:rFonts w:ascii="Times New Roman" w:hAnsi="Times New Roman" w:cs="Times New Roman"/>
                <w:sz w:val="28"/>
                <w:szCs w:val="28"/>
              </w:rPr>
              <w:t>COMTRADE</w:t>
            </w:r>
            <w:r w:rsidRPr="00013B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E20B81" w:rsidRPr="00530FD5" w:rsidTr="00BE6843">
        <w:trPr>
          <w:cantSplit/>
        </w:trPr>
        <w:tc>
          <w:tcPr>
            <w:tcW w:w="5796" w:type="dxa"/>
            <w:tcBorders>
              <w:bottom w:val="nil"/>
            </w:tcBorders>
            <w:vAlign w:val="center"/>
          </w:tcPr>
          <w:p w:rsidR="00E20B81" w:rsidRPr="00013B9C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3B9C">
              <w:rPr>
                <w:rFonts w:ascii="Times New Roman" w:hAnsi="Times New Roman" w:cs="Times New Roman"/>
                <w:sz w:val="28"/>
                <w:szCs w:val="28"/>
              </w:rPr>
              <w:t>Сервер SCADA/БД (осн./рез.) –АРМ РДС</w:t>
            </w:r>
          </w:p>
        </w:tc>
        <w:tc>
          <w:tcPr>
            <w:tcW w:w="3810" w:type="dxa"/>
            <w:tcBorders>
              <w:bottom w:val="nil"/>
            </w:tcBorders>
            <w:vAlign w:val="center"/>
          </w:tcPr>
          <w:p w:rsidR="00E20B81" w:rsidRPr="00013B9C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3B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Ethernet(</w:t>
            </w:r>
            <w:r w:rsidRPr="00013B9C">
              <w:rPr>
                <w:rFonts w:ascii="Times New Roman" w:hAnsi="Times New Roman" w:cs="Times New Roman"/>
                <w:sz w:val="28"/>
                <w:szCs w:val="28"/>
              </w:rPr>
              <w:t>COMTRADE</w:t>
            </w:r>
            <w:r w:rsidRPr="00013B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E20B81" w:rsidRPr="00530FD5" w:rsidTr="00BE6843">
        <w:trPr>
          <w:cantSplit/>
        </w:trPr>
        <w:tc>
          <w:tcPr>
            <w:tcW w:w="5796" w:type="dxa"/>
            <w:vAlign w:val="center"/>
          </w:tcPr>
          <w:p w:rsidR="00E20B81" w:rsidRPr="00013B9C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3B9C">
              <w:rPr>
                <w:rFonts w:ascii="Times New Roman" w:hAnsi="Times New Roman" w:cs="Times New Roman"/>
                <w:sz w:val="28"/>
                <w:szCs w:val="28"/>
              </w:rPr>
              <w:t>Контроллер присоединений – устройства МП РЗА</w:t>
            </w:r>
          </w:p>
        </w:tc>
        <w:tc>
          <w:tcPr>
            <w:tcW w:w="3810" w:type="dxa"/>
            <w:vAlign w:val="center"/>
          </w:tcPr>
          <w:p w:rsidR="00E20B81" w:rsidRPr="00013B9C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3B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ModBUS</w:t>
            </w:r>
          </w:p>
        </w:tc>
      </w:tr>
      <w:tr w:rsidR="00E20B81" w:rsidRPr="00530FD5" w:rsidTr="00BE6843">
        <w:trPr>
          <w:cantSplit/>
        </w:trPr>
        <w:tc>
          <w:tcPr>
            <w:tcW w:w="5796" w:type="dxa"/>
            <w:vAlign w:val="center"/>
          </w:tcPr>
          <w:p w:rsidR="00E20B81" w:rsidRPr="00013B9C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3B9C">
              <w:rPr>
                <w:rFonts w:ascii="Times New Roman" w:hAnsi="Times New Roman" w:cs="Times New Roman"/>
                <w:sz w:val="28"/>
                <w:szCs w:val="28"/>
              </w:rPr>
              <w:t>Станционный контроллер АСУ ТП (осн./рез.) – устройства МП РЗА</w:t>
            </w:r>
          </w:p>
        </w:tc>
        <w:tc>
          <w:tcPr>
            <w:tcW w:w="3810" w:type="dxa"/>
            <w:vAlign w:val="center"/>
          </w:tcPr>
          <w:p w:rsidR="00E20B81" w:rsidRPr="00013B9C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3B9C">
              <w:rPr>
                <w:rFonts w:ascii="Times New Roman" w:hAnsi="Times New Roman" w:cs="Times New Roman"/>
                <w:sz w:val="28"/>
                <w:szCs w:val="28"/>
              </w:rPr>
              <w:t>МЭК (IEC) 61850</w:t>
            </w:r>
          </w:p>
        </w:tc>
      </w:tr>
      <w:tr w:rsidR="00E20B81" w:rsidRPr="00530FD5" w:rsidTr="00BE6843">
        <w:trPr>
          <w:cantSplit/>
        </w:trPr>
        <w:tc>
          <w:tcPr>
            <w:tcW w:w="5796" w:type="dxa"/>
            <w:vAlign w:val="center"/>
          </w:tcPr>
          <w:p w:rsidR="00E20B81" w:rsidRPr="00013B9C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13B9C">
              <w:rPr>
                <w:rFonts w:ascii="Times New Roman" w:hAnsi="Times New Roman" w:cs="Times New Roman"/>
                <w:sz w:val="28"/>
                <w:szCs w:val="28"/>
              </w:rPr>
              <w:t>Контроллер присоединений – измерительные преобразователи</w:t>
            </w:r>
          </w:p>
        </w:tc>
        <w:tc>
          <w:tcPr>
            <w:tcW w:w="3810" w:type="dxa"/>
            <w:vAlign w:val="center"/>
          </w:tcPr>
          <w:p w:rsidR="00E20B81" w:rsidRPr="00013B9C" w:rsidRDefault="00E20B81" w:rsidP="00C87831">
            <w:pPr>
              <w:tabs>
                <w:tab w:val="left" w:pos="1134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3B9C">
              <w:rPr>
                <w:rFonts w:ascii="Times New Roman" w:hAnsi="Times New Roman" w:cs="Times New Roman"/>
                <w:sz w:val="28"/>
                <w:szCs w:val="28"/>
              </w:rPr>
              <w:t>МЭК (IEC) 61850</w:t>
            </w:r>
          </w:p>
        </w:tc>
      </w:tr>
    </w:tbl>
    <w:p w:rsidR="00F413A3" w:rsidRPr="002959C6" w:rsidRDefault="00C87831" w:rsidP="00204A3D">
      <w:pPr>
        <w:pStyle w:val="a3"/>
        <w:tabs>
          <w:tab w:val="left" w:pos="1134"/>
        </w:tabs>
        <w:spacing w:before="0" w:after="0" w:line="276" w:lineRule="auto"/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4.</w:t>
      </w:r>
      <w:r w:rsidR="002E12C7">
        <w:rPr>
          <w:sz w:val="28"/>
          <w:szCs w:val="28"/>
          <w:lang w:val="ru-RU"/>
        </w:rPr>
        <w:t xml:space="preserve">4 </w:t>
      </w:r>
      <w:r w:rsidR="00F413A3" w:rsidRPr="002959C6">
        <w:rPr>
          <w:sz w:val="28"/>
          <w:szCs w:val="28"/>
          <w:lang w:val="ru-RU"/>
        </w:rPr>
        <w:t xml:space="preserve">Решения по </w:t>
      </w:r>
      <w:r w:rsidR="00F413A3" w:rsidRPr="002959C6">
        <w:rPr>
          <w:sz w:val="28"/>
          <w:szCs w:val="28"/>
        </w:rPr>
        <w:t>взаимодейств</w:t>
      </w:r>
      <w:r w:rsidR="00F413A3" w:rsidRPr="002959C6">
        <w:rPr>
          <w:sz w:val="28"/>
          <w:szCs w:val="28"/>
          <w:lang w:val="ru-RU"/>
        </w:rPr>
        <w:t>ию</w:t>
      </w:r>
      <w:r w:rsidR="00F413A3" w:rsidRPr="002959C6">
        <w:rPr>
          <w:sz w:val="28"/>
          <w:szCs w:val="28"/>
        </w:rPr>
        <w:t xml:space="preserve"> АСУ ТП с верхними уровнями управления</w:t>
      </w:r>
    </w:p>
    <w:p w:rsidR="00F413A3" w:rsidRPr="002959C6" w:rsidRDefault="00F413A3" w:rsidP="00204A3D">
      <w:pPr>
        <w:pStyle w:val="a3"/>
        <w:tabs>
          <w:tab w:val="left" w:pos="1134"/>
        </w:tabs>
        <w:spacing w:before="0" w:after="0" w:line="276" w:lineRule="auto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 xml:space="preserve">Передача </w:t>
      </w:r>
      <w:r w:rsidR="00B777F2" w:rsidRPr="002959C6">
        <w:rPr>
          <w:b w:val="0"/>
          <w:sz w:val="28"/>
          <w:szCs w:val="28"/>
        </w:rPr>
        <w:t xml:space="preserve">телеинформации из АСУ ТП </w:t>
      </w:r>
      <w:r w:rsidR="002959C6" w:rsidRPr="002959C6">
        <w:rPr>
          <w:b w:val="0"/>
          <w:sz w:val="28"/>
          <w:szCs w:val="28"/>
        </w:rPr>
        <w:t>осуществля</w:t>
      </w:r>
      <w:r w:rsidR="002959C6">
        <w:rPr>
          <w:b w:val="0"/>
          <w:sz w:val="28"/>
          <w:szCs w:val="28"/>
          <w:lang w:val="ru-RU"/>
        </w:rPr>
        <w:t>ется</w:t>
      </w:r>
      <w:r w:rsidRPr="002959C6">
        <w:rPr>
          <w:b w:val="0"/>
          <w:sz w:val="28"/>
          <w:szCs w:val="28"/>
        </w:rPr>
        <w:t xml:space="preserve"> в направлении</w:t>
      </w:r>
      <w:r w:rsidRPr="002959C6">
        <w:rPr>
          <w:b w:val="0"/>
          <w:sz w:val="28"/>
          <w:szCs w:val="28"/>
          <w:lang w:val="ru-RU"/>
        </w:rPr>
        <w:t>:</w:t>
      </w:r>
    </w:p>
    <w:p w:rsidR="00F413A3" w:rsidRPr="002959C6" w:rsidRDefault="00F413A3" w:rsidP="00204A3D">
      <w:pPr>
        <w:pStyle w:val="a3"/>
        <w:numPr>
          <w:ilvl w:val="0"/>
          <w:numId w:val="13"/>
        </w:numPr>
        <w:tabs>
          <w:tab w:val="left" w:pos="1134"/>
        </w:tabs>
        <w:spacing w:before="0" w:after="0" w:line="276" w:lineRule="auto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  <w:lang w:val="ru-RU"/>
        </w:rPr>
        <w:t>Служба АСУ</w:t>
      </w:r>
      <w:r w:rsidR="002959C6">
        <w:rPr>
          <w:b w:val="0"/>
          <w:sz w:val="28"/>
          <w:szCs w:val="28"/>
          <w:lang w:val="ru-RU"/>
        </w:rPr>
        <w:t xml:space="preserve"> </w:t>
      </w:r>
      <w:r w:rsidR="00B777F2" w:rsidRPr="002959C6">
        <w:rPr>
          <w:b w:val="0"/>
          <w:sz w:val="28"/>
          <w:szCs w:val="28"/>
          <w:lang w:val="ru-RU"/>
        </w:rPr>
        <w:t>ТП, служба РЗА, оперативн</w:t>
      </w:r>
      <w:r w:rsidR="002959C6">
        <w:rPr>
          <w:b w:val="0"/>
          <w:sz w:val="28"/>
          <w:szCs w:val="28"/>
          <w:lang w:val="ru-RU"/>
        </w:rPr>
        <w:t>ый</w:t>
      </w:r>
      <w:r w:rsidR="00B777F2" w:rsidRPr="002959C6">
        <w:rPr>
          <w:b w:val="0"/>
          <w:sz w:val="28"/>
          <w:szCs w:val="28"/>
          <w:lang w:val="ru-RU"/>
        </w:rPr>
        <w:t xml:space="preserve"> персонал.</w:t>
      </w:r>
    </w:p>
    <w:p w:rsidR="00B777F2" w:rsidRPr="00470036" w:rsidRDefault="00B777F2" w:rsidP="00204A3D">
      <w:pPr>
        <w:pStyle w:val="a3"/>
        <w:numPr>
          <w:ilvl w:val="0"/>
          <w:numId w:val="13"/>
        </w:numPr>
        <w:tabs>
          <w:tab w:val="left" w:pos="1134"/>
        </w:tabs>
        <w:spacing w:before="0" w:after="0" w:line="276" w:lineRule="auto"/>
        <w:ind w:left="0" w:firstLine="567"/>
        <w:rPr>
          <w:b w:val="0"/>
          <w:sz w:val="28"/>
          <w:szCs w:val="28"/>
          <w:lang w:val="ru-RU"/>
        </w:rPr>
      </w:pPr>
      <w:r w:rsidRPr="00470036">
        <w:rPr>
          <w:b w:val="0"/>
          <w:sz w:val="28"/>
          <w:szCs w:val="28"/>
          <w:lang w:val="ru-RU"/>
        </w:rPr>
        <w:t>РДС</w:t>
      </w:r>
    </w:p>
    <w:p w:rsidR="00F413A3" w:rsidRPr="00470036" w:rsidRDefault="00B777F2" w:rsidP="00204A3D">
      <w:pPr>
        <w:pStyle w:val="a3"/>
        <w:numPr>
          <w:ilvl w:val="0"/>
          <w:numId w:val="13"/>
        </w:numPr>
        <w:tabs>
          <w:tab w:val="left" w:pos="1134"/>
        </w:tabs>
        <w:spacing w:before="0" w:after="0" w:line="276" w:lineRule="auto"/>
        <w:ind w:left="0" w:firstLine="567"/>
        <w:rPr>
          <w:b w:val="0"/>
          <w:sz w:val="28"/>
          <w:szCs w:val="28"/>
          <w:lang w:val="ru-RU"/>
        </w:rPr>
      </w:pPr>
      <w:r w:rsidRPr="00470036">
        <w:rPr>
          <w:b w:val="0"/>
          <w:sz w:val="28"/>
          <w:szCs w:val="28"/>
          <w:lang w:val="ru-RU"/>
        </w:rPr>
        <w:t>ЦДС</w:t>
      </w:r>
    </w:p>
    <w:p w:rsidR="00F413A3" w:rsidRPr="002959C6" w:rsidRDefault="00F413A3" w:rsidP="00204A3D">
      <w:pPr>
        <w:pStyle w:val="a3"/>
        <w:tabs>
          <w:tab w:val="left" w:pos="1134"/>
        </w:tabs>
        <w:spacing w:before="0" w:after="0" w:line="276" w:lineRule="auto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АСУ ТП обеспечива</w:t>
      </w:r>
      <w:r w:rsidR="002959C6">
        <w:rPr>
          <w:b w:val="0"/>
          <w:sz w:val="28"/>
          <w:szCs w:val="28"/>
          <w:lang w:val="ru-RU"/>
        </w:rPr>
        <w:t>ет</w:t>
      </w:r>
      <w:r w:rsidRPr="002959C6">
        <w:rPr>
          <w:b w:val="0"/>
          <w:sz w:val="28"/>
          <w:szCs w:val="28"/>
        </w:rPr>
        <w:t xml:space="preserve"> выдачу информации «без промежуточной обработки (напрямую)», а также должна сохранять независимость от работоспособности устройств, отвечающих за другие функции АСУ ТП.</w:t>
      </w:r>
    </w:p>
    <w:p w:rsidR="00F413A3" w:rsidRPr="002959C6" w:rsidRDefault="00F413A3" w:rsidP="00204A3D">
      <w:pPr>
        <w:pStyle w:val="a3"/>
        <w:tabs>
          <w:tab w:val="left" w:pos="1134"/>
        </w:tabs>
        <w:spacing w:before="0" w:after="0" w:line="276" w:lineRule="auto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 xml:space="preserve">Для обеспечения доступа к оперативной технологической информации абонентов высших уровней иерархии средства АСУ ТП </w:t>
      </w:r>
      <w:r w:rsidR="002959C6">
        <w:rPr>
          <w:b w:val="0"/>
          <w:sz w:val="28"/>
          <w:szCs w:val="28"/>
        </w:rPr>
        <w:t>оснащ</w:t>
      </w:r>
      <w:r w:rsidR="002959C6">
        <w:rPr>
          <w:b w:val="0"/>
          <w:sz w:val="28"/>
          <w:szCs w:val="28"/>
          <w:lang w:val="ru-RU"/>
        </w:rPr>
        <w:t>аются</w:t>
      </w:r>
      <w:r w:rsidR="002959C6">
        <w:rPr>
          <w:b w:val="0"/>
          <w:sz w:val="28"/>
          <w:szCs w:val="28"/>
        </w:rPr>
        <w:t xml:space="preserve"> соответствующими</w:t>
      </w:r>
      <w:r w:rsidRPr="002959C6">
        <w:rPr>
          <w:b w:val="0"/>
          <w:sz w:val="28"/>
          <w:szCs w:val="28"/>
        </w:rPr>
        <w:t xml:space="preserve"> программными и аппаратными интерфейсами</w:t>
      </w:r>
    </w:p>
    <w:p w:rsidR="00F413A3" w:rsidRPr="002959C6" w:rsidRDefault="00F413A3" w:rsidP="00204A3D">
      <w:pPr>
        <w:pStyle w:val="a3"/>
        <w:tabs>
          <w:tab w:val="left" w:pos="1134"/>
        </w:tabs>
        <w:spacing w:before="0" w:after="0" w:line="276" w:lineRule="auto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В качестве основных средств связи должны использоваться цифровые каналы передачи данных (как правило, Ethernet) и транспортные протоколы TCP/IP.</w:t>
      </w:r>
    </w:p>
    <w:p w:rsidR="00F413A3" w:rsidRPr="002959C6" w:rsidRDefault="00F413A3" w:rsidP="00204A3D">
      <w:pPr>
        <w:pStyle w:val="a3"/>
        <w:tabs>
          <w:tab w:val="left" w:pos="1134"/>
        </w:tabs>
        <w:spacing w:before="0" w:after="0" w:line="276" w:lineRule="auto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 xml:space="preserve">Программные интерфейсы </w:t>
      </w:r>
      <w:r w:rsidR="00470036">
        <w:rPr>
          <w:b w:val="0"/>
          <w:sz w:val="28"/>
          <w:szCs w:val="28"/>
          <w:lang w:val="ru-RU"/>
        </w:rPr>
        <w:t>предоставляют</w:t>
      </w:r>
      <w:r w:rsidRPr="002959C6">
        <w:rPr>
          <w:b w:val="0"/>
          <w:sz w:val="28"/>
          <w:szCs w:val="28"/>
        </w:rPr>
        <w:t xml:space="preserve"> доступ к оперативной технологической информации. В состав оперативной технологической информации </w:t>
      </w:r>
      <w:r w:rsidR="002959C6">
        <w:rPr>
          <w:b w:val="0"/>
          <w:sz w:val="28"/>
          <w:szCs w:val="28"/>
        </w:rPr>
        <w:t>вход</w:t>
      </w:r>
      <w:r w:rsidR="002959C6">
        <w:rPr>
          <w:b w:val="0"/>
          <w:sz w:val="28"/>
          <w:szCs w:val="28"/>
          <w:lang w:val="ru-RU"/>
        </w:rPr>
        <w:t>ят</w:t>
      </w:r>
      <w:r w:rsidRPr="002959C6">
        <w:rPr>
          <w:b w:val="0"/>
          <w:sz w:val="28"/>
          <w:szCs w:val="28"/>
        </w:rPr>
        <w:t xml:space="preserve"> данные измерений параметров режима и состояния главной схемы, оборудования, инженерных коммуникаций, внешней среды и др</w:t>
      </w:r>
      <w:r w:rsidR="00A74D8F" w:rsidRPr="00A74D8F">
        <w:rPr>
          <w:b w:val="0"/>
          <w:sz w:val="28"/>
          <w:szCs w:val="28"/>
          <w:lang w:val="ru-RU"/>
        </w:rPr>
        <w:t>. [</w:t>
      </w:r>
      <w:r w:rsidR="000E497C" w:rsidRPr="00B54343">
        <w:rPr>
          <w:b w:val="0"/>
          <w:sz w:val="28"/>
          <w:szCs w:val="28"/>
          <w:lang w:val="ru-RU"/>
        </w:rPr>
        <w:t>13</w:t>
      </w:r>
      <w:r w:rsidR="00A74D8F" w:rsidRPr="00A74D8F">
        <w:rPr>
          <w:b w:val="0"/>
          <w:sz w:val="28"/>
          <w:szCs w:val="28"/>
          <w:lang w:val="ru-RU"/>
        </w:rPr>
        <w:t>]</w:t>
      </w:r>
      <w:r w:rsidR="002959C6">
        <w:rPr>
          <w:b w:val="0"/>
          <w:sz w:val="28"/>
          <w:szCs w:val="28"/>
          <w:lang w:val="ru-RU"/>
        </w:rPr>
        <w:t>.</w:t>
      </w:r>
    </w:p>
    <w:p w:rsidR="00006AE2" w:rsidRPr="002959C6" w:rsidRDefault="00006AE2" w:rsidP="00204A3D">
      <w:pPr>
        <w:pStyle w:val="a5"/>
        <w:tabs>
          <w:tab w:val="left" w:pos="1134"/>
        </w:tabs>
        <w:spacing w:after="0"/>
        <w:ind w:left="0" w:firstLine="567"/>
        <w:rPr>
          <w:bCs/>
          <w:sz w:val="28"/>
          <w:szCs w:val="28"/>
          <w:lang w:val="ru-RU"/>
        </w:rPr>
      </w:pPr>
    </w:p>
    <w:p w:rsidR="007A21AB" w:rsidRPr="002959C6" w:rsidRDefault="00C87831" w:rsidP="00204A3D">
      <w:pPr>
        <w:pStyle w:val="a5"/>
        <w:tabs>
          <w:tab w:val="left" w:pos="1134"/>
        </w:tabs>
        <w:spacing w:after="0"/>
        <w:ind w:left="0" w:firstLine="567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4.</w:t>
      </w:r>
      <w:r w:rsidR="002E12C7">
        <w:rPr>
          <w:bCs/>
          <w:sz w:val="28"/>
          <w:szCs w:val="28"/>
          <w:lang w:val="ru-RU"/>
        </w:rPr>
        <w:t xml:space="preserve">5 </w:t>
      </w:r>
      <w:r w:rsidR="007A21AB" w:rsidRPr="002959C6">
        <w:rPr>
          <w:bCs/>
          <w:sz w:val="28"/>
          <w:szCs w:val="28"/>
          <w:lang w:val="ru-RU"/>
        </w:rPr>
        <w:t xml:space="preserve">Автоматизированное управление </w:t>
      </w:r>
    </w:p>
    <w:p w:rsidR="00470036" w:rsidRPr="002959C6" w:rsidRDefault="00470036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shd w:val="clear" w:color="auto" w:fill="FFFFFF"/>
          <w:lang w:val="ru-RU"/>
        </w:rPr>
      </w:pPr>
      <w:r>
        <w:rPr>
          <w:b w:val="0"/>
          <w:sz w:val="28"/>
          <w:szCs w:val="28"/>
          <w:lang w:val="ru-RU"/>
        </w:rPr>
        <w:t>Возможность</w:t>
      </w:r>
      <w:r w:rsidRPr="002959C6">
        <w:rPr>
          <w:b w:val="0"/>
          <w:sz w:val="28"/>
          <w:szCs w:val="28"/>
        </w:rPr>
        <w:t xml:space="preserve"> оперативного</w:t>
      </w:r>
      <w:r w:rsidRPr="002959C6">
        <w:rPr>
          <w:b w:val="0"/>
          <w:sz w:val="28"/>
          <w:szCs w:val="28"/>
          <w:lang w:val="ru-RU"/>
        </w:rPr>
        <w:t xml:space="preserve"> </w:t>
      </w:r>
      <w:r w:rsidRPr="002959C6">
        <w:rPr>
          <w:b w:val="0"/>
          <w:sz w:val="28"/>
          <w:szCs w:val="28"/>
        </w:rPr>
        <w:t>управления коммутационными аппаратами</w:t>
      </w:r>
      <w:r>
        <w:rPr>
          <w:b w:val="0"/>
          <w:sz w:val="28"/>
          <w:szCs w:val="28"/>
          <w:lang w:val="ru-RU"/>
        </w:rPr>
        <w:t xml:space="preserve"> </w:t>
      </w:r>
      <w:r w:rsidRPr="002959C6">
        <w:rPr>
          <w:b w:val="0"/>
          <w:sz w:val="28"/>
          <w:szCs w:val="28"/>
        </w:rPr>
        <w:t>обеспечиваться</w:t>
      </w:r>
      <w:r>
        <w:rPr>
          <w:b w:val="0"/>
          <w:sz w:val="28"/>
          <w:szCs w:val="28"/>
          <w:lang w:val="ru-RU"/>
        </w:rPr>
        <w:t xml:space="preserve"> средствами</w:t>
      </w:r>
      <w:r>
        <w:rPr>
          <w:b w:val="0"/>
          <w:sz w:val="28"/>
          <w:szCs w:val="28"/>
        </w:rPr>
        <w:t xml:space="preserve"> </w:t>
      </w:r>
      <w:r w:rsidR="00113AFE">
        <w:rPr>
          <w:b w:val="0"/>
          <w:sz w:val="28"/>
          <w:szCs w:val="28"/>
          <w:lang w:val="ru-RU"/>
        </w:rPr>
        <w:t>программного технического комплекса (</w:t>
      </w:r>
      <w:r>
        <w:rPr>
          <w:b w:val="0"/>
          <w:sz w:val="28"/>
          <w:szCs w:val="28"/>
        </w:rPr>
        <w:t>ПТК</w:t>
      </w:r>
      <w:r w:rsidR="00113AFE">
        <w:rPr>
          <w:b w:val="0"/>
          <w:sz w:val="28"/>
          <w:szCs w:val="28"/>
          <w:lang w:val="ru-RU"/>
        </w:rPr>
        <w:t>)</w:t>
      </w:r>
      <w:r w:rsidRPr="002959C6">
        <w:rPr>
          <w:b w:val="0"/>
          <w:sz w:val="28"/>
          <w:szCs w:val="28"/>
        </w:rPr>
        <w:t>.</w:t>
      </w:r>
    </w:p>
    <w:p w:rsidR="007A21AB" w:rsidRPr="00A74D8F" w:rsidRDefault="007A21AB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Перечень функций управления, доступных с разных мест управления,</w:t>
      </w:r>
      <w:r w:rsidRPr="002959C6">
        <w:rPr>
          <w:b w:val="0"/>
          <w:sz w:val="28"/>
          <w:szCs w:val="28"/>
          <w:lang w:val="ru-RU"/>
        </w:rPr>
        <w:t xml:space="preserve"> </w:t>
      </w:r>
      <w:r w:rsidRPr="002959C6">
        <w:rPr>
          <w:b w:val="0"/>
          <w:sz w:val="28"/>
          <w:szCs w:val="28"/>
        </w:rPr>
        <w:t>представлен в Таблица</w:t>
      </w:r>
      <w:r w:rsidR="002E12C7">
        <w:rPr>
          <w:b w:val="0"/>
          <w:sz w:val="28"/>
          <w:szCs w:val="28"/>
          <w:lang w:val="ru-RU"/>
        </w:rPr>
        <w:t xml:space="preserve"> </w:t>
      </w:r>
      <w:r w:rsidR="00C87831">
        <w:rPr>
          <w:b w:val="0"/>
          <w:sz w:val="28"/>
          <w:szCs w:val="28"/>
          <w:lang w:val="ru-RU"/>
        </w:rPr>
        <w:t>4.</w:t>
      </w:r>
      <w:r w:rsidR="002E12C7">
        <w:rPr>
          <w:b w:val="0"/>
          <w:sz w:val="28"/>
          <w:szCs w:val="28"/>
          <w:lang w:val="ru-RU"/>
        </w:rPr>
        <w:t>3</w:t>
      </w:r>
      <w:r w:rsidR="00A74D8F" w:rsidRPr="00A74D8F">
        <w:rPr>
          <w:b w:val="0"/>
          <w:sz w:val="28"/>
          <w:szCs w:val="28"/>
          <w:lang w:val="ru-RU"/>
        </w:rPr>
        <w:t>[</w:t>
      </w:r>
      <w:r w:rsidR="000E497C" w:rsidRPr="000E497C">
        <w:rPr>
          <w:b w:val="0"/>
          <w:sz w:val="28"/>
          <w:szCs w:val="28"/>
          <w:lang w:val="ru-RU"/>
        </w:rPr>
        <w:t>13</w:t>
      </w:r>
      <w:r w:rsidR="00A74D8F" w:rsidRPr="00A74D8F">
        <w:rPr>
          <w:b w:val="0"/>
          <w:sz w:val="28"/>
          <w:szCs w:val="28"/>
          <w:lang w:val="ru-RU"/>
        </w:rPr>
        <w:t>]</w:t>
      </w:r>
    </w:p>
    <w:p w:rsidR="00013B9C" w:rsidRDefault="00013B9C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</w:p>
    <w:p w:rsidR="00013B9C" w:rsidRDefault="00013B9C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</w:p>
    <w:p w:rsidR="00013B9C" w:rsidRDefault="00013B9C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</w:p>
    <w:p w:rsidR="00013B9C" w:rsidRDefault="00013B9C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</w:p>
    <w:p w:rsidR="00013B9C" w:rsidRDefault="00013B9C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</w:p>
    <w:p w:rsidR="00013B9C" w:rsidRDefault="00013B9C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</w:p>
    <w:p w:rsidR="00013B9C" w:rsidRDefault="00013B9C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</w:p>
    <w:p w:rsidR="00013B9C" w:rsidRDefault="00013B9C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</w:p>
    <w:p w:rsidR="00013B9C" w:rsidRDefault="00013B9C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</w:p>
    <w:p w:rsidR="00204A3D" w:rsidRDefault="00204A3D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</w:p>
    <w:p w:rsidR="00204A3D" w:rsidRDefault="00204A3D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</w:p>
    <w:p w:rsidR="00013B9C" w:rsidRDefault="00013B9C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</w:p>
    <w:p w:rsidR="00013B9C" w:rsidRPr="002959C6" w:rsidRDefault="00013B9C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</w:p>
    <w:p w:rsidR="007A21AB" w:rsidRPr="002959C6" w:rsidRDefault="007A21AB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shd w:val="clear" w:color="auto" w:fill="FFFFFF"/>
          <w:lang w:val="ru-RU"/>
        </w:rPr>
      </w:pPr>
      <w:r w:rsidRPr="002959C6">
        <w:rPr>
          <w:b w:val="0"/>
          <w:sz w:val="28"/>
          <w:szCs w:val="28"/>
          <w:lang w:val="ru-RU"/>
        </w:rPr>
        <w:lastRenderedPageBreak/>
        <w:t xml:space="preserve">Таблица </w:t>
      </w:r>
      <w:r w:rsidR="00C87831">
        <w:rPr>
          <w:b w:val="0"/>
          <w:sz w:val="28"/>
          <w:szCs w:val="28"/>
          <w:lang w:val="ru-RU"/>
        </w:rPr>
        <w:t>4.</w:t>
      </w:r>
      <w:r w:rsidR="002E12C7">
        <w:rPr>
          <w:b w:val="0"/>
          <w:sz w:val="28"/>
          <w:szCs w:val="28"/>
          <w:lang w:val="ru-RU"/>
        </w:rPr>
        <w:t>3</w:t>
      </w:r>
      <w:r w:rsidR="00837128">
        <w:rPr>
          <w:b w:val="0"/>
          <w:sz w:val="28"/>
          <w:szCs w:val="28"/>
          <w:lang w:val="ru-RU"/>
        </w:rPr>
        <w:t xml:space="preserve"> - П</w:t>
      </w:r>
      <w:r w:rsidR="00204A3D">
        <w:rPr>
          <w:b w:val="0"/>
          <w:sz w:val="28"/>
          <w:szCs w:val="28"/>
          <w:lang w:val="ru-RU"/>
        </w:rPr>
        <w:t>еречень</w:t>
      </w:r>
      <w:r w:rsidR="00204A3D" w:rsidRPr="002959C6">
        <w:rPr>
          <w:b w:val="0"/>
          <w:sz w:val="28"/>
          <w:szCs w:val="28"/>
        </w:rPr>
        <w:t xml:space="preserve"> функций управления, доступных с разных мест управления</w:t>
      </w:r>
    </w:p>
    <w:tbl>
      <w:tblPr>
        <w:tblStyle w:val="a7"/>
        <w:tblW w:w="0" w:type="auto"/>
        <w:jc w:val="center"/>
        <w:tblInd w:w="-1431" w:type="dxa"/>
        <w:tblLook w:val="04A0" w:firstRow="1" w:lastRow="0" w:firstColumn="1" w:lastColumn="0" w:noHBand="0" w:noVBand="1"/>
      </w:tblPr>
      <w:tblGrid>
        <w:gridCol w:w="4848"/>
        <w:gridCol w:w="4830"/>
      </w:tblGrid>
      <w:tr w:rsidR="007A21AB" w:rsidRPr="002959C6" w:rsidTr="00566B1D">
        <w:trPr>
          <w:jc w:val="center"/>
        </w:trPr>
        <w:tc>
          <w:tcPr>
            <w:tcW w:w="4848" w:type="dxa"/>
          </w:tcPr>
          <w:p w:rsidR="007A21AB" w:rsidRPr="002959C6" w:rsidRDefault="007A21AB" w:rsidP="00C87831">
            <w:pPr>
              <w:pStyle w:val="a5"/>
              <w:tabs>
                <w:tab w:val="left" w:pos="1134"/>
              </w:tabs>
              <w:spacing w:after="0" w:line="276" w:lineRule="auto"/>
              <w:ind w:left="0" w:firstLine="0"/>
              <w:rPr>
                <w:b w:val="0"/>
                <w:bCs/>
                <w:sz w:val="28"/>
                <w:szCs w:val="28"/>
                <w:lang w:val="ru-RU"/>
              </w:rPr>
            </w:pPr>
            <w:r w:rsidRPr="002959C6">
              <w:rPr>
                <w:b w:val="0"/>
                <w:bCs/>
                <w:sz w:val="28"/>
                <w:szCs w:val="28"/>
                <w:lang w:val="ru-RU"/>
              </w:rPr>
              <w:t>Место управления</w:t>
            </w:r>
          </w:p>
        </w:tc>
        <w:tc>
          <w:tcPr>
            <w:tcW w:w="4830" w:type="dxa"/>
          </w:tcPr>
          <w:p w:rsidR="007A21AB" w:rsidRPr="002959C6" w:rsidRDefault="007A21AB" w:rsidP="00C87831">
            <w:pPr>
              <w:pStyle w:val="a5"/>
              <w:tabs>
                <w:tab w:val="left" w:pos="1134"/>
              </w:tabs>
              <w:spacing w:after="0" w:line="276" w:lineRule="auto"/>
              <w:ind w:left="0" w:firstLine="0"/>
              <w:rPr>
                <w:b w:val="0"/>
                <w:bCs/>
                <w:sz w:val="28"/>
                <w:szCs w:val="28"/>
                <w:lang w:val="ru-RU"/>
              </w:rPr>
            </w:pPr>
            <w:r w:rsidRPr="002959C6">
              <w:rPr>
                <w:b w:val="0"/>
                <w:bCs/>
                <w:sz w:val="28"/>
                <w:szCs w:val="28"/>
                <w:lang w:val="ru-RU"/>
              </w:rPr>
              <w:t>Примечание</w:t>
            </w:r>
          </w:p>
        </w:tc>
      </w:tr>
      <w:tr w:rsidR="007A21AB" w:rsidRPr="002959C6" w:rsidTr="00566B1D">
        <w:trPr>
          <w:jc w:val="center"/>
        </w:trPr>
        <w:tc>
          <w:tcPr>
            <w:tcW w:w="4848" w:type="dxa"/>
          </w:tcPr>
          <w:p w:rsidR="007A21AB" w:rsidRPr="002959C6" w:rsidRDefault="007A21AB" w:rsidP="00C87831">
            <w:pPr>
              <w:pStyle w:val="a5"/>
              <w:tabs>
                <w:tab w:val="left" w:pos="1134"/>
              </w:tabs>
              <w:spacing w:after="0" w:line="276" w:lineRule="auto"/>
              <w:ind w:left="0" w:firstLine="0"/>
              <w:rPr>
                <w:b w:val="0"/>
                <w:bCs/>
                <w:sz w:val="28"/>
                <w:szCs w:val="28"/>
                <w:lang w:val="ru-RU"/>
              </w:rPr>
            </w:pPr>
            <w:r w:rsidRPr="002959C6">
              <w:rPr>
                <w:b w:val="0"/>
                <w:bCs/>
                <w:sz w:val="28"/>
                <w:szCs w:val="28"/>
                <w:lang w:val="ru-RU"/>
              </w:rPr>
              <w:t>С АРМ оперативного персонала</w:t>
            </w:r>
          </w:p>
        </w:tc>
        <w:tc>
          <w:tcPr>
            <w:tcW w:w="4830" w:type="dxa"/>
          </w:tcPr>
          <w:p w:rsidR="007A21AB" w:rsidRPr="002959C6" w:rsidRDefault="007A21AB" w:rsidP="00C87831">
            <w:pPr>
              <w:pStyle w:val="a5"/>
              <w:tabs>
                <w:tab w:val="left" w:pos="1134"/>
              </w:tabs>
              <w:spacing w:after="0" w:line="276" w:lineRule="auto"/>
              <w:ind w:left="0" w:firstLine="0"/>
              <w:rPr>
                <w:b w:val="0"/>
                <w:bCs/>
                <w:sz w:val="28"/>
                <w:szCs w:val="28"/>
                <w:lang w:val="ru-RU"/>
              </w:rPr>
            </w:pPr>
            <w:r w:rsidRPr="002959C6">
              <w:rPr>
                <w:b w:val="0"/>
                <w:sz w:val="28"/>
                <w:szCs w:val="28"/>
              </w:rPr>
              <w:t>Все функции управления коммутационных аппаратов реализуются в полном объеме. Является основным способом управления для дежурного оперативного персонала (в перспективе - при работе ПС в необслуживаемом режиме - и для персонала ОВБ).</w:t>
            </w:r>
          </w:p>
        </w:tc>
      </w:tr>
      <w:tr w:rsidR="007A21AB" w:rsidRPr="002959C6" w:rsidTr="00566B1D">
        <w:trPr>
          <w:jc w:val="center"/>
        </w:trPr>
        <w:tc>
          <w:tcPr>
            <w:tcW w:w="4848" w:type="dxa"/>
          </w:tcPr>
          <w:p w:rsidR="007A21AB" w:rsidRPr="002959C6" w:rsidRDefault="007A21AB" w:rsidP="00C87831">
            <w:pPr>
              <w:pStyle w:val="a5"/>
              <w:tabs>
                <w:tab w:val="left" w:pos="1134"/>
              </w:tabs>
              <w:spacing w:after="0" w:line="276" w:lineRule="auto"/>
              <w:ind w:left="0" w:firstLine="0"/>
              <w:rPr>
                <w:b w:val="0"/>
                <w:bCs/>
                <w:sz w:val="28"/>
                <w:szCs w:val="28"/>
                <w:lang w:val="ru-RU"/>
              </w:rPr>
            </w:pPr>
            <w:r w:rsidRPr="002959C6">
              <w:rPr>
                <w:b w:val="0"/>
                <w:sz w:val="28"/>
                <w:szCs w:val="28"/>
              </w:rPr>
              <w:t>С устройств управления коммутационным аппаратом (ЛСД-монитора контроллера) или мнемонической либо сенсорной панели шкафа управления присоединением, устанавливаемого ОПУ</w:t>
            </w:r>
          </w:p>
        </w:tc>
        <w:tc>
          <w:tcPr>
            <w:tcW w:w="4830" w:type="dxa"/>
          </w:tcPr>
          <w:p w:rsidR="007A21AB" w:rsidRPr="002959C6" w:rsidRDefault="007A21AB" w:rsidP="00C87831">
            <w:pPr>
              <w:pStyle w:val="a5"/>
              <w:tabs>
                <w:tab w:val="left" w:pos="1134"/>
              </w:tabs>
              <w:spacing w:after="0" w:line="276" w:lineRule="auto"/>
              <w:ind w:left="0" w:firstLine="0"/>
              <w:rPr>
                <w:b w:val="0"/>
                <w:bCs/>
                <w:sz w:val="28"/>
                <w:szCs w:val="28"/>
                <w:lang w:val="ru-RU"/>
              </w:rPr>
            </w:pPr>
            <w:r w:rsidRPr="002959C6">
              <w:rPr>
                <w:b w:val="0"/>
                <w:sz w:val="28"/>
                <w:szCs w:val="28"/>
              </w:rPr>
              <w:t>Используется только при отказах средств верхнего и среднего уровней ПТК АСУ</w:t>
            </w:r>
            <w:r w:rsidR="004D0585">
              <w:rPr>
                <w:b w:val="0"/>
                <w:sz w:val="28"/>
                <w:szCs w:val="28"/>
                <w:lang w:val="ru-RU"/>
              </w:rPr>
              <w:t xml:space="preserve"> </w:t>
            </w:r>
            <w:r w:rsidRPr="002959C6">
              <w:rPr>
                <w:b w:val="0"/>
                <w:sz w:val="28"/>
                <w:szCs w:val="28"/>
              </w:rPr>
              <w:t>ТП. Команды управления фиксируются в системе, оперативная блокировка разъединителей выполняется средствами АСУ</w:t>
            </w:r>
            <w:r w:rsidR="004D0585">
              <w:rPr>
                <w:b w:val="0"/>
                <w:sz w:val="28"/>
                <w:szCs w:val="28"/>
                <w:lang w:val="ru-RU"/>
              </w:rPr>
              <w:t xml:space="preserve"> </w:t>
            </w:r>
            <w:r w:rsidRPr="002959C6">
              <w:rPr>
                <w:b w:val="0"/>
                <w:sz w:val="28"/>
                <w:szCs w:val="28"/>
              </w:rPr>
              <w:t>ТП нижнего уровня.</w:t>
            </w:r>
          </w:p>
        </w:tc>
      </w:tr>
      <w:tr w:rsidR="007A21AB" w:rsidRPr="002959C6" w:rsidTr="00566B1D">
        <w:trPr>
          <w:jc w:val="center"/>
        </w:trPr>
        <w:tc>
          <w:tcPr>
            <w:tcW w:w="4848" w:type="dxa"/>
          </w:tcPr>
          <w:p w:rsidR="007A21AB" w:rsidRPr="002959C6" w:rsidRDefault="007A21AB" w:rsidP="00C87831">
            <w:pPr>
              <w:pStyle w:val="a5"/>
              <w:tabs>
                <w:tab w:val="left" w:pos="1134"/>
              </w:tabs>
              <w:spacing w:after="0" w:line="276" w:lineRule="auto"/>
              <w:ind w:left="0" w:firstLine="0"/>
              <w:rPr>
                <w:b w:val="0"/>
                <w:bCs/>
                <w:sz w:val="28"/>
                <w:szCs w:val="28"/>
                <w:lang w:val="ru-RU"/>
              </w:rPr>
            </w:pPr>
            <w:r w:rsidRPr="002959C6">
              <w:rPr>
                <w:b w:val="0"/>
                <w:sz w:val="28"/>
                <w:szCs w:val="28"/>
              </w:rPr>
              <w:t>По месту (из шкафа управления коммутационными аппаратами) РУ</w:t>
            </w:r>
          </w:p>
        </w:tc>
        <w:tc>
          <w:tcPr>
            <w:tcW w:w="4830" w:type="dxa"/>
          </w:tcPr>
          <w:p w:rsidR="007A21AB" w:rsidRPr="002959C6" w:rsidRDefault="007A21AB" w:rsidP="00C87831">
            <w:pPr>
              <w:pStyle w:val="a5"/>
              <w:tabs>
                <w:tab w:val="left" w:pos="1134"/>
              </w:tabs>
              <w:spacing w:after="0" w:line="276" w:lineRule="auto"/>
              <w:ind w:left="0" w:firstLine="0"/>
              <w:rPr>
                <w:b w:val="0"/>
                <w:bCs/>
                <w:sz w:val="28"/>
                <w:szCs w:val="28"/>
                <w:lang w:val="ru-RU"/>
              </w:rPr>
            </w:pPr>
            <w:r w:rsidRPr="002959C6">
              <w:rPr>
                <w:b w:val="0"/>
                <w:sz w:val="28"/>
                <w:szCs w:val="28"/>
              </w:rPr>
              <w:t>Является аварийным способом управления (при отказе соответствующих средств АСУ</w:t>
            </w:r>
            <w:r w:rsidR="004D0585">
              <w:rPr>
                <w:b w:val="0"/>
                <w:sz w:val="28"/>
                <w:szCs w:val="28"/>
                <w:lang w:val="ru-RU"/>
              </w:rPr>
              <w:t xml:space="preserve"> </w:t>
            </w:r>
            <w:r w:rsidRPr="002959C6">
              <w:rPr>
                <w:b w:val="0"/>
                <w:sz w:val="28"/>
                <w:szCs w:val="28"/>
              </w:rPr>
              <w:t>ТП и устройств вторичной коммутации).</w:t>
            </w:r>
          </w:p>
        </w:tc>
      </w:tr>
      <w:tr w:rsidR="007A21AB" w:rsidRPr="002959C6" w:rsidTr="00566B1D">
        <w:trPr>
          <w:jc w:val="center"/>
        </w:trPr>
        <w:tc>
          <w:tcPr>
            <w:tcW w:w="4848" w:type="dxa"/>
          </w:tcPr>
          <w:p w:rsidR="007A21AB" w:rsidRPr="002959C6" w:rsidRDefault="007A21AB" w:rsidP="00C87831">
            <w:pPr>
              <w:pStyle w:val="a5"/>
              <w:tabs>
                <w:tab w:val="left" w:pos="1134"/>
              </w:tabs>
              <w:spacing w:after="0" w:line="276" w:lineRule="auto"/>
              <w:ind w:left="0" w:firstLine="0"/>
              <w:rPr>
                <w:b w:val="0"/>
                <w:bCs/>
                <w:sz w:val="28"/>
                <w:szCs w:val="28"/>
                <w:lang w:val="ru-RU"/>
              </w:rPr>
            </w:pPr>
            <w:r w:rsidRPr="002959C6">
              <w:rPr>
                <w:b w:val="0"/>
                <w:sz w:val="28"/>
                <w:szCs w:val="28"/>
              </w:rPr>
              <w:t>С АРМ оперативно- диспетчерского персонала в удаленном пункте управления</w:t>
            </w:r>
          </w:p>
        </w:tc>
        <w:tc>
          <w:tcPr>
            <w:tcW w:w="4830" w:type="dxa"/>
          </w:tcPr>
          <w:p w:rsidR="007A21AB" w:rsidRPr="002959C6" w:rsidRDefault="007A21AB" w:rsidP="00C87831">
            <w:pPr>
              <w:pStyle w:val="a5"/>
              <w:tabs>
                <w:tab w:val="left" w:pos="1134"/>
              </w:tabs>
              <w:spacing w:after="0" w:line="276" w:lineRule="auto"/>
              <w:ind w:left="0" w:firstLine="0"/>
              <w:rPr>
                <w:b w:val="0"/>
                <w:bCs/>
                <w:sz w:val="28"/>
                <w:szCs w:val="28"/>
                <w:lang w:val="ru-RU"/>
              </w:rPr>
            </w:pPr>
            <w:r w:rsidRPr="002959C6">
              <w:rPr>
                <w:b w:val="0"/>
                <w:sz w:val="28"/>
                <w:szCs w:val="28"/>
              </w:rPr>
              <w:t>Аналогично АРМ ОП ПС при переходе ПС на работу без постоянного обслуживающего персонала.</w:t>
            </w:r>
          </w:p>
        </w:tc>
      </w:tr>
    </w:tbl>
    <w:p w:rsidR="007A21AB" w:rsidRPr="002959C6" w:rsidRDefault="007A21AB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bCs/>
          <w:sz w:val="28"/>
          <w:szCs w:val="28"/>
          <w:lang w:val="ru-RU"/>
        </w:rPr>
      </w:pPr>
    </w:p>
    <w:p w:rsidR="007A21AB" w:rsidRDefault="007A21AB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При управлении электротехническим оборудованием (местное,</w:t>
      </w:r>
      <w:r w:rsidRPr="002959C6">
        <w:rPr>
          <w:b w:val="0"/>
          <w:sz w:val="28"/>
          <w:szCs w:val="28"/>
          <w:lang w:val="ru-RU"/>
        </w:rPr>
        <w:t xml:space="preserve"> </w:t>
      </w:r>
      <w:r w:rsidRPr="002959C6">
        <w:rPr>
          <w:b w:val="0"/>
          <w:sz w:val="28"/>
          <w:szCs w:val="28"/>
        </w:rPr>
        <w:t>дистанционное) должна быть предусмотрена программная и аппаратная</w:t>
      </w:r>
      <w:r w:rsidRPr="002959C6">
        <w:rPr>
          <w:b w:val="0"/>
          <w:sz w:val="28"/>
          <w:szCs w:val="28"/>
          <w:lang w:val="ru-RU"/>
        </w:rPr>
        <w:t xml:space="preserve"> </w:t>
      </w:r>
      <w:r w:rsidRPr="002959C6">
        <w:rPr>
          <w:b w:val="0"/>
          <w:sz w:val="28"/>
          <w:szCs w:val="28"/>
        </w:rPr>
        <w:t>блокировка, исключающая одновременное управление с разных рабочих</w:t>
      </w:r>
      <w:r w:rsidRPr="002959C6">
        <w:rPr>
          <w:b w:val="0"/>
          <w:sz w:val="28"/>
          <w:szCs w:val="28"/>
          <w:lang w:val="ru-RU"/>
        </w:rPr>
        <w:t xml:space="preserve"> </w:t>
      </w:r>
      <w:r w:rsidRPr="002959C6">
        <w:rPr>
          <w:b w:val="0"/>
          <w:sz w:val="28"/>
          <w:szCs w:val="28"/>
        </w:rPr>
        <w:t>мест, реализована логика технологических блокировок (от</w:t>
      </w:r>
      <w:r w:rsidRPr="002959C6">
        <w:rPr>
          <w:b w:val="0"/>
          <w:sz w:val="28"/>
          <w:szCs w:val="28"/>
          <w:lang w:val="ru-RU"/>
        </w:rPr>
        <w:t xml:space="preserve"> </w:t>
      </w:r>
      <w:r w:rsidRPr="002959C6">
        <w:rPr>
          <w:b w:val="0"/>
          <w:sz w:val="28"/>
          <w:szCs w:val="28"/>
        </w:rPr>
        <w:t>неполнофазного режима, от «прыгания», от несинхронного включения и</w:t>
      </w:r>
      <w:r w:rsidRPr="002959C6">
        <w:rPr>
          <w:b w:val="0"/>
          <w:sz w:val="28"/>
          <w:szCs w:val="28"/>
          <w:lang w:val="ru-RU"/>
        </w:rPr>
        <w:t xml:space="preserve"> </w:t>
      </w:r>
      <w:r w:rsidRPr="002959C6">
        <w:rPr>
          <w:b w:val="0"/>
          <w:sz w:val="28"/>
          <w:szCs w:val="28"/>
        </w:rPr>
        <w:t>т.п.). В логике блокировок предусмотреть участие устанавливаемых</w:t>
      </w:r>
      <w:r w:rsidRPr="002959C6">
        <w:rPr>
          <w:b w:val="0"/>
          <w:sz w:val="28"/>
          <w:szCs w:val="28"/>
          <w:lang w:val="ru-RU"/>
        </w:rPr>
        <w:t xml:space="preserve"> </w:t>
      </w:r>
      <w:r w:rsidRPr="002959C6">
        <w:rPr>
          <w:b w:val="0"/>
          <w:sz w:val="28"/>
          <w:szCs w:val="28"/>
        </w:rPr>
        <w:t>переносных заземлений.</w:t>
      </w:r>
    </w:p>
    <w:p w:rsidR="00204A3D" w:rsidRDefault="00204A3D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bCs/>
          <w:sz w:val="28"/>
          <w:szCs w:val="28"/>
          <w:lang w:val="ru-RU"/>
        </w:rPr>
      </w:pPr>
    </w:p>
    <w:p w:rsidR="00204A3D" w:rsidRDefault="00204A3D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bCs/>
          <w:sz w:val="28"/>
          <w:szCs w:val="28"/>
          <w:lang w:val="ru-RU"/>
        </w:rPr>
      </w:pPr>
    </w:p>
    <w:p w:rsidR="00204A3D" w:rsidRPr="00204A3D" w:rsidRDefault="00204A3D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bCs/>
          <w:sz w:val="28"/>
          <w:szCs w:val="28"/>
          <w:lang w:val="ru-RU"/>
        </w:rPr>
      </w:pPr>
    </w:p>
    <w:p w:rsidR="00280764" w:rsidRDefault="00280764" w:rsidP="00204A3D">
      <w:pPr>
        <w:pStyle w:val="a5"/>
        <w:tabs>
          <w:tab w:val="left" w:pos="1134"/>
        </w:tabs>
        <w:spacing w:after="0"/>
        <w:ind w:left="0" w:firstLine="567"/>
        <w:rPr>
          <w:bCs/>
          <w:sz w:val="28"/>
          <w:szCs w:val="28"/>
          <w:lang w:val="ru-RU"/>
        </w:rPr>
      </w:pPr>
    </w:p>
    <w:p w:rsidR="00566B1D" w:rsidRPr="002959C6" w:rsidRDefault="00566B1D" w:rsidP="00204A3D">
      <w:pPr>
        <w:pStyle w:val="a5"/>
        <w:tabs>
          <w:tab w:val="left" w:pos="1134"/>
        </w:tabs>
        <w:spacing w:after="0"/>
        <w:ind w:left="0" w:firstLine="567"/>
        <w:rPr>
          <w:bCs/>
          <w:sz w:val="28"/>
          <w:szCs w:val="28"/>
          <w:lang w:val="ru-RU"/>
        </w:rPr>
      </w:pPr>
    </w:p>
    <w:p w:rsidR="00280764" w:rsidRPr="002959C6" w:rsidRDefault="00C87831" w:rsidP="00204A3D">
      <w:pPr>
        <w:pStyle w:val="a5"/>
        <w:tabs>
          <w:tab w:val="left" w:pos="1134"/>
        </w:tabs>
        <w:spacing w:after="0"/>
        <w:ind w:left="0" w:firstLine="567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4.</w:t>
      </w:r>
      <w:r w:rsidR="002E12C7">
        <w:rPr>
          <w:bCs/>
          <w:sz w:val="28"/>
          <w:szCs w:val="28"/>
          <w:lang w:val="ru-RU"/>
        </w:rPr>
        <w:t xml:space="preserve">6 </w:t>
      </w:r>
      <w:r w:rsidR="00280764" w:rsidRPr="002959C6">
        <w:rPr>
          <w:bCs/>
          <w:sz w:val="28"/>
          <w:szCs w:val="28"/>
          <w:lang w:val="ru-RU"/>
        </w:rPr>
        <w:t>Архивация и хранение информации</w:t>
      </w:r>
    </w:p>
    <w:p w:rsidR="00280764" w:rsidRPr="002959C6" w:rsidRDefault="00280764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 xml:space="preserve">Все регистрируемые АСУ ТП параметры и события подлежат архивированию для ретроспективного анализа состояния и режимов работы оборудования. К автоматически архивируемой информации должна относиться вся информация, регистрируемая средствами АСУ ТП, в том числе: </w:t>
      </w:r>
    </w:p>
    <w:p w:rsidR="00280764" w:rsidRPr="002959C6" w:rsidRDefault="00280764" w:rsidP="00204A3D">
      <w:pPr>
        <w:pStyle w:val="a5"/>
        <w:numPr>
          <w:ilvl w:val="0"/>
          <w:numId w:val="12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 xml:space="preserve">Значения измеряемых аналоговых сигналов. </w:t>
      </w:r>
    </w:p>
    <w:p w:rsidR="00280764" w:rsidRPr="002959C6" w:rsidRDefault="00280764" w:rsidP="00204A3D">
      <w:pPr>
        <w:pStyle w:val="a5"/>
        <w:numPr>
          <w:ilvl w:val="0"/>
          <w:numId w:val="12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 xml:space="preserve">Все состояния дискретных сигналов. </w:t>
      </w:r>
    </w:p>
    <w:p w:rsidR="00280764" w:rsidRPr="002959C6" w:rsidRDefault="00280764" w:rsidP="00204A3D">
      <w:pPr>
        <w:pStyle w:val="a5"/>
        <w:numPr>
          <w:ilvl w:val="0"/>
          <w:numId w:val="12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 xml:space="preserve">Любые изменения состояния дискретных сигналов. </w:t>
      </w:r>
    </w:p>
    <w:p w:rsidR="00280764" w:rsidRPr="002959C6" w:rsidRDefault="00280764" w:rsidP="00204A3D">
      <w:pPr>
        <w:pStyle w:val="a5"/>
        <w:numPr>
          <w:ilvl w:val="0"/>
          <w:numId w:val="12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Выход контролируемых параметров за аварийные и предупредительные пределы и вхождение в норму.</w:t>
      </w:r>
    </w:p>
    <w:p w:rsidR="00280764" w:rsidRPr="002959C6" w:rsidRDefault="00280764" w:rsidP="00204A3D">
      <w:pPr>
        <w:pStyle w:val="a5"/>
        <w:numPr>
          <w:ilvl w:val="0"/>
          <w:numId w:val="12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Команды управления.</w:t>
      </w:r>
    </w:p>
    <w:p w:rsidR="00280764" w:rsidRPr="002959C6" w:rsidRDefault="00280764" w:rsidP="00204A3D">
      <w:pPr>
        <w:pStyle w:val="a5"/>
        <w:numPr>
          <w:ilvl w:val="0"/>
          <w:numId w:val="12"/>
        </w:numPr>
        <w:tabs>
          <w:tab w:val="left" w:pos="1134"/>
        </w:tabs>
        <w:spacing w:after="0"/>
        <w:ind w:left="0" w:firstLine="567"/>
        <w:rPr>
          <w:b w:val="0"/>
          <w:bCs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Диагностическая информация</w:t>
      </w:r>
      <w:r w:rsidRPr="002959C6">
        <w:rPr>
          <w:b w:val="0"/>
          <w:sz w:val="28"/>
          <w:szCs w:val="28"/>
          <w:lang w:val="ru-RU"/>
        </w:rPr>
        <w:t xml:space="preserve"> и т.д.</w:t>
      </w:r>
    </w:p>
    <w:p w:rsidR="00280764" w:rsidRPr="002959C6" w:rsidRDefault="00280764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Архивные данные должны обеспечивать последующее представление оперативному, административному и другому персоналу данные для анализа и подготовки отчетной информации (ведомостей, протоколов, отчетов) об истории протекания технологических процессов, развитии аварии, работе 57 автоматики, действиях операторов (команды оператора по ручному вводу положений коммутационных аппаратов, квитирование сигналов, установка плакатов и переносных заземлений, а также действия оперативного персонала с использованием программного обеспечения (ПО) автоматизированного рабочего места), функциях и параметрах системы управления, результатах расчета, нормативных и справочных данных</w:t>
      </w:r>
    </w:p>
    <w:p w:rsidR="00280764" w:rsidRPr="002959C6" w:rsidRDefault="00280764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Средства архивирования должны обеспечивать доступ к архивной информации посредством стандартных запросов, в том числе из внешних приложений.</w:t>
      </w:r>
    </w:p>
    <w:p w:rsidR="00280764" w:rsidRPr="002959C6" w:rsidRDefault="00280764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Объем архива должен обеспечивать хранение перечисленной информации, зарегистрированной в течение 2 лет с дискретностью, не превышающей 1 минуту. По истечении 1 года допускается усреднение накопленной информации с дискретностью, не превышающей 30 минут. Должна быть обеспечена возможность как событийной записи в архив, так и периодической.</w:t>
      </w:r>
    </w:p>
    <w:p w:rsidR="00280764" w:rsidRPr="002959C6" w:rsidRDefault="00280764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Краткосрочный архив должен соответствовать следующим требованиям:</w:t>
      </w:r>
    </w:p>
    <w:p w:rsidR="00280764" w:rsidRPr="002959C6" w:rsidRDefault="00204A3D" w:rsidP="00204A3D">
      <w:pPr>
        <w:pStyle w:val="a5"/>
        <w:numPr>
          <w:ilvl w:val="0"/>
          <w:numId w:val="12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>Должен</w:t>
      </w:r>
      <w:r w:rsidR="00280764" w:rsidRPr="002959C6">
        <w:rPr>
          <w:b w:val="0"/>
          <w:sz w:val="28"/>
          <w:szCs w:val="28"/>
        </w:rPr>
        <w:t xml:space="preserve"> вестись по всем измеряемым параметрам и обеспечивать</w:t>
      </w:r>
      <w:r w:rsidR="00280764" w:rsidRPr="002959C6">
        <w:rPr>
          <w:b w:val="0"/>
          <w:sz w:val="28"/>
          <w:szCs w:val="28"/>
          <w:lang w:val="ru-RU"/>
        </w:rPr>
        <w:t xml:space="preserve"> </w:t>
      </w:r>
      <w:r w:rsidR="00280764" w:rsidRPr="002959C6">
        <w:rPr>
          <w:b w:val="0"/>
          <w:sz w:val="28"/>
          <w:szCs w:val="28"/>
        </w:rPr>
        <w:t>глубину хранения информации не менее 1 месяца;</w:t>
      </w:r>
    </w:p>
    <w:p w:rsidR="00280764" w:rsidRPr="002959C6" w:rsidRDefault="00280764" w:rsidP="00204A3D">
      <w:pPr>
        <w:pStyle w:val="a5"/>
        <w:numPr>
          <w:ilvl w:val="0"/>
          <w:numId w:val="12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дискретность для режимных электрических параметров (ток, напряжение, мощность, частота), не должна превышать 1 секунду;</w:t>
      </w:r>
    </w:p>
    <w:p w:rsidR="00280764" w:rsidRPr="002959C6" w:rsidRDefault="00280764" w:rsidP="00204A3D">
      <w:pPr>
        <w:pStyle w:val="a5"/>
        <w:numPr>
          <w:ilvl w:val="0"/>
          <w:numId w:val="12"/>
        </w:numPr>
        <w:tabs>
          <w:tab w:val="left" w:pos="1134"/>
        </w:tabs>
        <w:spacing w:after="0"/>
        <w:ind w:left="0" w:firstLine="567"/>
        <w:rPr>
          <w:b w:val="0"/>
          <w:bCs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дискретность для остальных сигналов не должна превышать 5 секунд.</w:t>
      </w:r>
    </w:p>
    <w:p w:rsidR="00280764" w:rsidRPr="002959C6" w:rsidRDefault="00280764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lastRenderedPageBreak/>
        <w:t>При записи в архив по апертуре величина апертуры должна составлять 0,75 значения номинальной погрешности измерительной системы по каждому параметру. При этом дополнительно должна реализовываться периодическая запись в архив режимных параметров с дискретностью не более 1 минуты.</w:t>
      </w:r>
    </w:p>
    <w:p w:rsidR="00280764" w:rsidRPr="002959C6" w:rsidRDefault="00280764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Запись данных в архиве должна быть организована по циклическому принципу: при заполнении архива новая информация, в первую очередь, записывается на место старой, срок хранения которой вышел</w:t>
      </w:r>
      <w:r w:rsidR="00A74D8F" w:rsidRPr="00A74D8F">
        <w:rPr>
          <w:b w:val="0"/>
          <w:sz w:val="28"/>
          <w:szCs w:val="28"/>
          <w:lang w:val="ru-RU"/>
        </w:rPr>
        <w:t xml:space="preserve"> [</w:t>
      </w:r>
      <w:r w:rsidR="000E497C" w:rsidRPr="000E497C">
        <w:rPr>
          <w:b w:val="0"/>
          <w:sz w:val="28"/>
          <w:szCs w:val="28"/>
          <w:lang w:val="ru-RU"/>
        </w:rPr>
        <w:t>5</w:t>
      </w:r>
      <w:r w:rsidR="00A74D8F" w:rsidRPr="00A74D8F">
        <w:rPr>
          <w:b w:val="0"/>
          <w:sz w:val="28"/>
          <w:szCs w:val="28"/>
          <w:lang w:val="ru-RU"/>
        </w:rPr>
        <w:t>]</w:t>
      </w:r>
      <w:r w:rsidRPr="002959C6">
        <w:rPr>
          <w:b w:val="0"/>
          <w:sz w:val="28"/>
          <w:szCs w:val="28"/>
        </w:rPr>
        <w:t>.</w:t>
      </w:r>
    </w:p>
    <w:p w:rsidR="00013B9C" w:rsidRPr="002959C6" w:rsidRDefault="00013B9C" w:rsidP="00204A3D">
      <w:pPr>
        <w:pStyle w:val="a5"/>
        <w:tabs>
          <w:tab w:val="left" w:pos="1134"/>
        </w:tabs>
        <w:spacing w:after="0"/>
        <w:ind w:left="0" w:firstLine="0"/>
        <w:rPr>
          <w:bCs/>
          <w:sz w:val="28"/>
          <w:szCs w:val="28"/>
          <w:lang w:val="ru-RU"/>
        </w:rPr>
      </w:pPr>
    </w:p>
    <w:p w:rsidR="00FC60FD" w:rsidRPr="002959C6" w:rsidRDefault="00C87831" w:rsidP="00204A3D">
      <w:pPr>
        <w:pStyle w:val="a5"/>
        <w:tabs>
          <w:tab w:val="left" w:pos="1134"/>
        </w:tabs>
        <w:spacing w:after="0"/>
        <w:ind w:left="0" w:firstLine="567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4.</w:t>
      </w:r>
      <w:r w:rsidR="002E12C7">
        <w:rPr>
          <w:bCs/>
          <w:sz w:val="28"/>
          <w:szCs w:val="28"/>
          <w:lang w:val="ru-RU"/>
        </w:rPr>
        <w:t xml:space="preserve">7 </w:t>
      </w:r>
      <w:r w:rsidR="00FC60FD" w:rsidRPr="002959C6">
        <w:rPr>
          <w:bCs/>
          <w:sz w:val="28"/>
          <w:szCs w:val="28"/>
          <w:lang w:val="ru-RU"/>
        </w:rPr>
        <w:t>Регистрация аварийных событий</w:t>
      </w:r>
    </w:p>
    <w:p w:rsidR="00FC60FD" w:rsidRPr="002959C6" w:rsidRDefault="00FC60FD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АСУ ТП ПС обеспечива</w:t>
      </w:r>
      <w:r w:rsidRPr="002959C6">
        <w:rPr>
          <w:b w:val="0"/>
          <w:sz w:val="28"/>
          <w:szCs w:val="28"/>
          <w:lang w:val="ru-RU"/>
        </w:rPr>
        <w:t>ет</w:t>
      </w:r>
      <w:r w:rsidRPr="002959C6">
        <w:rPr>
          <w:b w:val="0"/>
          <w:sz w:val="28"/>
          <w:szCs w:val="28"/>
        </w:rPr>
        <w:t xml:space="preserve"> сбор, хранение и предоставление доступа к аварийной информации с АРМ инженера РЗА. Анализ аварийной информации должен производиться программными средствами поставщиков устройств РЗА или специальными программными средствами АСУ ТП. Аварийная информация должна отображать протекание электромагнитных переходных процессов, а так же предаварийный и послеаварийный режим.</w:t>
      </w:r>
    </w:p>
    <w:p w:rsidR="00FC60FD" w:rsidRPr="002959C6" w:rsidRDefault="00FC60FD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Основные виды устройств, которые должны использоваться для регистрации:</w:t>
      </w:r>
    </w:p>
    <w:p w:rsidR="00FC60FD" w:rsidRPr="002959C6" w:rsidRDefault="00FC60FD" w:rsidP="00204A3D">
      <w:pPr>
        <w:pStyle w:val="a5"/>
        <w:numPr>
          <w:ilvl w:val="0"/>
          <w:numId w:val="11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МП устройства РЗА присоединений 750 - 0,4 кВ с функцией аварийного осциллографирования и событийной регистрации;</w:t>
      </w:r>
    </w:p>
    <w:p w:rsidR="00FC60FD" w:rsidRPr="002959C6" w:rsidRDefault="00FC60FD" w:rsidP="00204A3D">
      <w:pPr>
        <w:pStyle w:val="a5"/>
        <w:numPr>
          <w:ilvl w:val="0"/>
          <w:numId w:val="11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МП устройства передачи сигналов и команд (УПАСК) РЗА с функцией событийной регистрации;</w:t>
      </w:r>
    </w:p>
    <w:p w:rsidR="00FC60FD" w:rsidRPr="002959C6" w:rsidRDefault="00FC60FD" w:rsidP="00204A3D">
      <w:pPr>
        <w:pStyle w:val="a5"/>
        <w:numPr>
          <w:ilvl w:val="0"/>
          <w:numId w:val="11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МП устройства РАС (устройств регистрации аварийных событий и процессов);</w:t>
      </w:r>
    </w:p>
    <w:p w:rsidR="00FC60FD" w:rsidRPr="002959C6" w:rsidRDefault="00FC60FD" w:rsidP="00204A3D">
      <w:pPr>
        <w:pStyle w:val="a5"/>
        <w:numPr>
          <w:ilvl w:val="0"/>
          <w:numId w:val="11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 xml:space="preserve">МП устройства </w:t>
      </w:r>
      <w:r w:rsidR="004D0585">
        <w:rPr>
          <w:b w:val="0"/>
          <w:sz w:val="28"/>
          <w:szCs w:val="28"/>
          <w:lang w:val="ru-RU"/>
        </w:rPr>
        <w:t>определения места повреждения (</w:t>
      </w:r>
      <w:r w:rsidRPr="002959C6">
        <w:rPr>
          <w:b w:val="0"/>
          <w:sz w:val="28"/>
          <w:szCs w:val="28"/>
        </w:rPr>
        <w:t>ОМП</w:t>
      </w:r>
      <w:r w:rsidR="004D0585">
        <w:rPr>
          <w:b w:val="0"/>
          <w:sz w:val="28"/>
          <w:szCs w:val="28"/>
          <w:lang w:val="ru-RU"/>
        </w:rPr>
        <w:t>)</w:t>
      </w:r>
      <w:r w:rsidRPr="002959C6">
        <w:rPr>
          <w:b w:val="0"/>
          <w:sz w:val="28"/>
          <w:szCs w:val="28"/>
        </w:rPr>
        <w:t xml:space="preserve"> и др.</w:t>
      </w:r>
    </w:p>
    <w:p w:rsidR="00FC60FD" w:rsidRPr="002959C6" w:rsidRDefault="00FC60FD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Метка времени событиям и осциллограммам должна присваиваться в устройстве регистрации, синхронизация по единому (астрономическому) времени должна обеспечиваться для всех устройств аварийной регистрации.</w:t>
      </w:r>
    </w:p>
    <w:p w:rsidR="00FC60FD" w:rsidRPr="002959C6" w:rsidRDefault="00FC60FD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Зарегистрированная информация должна запоминаться в энергонезависимой памяти устройств регистрации и затем передаваться в устройства подстанционного уровня АСУ ТП. После считывания осциллограммы не должны автоматически удаляться из устройства. Доступ к зарегистрированной аварийной информации в МП терминалах должен осуществляться также и через сервисный порт посредством ноутбука.</w:t>
      </w:r>
    </w:p>
    <w:p w:rsidR="00FC60FD" w:rsidRPr="002959C6" w:rsidRDefault="00FC60FD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Осциллограммы, полученные от МП РЗА и от автономных устройств РАС и ОМП, должны</w:t>
      </w:r>
      <w:r w:rsidRPr="002959C6">
        <w:rPr>
          <w:b w:val="0"/>
          <w:sz w:val="28"/>
          <w:szCs w:val="28"/>
          <w:lang w:val="ru-RU"/>
        </w:rPr>
        <w:t>:</w:t>
      </w:r>
    </w:p>
    <w:p w:rsidR="00FC60FD" w:rsidRPr="002959C6" w:rsidRDefault="00FC60FD" w:rsidP="00204A3D">
      <w:pPr>
        <w:pStyle w:val="a5"/>
        <w:numPr>
          <w:ilvl w:val="0"/>
          <w:numId w:val="11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  <w:lang w:val="ru-RU"/>
        </w:rPr>
        <w:t>Объединяться</w:t>
      </w:r>
      <w:r w:rsidRPr="002959C6">
        <w:rPr>
          <w:b w:val="0"/>
          <w:sz w:val="28"/>
          <w:szCs w:val="28"/>
        </w:rPr>
        <w:t xml:space="preserve"> в единые аварийные процессы по признаку общего интервала времени;</w:t>
      </w:r>
    </w:p>
    <w:p w:rsidR="00FC60FD" w:rsidRPr="002959C6" w:rsidRDefault="00FC60FD" w:rsidP="00204A3D">
      <w:pPr>
        <w:pStyle w:val="a5"/>
        <w:numPr>
          <w:ilvl w:val="0"/>
          <w:numId w:val="11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  <w:lang w:val="ru-RU"/>
        </w:rPr>
        <w:t>Приводиться</w:t>
      </w:r>
      <w:r w:rsidRPr="002959C6">
        <w:rPr>
          <w:b w:val="0"/>
          <w:sz w:val="28"/>
          <w:szCs w:val="28"/>
        </w:rPr>
        <w:t xml:space="preserve"> к единому шагу осциллографирования; </w:t>
      </w:r>
    </w:p>
    <w:p w:rsidR="00FC60FD" w:rsidRPr="002959C6" w:rsidRDefault="00FC60FD" w:rsidP="00204A3D">
      <w:pPr>
        <w:pStyle w:val="a5"/>
        <w:numPr>
          <w:ilvl w:val="0"/>
          <w:numId w:val="11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  <w:lang w:val="ru-RU"/>
        </w:rPr>
        <w:lastRenderedPageBreak/>
        <w:t>Отображать</w:t>
      </w:r>
      <w:r w:rsidRPr="002959C6">
        <w:rPr>
          <w:b w:val="0"/>
          <w:sz w:val="28"/>
          <w:szCs w:val="28"/>
        </w:rPr>
        <w:t xml:space="preserve"> как реальные токи и напряжения, так и значения вторичных величин с учетом коэффициентов трансформации ТТ и ТН</w:t>
      </w:r>
      <w:r w:rsidR="00A74D8F" w:rsidRPr="00A74D8F">
        <w:rPr>
          <w:b w:val="0"/>
          <w:sz w:val="28"/>
          <w:szCs w:val="28"/>
          <w:lang w:val="ru-RU"/>
        </w:rPr>
        <w:t xml:space="preserve"> [</w:t>
      </w:r>
      <w:r w:rsidR="000E497C" w:rsidRPr="000E497C">
        <w:rPr>
          <w:b w:val="0"/>
          <w:sz w:val="28"/>
          <w:szCs w:val="28"/>
          <w:lang w:val="ru-RU"/>
        </w:rPr>
        <w:t>13]</w:t>
      </w:r>
    </w:p>
    <w:p w:rsidR="00FC60FD" w:rsidRPr="002959C6" w:rsidRDefault="00FC60FD" w:rsidP="00204A3D">
      <w:pPr>
        <w:pStyle w:val="a5"/>
        <w:tabs>
          <w:tab w:val="left" w:pos="1134"/>
        </w:tabs>
        <w:spacing w:after="0"/>
        <w:ind w:left="0" w:firstLine="567"/>
        <w:rPr>
          <w:sz w:val="28"/>
          <w:szCs w:val="28"/>
          <w:lang w:val="ru-RU"/>
        </w:rPr>
      </w:pPr>
    </w:p>
    <w:p w:rsidR="001629B9" w:rsidRPr="002959C6" w:rsidRDefault="00C87831" w:rsidP="00204A3D">
      <w:pPr>
        <w:pStyle w:val="a5"/>
        <w:tabs>
          <w:tab w:val="left" w:pos="1134"/>
        </w:tabs>
        <w:spacing w:after="0"/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</w:t>
      </w:r>
      <w:r w:rsidR="002E12C7">
        <w:rPr>
          <w:sz w:val="28"/>
          <w:szCs w:val="28"/>
          <w:lang w:val="ru-RU"/>
        </w:rPr>
        <w:t xml:space="preserve">8 </w:t>
      </w:r>
      <w:r w:rsidR="001629B9" w:rsidRPr="002959C6">
        <w:rPr>
          <w:sz w:val="28"/>
          <w:szCs w:val="28"/>
        </w:rPr>
        <w:t>Защита информации от несанкционированного доступа</w:t>
      </w:r>
    </w:p>
    <w:p w:rsidR="001629B9" w:rsidRPr="002959C6" w:rsidRDefault="001629B9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Программно-технические средства АСУ ТП должны обеспечивать:</w:t>
      </w:r>
    </w:p>
    <w:p w:rsidR="001629B9" w:rsidRPr="002959C6" w:rsidRDefault="001629B9" w:rsidP="00204A3D">
      <w:pPr>
        <w:pStyle w:val="a5"/>
        <w:numPr>
          <w:ilvl w:val="0"/>
          <w:numId w:val="7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  <w:lang w:val="ru-RU"/>
        </w:rPr>
        <w:t>З</w:t>
      </w:r>
      <w:r w:rsidRPr="002959C6">
        <w:rPr>
          <w:b w:val="0"/>
          <w:sz w:val="28"/>
          <w:szCs w:val="28"/>
        </w:rPr>
        <w:t>защиту информации от несанкционированного доступа;</w:t>
      </w:r>
    </w:p>
    <w:p w:rsidR="001629B9" w:rsidRPr="002959C6" w:rsidRDefault="001629B9" w:rsidP="00204A3D">
      <w:pPr>
        <w:pStyle w:val="a5"/>
        <w:numPr>
          <w:ilvl w:val="0"/>
          <w:numId w:val="7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  <w:lang w:val="ru-RU"/>
        </w:rPr>
        <w:t>Сохранность</w:t>
      </w:r>
      <w:r w:rsidRPr="002959C6">
        <w:rPr>
          <w:b w:val="0"/>
          <w:sz w:val="28"/>
          <w:szCs w:val="28"/>
        </w:rPr>
        <w:t xml:space="preserve"> информации в процессе ее хранения на машинных носителях.</w:t>
      </w:r>
    </w:p>
    <w:p w:rsidR="001629B9" w:rsidRPr="002959C6" w:rsidRDefault="001629B9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Защита информации от несанкционированного доступа должна обеспечиваться программно-аппаратными средствами защиты с помощью сегментирования локальных вычислительных сетей, использования Firewall, надежного отделения «технологических» сетей каждой из подсистем АСУ ТП от ЛВС коллективного пользования (Internet, Intrаnet, ЛВС предприятий и т.п.), надежной системы паролей, в том числе должно быть обеспечено:</w:t>
      </w:r>
    </w:p>
    <w:p w:rsidR="001629B9" w:rsidRPr="002959C6" w:rsidRDefault="001629B9" w:rsidP="00204A3D">
      <w:pPr>
        <w:pStyle w:val="a5"/>
        <w:numPr>
          <w:ilvl w:val="0"/>
          <w:numId w:val="6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  <w:lang w:val="ru-RU"/>
        </w:rPr>
        <w:t xml:space="preserve">Гарантированное </w:t>
      </w:r>
      <w:r w:rsidRPr="002959C6">
        <w:rPr>
          <w:b w:val="0"/>
          <w:sz w:val="28"/>
          <w:szCs w:val="28"/>
        </w:rPr>
        <w:t>разграничение доступа к информации (по уровням ответственности);</w:t>
      </w:r>
    </w:p>
    <w:p w:rsidR="001629B9" w:rsidRPr="002959C6" w:rsidRDefault="001629B9" w:rsidP="00204A3D">
      <w:pPr>
        <w:pStyle w:val="a5"/>
        <w:numPr>
          <w:ilvl w:val="0"/>
          <w:numId w:val="6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  <w:lang w:val="ru-RU"/>
        </w:rPr>
        <w:t>Регистрация</w:t>
      </w:r>
      <w:r w:rsidRPr="002959C6">
        <w:rPr>
          <w:b w:val="0"/>
          <w:sz w:val="28"/>
          <w:szCs w:val="28"/>
        </w:rPr>
        <w:t xml:space="preserve"> событий, имеющих отношение к защищенности информации (попытки записи, редактирования, удаления информации);</w:t>
      </w:r>
    </w:p>
    <w:p w:rsidR="001629B9" w:rsidRPr="002959C6" w:rsidRDefault="001629B9" w:rsidP="00204A3D">
      <w:pPr>
        <w:pStyle w:val="a5"/>
        <w:numPr>
          <w:ilvl w:val="0"/>
          <w:numId w:val="6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  <w:lang w:val="ru-RU"/>
        </w:rPr>
        <w:t>Обеспечение</w:t>
      </w:r>
      <w:r w:rsidRPr="002959C6">
        <w:rPr>
          <w:b w:val="0"/>
          <w:sz w:val="28"/>
          <w:szCs w:val="28"/>
        </w:rPr>
        <w:t xml:space="preserve"> доступа только после предъявления идентификатора и личного пароля.</w:t>
      </w:r>
    </w:p>
    <w:p w:rsidR="001629B9" w:rsidRPr="002959C6" w:rsidRDefault="001629B9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При авариях не должна происходить потеря или искажение информации. Параметры конфигурации и настройки средств АСУ ТП (модулей, блоков, контроллеров присоединения и др.) не должны пропадать при внезапных отключениях, перерывах питания и не должны требовать дополнительных операций со стороны персонала при перезапуске</w:t>
      </w:r>
      <w:r w:rsidR="00A74D8F" w:rsidRPr="00A74D8F">
        <w:rPr>
          <w:b w:val="0"/>
          <w:sz w:val="28"/>
          <w:szCs w:val="28"/>
          <w:lang w:val="ru-RU"/>
        </w:rPr>
        <w:t xml:space="preserve"> [</w:t>
      </w:r>
      <w:r w:rsidR="000E497C" w:rsidRPr="000E497C">
        <w:rPr>
          <w:b w:val="0"/>
          <w:sz w:val="28"/>
          <w:szCs w:val="28"/>
          <w:lang w:val="ru-RU"/>
        </w:rPr>
        <w:t>5</w:t>
      </w:r>
      <w:r w:rsidR="00A74D8F" w:rsidRPr="00A74D8F">
        <w:rPr>
          <w:b w:val="0"/>
          <w:sz w:val="28"/>
          <w:szCs w:val="28"/>
          <w:lang w:val="ru-RU"/>
        </w:rPr>
        <w:t>]</w:t>
      </w:r>
      <w:r w:rsidRPr="002959C6">
        <w:rPr>
          <w:b w:val="0"/>
          <w:sz w:val="28"/>
          <w:szCs w:val="28"/>
          <w:lang w:val="ru-RU"/>
        </w:rPr>
        <w:t>.</w:t>
      </w:r>
    </w:p>
    <w:p w:rsidR="001629B9" w:rsidRPr="002959C6" w:rsidRDefault="001629B9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</w:p>
    <w:p w:rsidR="001629B9" w:rsidRPr="002959C6" w:rsidRDefault="00C87831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</w:t>
      </w:r>
      <w:r w:rsidR="002E12C7">
        <w:rPr>
          <w:sz w:val="28"/>
          <w:szCs w:val="28"/>
          <w:lang w:val="ru-RU"/>
        </w:rPr>
        <w:t xml:space="preserve">9 </w:t>
      </w:r>
      <w:r w:rsidR="001629B9" w:rsidRPr="002959C6">
        <w:rPr>
          <w:sz w:val="28"/>
          <w:szCs w:val="28"/>
        </w:rPr>
        <w:t>Антивирусная защита программного обеспечения АРМ и серверов подстанционного уровня АСУ ТП</w:t>
      </w:r>
    </w:p>
    <w:p w:rsidR="001629B9" w:rsidRPr="002959C6" w:rsidRDefault="001629B9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Для обеспечения безопасности данных от инфицирования вредоносными программами и бесперебойной работы АРМ персонала (включая ноутбуки) и серверов/шлюзов, входящих в состав подстанционного уровня АСУ ТП, необходимо предусмотреть установку на них антивирусных программ, решающих следующие задачи:</w:t>
      </w:r>
    </w:p>
    <w:p w:rsidR="001629B9" w:rsidRPr="002959C6" w:rsidRDefault="001629B9" w:rsidP="00204A3D">
      <w:pPr>
        <w:pStyle w:val="a5"/>
        <w:numPr>
          <w:ilvl w:val="0"/>
          <w:numId w:val="6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  <w:lang w:val="ru-RU"/>
        </w:rPr>
        <w:t>Проверка</w:t>
      </w:r>
      <w:r w:rsidRPr="002959C6">
        <w:rPr>
          <w:b w:val="0"/>
          <w:sz w:val="28"/>
          <w:szCs w:val="28"/>
        </w:rPr>
        <w:t xml:space="preserve"> информации в режиме реального времени (постоянная проверка);</w:t>
      </w:r>
    </w:p>
    <w:p w:rsidR="001629B9" w:rsidRPr="002959C6" w:rsidRDefault="001629B9" w:rsidP="00204A3D">
      <w:pPr>
        <w:pStyle w:val="a5"/>
        <w:numPr>
          <w:ilvl w:val="0"/>
          <w:numId w:val="6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  <w:lang w:val="ru-RU"/>
        </w:rPr>
        <w:t>Проверка</w:t>
      </w:r>
      <w:r w:rsidRPr="002959C6">
        <w:rPr>
          <w:b w:val="0"/>
          <w:sz w:val="28"/>
          <w:szCs w:val="28"/>
        </w:rPr>
        <w:t xml:space="preserve"> по требованию – пользователь лично указывает файлы, каталоги или области диска для проверки и время проверки;</w:t>
      </w:r>
    </w:p>
    <w:p w:rsidR="001629B9" w:rsidRPr="002959C6" w:rsidRDefault="001629B9" w:rsidP="00204A3D">
      <w:pPr>
        <w:pStyle w:val="a5"/>
        <w:numPr>
          <w:ilvl w:val="0"/>
          <w:numId w:val="6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  <w:lang w:val="ru-RU"/>
        </w:rPr>
        <w:lastRenderedPageBreak/>
        <w:t>Проверка</w:t>
      </w:r>
      <w:r w:rsidRPr="002959C6">
        <w:rPr>
          <w:b w:val="0"/>
          <w:sz w:val="28"/>
          <w:szCs w:val="28"/>
        </w:rPr>
        <w:t xml:space="preserve"> всех внешних носителей информации, таких как дискеты, компакт диски, flash-накопители каждый раз перед чтением информации с них, а также весь жесткий диск не реже одного раза в неделю.</w:t>
      </w:r>
    </w:p>
    <w:p w:rsidR="001629B9" w:rsidRPr="002959C6" w:rsidRDefault="001629B9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Для решения указанных задач антивирусная защита должна обладать следующим функциональным составом:</w:t>
      </w:r>
    </w:p>
    <w:p w:rsidR="001629B9" w:rsidRPr="002959C6" w:rsidRDefault="001629B9" w:rsidP="00204A3D">
      <w:pPr>
        <w:pStyle w:val="a5"/>
        <w:numPr>
          <w:ilvl w:val="0"/>
          <w:numId w:val="8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  <w:lang w:val="ru-RU"/>
        </w:rPr>
        <w:t>Сигнатурный</w:t>
      </w:r>
      <w:r w:rsidRPr="002959C6">
        <w:rPr>
          <w:b w:val="0"/>
          <w:sz w:val="28"/>
          <w:szCs w:val="28"/>
        </w:rPr>
        <w:t xml:space="preserve"> анализ (однозначная идентификация наличия вируса в файле);</w:t>
      </w:r>
    </w:p>
    <w:p w:rsidR="001629B9" w:rsidRPr="002959C6" w:rsidRDefault="001629B9" w:rsidP="00204A3D">
      <w:pPr>
        <w:pStyle w:val="a5"/>
        <w:numPr>
          <w:ilvl w:val="0"/>
          <w:numId w:val="8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  <w:lang w:val="ru-RU"/>
        </w:rPr>
        <w:t>Эвристический</w:t>
      </w:r>
      <w:r w:rsidRPr="002959C6">
        <w:rPr>
          <w:b w:val="0"/>
          <w:sz w:val="28"/>
          <w:szCs w:val="28"/>
        </w:rPr>
        <w:t xml:space="preserve"> анализ (поиск вирусов, похожих на известные, возможность обнаружить новые вирусы еще до того, как для них будут выделены сигнатуры; поиск вирусов, выполняющих подозрительные действия, выделение основных вредоносных действий (удаление файла, запись в файл т.д.);</w:t>
      </w:r>
    </w:p>
    <w:p w:rsidR="001629B9" w:rsidRPr="002959C6" w:rsidRDefault="001629B9" w:rsidP="00204A3D">
      <w:pPr>
        <w:pStyle w:val="a5"/>
        <w:numPr>
          <w:ilvl w:val="0"/>
          <w:numId w:val="8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  <w:lang w:val="ru-RU"/>
        </w:rPr>
        <w:t>Модуль</w:t>
      </w:r>
      <w:r w:rsidRPr="002959C6">
        <w:rPr>
          <w:b w:val="0"/>
          <w:sz w:val="28"/>
          <w:szCs w:val="28"/>
        </w:rPr>
        <w:t xml:space="preserve"> обновления, обеспечивающий возможность обновления антивирусных баз, сигнатур и версий антивирусного программного обеспечения без прямого доступа к сети Интернет (для эффективной работы антивирусной защиты необходимо обеспечить регулярное обновление антивирусных баз);</w:t>
      </w:r>
    </w:p>
    <w:p w:rsidR="001629B9" w:rsidRPr="002959C6" w:rsidRDefault="001629B9" w:rsidP="00204A3D">
      <w:pPr>
        <w:pStyle w:val="a5"/>
        <w:numPr>
          <w:ilvl w:val="0"/>
          <w:numId w:val="8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  <w:lang w:val="ru-RU"/>
        </w:rPr>
        <w:t>Модуль</w:t>
      </w:r>
      <w:r w:rsidRPr="002959C6">
        <w:rPr>
          <w:b w:val="0"/>
          <w:sz w:val="28"/>
          <w:szCs w:val="28"/>
        </w:rPr>
        <w:t xml:space="preserve"> планирования (позволяет настроить время для проверки всего компьютера на наличие вирусов и обновлять антивирусную базу);</w:t>
      </w:r>
    </w:p>
    <w:p w:rsidR="001629B9" w:rsidRPr="002959C6" w:rsidRDefault="001629B9" w:rsidP="00204A3D">
      <w:pPr>
        <w:pStyle w:val="a5"/>
        <w:numPr>
          <w:ilvl w:val="0"/>
          <w:numId w:val="8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  <w:lang w:val="ru-RU"/>
        </w:rPr>
        <w:t>Модуль</w:t>
      </w:r>
      <w:r w:rsidRPr="002959C6">
        <w:rPr>
          <w:b w:val="0"/>
          <w:sz w:val="28"/>
          <w:szCs w:val="28"/>
        </w:rPr>
        <w:t xml:space="preserve"> управления настройками антивируса;</w:t>
      </w:r>
    </w:p>
    <w:p w:rsidR="001629B9" w:rsidRPr="002959C6" w:rsidRDefault="001629B9" w:rsidP="00204A3D">
      <w:pPr>
        <w:pStyle w:val="a5"/>
        <w:numPr>
          <w:ilvl w:val="0"/>
          <w:numId w:val="8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  <w:lang w:val="ru-RU"/>
        </w:rPr>
        <w:t>Карантин</w:t>
      </w:r>
      <w:r w:rsidRPr="002959C6">
        <w:rPr>
          <w:b w:val="0"/>
          <w:sz w:val="28"/>
          <w:szCs w:val="28"/>
        </w:rPr>
        <w:t xml:space="preserve"> (позволяет защитить информацию и оборудование от возможной потери данных в результате действий антивируса).</w:t>
      </w:r>
    </w:p>
    <w:p w:rsidR="001629B9" w:rsidRPr="002959C6" w:rsidRDefault="001629B9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Для защиты всех компьютеров, входящих в состав ЛВС, необходимо применять систему удаленного централизованного управления антивирусной защитой. Указанная структура должна позволять удаленно обслуживать с заранее выбранного компьютера (например, сервера SCADA) антивирусные программы, установленные на всех рабочих станциях и серверах, входящих в состав ЛВС АСУ ТП, производить их настройку, запускать проверку, обновлять антивирусные базы, и, кроме этого, должна предоставлять возможность тотального контроля за вирусной активностью и состоянием текущей антивирусной защиты всей сети.</w:t>
      </w:r>
    </w:p>
    <w:p w:rsidR="001629B9" w:rsidRPr="002959C6" w:rsidRDefault="001629B9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Лицензированное антивирусное программное обеспечение (ПО) должно быть предназначено для работы, как в режиме реального времени, так и по расписанию, с обновлениями по сети, с корпоративной лицензией на необходимое количество АРМ, серверов и других устройств, с учетом их полной замены, а также возможного увеличения их числа в процессе эксплуатации.</w:t>
      </w:r>
    </w:p>
    <w:p w:rsidR="001629B9" w:rsidRPr="002959C6" w:rsidRDefault="001629B9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Система удаленного централизованного управления должна состоять из отдельных программных компонентов:</w:t>
      </w:r>
    </w:p>
    <w:p w:rsidR="001629B9" w:rsidRPr="002959C6" w:rsidRDefault="001629B9" w:rsidP="00204A3D">
      <w:pPr>
        <w:pStyle w:val="a5"/>
        <w:numPr>
          <w:ilvl w:val="0"/>
          <w:numId w:val="9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  <w:lang w:val="ru-RU"/>
        </w:rPr>
        <w:lastRenderedPageBreak/>
        <w:t>Клиентской</w:t>
      </w:r>
      <w:r w:rsidRPr="002959C6">
        <w:rPr>
          <w:b w:val="0"/>
          <w:sz w:val="28"/>
          <w:szCs w:val="28"/>
        </w:rPr>
        <w:t xml:space="preserve"> антивирусной программы - антивирусный комплекс для рабочих станций или сетевых серверов;</w:t>
      </w:r>
    </w:p>
    <w:p w:rsidR="001629B9" w:rsidRPr="002959C6" w:rsidRDefault="001629B9" w:rsidP="00204A3D">
      <w:pPr>
        <w:pStyle w:val="a5"/>
        <w:numPr>
          <w:ilvl w:val="0"/>
          <w:numId w:val="9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  <w:lang w:val="ru-RU"/>
        </w:rPr>
        <w:t>Сервера</w:t>
      </w:r>
      <w:r w:rsidRPr="002959C6">
        <w:rPr>
          <w:b w:val="0"/>
          <w:sz w:val="28"/>
          <w:szCs w:val="28"/>
        </w:rPr>
        <w:t xml:space="preserve"> администрирования - программы, которая собирает, обрабатывает и хранит все настройки, информацию обо всех событиях и инцидентах, имевших место в сети, рассылает уведомления и отчеты;</w:t>
      </w:r>
    </w:p>
    <w:p w:rsidR="001629B9" w:rsidRPr="002959C6" w:rsidRDefault="001629B9" w:rsidP="00204A3D">
      <w:pPr>
        <w:pStyle w:val="a5"/>
        <w:numPr>
          <w:ilvl w:val="0"/>
          <w:numId w:val="9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  <w:lang w:val="ru-RU"/>
        </w:rPr>
        <w:t>Агента</w:t>
      </w:r>
      <w:r w:rsidRPr="002959C6">
        <w:rPr>
          <w:b w:val="0"/>
          <w:sz w:val="28"/>
          <w:szCs w:val="28"/>
        </w:rPr>
        <w:t xml:space="preserve"> администрирования, который устанавливается на все компьютеры, входящие в логическую сеть системы антивирусной защиты. Этот программный компонент должен обеспечить связь клиентской программы с сервером администрирования и оперативно передавать ему информацию о состоянии антивирусной защиты на этой машине. Также агент администрирования должен получать новые антивирусные базы или другие указания и команды.</w:t>
      </w:r>
    </w:p>
    <w:p w:rsidR="001629B9" w:rsidRPr="002959C6" w:rsidRDefault="001629B9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</w:rPr>
        <w:t>АСУ ТП должна обеспечивать выполнение ряда организационных действий, направленных на усиление защиты по предотвращению проникновения в систему вредоносных программ:</w:t>
      </w:r>
    </w:p>
    <w:p w:rsidR="001629B9" w:rsidRPr="002959C6" w:rsidRDefault="001629B9" w:rsidP="00204A3D">
      <w:pPr>
        <w:pStyle w:val="a5"/>
        <w:numPr>
          <w:ilvl w:val="0"/>
          <w:numId w:val="10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  <w:lang w:val="ru-RU"/>
        </w:rPr>
        <w:t>Своевременную</w:t>
      </w:r>
      <w:r w:rsidRPr="002959C6">
        <w:rPr>
          <w:b w:val="0"/>
          <w:sz w:val="28"/>
          <w:szCs w:val="28"/>
        </w:rPr>
        <w:t xml:space="preserve"> установку последних обновлений для используемого программного обеспечения (в первую очередь для операционной системы);</w:t>
      </w:r>
    </w:p>
    <w:p w:rsidR="001629B9" w:rsidRPr="002959C6" w:rsidRDefault="001629B9" w:rsidP="00204A3D">
      <w:pPr>
        <w:pStyle w:val="a5"/>
        <w:numPr>
          <w:ilvl w:val="0"/>
          <w:numId w:val="10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  <w:lang w:val="ru-RU"/>
        </w:rPr>
        <w:t>Проверку</w:t>
      </w:r>
      <w:r w:rsidRPr="002959C6">
        <w:rPr>
          <w:b w:val="0"/>
          <w:sz w:val="28"/>
          <w:szCs w:val="28"/>
        </w:rPr>
        <w:t xml:space="preserve"> отключенного состояния всех отключенных USB-портов и дисководов;</w:t>
      </w:r>
    </w:p>
    <w:p w:rsidR="001629B9" w:rsidRPr="002959C6" w:rsidRDefault="001629B9" w:rsidP="00204A3D">
      <w:pPr>
        <w:pStyle w:val="a5"/>
        <w:numPr>
          <w:ilvl w:val="0"/>
          <w:numId w:val="10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  <w:lang w:val="ru-RU"/>
        </w:rPr>
        <w:t>Проверку</w:t>
      </w:r>
      <w:r w:rsidRPr="002959C6">
        <w:rPr>
          <w:b w:val="0"/>
          <w:sz w:val="28"/>
          <w:szCs w:val="28"/>
        </w:rPr>
        <w:t xml:space="preserve"> отключенного состояния функции автозапуска;</w:t>
      </w:r>
    </w:p>
    <w:p w:rsidR="001629B9" w:rsidRPr="002959C6" w:rsidRDefault="001629B9" w:rsidP="00204A3D">
      <w:pPr>
        <w:pStyle w:val="a5"/>
        <w:numPr>
          <w:ilvl w:val="0"/>
          <w:numId w:val="10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  <w:lang w:val="ru-RU"/>
        </w:rPr>
        <w:t>Проверку</w:t>
      </w:r>
      <w:r w:rsidRPr="002959C6">
        <w:rPr>
          <w:b w:val="0"/>
          <w:sz w:val="28"/>
          <w:szCs w:val="28"/>
        </w:rPr>
        <w:t xml:space="preserve"> включенного состояния постоянной проверки антивируса;</w:t>
      </w:r>
    </w:p>
    <w:p w:rsidR="001629B9" w:rsidRPr="002959C6" w:rsidRDefault="001629B9" w:rsidP="00204A3D">
      <w:pPr>
        <w:pStyle w:val="a5"/>
        <w:numPr>
          <w:ilvl w:val="0"/>
          <w:numId w:val="10"/>
        </w:numPr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  <w:r w:rsidRPr="002959C6">
        <w:rPr>
          <w:b w:val="0"/>
          <w:sz w:val="28"/>
          <w:szCs w:val="28"/>
          <w:lang w:val="ru-RU"/>
        </w:rPr>
        <w:t>Постоянную</w:t>
      </w:r>
      <w:r w:rsidRPr="002959C6">
        <w:rPr>
          <w:b w:val="0"/>
          <w:sz w:val="28"/>
          <w:szCs w:val="28"/>
        </w:rPr>
        <w:t xml:space="preserve"> проверку актуальности текущих используемых антивирусных баз</w:t>
      </w:r>
      <w:r w:rsidR="00A74D8F" w:rsidRPr="00A74D8F">
        <w:rPr>
          <w:b w:val="0"/>
          <w:sz w:val="28"/>
          <w:szCs w:val="28"/>
          <w:lang w:val="ru-RU"/>
        </w:rPr>
        <w:t xml:space="preserve"> [</w:t>
      </w:r>
      <w:r w:rsidR="000E497C" w:rsidRPr="000E497C">
        <w:rPr>
          <w:b w:val="0"/>
          <w:sz w:val="28"/>
          <w:szCs w:val="28"/>
          <w:lang w:val="ru-RU"/>
        </w:rPr>
        <w:t>5</w:t>
      </w:r>
      <w:r w:rsidR="00A74D8F" w:rsidRPr="00A74D8F">
        <w:rPr>
          <w:b w:val="0"/>
          <w:sz w:val="28"/>
          <w:szCs w:val="28"/>
          <w:lang w:val="ru-RU"/>
        </w:rPr>
        <w:t>].</w:t>
      </w:r>
    </w:p>
    <w:p w:rsidR="001629B9" w:rsidRPr="002959C6" w:rsidRDefault="001629B9" w:rsidP="00204A3D">
      <w:pPr>
        <w:pStyle w:val="a5"/>
        <w:tabs>
          <w:tab w:val="left" w:pos="1134"/>
        </w:tabs>
        <w:spacing w:after="0"/>
        <w:ind w:left="0" w:firstLine="567"/>
        <w:rPr>
          <w:b w:val="0"/>
          <w:sz w:val="28"/>
          <w:szCs w:val="28"/>
          <w:lang w:val="ru-RU"/>
        </w:rPr>
      </w:pPr>
    </w:p>
    <w:p w:rsidR="001629B9" w:rsidRPr="002959C6" w:rsidRDefault="00C87831" w:rsidP="00204A3D">
      <w:pPr>
        <w:pStyle w:val="a5"/>
        <w:tabs>
          <w:tab w:val="left" w:pos="1134"/>
        </w:tabs>
        <w:spacing w:after="0"/>
        <w:ind w:left="0" w:firstLine="567"/>
        <w:rPr>
          <w:sz w:val="28"/>
          <w:szCs w:val="28"/>
        </w:rPr>
      </w:pPr>
      <w:r>
        <w:rPr>
          <w:sz w:val="28"/>
          <w:szCs w:val="28"/>
          <w:lang w:val="ru-RU"/>
        </w:rPr>
        <w:t>4.</w:t>
      </w:r>
      <w:r w:rsidR="002E12C7">
        <w:rPr>
          <w:sz w:val="28"/>
          <w:szCs w:val="28"/>
          <w:lang w:val="ru-RU"/>
        </w:rPr>
        <w:t xml:space="preserve">10 </w:t>
      </w:r>
      <w:r w:rsidR="001629B9" w:rsidRPr="002959C6">
        <w:rPr>
          <w:sz w:val="28"/>
          <w:szCs w:val="28"/>
        </w:rPr>
        <w:t>Системе единого времени</w:t>
      </w:r>
    </w:p>
    <w:p w:rsidR="001629B9" w:rsidRPr="002959C6" w:rsidRDefault="001629B9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59C6">
        <w:rPr>
          <w:rFonts w:ascii="Times New Roman" w:hAnsi="Times New Roman" w:cs="Times New Roman"/>
          <w:sz w:val="28"/>
          <w:szCs w:val="28"/>
        </w:rPr>
        <w:t>В состав АСУ ТП должна входить резервируемая подсистема единого вр</w:t>
      </w:r>
      <w:r w:rsidRPr="002959C6">
        <w:rPr>
          <w:rFonts w:ascii="Times New Roman" w:hAnsi="Times New Roman" w:cs="Times New Roman"/>
          <w:sz w:val="28"/>
          <w:szCs w:val="28"/>
        </w:rPr>
        <w:t>е</w:t>
      </w:r>
      <w:r w:rsidRPr="002959C6">
        <w:rPr>
          <w:rFonts w:ascii="Times New Roman" w:hAnsi="Times New Roman" w:cs="Times New Roman"/>
          <w:sz w:val="28"/>
          <w:szCs w:val="28"/>
        </w:rPr>
        <w:t>мени (система организации единого времени - СОЕВ), предназначенная для синхронизации системного времени всех устройств комплекса АСУ ТП и об</w:t>
      </w:r>
      <w:r w:rsidRPr="002959C6">
        <w:rPr>
          <w:rFonts w:ascii="Times New Roman" w:hAnsi="Times New Roman" w:cs="Times New Roman"/>
          <w:sz w:val="28"/>
          <w:szCs w:val="28"/>
        </w:rPr>
        <w:t>о</w:t>
      </w:r>
      <w:r w:rsidRPr="002959C6">
        <w:rPr>
          <w:rFonts w:ascii="Times New Roman" w:hAnsi="Times New Roman" w:cs="Times New Roman"/>
          <w:sz w:val="28"/>
          <w:szCs w:val="28"/>
        </w:rPr>
        <w:t>рудования интегрируемых автономных цифровых систем (РЗА и т.п.) ПС.</w:t>
      </w:r>
    </w:p>
    <w:p w:rsidR="001629B9" w:rsidRPr="002959C6" w:rsidRDefault="001629B9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59C6">
        <w:rPr>
          <w:rFonts w:ascii="Times New Roman" w:hAnsi="Times New Roman" w:cs="Times New Roman"/>
          <w:sz w:val="28"/>
          <w:szCs w:val="28"/>
        </w:rPr>
        <w:t>Подсистема единого времени должна обеспечивать точность синхрониз</w:t>
      </w:r>
      <w:r w:rsidRPr="002959C6">
        <w:rPr>
          <w:rFonts w:ascii="Times New Roman" w:hAnsi="Times New Roman" w:cs="Times New Roman"/>
          <w:sz w:val="28"/>
          <w:szCs w:val="28"/>
        </w:rPr>
        <w:t>а</w:t>
      </w:r>
      <w:r w:rsidRPr="002959C6">
        <w:rPr>
          <w:rFonts w:ascii="Times New Roman" w:hAnsi="Times New Roman" w:cs="Times New Roman"/>
          <w:sz w:val="28"/>
          <w:szCs w:val="28"/>
        </w:rPr>
        <w:t>ции не хуже 1 мс, включать в себя программные и технические средства, обе</w:t>
      </w:r>
      <w:r w:rsidRPr="002959C6">
        <w:rPr>
          <w:rFonts w:ascii="Times New Roman" w:hAnsi="Times New Roman" w:cs="Times New Roman"/>
          <w:sz w:val="28"/>
          <w:szCs w:val="28"/>
        </w:rPr>
        <w:t>с</w:t>
      </w:r>
      <w:r w:rsidRPr="002959C6">
        <w:rPr>
          <w:rFonts w:ascii="Times New Roman" w:hAnsi="Times New Roman" w:cs="Times New Roman"/>
          <w:sz w:val="28"/>
          <w:szCs w:val="28"/>
        </w:rPr>
        <w:t>печивающие прием сигналов точного времени от внешнего источника GPS/ГЛОНАСС.</w:t>
      </w:r>
    </w:p>
    <w:p w:rsidR="001629B9" w:rsidRPr="002959C6" w:rsidRDefault="001629B9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59C6">
        <w:rPr>
          <w:rFonts w:ascii="Times New Roman" w:hAnsi="Times New Roman" w:cs="Times New Roman"/>
          <w:sz w:val="28"/>
          <w:szCs w:val="28"/>
        </w:rPr>
        <w:t>Подсистема единого времени должна поддерживать протокол NTP(SNTP 4), должна поддерживаться функция самовосстановления при рассогласовании часов.</w:t>
      </w:r>
    </w:p>
    <w:p w:rsidR="001629B9" w:rsidRPr="002959C6" w:rsidRDefault="001629B9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59C6">
        <w:rPr>
          <w:rFonts w:ascii="Times New Roman" w:hAnsi="Times New Roman" w:cs="Times New Roman"/>
          <w:sz w:val="28"/>
          <w:szCs w:val="28"/>
        </w:rPr>
        <w:t>Для обеспечения минимальной погрешности привязки системного времени различных устройств при большой загрузке ЛВС АСУ ТП допускается орган</w:t>
      </w:r>
      <w:r w:rsidRPr="002959C6">
        <w:rPr>
          <w:rFonts w:ascii="Times New Roman" w:hAnsi="Times New Roman" w:cs="Times New Roman"/>
          <w:sz w:val="28"/>
          <w:szCs w:val="28"/>
        </w:rPr>
        <w:t>и</w:t>
      </w:r>
      <w:r w:rsidRPr="002959C6">
        <w:rPr>
          <w:rFonts w:ascii="Times New Roman" w:hAnsi="Times New Roman" w:cs="Times New Roman"/>
          <w:sz w:val="28"/>
          <w:szCs w:val="28"/>
        </w:rPr>
        <w:lastRenderedPageBreak/>
        <w:t>зовывать выделенную сеть синхронизации системного времени с использов</w:t>
      </w:r>
      <w:r w:rsidRPr="002959C6">
        <w:rPr>
          <w:rFonts w:ascii="Times New Roman" w:hAnsi="Times New Roman" w:cs="Times New Roman"/>
          <w:sz w:val="28"/>
          <w:szCs w:val="28"/>
        </w:rPr>
        <w:t>а</w:t>
      </w:r>
      <w:r w:rsidRPr="002959C6">
        <w:rPr>
          <w:rFonts w:ascii="Times New Roman" w:hAnsi="Times New Roman" w:cs="Times New Roman"/>
          <w:sz w:val="28"/>
          <w:szCs w:val="28"/>
        </w:rPr>
        <w:t>нием сигналов PPS и/или PPM (электрических и оптических).</w:t>
      </w:r>
    </w:p>
    <w:p w:rsidR="001629B9" w:rsidRPr="00A74D8F" w:rsidRDefault="001629B9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59C6">
        <w:rPr>
          <w:rFonts w:ascii="Times New Roman" w:hAnsi="Times New Roman" w:cs="Times New Roman"/>
          <w:sz w:val="28"/>
          <w:szCs w:val="28"/>
        </w:rPr>
        <w:t>Диагностика и сигнализация СОЕВ должна контролировать работу по по</w:t>
      </w:r>
      <w:r w:rsidRPr="002959C6">
        <w:rPr>
          <w:rFonts w:ascii="Times New Roman" w:hAnsi="Times New Roman" w:cs="Times New Roman"/>
          <w:sz w:val="28"/>
          <w:szCs w:val="28"/>
        </w:rPr>
        <w:t>д</w:t>
      </w:r>
      <w:r w:rsidRPr="002959C6">
        <w:rPr>
          <w:rFonts w:ascii="Times New Roman" w:hAnsi="Times New Roman" w:cs="Times New Roman"/>
          <w:sz w:val="28"/>
          <w:szCs w:val="28"/>
        </w:rPr>
        <w:t>держанию системного времени по отношению к внешнему источнику  (GPS/ГЛОНАСС), самовосстановление при рассогласовании часов, исправность основного и резервного комплектов подсистемы. По результатам диагностики должны формироваться сигналы «Основной комплект в работе по синхрониз</w:t>
      </w:r>
      <w:r w:rsidRPr="002959C6">
        <w:rPr>
          <w:rFonts w:ascii="Times New Roman" w:hAnsi="Times New Roman" w:cs="Times New Roman"/>
          <w:sz w:val="28"/>
          <w:szCs w:val="28"/>
        </w:rPr>
        <w:t>а</w:t>
      </w:r>
      <w:r w:rsidRPr="002959C6">
        <w:rPr>
          <w:rFonts w:ascii="Times New Roman" w:hAnsi="Times New Roman" w:cs="Times New Roman"/>
          <w:sz w:val="28"/>
          <w:szCs w:val="28"/>
        </w:rPr>
        <w:t>ции» или «Резервный комплект в работе по синхронизации»</w:t>
      </w:r>
      <w:r w:rsidR="00A74D8F" w:rsidRPr="00A74D8F">
        <w:rPr>
          <w:rFonts w:ascii="Times New Roman" w:hAnsi="Times New Roman" w:cs="Times New Roman"/>
          <w:sz w:val="28"/>
          <w:szCs w:val="28"/>
        </w:rPr>
        <w:t xml:space="preserve"> [</w:t>
      </w:r>
      <w:r w:rsidR="000E497C" w:rsidRPr="000E497C">
        <w:rPr>
          <w:rFonts w:ascii="Times New Roman" w:hAnsi="Times New Roman" w:cs="Times New Roman"/>
          <w:sz w:val="28"/>
          <w:szCs w:val="28"/>
        </w:rPr>
        <w:t>5</w:t>
      </w:r>
      <w:r w:rsidR="00A74D8F" w:rsidRPr="00A74D8F">
        <w:rPr>
          <w:rFonts w:ascii="Times New Roman" w:hAnsi="Times New Roman" w:cs="Times New Roman"/>
          <w:sz w:val="28"/>
          <w:szCs w:val="28"/>
        </w:rPr>
        <w:t>].</w:t>
      </w:r>
    </w:p>
    <w:p w:rsidR="00204A3D" w:rsidRDefault="00204A3D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C648C" w:rsidRPr="007C648C" w:rsidRDefault="00C8783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="007C648C" w:rsidRPr="007C648C">
        <w:rPr>
          <w:rFonts w:ascii="Times New Roman" w:hAnsi="Times New Roman" w:cs="Times New Roman"/>
          <w:b/>
          <w:sz w:val="28"/>
          <w:szCs w:val="28"/>
        </w:rPr>
        <w:t>11 Решения к тестированию и самодиагностике компонентов АСУ ТП</w:t>
      </w:r>
    </w:p>
    <w:p w:rsidR="007C648C" w:rsidRPr="005E5595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E5595">
        <w:rPr>
          <w:rFonts w:ascii="Times New Roman" w:hAnsi="Times New Roman" w:cs="Times New Roman"/>
          <w:sz w:val="28"/>
          <w:szCs w:val="28"/>
        </w:rPr>
        <w:t>Диагностирование системы в целом и ее отдельных компонентов должно выполняться непрерывно и автоматически в течение всего времени работы АСУ ТП во всех эксплуатационных режимах.</w:t>
      </w:r>
    </w:p>
    <w:p w:rsidR="007C648C" w:rsidRPr="005E5595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E5595">
        <w:rPr>
          <w:rFonts w:ascii="Times New Roman" w:hAnsi="Times New Roman" w:cs="Times New Roman"/>
          <w:sz w:val="28"/>
          <w:szCs w:val="28"/>
        </w:rPr>
        <w:t>В объем диагностируемых компонентов АСУ ТП должны входить все ИЭУ, входящие в состав АСУ ТП, а также средства коммуникаций, програм</w:t>
      </w:r>
      <w:r w:rsidRPr="005E5595">
        <w:rPr>
          <w:rFonts w:ascii="Times New Roman" w:hAnsi="Times New Roman" w:cs="Times New Roman"/>
          <w:sz w:val="28"/>
          <w:szCs w:val="28"/>
        </w:rPr>
        <w:t>м</w:t>
      </w:r>
      <w:r w:rsidRPr="005E5595">
        <w:rPr>
          <w:rFonts w:ascii="Times New Roman" w:hAnsi="Times New Roman" w:cs="Times New Roman"/>
          <w:sz w:val="28"/>
          <w:szCs w:val="28"/>
        </w:rPr>
        <w:t>ное обеспечение, устройства электропитания, СОЕВ.</w:t>
      </w:r>
    </w:p>
    <w:p w:rsidR="007C648C" w:rsidRPr="005E5595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E5595">
        <w:rPr>
          <w:rFonts w:ascii="Times New Roman" w:hAnsi="Times New Roman" w:cs="Times New Roman"/>
          <w:sz w:val="28"/>
          <w:szCs w:val="28"/>
        </w:rPr>
        <w:t xml:space="preserve">Должно быть предусмотрено ведение электронного журнала, в котором хранятся следующие данные: </w:t>
      </w:r>
    </w:p>
    <w:p w:rsidR="007C648C" w:rsidRPr="005E5595" w:rsidRDefault="007C648C" w:rsidP="00204A3D">
      <w:pPr>
        <w:pStyle w:val="a8"/>
        <w:numPr>
          <w:ilvl w:val="0"/>
          <w:numId w:val="14"/>
        </w:numPr>
        <w:tabs>
          <w:tab w:val="left" w:pos="1134"/>
        </w:tabs>
        <w:spacing w:line="276" w:lineRule="auto"/>
        <w:ind w:left="0" w:firstLine="567"/>
        <w:jc w:val="both"/>
        <w:rPr>
          <w:szCs w:val="28"/>
        </w:rPr>
      </w:pPr>
      <w:r w:rsidRPr="005E5595">
        <w:rPr>
          <w:szCs w:val="28"/>
        </w:rPr>
        <w:t>Сведения о текущем состоянии элементов системы.</w:t>
      </w:r>
    </w:p>
    <w:p w:rsidR="007C648C" w:rsidRPr="005E5595" w:rsidRDefault="007C648C" w:rsidP="00204A3D">
      <w:pPr>
        <w:pStyle w:val="a8"/>
        <w:numPr>
          <w:ilvl w:val="0"/>
          <w:numId w:val="14"/>
        </w:numPr>
        <w:tabs>
          <w:tab w:val="left" w:pos="1134"/>
        </w:tabs>
        <w:spacing w:line="276" w:lineRule="auto"/>
        <w:ind w:left="0" w:firstLine="567"/>
        <w:jc w:val="both"/>
        <w:rPr>
          <w:szCs w:val="28"/>
        </w:rPr>
      </w:pPr>
      <w:r w:rsidRPr="005E5595">
        <w:rPr>
          <w:szCs w:val="28"/>
        </w:rPr>
        <w:t>Протоколы действий оператора, с указанием идентификатора опер</w:t>
      </w:r>
      <w:r w:rsidRPr="005E5595">
        <w:rPr>
          <w:szCs w:val="28"/>
        </w:rPr>
        <w:t>а</w:t>
      </w:r>
      <w:r w:rsidRPr="005E5595">
        <w:rPr>
          <w:szCs w:val="28"/>
        </w:rPr>
        <w:t>тора и его прав доступа к обслуживанию и конфигурированию системы.</w:t>
      </w:r>
    </w:p>
    <w:p w:rsidR="007C648C" w:rsidRPr="005E5595" w:rsidRDefault="007C648C" w:rsidP="00204A3D">
      <w:pPr>
        <w:pStyle w:val="a8"/>
        <w:numPr>
          <w:ilvl w:val="0"/>
          <w:numId w:val="14"/>
        </w:numPr>
        <w:tabs>
          <w:tab w:val="left" w:pos="1134"/>
        </w:tabs>
        <w:spacing w:line="276" w:lineRule="auto"/>
        <w:ind w:left="0" w:firstLine="567"/>
        <w:jc w:val="both"/>
        <w:rPr>
          <w:szCs w:val="28"/>
        </w:rPr>
      </w:pPr>
      <w:r w:rsidRPr="005E5595">
        <w:rPr>
          <w:szCs w:val="28"/>
        </w:rPr>
        <w:t>Диагностические массивы информации, отражающие состояние устройств и программ, как в нормальном режиме эксплуатации, так и в проце</w:t>
      </w:r>
      <w:r w:rsidRPr="005E5595">
        <w:rPr>
          <w:szCs w:val="28"/>
        </w:rPr>
        <w:t>с</w:t>
      </w:r>
      <w:r w:rsidRPr="005E5595">
        <w:rPr>
          <w:szCs w:val="28"/>
        </w:rPr>
        <w:t>се восстановления работоспособности аппаратуры и программ.</w:t>
      </w:r>
    </w:p>
    <w:p w:rsidR="00470036" w:rsidRPr="00470036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036">
        <w:rPr>
          <w:rFonts w:ascii="Times New Roman" w:hAnsi="Times New Roman" w:cs="Times New Roman"/>
          <w:sz w:val="28"/>
          <w:szCs w:val="28"/>
        </w:rPr>
        <w:t>АСУ ТП должна обеспечивать хранение данных журнала в автоматически создаваемом архиве</w:t>
      </w:r>
      <w:r w:rsidR="00470036" w:rsidRPr="00470036">
        <w:rPr>
          <w:rFonts w:ascii="Times New Roman" w:hAnsi="Times New Roman" w:cs="Times New Roman"/>
          <w:sz w:val="28"/>
          <w:szCs w:val="28"/>
        </w:rPr>
        <w:t>.</w:t>
      </w:r>
    </w:p>
    <w:p w:rsidR="007C648C" w:rsidRPr="005E5595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E5595">
        <w:rPr>
          <w:rFonts w:ascii="Times New Roman" w:hAnsi="Times New Roman" w:cs="Times New Roman"/>
          <w:sz w:val="28"/>
          <w:szCs w:val="28"/>
        </w:rPr>
        <w:t>Диагностическая информация должна быть представлена на АРМ инжен</w:t>
      </w:r>
      <w:r w:rsidRPr="005E5595">
        <w:rPr>
          <w:rFonts w:ascii="Times New Roman" w:hAnsi="Times New Roman" w:cs="Times New Roman"/>
          <w:sz w:val="28"/>
          <w:szCs w:val="28"/>
        </w:rPr>
        <w:t>е</w:t>
      </w:r>
      <w:r w:rsidRPr="005E5595">
        <w:rPr>
          <w:rFonts w:ascii="Times New Roman" w:hAnsi="Times New Roman" w:cs="Times New Roman"/>
          <w:sz w:val="28"/>
          <w:szCs w:val="28"/>
        </w:rPr>
        <w:t>ра АСУ ТП в виде мнемокадров, на которых должны быть размещены мнем</w:t>
      </w:r>
      <w:r w:rsidRPr="005E5595">
        <w:rPr>
          <w:rFonts w:ascii="Times New Roman" w:hAnsi="Times New Roman" w:cs="Times New Roman"/>
          <w:sz w:val="28"/>
          <w:szCs w:val="28"/>
        </w:rPr>
        <w:t>о</w:t>
      </w:r>
      <w:r w:rsidRPr="005E5595">
        <w:rPr>
          <w:rFonts w:ascii="Times New Roman" w:hAnsi="Times New Roman" w:cs="Times New Roman"/>
          <w:sz w:val="28"/>
          <w:szCs w:val="28"/>
        </w:rPr>
        <w:t>символы реальных устройств АСУ ТП и должны быть показаны связи между устройствами. Нарушение связи и данные о неисправности аппаратуры должны регистрироваться в архиве с меткой времени и выдаваться на АРМ ОП как с</w:t>
      </w:r>
      <w:r w:rsidRPr="005E5595">
        <w:rPr>
          <w:rFonts w:ascii="Times New Roman" w:hAnsi="Times New Roman" w:cs="Times New Roman"/>
          <w:sz w:val="28"/>
          <w:szCs w:val="28"/>
        </w:rPr>
        <w:t>о</w:t>
      </w:r>
      <w:r w:rsidRPr="005E5595">
        <w:rPr>
          <w:rFonts w:ascii="Times New Roman" w:hAnsi="Times New Roman" w:cs="Times New Roman"/>
          <w:sz w:val="28"/>
          <w:szCs w:val="28"/>
        </w:rPr>
        <w:t>общение (сигнализация) об отказе, а также на диагностическую мнемосхему АРМ инженера АСУ ТП - изменением цвета элемента или связи.</w:t>
      </w:r>
    </w:p>
    <w:p w:rsidR="007C648C" w:rsidRPr="005E5595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E5595">
        <w:rPr>
          <w:rFonts w:ascii="Times New Roman" w:hAnsi="Times New Roman" w:cs="Times New Roman"/>
          <w:sz w:val="28"/>
          <w:szCs w:val="28"/>
        </w:rPr>
        <w:t>Смежные системы, интегрированные в состав АСУ ТП, должны иметь с</w:t>
      </w:r>
      <w:r w:rsidRPr="005E5595">
        <w:rPr>
          <w:rFonts w:ascii="Times New Roman" w:hAnsi="Times New Roman" w:cs="Times New Roman"/>
          <w:sz w:val="28"/>
          <w:szCs w:val="28"/>
        </w:rPr>
        <w:t>а</w:t>
      </w:r>
      <w:r w:rsidRPr="005E5595">
        <w:rPr>
          <w:rFonts w:ascii="Times New Roman" w:hAnsi="Times New Roman" w:cs="Times New Roman"/>
          <w:sz w:val="28"/>
          <w:szCs w:val="28"/>
        </w:rPr>
        <w:t>мостоятельные средства самодиагностики и выдавать соответствующие 55 с</w:t>
      </w:r>
      <w:r w:rsidRPr="005E5595">
        <w:rPr>
          <w:rFonts w:ascii="Times New Roman" w:hAnsi="Times New Roman" w:cs="Times New Roman"/>
          <w:sz w:val="28"/>
          <w:szCs w:val="28"/>
        </w:rPr>
        <w:t>о</w:t>
      </w:r>
      <w:r w:rsidRPr="005E5595">
        <w:rPr>
          <w:rFonts w:ascii="Times New Roman" w:hAnsi="Times New Roman" w:cs="Times New Roman"/>
          <w:sz w:val="28"/>
          <w:szCs w:val="28"/>
        </w:rPr>
        <w:t>общения, сохраняемые в архиве и отображаемые на АРМ. Рекомендуется с</w:t>
      </w:r>
      <w:r w:rsidRPr="005E5595">
        <w:rPr>
          <w:rFonts w:ascii="Times New Roman" w:hAnsi="Times New Roman" w:cs="Times New Roman"/>
          <w:sz w:val="28"/>
          <w:szCs w:val="28"/>
        </w:rPr>
        <w:t>о</w:t>
      </w:r>
      <w:r w:rsidRPr="005E5595">
        <w:rPr>
          <w:rFonts w:ascii="Times New Roman" w:hAnsi="Times New Roman" w:cs="Times New Roman"/>
          <w:sz w:val="28"/>
          <w:szCs w:val="28"/>
        </w:rPr>
        <w:lastRenderedPageBreak/>
        <w:t>здание диагностических мнемокадров, как по смежным системам, так и по вх</w:t>
      </w:r>
      <w:r w:rsidRPr="005E5595">
        <w:rPr>
          <w:rFonts w:ascii="Times New Roman" w:hAnsi="Times New Roman" w:cs="Times New Roman"/>
          <w:sz w:val="28"/>
          <w:szCs w:val="28"/>
        </w:rPr>
        <w:t>о</w:t>
      </w:r>
      <w:r w:rsidRPr="005E5595">
        <w:rPr>
          <w:rFonts w:ascii="Times New Roman" w:hAnsi="Times New Roman" w:cs="Times New Roman"/>
          <w:sz w:val="28"/>
          <w:szCs w:val="28"/>
        </w:rPr>
        <w:t>дящим в них устройствам.</w:t>
      </w:r>
    </w:p>
    <w:p w:rsidR="007C648C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E5595">
        <w:rPr>
          <w:rFonts w:ascii="Times New Roman" w:hAnsi="Times New Roman" w:cs="Times New Roman"/>
          <w:sz w:val="28"/>
          <w:szCs w:val="28"/>
        </w:rPr>
        <w:t>Для дублированных полукомплектов в случае отказа одного из них, н</w:t>
      </w:r>
      <w:r w:rsidRPr="005E5595">
        <w:rPr>
          <w:rFonts w:ascii="Times New Roman" w:hAnsi="Times New Roman" w:cs="Times New Roman"/>
          <w:sz w:val="28"/>
          <w:szCs w:val="28"/>
        </w:rPr>
        <w:t>е</w:t>
      </w:r>
      <w:r w:rsidRPr="005E5595">
        <w:rPr>
          <w:rFonts w:ascii="Times New Roman" w:hAnsi="Times New Roman" w:cs="Times New Roman"/>
          <w:sz w:val="28"/>
          <w:szCs w:val="28"/>
        </w:rPr>
        <w:t>смотря на то, что все функции продолжают выполняться, средствами диагн</w:t>
      </w:r>
      <w:r w:rsidRPr="005E5595">
        <w:rPr>
          <w:rFonts w:ascii="Times New Roman" w:hAnsi="Times New Roman" w:cs="Times New Roman"/>
          <w:sz w:val="28"/>
          <w:szCs w:val="28"/>
        </w:rPr>
        <w:t>о</w:t>
      </w:r>
      <w:r w:rsidRPr="005E5595">
        <w:rPr>
          <w:rFonts w:ascii="Times New Roman" w:hAnsi="Times New Roman" w:cs="Times New Roman"/>
          <w:sz w:val="28"/>
          <w:szCs w:val="28"/>
        </w:rPr>
        <w:t>стики должно формироваться соответствующее сообщение</w:t>
      </w:r>
      <w:r w:rsidR="00A74D8F" w:rsidRPr="00A74D8F">
        <w:rPr>
          <w:rFonts w:ascii="Times New Roman" w:hAnsi="Times New Roman" w:cs="Times New Roman"/>
          <w:sz w:val="28"/>
          <w:szCs w:val="28"/>
        </w:rPr>
        <w:t xml:space="preserve"> [</w:t>
      </w:r>
      <w:r w:rsidR="000E497C" w:rsidRPr="000E497C">
        <w:rPr>
          <w:rFonts w:ascii="Times New Roman" w:hAnsi="Times New Roman" w:cs="Times New Roman"/>
          <w:sz w:val="28"/>
          <w:szCs w:val="28"/>
        </w:rPr>
        <w:t>5</w:t>
      </w:r>
      <w:r w:rsidR="00A74D8F" w:rsidRPr="00A74D8F">
        <w:rPr>
          <w:rFonts w:ascii="Times New Roman" w:hAnsi="Times New Roman" w:cs="Times New Roman"/>
          <w:sz w:val="28"/>
          <w:szCs w:val="28"/>
        </w:rPr>
        <w:t>]</w:t>
      </w:r>
      <w:r w:rsidRPr="005E5595">
        <w:rPr>
          <w:rFonts w:ascii="Times New Roman" w:hAnsi="Times New Roman" w:cs="Times New Roman"/>
          <w:sz w:val="28"/>
          <w:szCs w:val="28"/>
        </w:rPr>
        <w:t>.</w:t>
      </w:r>
    </w:p>
    <w:p w:rsidR="004D0585" w:rsidRDefault="004D0585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C648C" w:rsidRPr="007C648C" w:rsidRDefault="00C8783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="007C648C" w:rsidRPr="007C648C">
        <w:rPr>
          <w:rFonts w:ascii="Times New Roman" w:hAnsi="Times New Roman" w:cs="Times New Roman"/>
          <w:b/>
          <w:sz w:val="28"/>
          <w:szCs w:val="28"/>
        </w:rPr>
        <w:t>12</w:t>
      </w:r>
      <w:r w:rsidR="007C648C" w:rsidRPr="007C648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Решение по надежности АСУ ТП</w:t>
      </w:r>
    </w:p>
    <w:p w:rsidR="007C648C" w:rsidRPr="00A74D8F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E5595">
        <w:rPr>
          <w:rFonts w:ascii="Times New Roman" w:hAnsi="Times New Roman" w:cs="Times New Roman"/>
          <w:sz w:val="28"/>
          <w:szCs w:val="28"/>
        </w:rPr>
        <w:t>Программно-технический комплекс должен создаваться как восстанавл</w:t>
      </w:r>
      <w:r w:rsidRPr="005E5595">
        <w:rPr>
          <w:rFonts w:ascii="Times New Roman" w:hAnsi="Times New Roman" w:cs="Times New Roman"/>
          <w:sz w:val="28"/>
          <w:szCs w:val="28"/>
        </w:rPr>
        <w:t>и</w:t>
      </w:r>
      <w:r w:rsidRPr="005E5595">
        <w:rPr>
          <w:rFonts w:ascii="Times New Roman" w:hAnsi="Times New Roman" w:cs="Times New Roman"/>
          <w:sz w:val="28"/>
          <w:szCs w:val="28"/>
        </w:rPr>
        <w:t>ваемая и ремонтопригодная система, рассчитанная на длительное функцион</w:t>
      </w:r>
      <w:r w:rsidRPr="005E5595">
        <w:rPr>
          <w:rFonts w:ascii="Times New Roman" w:hAnsi="Times New Roman" w:cs="Times New Roman"/>
          <w:sz w:val="28"/>
          <w:szCs w:val="28"/>
        </w:rPr>
        <w:t>и</w:t>
      </w:r>
      <w:r w:rsidRPr="005E5595">
        <w:rPr>
          <w:rFonts w:ascii="Times New Roman" w:hAnsi="Times New Roman" w:cs="Times New Roman"/>
          <w:sz w:val="28"/>
          <w:szCs w:val="28"/>
        </w:rPr>
        <w:t>рование. Периодичность и продолжительность остановов ПТК должны регл</w:t>
      </w:r>
      <w:r w:rsidRPr="005E5595">
        <w:rPr>
          <w:rFonts w:ascii="Times New Roman" w:hAnsi="Times New Roman" w:cs="Times New Roman"/>
          <w:sz w:val="28"/>
          <w:szCs w:val="28"/>
        </w:rPr>
        <w:t>а</w:t>
      </w:r>
      <w:r w:rsidRPr="005E5595">
        <w:rPr>
          <w:rFonts w:ascii="Times New Roman" w:hAnsi="Times New Roman" w:cs="Times New Roman"/>
          <w:sz w:val="28"/>
          <w:szCs w:val="28"/>
        </w:rPr>
        <w:t>ментироваться графи</w:t>
      </w:r>
      <w:r w:rsidR="00A74D8F">
        <w:rPr>
          <w:rFonts w:ascii="Times New Roman" w:hAnsi="Times New Roman" w:cs="Times New Roman"/>
          <w:sz w:val="28"/>
          <w:szCs w:val="28"/>
        </w:rPr>
        <w:t>ком ремонтов энергооборудования</w:t>
      </w:r>
      <w:r w:rsidR="00A74D8F" w:rsidRPr="00A74D8F">
        <w:rPr>
          <w:rFonts w:ascii="Times New Roman" w:hAnsi="Times New Roman" w:cs="Times New Roman"/>
          <w:sz w:val="28"/>
          <w:szCs w:val="28"/>
        </w:rPr>
        <w:t xml:space="preserve"> [</w:t>
      </w:r>
      <w:r w:rsidR="000E497C" w:rsidRPr="000E497C">
        <w:rPr>
          <w:rFonts w:ascii="Times New Roman" w:hAnsi="Times New Roman" w:cs="Times New Roman"/>
          <w:sz w:val="28"/>
          <w:szCs w:val="28"/>
        </w:rPr>
        <w:t>14</w:t>
      </w:r>
      <w:r w:rsidR="00A74D8F" w:rsidRPr="00A74D8F">
        <w:rPr>
          <w:rFonts w:ascii="Times New Roman" w:hAnsi="Times New Roman" w:cs="Times New Roman"/>
          <w:sz w:val="28"/>
          <w:szCs w:val="28"/>
        </w:rPr>
        <w:t>].</w:t>
      </w:r>
    </w:p>
    <w:p w:rsidR="007C648C" w:rsidRPr="00C87831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E5595">
        <w:rPr>
          <w:rFonts w:ascii="Times New Roman" w:hAnsi="Times New Roman" w:cs="Times New Roman"/>
          <w:sz w:val="28"/>
          <w:szCs w:val="28"/>
        </w:rPr>
        <w:t>Показателями аппаратной надежности отдельных подсистем (за исключ</w:t>
      </w:r>
      <w:r w:rsidRPr="005E5595">
        <w:rPr>
          <w:rFonts w:ascii="Times New Roman" w:hAnsi="Times New Roman" w:cs="Times New Roman"/>
          <w:sz w:val="28"/>
          <w:szCs w:val="28"/>
        </w:rPr>
        <w:t>е</w:t>
      </w:r>
      <w:r w:rsidRPr="005E5595">
        <w:rPr>
          <w:rFonts w:ascii="Times New Roman" w:hAnsi="Times New Roman" w:cs="Times New Roman"/>
          <w:sz w:val="28"/>
          <w:szCs w:val="28"/>
        </w:rPr>
        <w:t>нием устройства ПТК, используемых в реализации функций защитных блок</w:t>
      </w:r>
      <w:r w:rsidRPr="005E5595">
        <w:rPr>
          <w:rFonts w:ascii="Times New Roman" w:hAnsi="Times New Roman" w:cs="Times New Roman"/>
          <w:sz w:val="28"/>
          <w:szCs w:val="28"/>
        </w:rPr>
        <w:t>и</w:t>
      </w:r>
      <w:r w:rsidRPr="005E5595">
        <w:rPr>
          <w:rFonts w:ascii="Times New Roman" w:hAnsi="Times New Roman" w:cs="Times New Roman"/>
          <w:sz w:val="28"/>
          <w:szCs w:val="28"/>
        </w:rPr>
        <w:t>ровок) являются средняя наработка на отказ и ложное срабатывание, а также средняя продолжительность восстановления</w:t>
      </w:r>
      <w:r w:rsidRPr="005E5595">
        <w:rPr>
          <w:rFonts w:ascii="Times New Roman" w:hAnsi="Times New Roman" w:cs="Times New Roman"/>
          <w:sz w:val="28"/>
          <w:szCs w:val="28"/>
        </w:rPr>
        <w:br/>
        <w:t>устройств, реализующих конкретную подсистему. Значения этих показателей, зависящих не только от ПТК, но и от технических решений по АСУ ТП, свед</w:t>
      </w:r>
      <w:r w:rsidRPr="005E5595">
        <w:rPr>
          <w:rFonts w:ascii="Times New Roman" w:hAnsi="Times New Roman" w:cs="Times New Roman"/>
          <w:sz w:val="28"/>
          <w:szCs w:val="28"/>
        </w:rPr>
        <w:t>е</w:t>
      </w:r>
      <w:r w:rsidRPr="005E5595">
        <w:rPr>
          <w:rFonts w:ascii="Times New Roman" w:hAnsi="Times New Roman" w:cs="Times New Roman"/>
          <w:sz w:val="28"/>
          <w:szCs w:val="28"/>
        </w:rPr>
        <w:t>ны в таблицу</w:t>
      </w:r>
      <w:r w:rsidR="00204A3D">
        <w:rPr>
          <w:rFonts w:ascii="Times New Roman" w:hAnsi="Times New Roman" w:cs="Times New Roman"/>
          <w:sz w:val="28"/>
          <w:szCs w:val="28"/>
        </w:rPr>
        <w:t xml:space="preserve"> </w:t>
      </w:r>
      <w:r w:rsidR="00C87831">
        <w:rPr>
          <w:rFonts w:ascii="Times New Roman" w:hAnsi="Times New Roman" w:cs="Times New Roman"/>
          <w:sz w:val="28"/>
          <w:szCs w:val="28"/>
        </w:rPr>
        <w:t>4.</w:t>
      </w:r>
      <w:r w:rsidR="00204A3D">
        <w:rPr>
          <w:rFonts w:ascii="Times New Roman" w:hAnsi="Times New Roman" w:cs="Times New Roman"/>
          <w:sz w:val="28"/>
          <w:szCs w:val="28"/>
        </w:rPr>
        <w:t>4</w:t>
      </w:r>
      <w:r w:rsidRPr="005E5595">
        <w:rPr>
          <w:rFonts w:ascii="Times New Roman" w:hAnsi="Times New Roman" w:cs="Times New Roman"/>
          <w:sz w:val="28"/>
          <w:szCs w:val="28"/>
        </w:rPr>
        <w:t>.</w:t>
      </w:r>
      <w:r w:rsidR="00A74D8F">
        <w:rPr>
          <w:rFonts w:ascii="Times New Roman" w:hAnsi="Times New Roman" w:cs="Times New Roman"/>
          <w:sz w:val="28"/>
          <w:szCs w:val="28"/>
        </w:rPr>
        <w:t xml:space="preserve"> </w:t>
      </w:r>
      <w:r w:rsidR="00A74D8F" w:rsidRPr="00C87831">
        <w:rPr>
          <w:rFonts w:ascii="Times New Roman" w:hAnsi="Times New Roman" w:cs="Times New Roman"/>
          <w:sz w:val="28"/>
          <w:szCs w:val="28"/>
        </w:rPr>
        <w:t>[</w:t>
      </w:r>
      <w:r w:rsidR="000E497C" w:rsidRPr="00C87831">
        <w:rPr>
          <w:rFonts w:ascii="Times New Roman" w:hAnsi="Times New Roman" w:cs="Times New Roman"/>
          <w:sz w:val="28"/>
          <w:szCs w:val="28"/>
        </w:rPr>
        <w:t>13</w:t>
      </w:r>
      <w:r w:rsidR="00A74D8F" w:rsidRPr="00C87831">
        <w:rPr>
          <w:rFonts w:ascii="Times New Roman" w:hAnsi="Times New Roman" w:cs="Times New Roman"/>
          <w:sz w:val="28"/>
          <w:szCs w:val="28"/>
        </w:rPr>
        <w:t>]</w:t>
      </w:r>
    </w:p>
    <w:p w:rsidR="00204A3D" w:rsidRDefault="00204A3D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04A3D" w:rsidRDefault="00204A3D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04A3D" w:rsidRDefault="00204A3D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04A3D" w:rsidRDefault="00204A3D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04A3D" w:rsidRDefault="00204A3D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04A3D" w:rsidRDefault="00204A3D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04A3D" w:rsidRDefault="00204A3D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04A3D" w:rsidRDefault="00204A3D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04A3D" w:rsidRDefault="00204A3D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04A3D" w:rsidRDefault="00204A3D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04A3D" w:rsidRDefault="00204A3D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04A3D" w:rsidRDefault="00204A3D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04A3D" w:rsidRDefault="00204A3D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04A3D" w:rsidRDefault="00204A3D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04A3D" w:rsidRDefault="00204A3D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04A3D" w:rsidRDefault="00204A3D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04A3D" w:rsidRDefault="00204A3D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04A3D" w:rsidRDefault="00204A3D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04A3D" w:rsidRDefault="00204A3D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04A3D" w:rsidRDefault="00204A3D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04A3D" w:rsidRPr="005E5595" w:rsidRDefault="00204A3D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4A3D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C87831">
        <w:rPr>
          <w:rFonts w:ascii="Times New Roman" w:hAnsi="Times New Roman" w:cs="Times New Roman"/>
          <w:sz w:val="28"/>
          <w:szCs w:val="28"/>
        </w:rPr>
        <w:t>4.</w:t>
      </w:r>
      <w:r w:rsidRPr="00204A3D">
        <w:rPr>
          <w:rFonts w:ascii="Times New Roman" w:hAnsi="Times New Roman" w:cs="Times New Roman"/>
          <w:sz w:val="28"/>
          <w:szCs w:val="28"/>
        </w:rPr>
        <w:t>4 -</w:t>
      </w:r>
      <w:r w:rsidRPr="00A74D8F">
        <w:rPr>
          <w:rFonts w:ascii="Times New Roman" w:hAnsi="Times New Roman" w:cs="Times New Roman"/>
          <w:sz w:val="28"/>
          <w:szCs w:val="28"/>
        </w:rPr>
        <w:t xml:space="preserve"> </w:t>
      </w:r>
      <w:r w:rsidRPr="005E5595">
        <w:rPr>
          <w:rFonts w:ascii="Times New Roman" w:hAnsi="Times New Roman" w:cs="Times New Roman"/>
          <w:sz w:val="28"/>
          <w:szCs w:val="28"/>
        </w:rPr>
        <w:t>Показателями аппаратной надежности отдельных подсистем</w:t>
      </w:r>
    </w:p>
    <w:tbl>
      <w:tblPr>
        <w:tblStyle w:val="a7"/>
        <w:tblW w:w="9748" w:type="dxa"/>
        <w:jc w:val="center"/>
        <w:tblInd w:w="-264" w:type="dxa"/>
        <w:tblLook w:val="04A0" w:firstRow="1" w:lastRow="0" w:firstColumn="1" w:lastColumn="0" w:noHBand="0" w:noVBand="1"/>
      </w:tblPr>
      <w:tblGrid>
        <w:gridCol w:w="2250"/>
        <w:gridCol w:w="1603"/>
        <w:gridCol w:w="1766"/>
        <w:gridCol w:w="1701"/>
        <w:gridCol w:w="2428"/>
      </w:tblGrid>
      <w:tr w:rsidR="007C648C" w:rsidRPr="00204A3D" w:rsidTr="00204A3D">
        <w:trPr>
          <w:jc w:val="center"/>
        </w:trPr>
        <w:tc>
          <w:tcPr>
            <w:tcW w:w="2250" w:type="dxa"/>
            <w:vMerge w:val="restart"/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Подсистема, фо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р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мулировка отказа</w:t>
            </w:r>
          </w:p>
        </w:tc>
        <w:tc>
          <w:tcPr>
            <w:tcW w:w="5070" w:type="dxa"/>
            <w:gridSpan w:val="3"/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Средняя наработка на отказ, тыс. ч не менее</w:t>
            </w:r>
          </w:p>
        </w:tc>
        <w:tc>
          <w:tcPr>
            <w:tcW w:w="2428" w:type="dxa"/>
            <w:vMerge w:val="restart"/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Средняя продолж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и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тельность восстано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в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ления, ч не более</w:t>
            </w:r>
          </w:p>
        </w:tc>
      </w:tr>
      <w:tr w:rsidR="007C648C" w:rsidRPr="00204A3D" w:rsidTr="00204A3D">
        <w:trPr>
          <w:jc w:val="center"/>
        </w:trPr>
        <w:tc>
          <w:tcPr>
            <w:tcW w:w="2250" w:type="dxa"/>
            <w:vMerge/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070" w:type="dxa"/>
            <w:gridSpan w:val="3"/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Вариант ответственности подсистемы</w:t>
            </w:r>
          </w:p>
        </w:tc>
        <w:tc>
          <w:tcPr>
            <w:tcW w:w="2428" w:type="dxa"/>
            <w:vMerge/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7C648C" w:rsidRPr="00204A3D" w:rsidTr="00204A3D">
        <w:trPr>
          <w:jc w:val="center"/>
        </w:trPr>
        <w:tc>
          <w:tcPr>
            <w:tcW w:w="2250" w:type="dxa"/>
            <w:vMerge/>
            <w:tcBorders>
              <w:bottom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603" w:type="dxa"/>
            <w:tcBorders>
              <w:bottom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Обычный</w:t>
            </w: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Повышенной надежности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Высокой надежности</w:t>
            </w:r>
          </w:p>
        </w:tc>
        <w:tc>
          <w:tcPr>
            <w:tcW w:w="2428" w:type="dxa"/>
            <w:vMerge/>
            <w:tcBorders>
              <w:bottom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7C648C" w:rsidRPr="00204A3D" w:rsidTr="00204A3D">
        <w:trPr>
          <w:jc w:val="center"/>
        </w:trPr>
        <w:tc>
          <w:tcPr>
            <w:tcW w:w="2250" w:type="dxa"/>
            <w:tcBorders>
              <w:bottom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  <w:tc>
          <w:tcPr>
            <w:tcW w:w="1603" w:type="dxa"/>
            <w:tcBorders>
              <w:bottom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  <w:tc>
          <w:tcPr>
            <w:tcW w:w="1766" w:type="dxa"/>
            <w:tcBorders>
              <w:bottom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  <w:tc>
          <w:tcPr>
            <w:tcW w:w="2428" w:type="dxa"/>
            <w:tcBorders>
              <w:bottom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5</w:t>
            </w:r>
          </w:p>
        </w:tc>
      </w:tr>
      <w:tr w:rsidR="007C648C" w:rsidRPr="00204A3D" w:rsidTr="00204A3D">
        <w:trPr>
          <w:jc w:val="center"/>
        </w:trPr>
        <w:tc>
          <w:tcPr>
            <w:tcW w:w="2250" w:type="dxa"/>
            <w:tcBorders>
              <w:top w:val="single" w:sz="4" w:space="0" w:color="auto"/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Сбор и предвар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и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тельная обработка аналоговой инфо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р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мации:</w:t>
            </w:r>
          </w:p>
        </w:tc>
        <w:tc>
          <w:tcPr>
            <w:tcW w:w="1603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7C648C" w:rsidRPr="00204A3D" w:rsidTr="00204A3D">
        <w:trPr>
          <w:jc w:val="center"/>
        </w:trPr>
        <w:tc>
          <w:tcPr>
            <w:tcW w:w="2250" w:type="dxa"/>
            <w:tcBorders>
              <w:top w:val="nil"/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- отказ одного кан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а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ла</w:t>
            </w:r>
          </w:p>
        </w:tc>
        <w:tc>
          <w:tcPr>
            <w:tcW w:w="1603" w:type="dxa"/>
            <w:tcBorders>
              <w:top w:val="nil"/>
              <w:bottom w:val="nil"/>
              <w:right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10</w:t>
            </w:r>
          </w:p>
        </w:tc>
        <w:tc>
          <w:tcPr>
            <w:tcW w:w="1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20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30</w:t>
            </w:r>
          </w:p>
        </w:tc>
        <w:tc>
          <w:tcPr>
            <w:tcW w:w="2428" w:type="dxa"/>
            <w:tcBorders>
              <w:top w:val="nil"/>
              <w:left w:val="single" w:sz="4" w:space="0" w:color="auto"/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</w:tr>
      <w:tr w:rsidR="007C648C" w:rsidRPr="00204A3D" w:rsidTr="00204A3D">
        <w:trPr>
          <w:jc w:val="center"/>
        </w:trPr>
        <w:tc>
          <w:tcPr>
            <w:tcW w:w="2250" w:type="dxa"/>
            <w:tcBorders>
              <w:top w:val="nil"/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- одновременный отказ двух или б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о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лее каналов</w:t>
            </w:r>
          </w:p>
        </w:tc>
        <w:tc>
          <w:tcPr>
            <w:tcW w:w="1603" w:type="dxa"/>
            <w:tcBorders>
              <w:top w:val="nil"/>
              <w:bottom w:val="nil"/>
              <w:right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30</w:t>
            </w:r>
          </w:p>
        </w:tc>
        <w:tc>
          <w:tcPr>
            <w:tcW w:w="17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70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100</w:t>
            </w:r>
          </w:p>
        </w:tc>
        <w:tc>
          <w:tcPr>
            <w:tcW w:w="2428" w:type="dxa"/>
            <w:tcBorders>
              <w:top w:val="nil"/>
              <w:left w:val="single" w:sz="4" w:space="0" w:color="auto"/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</w:tr>
      <w:tr w:rsidR="007C648C" w:rsidRPr="00204A3D" w:rsidTr="00204A3D">
        <w:trPr>
          <w:jc w:val="center"/>
        </w:trPr>
        <w:tc>
          <w:tcPr>
            <w:tcW w:w="2250" w:type="dxa"/>
            <w:tcBorders>
              <w:top w:val="nil"/>
              <w:bottom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- отказ всех каналов</w:t>
            </w:r>
          </w:p>
        </w:tc>
        <w:tc>
          <w:tcPr>
            <w:tcW w:w="1603" w:type="dxa"/>
            <w:tcBorders>
              <w:top w:val="nil"/>
              <w:bottom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100</w:t>
            </w:r>
          </w:p>
        </w:tc>
        <w:tc>
          <w:tcPr>
            <w:tcW w:w="1766" w:type="dxa"/>
            <w:tcBorders>
              <w:top w:val="nil"/>
              <w:bottom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150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200</w:t>
            </w:r>
          </w:p>
        </w:tc>
        <w:tc>
          <w:tcPr>
            <w:tcW w:w="2428" w:type="dxa"/>
            <w:tcBorders>
              <w:top w:val="nil"/>
              <w:bottom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</w:tr>
      <w:tr w:rsidR="007C648C" w:rsidRPr="00204A3D" w:rsidTr="00204A3D">
        <w:trPr>
          <w:jc w:val="center"/>
        </w:trPr>
        <w:tc>
          <w:tcPr>
            <w:tcW w:w="2250" w:type="dxa"/>
            <w:tcBorders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Сбор и предвар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и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тельная обработка дискретной инфо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р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мации:</w:t>
            </w:r>
          </w:p>
        </w:tc>
        <w:tc>
          <w:tcPr>
            <w:tcW w:w="1603" w:type="dxa"/>
            <w:tcBorders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66" w:type="dxa"/>
            <w:tcBorders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428" w:type="dxa"/>
            <w:tcBorders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7C648C" w:rsidRPr="00204A3D" w:rsidTr="00204A3D">
        <w:trPr>
          <w:jc w:val="center"/>
        </w:trPr>
        <w:tc>
          <w:tcPr>
            <w:tcW w:w="2250" w:type="dxa"/>
            <w:tcBorders>
              <w:top w:val="nil"/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- отказ одного кан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а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ла</w:t>
            </w:r>
          </w:p>
        </w:tc>
        <w:tc>
          <w:tcPr>
            <w:tcW w:w="1603" w:type="dxa"/>
            <w:tcBorders>
              <w:top w:val="nil"/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10</w:t>
            </w:r>
          </w:p>
        </w:tc>
        <w:tc>
          <w:tcPr>
            <w:tcW w:w="1766" w:type="dxa"/>
            <w:tcBorders>
              <w:top w:val="nil"/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20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30</w:t>
            </w:r>
          </w:p>
        </w:tc>
        <w:tc>
          <w:tcPr>
            <w:tcW w:w="2428" w:type="dxa"/>
            <w:tcBorders>
              <w:top w:val="nil"/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</w:tr>
      <w:tr w:rsidR="007C648C" w:rsidRPr="00204A3D" w:rsidTr="00204A3D">
        <w:trPr>
          <w:jc w:val="center"/>
        </w:trPr>
        <w:tc>
          <w:tcPr>
            <w:tcW w:w="2250" w:type="dxa"/>
            <w:tcBorders>
              <w:top w:val="nil"/>
              <w:bottom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- одновременный отказ всех каналов</w:t>
            </w:r>
          </w:p>
        </w:tc>
        <w:tc>
          <w:tcPr>
            <w:tcW w:w="1603" w:type="dxa"/>
            <w:tcBorders>
              <w:top w:val="nil"/>
              <w:bottom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100</w:t>
            </w:r>
          </w:p>
        </w:tc>
        <w:tc>
          <w:tcPr>
            <w:tcW w:w="1766" w:type="dxa"/>
            <w:tcBorders>
              <w:top w:val="nil"/>
              <w:bottom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150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200</w:t>
            </w:r>
          </w:p>
        </w:tc>
        <w:tc>
          <w:tcPr>
            <w:tcW w:w="2428" w:type="dxa"/>
            <w:tcBorders>
              <w:top w:val="nil"/>
              <w:bottom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</w:tr>
      <w:tr w:rsidR="007C648C" w:rsidRPr="00204A3D" w:rsidTr="00204A3D">
        <w:trPr>
          <w:jc w:val="center"/>
        </w:trPr>
        <w:tc>
          <w:tcPr>
            <w:tcW w:w="2250" w:type="dxa"/>
            <w:tcBorders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Предупредительная и аварийная сигн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а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лизация:</w:t>
            </w:r>
          </w:p>
        </w:tc>
        <w:tc>
          <w:tcPr>
            <w:tcW w:w="1603" w:type="dxa"/>
            <w:tcBorders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66" w:type="dxa"/>
            <w:tcBorders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428" w:type="dxa"/>
            <w:tcBorders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7C648C" w:rsidRPr="00204A3D" w:rsidTr="00204A3D">
        <w:trPr>
          <w:jc w:val="center"/>
        </w:trPr>
        <w:tc>
          <w:tcPr>
            <w:tcW w:w="2250" w:type="dxa"/>
            <w:tcBorders>
              <w:top w:val="nil"/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- отказ одного кан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а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ла</w:t>
            </w:r>
          </w:p>
        </w:tc>
        <w:tc>
          <w:tcPr>
            <w:tcW w:w="1603" w:type="dxa"/>
            <w:tcBorders>
              <w:top w:val="nil"/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10</w:t>
            </w:r>
          </w:p>
        </w:tc>
        <w:tc>
          <w:tcPr>
            <w:tcW w:w="1766" w:type="dxa"/>
            <w:tcBorders>
              <w:top w:val="nil"/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20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30</w:t>
            </w:r>
          </w:p>
        </w:tc>
        <w:tc>
          <w:tcPr>
            <w:tcW w:w="2428" w:type="dxa"/>
            <w:tcBorders>
              <w:top w:val="nil"/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</w:tr>
      <w:tr w:rsidR="007C648C" w:rsidRPr="00204A3D" w:rsidTr="00204A3D">
        <w:trPr>
          <w:jc w:val="center"/>
        </w:trPr>
        <w:tc>
          <w:tcPr>
            <w:tcW w:w="2250" w:type="dxa"/>
            <w:tcBorders>
              <w:top w:val="nil"/>
              <w:bottom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- отказ более чем одного канала</w:t>
            </w:r>
          </w:p>
        </w:tc>
        <w:tc>
          <w:tcPr>
            <w:tcW w:w="1603" w:type="dxa"/>
            <w:tcBorders>
              <w:top w:val="nil"/>
              <w:bottom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50</w:t>
            </w:r>
          </w:p>
        </w:tc>
        <w:tc>
          <w:tcPr>
            <w:tcW w:w="1766" w:type="dxa"/>
            <w:tcBorders>
              <w:top w:val="nil"/>
              <w:bottom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80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100</w:t>
            </w:r>
          </w:p>
        </w:tc>
        <w:tc>
          <w:tcPr>
            <w:tcW w:w="2428" w:type="dxa"/>
            <w:tcBorders>
              <w:top w:val="nil"/>
              <w:bottom w:val="single" w:sz="4" w:space="0" w:color="auto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</w:tr>
      <w:tr w:rsidR="007C648C" w:rsidRPr="00204A3D" w:rsidTr="00204A3D">
        <w:trPr>
          <w:jc w:val="center"/>
        </w:trPr>
        <w:tc>
          <w:tcPr>
            <w:tcW w:w="2250" w:type="dxa"/>
            <w:tcBorders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Дистанционное управление:</w:t>
            </w:r>
          </w:p>
        </w:tc>
        <w:tc>
          <w:tcPr>
            <w:tcW w:w="1603" w:type="dxa"/>
            <w:tcBorders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66" w:type="dxa"/>
            <w:tcBorders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428" w:type="dxa"/>
            <w:tcBorders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7C648C" w:rsidRPr="00204A3D" w:rsidTr="00204A3D">
        <w:trPr>
          <w:jc w:val="center"/>
        </w:trPr>
        <w:tc>
          <w:tcPr>
            <w:tcW w:w="2250" w:type="dxa"/>
            <w:tcBorders>
              <w:top w:val="nil"/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- невозможность управления по о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д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ному каналу</w:t>
            </w:r>
          </w:p>
        </w:tc>
        <w:tc>
          <w:tcPr>
            <w:tcW w:w="1603" w:type="dxa"/>
            <w:tcBorders>
              <w:top w:val="nil"/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50</w:t>
            </w:r>
          </w:p>
        </w:tc>
        <w:tc>
          <w:tcPr>
            <w:tcW w:w="1766" w:type="dxa"/>
            <w:tcBorders>
              <w:top w:val="nil"/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100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200</w:t>
            </w:r>
          </w:p>
        </w:tc>
        <w:tc>
          <w:tcPr>
            <w:tcW w:w="2428" w:type="dxa"/>
            <w:tcBorders>
              <w:top w:val="nil"/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</w:tr>
      <w:tr w:rsidR="007C648C" w:rsidRPr="00204A3D" w:rsidTr="00204A3D">
        <w:trPr>
          <w:jc w:val="center"/>
        </w:trPr>
        <w:tc>
          <w:tcPr>
            <w:tcW w:w="2250" w:type="dxa"/>
            <w:tcBorders>
              <w:top w:val="nil"/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- невозможность управления по о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д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ному или более к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а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налам</w:t>
            </w:r>
          </w:p>
        </w:tc>
        <w:tc>
          <w:tcPr>
            <w:tcW w:w="1603" w:type="dxa"/>
            <w:tcBorders>
              <w:top w:val="nil"/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100</w:t>
            </w:r>
          </w:p>
        </w:tc>
        <w:tc>
          <w:tcPr>
            <w:tcW w:w="1766" w:type="dxa"/>
            <w:tcBorders>
              <w:top w:val="nil"/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200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300</w:t>
            </w:r>
          </w:p>
        </w:tc>
        <w:tc>
          <w:tcPr>
            <w:tcW w:w="2428" w:type="dxa"/>
            <w:tcBorders>
              <w:top w:val="nil"/>
              <w:bottom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</w:tr>
      <w:tr w:rsidR="007C648C" w:rsidRPr="00204A3D" w:rsidTr="00204A3D">
        <w:trPr>
          <w:jc w:val="center"/>
        </w:trPr>
        <w:tc>
          <w:tcPr>
            <w:tcW w:w="2250" w:type="dxa"/>
            <w:tcBorders>
              <w:top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- ложное срабат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ы</w:t>
            </w: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вание по одному каналу</w:t>
            </w:r>
          </w:p>
        </w:tc>
        <w:tc>
          <w:tcPr>
            <w:tcW w:w="1603" w:type="dxa"/>
            <w:tcBorders>
              <w:top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500</w:t>
            </w:r>
          </w:p>
        </w:tc>
        <w:tc>
          <w:tcPr>
            <w:tcW w:w="1766" w:type="dxa"/>
            <w:tcBorders>
              <w:top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750</w:t>
            </w:r>
          </w:p>
        </w:tc>
        <w:tc>
          <w:tcPr>
            <w:tcW w:w="1701" w:type="dxa"/>
            <w:tcBorders>
              <w:top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1000</w:t>
            </w:r>
          </w:p>
        </w:tc>
        <w:tc>
          <w:tcPr>
            <w:tcW w:w="2428" w:type="dxa"/>
            <w:tcBorders>
              <w:top w:val="nil"/>
            </w:tcBorders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0,5</w:t>
            </w:r>
          </w:p>
        </w:tc>
      </w:tr>
      <w:tr w:rsidR="007C648C" w:rsidRPr="00204A3D" w:rsidTr="00204A3D">
        <w:trPr>
          <w:jc w:val="center"/>
        </w:trPr>
        <w:tc>
          <w:tcPr>
            <w:tcW w:w="2250" w:type="dxa"/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Расчетные функции:</w:t>
            </w:r>
          </w:p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- отказ функции</w:t>
            </w:r>
          </w:p>
        </w:tc>
        <w:tc>
          <w:tcPr>
            <w:tcW w:w="1603" w:type="dxa"/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  <w:tc>
          <w:tcPr>
            <w:tcW w:w="1766" w:type="dxa"/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  <w:tc>
          <w:tcPr>
            <w:tcW w:w="1701" w:type="dxa"/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  <w:tc>
          <w:tcPr>
            <w:tcW w:w="2428" w:type="dxa"/>
          </w:tcPr>
          <w:p w:rsidR="007C648C" w:rsidRPr="00204A3D" w:rsidRDefault="007C648C" w:rsidP="00204A3D">
            <w:pPr>
              <w:tabs>
                <w:tab w:val="left" w:pos="1134"/>
              </w:tabs>
              <w:spacing w:line="276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204A3D"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</w:tr>
    </w:tbl>
    <w:p w:rsidR="00204A3D" w:rsidRDefault="00204A3D" w:rsidP="004D0585">
      <w:pPr>
        <w:tabs>
          <w:tab w:val="left" w:pos="1134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648C" w:rsidRPr="007C648C" w:rsidRDefault="00C8783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 w:rsidR="007C648C" w:rsidRPr="007C648C">
        <w:rPr>
          <w:rFonts w:ascii="Times New Roman" w:hAnsi="Times New Roman" w:cs="Times New Roman"/>
          <w:b/>
          <w:sz w:val="28"/>
          <w:szCs w:val="28"/>
        </w:rPr>
        <w:t>13</w:t>
      </w:r>
      <w:r w:rsidR="007C648C" w:rsidRPr="007C648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Решение по быстродействию АСУ ТП</w:t>
      </w:r>
    </w:p>
    <w:p w:rsidR="007C648C" w:rsidRPr="005E5595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E5595">
        <w:rPr>
          <w:rFonts w:ascii="Times New Roman" w:hAnsi="Times New Roman" w:cs="Times New Roman"/>
          <w:sz w:val="28"/>
          <w:szCs w:val="28"/>
        </w:rPr>
        <w:t>Для потоковой передачи аналоговых данных трансформаторов напряжения и тока, преобразованных в дискретную форму, а также для доставки команд с</w:t>
      </w:r>
      <w:r w:rsidRPr="005E5595">
        <w:rPr>
          <w:rFonts w:ascii="Times New Roman" w:hAnsi="Times New Roman" w:cs="Times New Roman"/>
          <w:sz w:val="28"/>
          <w:szCs w:val="28"/>
        </w:rPr>
        <w:t>и</w:t>
      </w:r>
      <w:r w:rsidRPr="005E5595">
        <w:rPr>
          <w:rFonts w:ascii="Times New Roman" w:hAnsi="Times New Roman" w:cs="Times New Roman"/>
          <w:sz w:val="28"/>
          <w:szCs w:val="28"/>
        </w:rPr>
        <w:t>стемы защиты распредустройству требуется сверхбыстрая доставка сообщения, время которой обычно гораздо меньше 2 миллисекунд.</w:t>
      </w:r>
    </w:p>
    <w:p w:rsidR="007C648C" w:rsidRPr="005E5595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E5595">
        <w:rPr>
          <w:rFonts w:ascii="Times New Roman" w:hAnsi="Times New Roman" w:cs="Times New Roman"/>
          <w:sz w:val="28"/>
          <w:szCs w:val="28"/>
        </w:rPr>
        <w:t>Для обмена уведомлениями о событиях для системы защиты требуется быстрая доставка сообщения, время которой обычно находится в диапазоне от 2 до 10 миллисекунд.</w:t>
      </w:r>
    </w:p>
    <w:p w:rsidR="007C648C" w:rsidRPr="005E5595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E5595">
        <w:rPr>
          <w:rFonts w:ascii="Times New Roman" w:hAnsi="Times New Roman" w:cs="Times New Roman"/>
          <w:sz w:val="28"/>
          <w:szCs w:val="28"/>
        </w:rPr>
        <w:t>Для обмена информацией между функциями управления и функциями з</w:t>
      </w:r>
      <w:r w:rsidRPr="005E5595">
        <w:rPr>
          <w:rFonts w:ascii="Times New Roman" w:hAnsi="Times New Roman" w:cs="Times New Roman"/>
          <w:sz w:val="28"/>
          <w:szCs w:val="28"/>
        </w:rPr>
        <w:t>а</w:t>
      </w:r>
      <w:r w:rsidRPr="005E5595">
        <w:rPr>
          <w:rFonts w:ascii="Times New Roman" w:hAnsi="Times New Roman" w:cs="Times New Roman"/>
          <w:sz w:val="28"/>
          <w:szCs w:val="28"/>
        </w:rPr>
        <w:t>щиты, передачи второстепенных данных между устройствами защиты, перед</w:t>
      </w:r>
      <w:r w:rsidRPr="005E5595">
        <w:rPr>
          <w:rFonts w:ascii="Times New Roman" w:hAnsi="Times New Roman" w:cs="Times New Roman"/>
          <w:sz w:val="28"/>
          <w:szCs w:val="28"/>
        </w:rPr>
        <w:t>а</w:t>
      </w:r>
      <w:r w:rsidRPr="005E5595">
        <w:rPr>
          <w:rFonts w:ascii="Times New Roman" w:hAnsi="Times New Roman" w:cs="Times New Roman"/>
          <w:sz w:val="28"/>
          <w:szCs w:val="28"/>
        </w:rPr>
        <w:t>чи результатов измерения синхрофазора, а также обмена информацией между функциями управления, требуется доставка сообщения со средней скоростью, время которой обычно находится в диапазоне от 10 до 100 миллисекунд.</w:t>
      </w:r>
    </w:p>
    <w:p w:rsidR="007C648C" w:rsidRPr="005E5595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E5595">
        <w:rPr>
          <w:rFonts w:ascii="Times New Roman" w:hAnsi="Times New Roman" w:cs="Times New Roman"/>
          <w:sz w:val="28"/>
          <w:szCs w:val="28"/>
        </w:rPr>
        <w:t>Для обмена информацией между узлами, внешними по отношению к по</w:t>
      </w:r>
      <w:r w:rsidRPr="005E5595">
        <w:rPr>
          <w:rFonts w:ascii="Times New Roman" w:hAnsi="Times New Roman" w:cs="Times New Roman"/>
          <w:sz w:val="28"/>
          <w:szCs w:val="28"/>
        </w:rPr>
        <w:t>д</w:t>
      </w:r>
      <w:r w:rsidRPr="005E5595">
        <w:rPr>
          <w:rFonts w:ascii="Times New Roman" w:hAnsi="Times New Roman" w:cs="Times New Roman"/>
          <w:sz w:val="28"/>
          <w:szCs w:val="28"/>
        </w:rPr>
        <w:t>станции (центр управления или технические службы), и между компьютером подстанции или ИЭУ устройствами внутри подстанции, требуется доставка с</w:t>
      </w:r>
      <w:r w:rsidRPr="005E5595">
        <w:rPr>
          <w:rFonts w:ascii="Times New Roman" w:hAnsi="Times New Roman" w:cs="Times New Roman"/>
          <w:sz w:val="28"/>
          <w:szCs w:val="28"/>
        </w:rPr>
        <w:t>о</w:t>
      </w:r>
      <w:r w:rsidRPr="005E5595">
        <w:rPr>
          <w:rFonts w:ascii="Times New Roman" w:hAnsi="Times New Roman" w:cs="Times New Roman"/>
          <w:sz w:val="28"/>
          <w:szCs w:val="28"/>
        </w:rPr>
        <w:t>общения с низкой скоростью, время которой обычно превышает 100 миллис</w:t>
      </w:r>
      <w:r w:rsidRPr="005E5595">
        <w:rPr>
          <w:rFonts w:ascii="Times New Roman" w:hAnsi="Times New Roman" w:cs="Times New Roman"/>
          <w:sz w:val="28"/>
          <w:szCs w:val="28"/>
        </w:rPr>
        <w:t>е</w:t>
      </w:r>
      <w:r w:rsidRPr="005E5595">
        <w:rPr>
          <w:rFonts w:ascii="Times New Roman" w:hAnsi="Times New Roman" w:cs="Times New Roman"/>
          <w:sz w:val="28"/>
          <w:szCs w:val="28"/>
        </w:rPr>
        <w:t>кунд.</w:t>
      </w:r>
    </w:p>
    <w:p w:rsidR="007C648C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E5595">
        <w:rPr>
          <w:rFonts w:ascii="Times New Roman" w:hAnsi="Times New Roman" w:cs="Times New Roman"/>
          <w:sz w:val="28"/>
          <w:szCs w:val="28"/>
        </w:rPr>
        <w:t>Внутри подстанции или между подстанциями, для передачи данных между компьютером подстанции и функциями управления или функциями защиты, а также для обмена информацией между функциями управления и распред</w:t>
      </w:r>
      <w:r w:rsidRPr="005E5595">
        <w:rPr>
          <w:rFonts w:ascii="Times New Roman" w:hAnsi="Times New Roman" w:cs="Times New Roman"/>
          <w:sz w:val="28"/>
          <w:szCs w:val="28"/>
        </w:rPr>
        <w:t>у</w:t>
      </w:r>
      <w:r w:rsidRPr="005E5595">
        <w:rPr>
          <w:rFonts w:ascii="Times New Roman" w:hAnsi="Times New Roman" w:cs="Times New Roman"/>
          <w:sz w:val="28"/>
          <w:szCs w:val="28"/>
        </w:rPr>
        <w:t>стройством, требуется доставка сообщения с низкой скоростью, 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5595">
        <w:rPr>
          <w:rFonts w:ascii="Times New Roman" w:hAnsi="Times New Roman" w:cs="Times New Roman"/>
          <w:sz w:val="28"/>
          <w:szCs w:val="28"/>
        </w:rPr>
        <w:t>которой обычно превышает 100 миллисекунд</w:t>
      </w:r>
      <w:r w:rsidR="00A74D8F">
        <w:rPr>
          <w:rFonts w:ascii="Times New Roman" w:hAnsi="Times New Roman" w:cs="Times New Roman"/>
          <w:sz w:val="28"/>
          <w:szCs w:val="28"/>
        </w:rPr>
        <w:t xml:space="preserve"> </w:t>
      </w:r>
      <w:r w:rsidR="00A74D8F" w:rsidRPr="00A74D8F">
        <w:rPr>
          <w:rFonts w:ascii="Times New Roman" w:hAnsi="Times New Roman" w:cs="Times New Roman"/>
          <w:sz w:val="28"/>
          <w:szCs w:val="28"/>
        </w:rPr>
        <w:t>[</w:t>
      </w:r>
      <w:r w:rsidR="000E497C" w:rsidRPr="000E497C">
        <w:rPr>
          <w:rFonts w:ascii="Times New Roman" w:hAnsi="Times New Roman" w:cs="Times New Roman"/>
          <w:sz w:val="28"/>
          <w:szCs w:val="28"/>
        </w:rPr>
        <w:t>13</w:t>
      </w:r>
      <w:r w:rsidR="00A74D8F" w:rsidRPr="00A74D8F">
        <w:rPr>
          <w:rFonts w:ascii="Times New Roman" w:hAnsi="Times New Roman" w:cs="Times New Roman"/>
          <w:sz w:val="28"/>
          <w:szCs w:val="28"/>
        </w:rPr>
        <w:t>]</w:t>
      </w:r>
      <w:r w:rsidRPr="005E5595">
        <w:rPr>
          <w:rFonts w:ascii="Times New Roman" w:hAnsi="Times New Roman" w:cs="Times New Roman"/>
          <w:sz w:val="28"/>
          <w:szCs w:val="28"/>
        </w:rPr>
        <w:t>.</w:t>
      </w:r>
    </w:p>
    <w:p w:rsidR="00027331" w:rsidRPr="005E5595" w:rsidRDefault="0002733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C648C" w:rsidRDefault="00C8783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="007C648C" w:rsidRPr="007C648C">
        <w:rPr>
          <w:rFonts w:ascii="Times New Roman" w:hAnsi="Times New Roman" w:cs="Times New Roman"/>
          <w:b/>
          <w:sz w:val="28"/>
          <w:szCs w:val="28"/>
        </w:rPr>
        <w:t>14 Решение по электропитанию</w:t>
      </w:r>
    </w:p>
    <w:p w:rsidR="007C648C" w:rsidRPr="005E5595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E5595">
        <w:rPr>
          <w:rFonts w:ascii="Times New Roman" w:hAnsi="Times New Roman" w:cs="Times New Roman"/>
          <w:sz w:val="28"/>
          <w:szCs w:val="28"/>
        </w:rPr>
        <w:t>Электропитание всех устройств ПТК должно производиться от собстве</w:t>
      </w:r>
      <w:r w:rsidRPr="005E5595">
        <w:rPr>
          <w:rFonts w:ascii="Times New Roman" w:hAnsi="Times New Roman" w:cs="Times New Roman"/>
          <w:sz w:val="28"/>
          <w:szCs w:val="28"/>
        </w:rPr>
        <w:t>н</w:t>
      </w:r>
      <w:r w:rsidRPr="005E5595">
        <w:rPr>
          <w:rFonts w:ascii="Times New Roman" w:hAnsi="Times New Roman" w:cs="Times New Roman"/>
          <w:sz w:val="28"/>
          <w:szCs w:val="28"/>
        </w:rPr>
        <w:t>ных источников (модулей) электропитания, получающих энергию от электрос</w:t>
      </w:r>
      <w:r w:rsidRPr="005E5595">
        <w:rPr>
          <w:rFonts w:ascii="Times New Roman" w:hAnsi="Times New Roman" w:cs="Times New Roman"/>
          <w:sz w:val="28"/>
          <w:szCs w:val="28"/>
        </w:rPr>
        <w:t>е</w:t>
      </w:r>
      <w:r w:rsidRPr="005E5595">
        <w:rPr>
          <w:rFonts w:ascii="Times New Roman" w:hAnsi="Times New Roman" w:cs="Times New Roman"/>
          <w:sz w:val="28"/>
          <w:szCs w:val="28"/>
        </w:rPr>
        <w:t>ти ПС.</w:t>
      </w:r>
    </w:p>
    <w:p w:rsidR="007C648C" w:rsidRPr="005E5595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E5595">
        <w:rPr>
          <w:rFonts w:ascii="Times New Roman" w:hAnsi="Times New Roman" w:cs="Times New Roman"/>
          <w:sz w:val="28"/>
          <w:szCs w:val="28"/>
        </w:rPr>
        <w:t>Первичными источниками электропитания ПТК могут являться две нез</w:t>
      </w:r>
      <w:r w:rsidRPr="005E5595">
        <w:rPr>
          <w:rFonts w:ascii="Times New Roman" w:hAnsi="Times New Roman" w:cs="Times New Roman"/>
          <w:sz w:val="28"/>
          <w:szCs w:val="28"/>
        </w:rPr>
        <w:t>а</w:t>
      </w:r>
      <w:r w:rsidRPr="005E5595">
        <w:rPr>
          <w:rFonts w:ascii="Times New Roman" w:hAnsi="Times New Roman" w:cs="Times New Roman"/>
          <w:sz w:val="28"/>
          <w:szCs w:val="28"/>
        </w:rPr>
        <w:t>висимые сети, каждая из которых является трехфазной сеть</w:t>
      </w:r>
      <w:r w:rsidRPr="005E559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  </w:t>
      </w:r>
      <w:r w:rsidRPr="005E5595">
        <w:rPr>
          <w:rFonts w:ascii="Times New Roman" w:hAnsi="Times New Roman" w:cs="Times New Roman"/>
          <w:sz w:val="28"/>
          <w:szCs w:val="28"/>
        </w:rPr>
        <w:t xml:space="preserve">переменного тока 380/220 В, частотой 50±1 Гц. Характеристики первичных сетей электропитания: </w:t>
      </w:r>
    </w:p>
    <w:p w:rsidR="007C648C" w:rsidRPr="005E5595" w:rsidRDefault="007C648C" w:rsidP="00204A3D">
      <w:pPr>
        <w:pStyle w:val="a8"/>
        <w:numPr>
          <w:ilvl w:val="0"/>
          <w:numId w:val="15"/>
        </w:numPr>
        <w:tabs>
          <w:tab w:val="left" w:pos="1134"/>
        </w:tabs>
        <w:spacing w:line="276" w:lineRule="auto"/>
        <w:ind w:left="0" w:firstLine="567"/>
        <w:jc w:val="both"/>
        <w:rPr>
          <w:szCs w:val="28"/>
        </w:rPr>
      </w:pPr>
      <w:r w:rsidRPr="005E5595">
        <w:rPr>
          <w:szCs w:val="28"/>
        </w:rPr>
        <w:t>Номинальное линейное напряжение — 380 В ( 10, -15%);</w:t>
      </w:r>
    </w:p>
    <w:p w:rsidR="007C648C" w:rsidRPr="005E5595" w:rsidRDefault="007C648C" w:rsidP="00204A3D">
      <w:pPr>
        <w:pStyle w:val="a8"/>
        <w:numPr>
          <w:ilvl w:val="0"/>
          <w:numId w:val="15"/>
        </w:numPr>
        <w:tabs>
          <w:tab w:val="left" w:pos="1134"/>
        </w:tabs>
        <w:spacing w:line="276" w:lineRule="auto"/>
        <w:ind w:left="0" w:firstLine="567"/>
        <w:jc w:val="both"/>
        <w:rPr>
          <w:szCs w:val="28"/>
        </w:rPr>
      </w:pPr>
      <w:r w:rsidRPr="005E5595">
        <w:rPr>
          <w:szCs w:val="28"/>
        </w:rPr>
        <w:t>Номинальное фазное напряжение — 220 В ( 10, -15%);</w:t>
      </w:r>
    </w:p>
    <w:p w:rsidR="007C648C" w:rsidRPr="005E5595" w:rsidRDefault="007C648C" w:rsidP="00204A3D">
      <w:pPr>
        <w:pStyle w:val="a8"/>
        <w:numPr>
          <w:ilvl w:val="0"/>
          <w:numId w:val="15"/>
        </w:numPr>
        <w:tabs>
          <w:tab w:val="left" w:pos="1134"/>
        </w:tabs>
        <w:spacing w:line="276" w:lineRule="auto"/>
        <w:ind w:left="0" w:firstLine="567"/>
        <w:jc w:val="both"/>
        <w:rPr>
          <w:szCs w:val="28"/>
          <w:shd w:val="clear" w:color="auto" w:fill="FFFFFF"/>
        </w:rPr>
      </w:pPr>
      <w:r w:rsidRPr="005E5595">
        <w:rPr>
          <w:szCs w:val="28"/>
        </w:rPr>
        <w:t>Число фаз — 3</w:t>
      </w:r>
    </w:p>
    <w:p w:rsidR="007C648C" w:rsidRPr="005E5595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E5595">
        <w:rPr>
          <w:rFonts w:ascii="Times New Roman" w:hAnsi="Times New Roman" w:cs="Times New Roman"/>
          <w:sz w:val="28"/>
          <w:szCs w:val="28"/>
        </w:rPr>
        <w:t>Технические средства должны сохранять работоспособность при:</w:t>
      </w:r>
    </w:p>
    <w:p w:rsidR="007C648C" w:rsidRPr="005E5595" w:rsidRDefault="007C648C" w:rsidP="00204A3D">
      <w:pPr>
        <w:pStyle w:val="a8"/>
        <w:numPr>
          <w:ilvl w:val="0"/>
          <w:numId w:val="16"/>
        </w:numPr>
        <w:tabs>
          <w:tab w:val="left" w:pos="1134"/>
        </w:tabs>
        <w:spacing w:line="276" w:lineRule="auto"/>
        <w:ind w:left="0" w:firstLine="567"/>
        <w:jc w:val="both"/>
        <w:rPr>
          <w:szCs w:val="28"/>
          <w:shd w:val="clear" w:color="auto" w:fill="FFFFFF"/>
        </w:rPr>
      </w:pPr>
      <w:r w:rsidRPr="005E5595">
        <w:rPr>
          <w:szCs w:val="28"/>
        </w:rPr>
        <w:t>Независимых или одновременных изменениях напряжения сетей п</w:t>
      </w:r>
      <w:r w:rsidRPr="005E5595">
        <w:rPr>
          <w:szCs w:val="28"/>
        </w:rPr>
        <w:t>е</w:t>
      </w:r>
      <w:r w:rsidRPr="005E5595">
        <w:rPr>
          <w:szCs w:val="28"/>
        </w:rPr>
        <w:t>ременного и постоянного тока на ±25% длительностью до 100 мс при электр</w:t>
      </w:r>
      <w:r w:rsidRPr="005E5595">
        <w:rPr>
          <w:szCs w:val="28"/>
        </w:rPr>
        <w:t>о</w:t>
      </w:r>
      <w:r w:rsidRPr="005E5595">
        <w:rPr>
          <w:szCs w:val="28"/>
        </w:rPr>
        <w:t>питании ПТК от сети переменного и постоянного тока.</w:t>
      </w:r>
    </w:p>
    <w:p w:rsidR="007C648C" w:rsidRPr="005E5595" w:rsidRDefault="007C648C" w:rsidP="00204A3D">
      <w:pPr>
        <w:pStyle w:val="a8"/>
        <w:numPr>
          <w:ilvl w:val="0"/>
          <w:numId w:val="16"/>
        </w:numPr>
        <w:tabs>
          <w:tab w:val="left" w:pos="1134"/>
        </w:tabs>
        <w:spacing w:line="276" w:lineRule="auto"/>
        <w:ind w:left="0" w:firstLine="567"/>
        <w:jc w:val="both"/>
        <w:rPr>
          <w:szCs w:val="28"/>
          <w:shd w:val="clear" w:color="auto" w:fill="FFFFFF"/>
        </w:rPr>
      </w:pPr>
      <w:r w:rsidRPr="005E5595">
        <w:rPr>
          <w:szCs w:val="28"/>
        </w:rPr>
        <w:lastRenderedPageBreak/>
        <w:t>При длительных перерывах электропитания в одной из сетей пер</w:t>
      </w:r>
      <w:r w:rsidRPr="005E5595">
        <w:rPr>
          <w:szCs w:val="28"/>
        </w:rPr>
        <w:t>е</w:t>
      </w:r>
      <w:r w:rsidRPr="005E5595">
        <w:rPr>
          <w:szCs w:val="28"/>
        </w:rPr>
        <w:t>менного или постоянного тока при электропитании ПТК от сети переменного и постоянного тока;</w:t>
      </w:r>
    </w:p>
    <w:p w:rsidR="007C648C" w:rsidRPr="005E5595" w:rsidRDefault="007C648C" w:rsidP="00204A3D">
      <w:pPr>
        <w:pStyle w:val="a8"/>
        <w:numPr>
          <w:ilvl w:val="0"/>
          <w:numId w:val="16"/>
        </w:numPr>
        <w:tabs>
          <w:tab w:val="left" w:pos="1134"/>
        </w:tabs>
        <w:spacing w:line="276" w:lineRule="auto"/>
        <w:ind w:left="0" w:firstLine="567"/>
        <w:jc w:val="both"/>
        <w:rPr>
          <w:szCs w:val="28"/>
          <w:shd w:val="clear" w:color="auto" w:fill="FFFFFF"/>
        </w:rPr>
      </w:pPr>
      <w:r w:rsidRPr="005E5595">
        <w:rPr>
          <w:szCs w:val="28"/>
        </w:rPr>
        <w:t>При длительных перерывах электропитания в одной из двух сетей п</w:t>
      </w:r>
      <w:r w:rsidRPr="005E5595">
        <w:rPr>
          <w:szCs w:val="28"/>
        </w:rPr>
        <w:t>е</w:t>
      </w:r>
      <w:r w:rsidRPr="005E5595">
        <w:rPr>
          <w:szCs w:val="28"/>
        </w:rPr>
        <w:t>ременного тока при электропитании ПТК от двух сетей переменного тока;</w:t>
      </w:r>
    </w:p>
    <w:p w:rsidR="007C648C" w:rsidRPr="005E5595" w:rsidRDefault="007C648C" w:rsidP="00204A3D">
      <w:pPr>
        <w:pStyle w:val="a8"/>
        <w:numPr>
          <w:ilvl w:val="0"/>
          <w:numId w:val="16"/>
        </w:numPr>
        <w:tabs>
          <w:tab w:val="left" w:pos="1134"/>
        </w:tabs>
        <w:spacing w:line="276" w:lineRule="auto"/>
        <w:ind w:left="0" w:firstLine="567"/>
        <w:jc w:val="both"/>
        <w:rPr>
          <w:szCs w:val="28"/>
          <w:shd w:val="clear" w:color="auto" w:fill="FFFFFF"/>
        </w:rPr>
      </w:pPr>
      <w:r w:rsidRPr="005E5595">
        <w:rPr>
          <w:szCs w:val="28"/>
        </w:rPr>
        <w:t>При одновременных перерывах электропитания длительностью не б</w:t>
      </w:r>
      <w:r w:rsidRPr="005E5595">
        <w:rPr>
          <w:szCs w:val="28"/>
        </w:rPr>
        <w:t>о</w:t>
      </w:r>
      <w:r w:rsidRPr="005E5595">
        <w:rPr>
          <w:szCs w:val="28"/>
        </w:rPr>
        <w:t>лее 20 мс в двух сетях.</w:t>
      </w:r>
    </w:p>
    <w:p w:rsidR="007C648C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E5595">
        <w:rPr>
          <w:rFonts w:ascii="Times New Roman" w:hAnsi="Times New Roman" w:cs="Times New Roman"/>
          <w:sz w:val="28"/>
          <w:szCs w:val="28"/>
        </w:rPr>
        <w:t>Основным принципом организации электропитания должно быть распр</w:t>
      </w:r>
      <w:r w:rsidRPr="005E5595">
        <w:rPr>
          <w:rFonts w:ascii="Times New Roman" w:hAnsi="Times New Roman" w:cs="Times New Roman"/>
          <w:sz w:val="28"/>
          <w:szCs w:val="28"/>
        </w:rPr>
        <w:t>е</w:t>
      </w:r>
      <w:r w:rsidRPr="005E5595">
        <w:rPr>
          <w:rFonts w:ascii="Times New Roman" w:hAnsi="Times New Roman" w:cs="Times New Roman"/>
          <w:sz w:val="28"/>
          <w:szCs w:val="28"/>
        </w:rPr>
        <w:t>деление оперативного тока по группам потребителей таким образом, чтобы о</w:t>
      </w:r>
      <w:r w:rsidRPr="005E5595">
        <w:rPr>
          <w:rFonts w:ascii="Times New Roman" w:hAnsi="Times New Roman" w:cs="Times New Roman"/>
          <w:sz w:val="28"/>
          <w:szCs w:val="28"/>
        </w:rPr>
        <w:t>т</w:t>
      </w:r>
      <w:r w:rsidRPr="005E5595">
        <w:rPr>
          <w:rFonts w:ascii="Times New Roman" w:hAnsi="Times New Roman" w:cs="Times New Roman"/>
          <w:sz w:val="28"/>
          <w:szCs w:val="28"/>
        </w:rPr>
        <w:t>дельная неисправность или ремонт элемента сети электропитания не приводили к полному выходу ПТК из строя</w:t>
      </w:r>
      <w:r w:rsidR="00A74D8F" w:rsidRPr="00A74D8F">
        <w:rPr>
          <w:rFonts w:ascii="Times New Roman" w:hAnsi="Times New Roman" w:cs="Times New Roman"/>
          <w:sz w:val="28"/>
          <w:szCs w:val="28"/>
        </w:rPr>
        <w:t xml:space="preserve"> [</w:t>
      </w:r>
      <w:r w:rsidR="000E497C" w:rsidRPr="000E497C">
        <w:rPr>
          <w:rFonts w:ascii="Times New Roman" w:hAnsi="Times New Roman" w:cs="Times New Roman"/>
          <w:sz w:val="28"/>
          <w:szCs w:val="28"/>
        </w:rPr>
        <w:t>13</w:t>
      </w:r>
      <w:r w:rsidR="00A74D8F" w:rsidRPr="00A74D8F">
        <w:rPr>
          <w:rFonts w:ascii="Times New Roman" w:hAnsi="Times New Roman" w:cs="Times New Roman"/>
          <w:sz w:val="28"/>
          <w:szCs w:val="28"/>
        </w:rPr>
        <w:t>]</w:t>
      </w:r>
      <w:r w:rsidRPr="005E5595">
        <w:rPr>
          <w:rFonts w:ascii="Times New Roman" w:hAnsi="Times New Roman" w:cs="Times New Roman"/>
          <w:sz w:val="28"/>
          <w:szCs w:val="28"/>
        </w:rPr>
        <w:t>.</w:t>
      </w:r>
    </w:p>
    <w:p w:rsidR="00027331" w:rsidRDefault="0002733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C648C" w:rsidRPr="005F6D8C" w:rsidRDefault="00C8783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="007C648C">
        <w:rPr>
          <w:rFonts w:ascii="Times New Roman" w:hAnsi="Times New Roman" w:cs="Times New Roman"/>
          <w:b/>
          <w:sz w:val="28"/>
          <w:szCs w:val="28"/>
        </w:rPr>
        <w:t>15</w:t>
      </w:r>
      <w:r w:rsidR="007C648C" w:rsidRPr="007C64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C648C" w:rsidRPr="005F6D8C">
        <w:rPr>
          <w:rFonts w:ascii="Times New Roman" w:hAnsi="Times New Roman" w:cs="Times New Roman"/>
          <w:b/>
          <w:sz w:val="28"/>
          <w:szCs w:val="28"/>
        </w:rPr>
        <w:t>Решение по контролю климатических условий</w:t>
      </w:r>
    </w:p>
    <w:p w:rsidR="007C648C" w:rsidRPr="005F6D8C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6D8C">
        <w:rPr>
          <w:rFonts w:ascii="Times New Roman" w:hAnsi="Times New Roman" w:cs="Times New Roman"/>
          <w:sz w:val="28"/>
          <w:szCs w:val="28"/>
        </w:rPr>
        <w:t>В АСУ ТП от специализированных метеостанций, входящих в состав АСУ ТП, по цифровым каналам связи должны вводиться следующие аналоговые значения характеризующие состояние окружающей среды:</w:t>
      </w:r>
    </w:p>
    <w:p w:rsidR="007C648C" w:rsidRPr="005F6D8C" w:rsidRDefault="007C648C" w:rsidP="00204A3D">
      <w:pPr>
        <w:pStyle w:val="a8"/>
        <w:numPr>
          <w:ilvl w:val="0"/>
          <w:numId w:val="16"/>
        </w:numPr>
        <w:tabs>
          <w:tab w:val="left" w:pos="1134"/>
        </w:tabs>
        <w:spacing w:line="276" w:lineRule="auto"/>
        <w:ind w:left="0" w:firstLine="567"/>
        <w:jc w:val="both"/>
        <w:rPr>
          <w:b/>
          <w:szCs w:val="28"/>
        </w:rPr>
      </w:pPr>
      <w:r w:rsidRPr="005F6D8C">
        <w:rPr>
          <w:szCs w:val="28"/>
        </w:rPr>
        <w:t>Направление ветра.</w:t>
      </w:r>
    </w:p>
    <w:p w:rsidR="007C648C" w:rsidRPr="005F6D8C" w:rsidRDefault="007C648C" w:rsidP="00204A3D">
      <w:pPr>
        <w:pStyle w:val="a8"/>
        <w:numPr>
          <w:ilvl w:val="0"/>
          <w:numId w:val="16"/>
        </w:numPr>
        <w:tabs>
          <w:tab w:val="left" w:pos="1134"/>
        </w:tabs>
        <w:spacing w:line="276" w:lineRule="auto"/>
        <w:ind w:left="0" w:firstLine="567"/>
        <w:jc w:val="both"/>
        <w:rPr>
          <w:b/>
          <w:szCs w:val="28"/>
        </w:rPr>
      </w:pPr>
      <w:r w:rsidRPr="005F6D8C">
        <w:rPr>
          <w:szCs w:val="28"/>
        </w:rPr>
        <w:t>Скорость ветра.</w:t>
      </w:r>
    </w:p>
    <w:p w:rsidR="007C648C" w:rsidRPr="005F6D8C" w:rsidRDefault="007C648C" w:rsidP="00204A3D">
      <w:pPr>
        <w:pStyle w:val="a8"/>
        <w:numPr>
          <w:ilvl w:val="0"/>
          <w:numId w:val="16"/>
        </w:numPr>
        <w:tabs>
          <w:tab w:val="left" w:pos="1134"/>
        </w:tabs>
        <w:spacing w:line="276" w:lineRule="auto"/>
        <w:ind w:left="0" w:firstLine="567"/>
        <w:jc w:val="both"/>
        <w:rPr>
          <w:b/>
          <w:szCs w:val="28"/>
        </w:rPr>
      </w:pPr>
      <w:r w:rsidRPr="005F6D8C">
        <w:rPr>
          <w:szCs w:val="28"/>
        </w:rPr>
        <w:t>Температура.</w:t>
      </w:r>
    </w:p>
    <w:p w:rsidR="007C648C" w:rsidRPr="005F6D8C" w:rsidRDefault="007C648C" w:rsidP="00204A3D">
      <w:pPr>
        <w:pStyle w:val="a8"/>
        <w:numPr>
          <w:ilvl w:val="0"/>
          <w:numId w:val="16"/>
        </w:numPr>
        <w:tabs>
          <w:tab w:val="left" w:pos="1134"/>
        </w:tabs>
        <w:spacing w:line="276" w:lineRule="auto"/>
        <w:ind w:left="0" w:firstLine="567"/>
        <w:jc w:val="both"/>
        <w:rPr>
          <w:b/>
          <w:szCs w:val="28"/>
        </w:rPr>
      </w:pPr>
      <w:r w:rsidRPr="005F6D8C">
        <w:rPr>
          <w:szCs w:val="28"/>
        </w:rPr>
        <w:t>Относительная влажность.</w:t>
      </w:r>
    </w:p>
    <w:p w:rsidR="007C648C" w:rsidRPr="005F6D8C" w:rsidRDefault="007C648C" w:rsidP="00204A3D">
      <w:pPr>
        <w:pStyle w:val="a8"/>
        <w:numPr>
          <w:ilvl w:val="0"/>
          <w:numId w:val="16"/>
        </w:numPr>
        <w:tabs>
          <w:tab w:val="left" w:pos="1134"/>
        </w:tabs>
        <w:spacing w:line="276" w:lineRule="auto"/>
        <w:ind w:left="0" w:firstLine="567"/>
        <w:jc w:val="both"/>
        <w:rPr>
          <w:b/>
          <w:szCs w:val="28"/>
        </w:rPr>
      </w:pPr>
      <w:r w:rsidRPr="005F6D8C">
        <w:rPr>
          <w:szCs w:val="28"/>
        </w:rPr>
        <w:t>Атмосферное давление.</w:t>
      </w:r>
    </w:p>
    <w:p w:rsidR="007C648C" w:rsidRPr="005F6D8C" w:rsidRDefault="007C648C" w:rsidP="00204A3D">
      <w:pPr>
        <w:pStyle w:val="a8"/>
        <w:numPr>
          <w:ilvl w:val="0"/>
          <w:numId w:val="16"/>
        </w:numPr>
        <w:tabs>
          <w:tab w:val="left" w:pos="1134"/>
        </w:tabs>
        <w:spacing w:line="276" w:lineRule="auto"/>
        <w:ind w:left="0" w:firstLine="567"/>
        <w:jc w:val="both"/>
        <w:rPr>
          <w:b/>
          <w:szCs w:val="28"/>
        </w:rPr>
      </w:pPr>
      <w:r w:rsidRPr="005F6D8C">
        <w:rPr>
          <w:szCs w:val="28"/>
        </w:rPr>
        <w:t>Количество осадков</w:t>
      </w:r>
    </w:p>
    <w:p w:rsidR="007C648C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6D8C">
        <w:rPr>
          <w:rFonts w:ascii="Times New Roman" w:hAnsi="Times New Roman" w:cs="Times New Roman"/>
          <w:sz w:val="28"/>
          <w:szCs w:val="28"/>
        </w:rPr>
        <w:t>АСУ ТП должна обеспечивать сбор информации о температуре и влажн</w:t>
      </w:r>
      <w:r w:rsidRPr="005F6D8C">
        <w:rPr>
          <w:rFonts w:ascii="Times New Roman" w:hAnsi="Times New Roman" w:cs="Times New Roman"/>
          <w:sz w:val="28"/>
          <w:szCs w:val="28"/>
        </w:rPr>
        <w:t>о</w:t>
      </w:r>
      <w:r w:rsidRPr="005F6D8C">
        <w:rPr>
          <w:rFonts w:ascii="Times New Roman" w:hAnsi="Times New Roman" w:cs="Times New Roman"/>
          <w:sz w:val="28"/>
          <w:szCs w:val="28"/>
        </w:rPr>
        <w:t>сти наружного воздуха, помещений и отдельно стоящих зданий. Информация о температуре и влажности воздуха, а также об измерениях скорости и направл</w:t>
      </w:r>
      <w:r w:rsidRPr="005F6D8C">
        <w:rPr>
          <w:rFonts w:ascii="Times New Roman" w:hAnsi="Times New Roman" w:cs="Times New Roman"/>
          <w:sz w:val="28"/>
          <w:szCs w:val="28"/>
        </w:rPr>
        <w:t>е</w:t>
      </w:r>
      <w:r w:rsidRPr="005F6D8C">
        <w:rPr>
          <w:rFonts w:ascii="Times New Roman" w:hAnsi="Times New Roman" w:cs="Times New Roman"/>
          <w:sz w:val="28"/>
          <w:szCs w:val="28"/>
        </w:rPr>
        <w:t>ния ветра должна выводиться на соответствующие мнемосхемы АРМ и перед</w:t>
      </w:r>
      <w:r w:rsidRPr="005F6D8C">
        <w:rPr>
          <w:rFonts w:ascii="Times New Roman" w:hAnsi="Times New Roman" w:cs="Times New Roman"/>
          <w:sz w:val="28"/>
          <w:szCs w:val="28"/>
        </w:rPr>
        <w:t>а</w:t>
      </w:r>
      <w:r w:rsidRPr="005F6D8C">
        <w:rPr>
          <w:rFonts w:ascii="Times New Roman" w:hAnsi="Times New Roman" w:cs="Times New Roman"/>
          <w:sz w:val="28"/>
          <w:szCs w:val="28"/>
        </w:rPr>
        <w:t>ваться на верхние уровни управления и эксплуатации</w:t>
      </w:r>
      <w:r w:rsidR="00A74D8F" w:rsidRPr="00A74D8F">
        <w:rPr>
          <w:rFonts w:ascii="Times New Roman" w:hAnsi="Times New Roman" w:cs="Times New Roman"/>
          <w:sz w:val="28"/>
          <w:szCs w:val="28"/>
        </w:rPr>
        <w:t xml:space="preserve"> [</w:t>
      </w:r>
      <w:r w:rsidR="000E497C" w:rsidRPr="00B54343">
        <w:rPr>
          <w:rFonts w:ascii="Times New Roman" w:hAnsi="Times New Roman" w:cs="Times New Roman"/>
          <w:sz w:val="28"/>
          <w:szCs w:val="28"/>
        </w:rPr>
        <w:t>5</w:t>
      </w:r>
      <w:r w:rsidR="00A74D8F" w:rsidRPr="00A74D8F">
        <w:rPr>
          <w:rFonts w:ascii="Times New Roman" w:hAnsi="Times New Roman" w:cs="Times New Roman"/>
          <w:sz w:val="28"/>
          <w:szCs w:val="28"/>
        </w:rPr>
        <w:t>]</w:t>
      </w:r>
      <w:r w:rsidRPr="005F6D8C">
        <w:rPr>
          <w:rFonts w:ascii="Times New Roman" w:hAnsi="Times New Roman" w:cs="Times New Roman"/>
          <w:sz w:val="28"/>
          <w:szCs w:val="28"/>
        </w:rPr>
        <w:t>.</w:t>
      </w:r>
    </w:p>
    <w:p w:rsidR="00027331" w:rsidRPr="005F6D8C" w:rsidRDefault="0002733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648C" w:rsidRPr="005F6D8C" w:rsidRDefault="00C8783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="007C648C">
        <w:rPr>
          <w:rFonts w:ascii="Times New Roman" w:hAnsi="Times New Roman" w:cs="Times New Roman"/>
          <w:b/>
          <w:sz w:val="28"/>
          <w:szCs w:val="28"/>
        </w:rPr>
        <w:t>16</w:t>
      </w:r>
      <w:r w:rsidR="007C648C" w:rsidRPr="007C64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C648C" w:rsidRPr="005F6D8C">
        <w:rPr>
          <w:rFonts w:ascii="Times New Roman" w:hAnsi="Times New Roman" w:cs="Times New Roman"/>
          <w:b/>
          <w:sz w:val="28"/>
          <w:szCs w:val="28"/>
        </w:rPr>
        <w:t>Решение по технологической предупредительной и аварийной сигнализации</w:t>
      </w:r>
    </w:p>
    <w:p w:rsidR="007C648C" w:rsidRPr="005F6D8C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6D8C">
        <w:rPr>
          <w:rFonts w:ascii="Times New Roman" w:hAnsi="Times New Roman" w:cs="Times New Roman"/>
          <w:sz w:val="28"/>
          <w:szCs w:val="28"/>
        </w:rPr>
        <w:t>Все средства сигнализации АСУ ТП предусматривают функции световой и звуковой сигнализации. В соответствии с выполняемыми функциями звуковая и световая сигнализация подразделяются на:</w:t>
      </w:r>
    </w:p>
    <w:p w:rsidR="007C648C" w:rsidRPr="005F6D8C" w:rsidRDefault="007C648C" w:rsidP="00204A3D">
      <w:pPr>
        <w:pStyle w:val="a8"/>
        <w:numPr>
          <w:ilvl w:val="0"/>
          <w:numId w:val="17"/>
        </w:numPr>
        <w:tabs>
          <w:tab w:val="left" w:pos="1134"/>
        </w:tabs>
        <w:spacing w:line="276" w:lineRule="auto"/>
        <w:ind w:left="0" w:firstLine="567"/>
        <w:jc w:val="both"/>
        <w:rPr>
          <w:b/>
          <w:szCs w:val="28"/>
        </w:rPr>
      </w:pPr>
      <w:r w:rsidRPr="005F6D8C">
        <w:rPr>
          <w:szCs w:val="28"/>
        </w:rPr>
        <w:t>основную - индивидуальная световая и обобщенная звуковая пред</w:t>
      </w:r>
      <w:r w:rsidRPr="005F6D8C">
        <w:rPr>
          <w:szCs w:val="28"/>
        </w:rPr>
        <w:t>у</w:t>
      </w:r>
      <w:r w:rsidRPr="005F6D8C">
        <w:rPr>
          <w:szCs w:val="28"/>
        </w:rPr>
        <w:t>предительная и аварийная сигнализация отклонения от нормального режима работы оборудования, сигнализация о неисправностях и аварийных режимах энергосистемы в составе АСУ ТП;</w:t>
      </w:r>
    </w:p>
    <w:p w:rsidR="007C648C" w:rsidRPr="005F6D8C" w:rsidRDefault="007C648C" w:rsidP="00204A3D">
      <w:pPr>
        <w:pStyle w:val="a8"/>
        <w:numPr>
          <w:ilvl w:val="0"/>
          <w:numId w:val="17"/>
        </w:numPr>
        <w:tabs>
          <w:tab w:val="left" w:pos="1134"/>
        </w:tabs>
        <w:spacing w:line="276" w:lineRule="auto"/>
        <w:ind w:left="0" w:firstLine="567"/>
        <w:jc w:val="both"/>
        <w:rPr>
          <w:b/>
          <w:szCs w:val="28"/>
        </w:rPr>
      </w:pPr>
      <w:r w:rsidRPr="005F6D8C">
        <w:rPr>
          <w:szCs w:val="28"/>
        </w:rPr>
        <w:lastRenderedPageBreak/>
        <w:t>индивидуальную - визуальная в составе шкафов и терминалов реле</w:t>
      </w:r>
      <w:r w:rsidRPr="005F6D8C">
        <w:rPr>
          <w:szCs w:val="28"/>
        </w:rPr>
        <w:t>й</w:t>
      </w:r>
      <w:r w:rsidRPr="005F6D8C">
        <w:rPr>
          <w:szCs w:val="28"/>
        </w:rPr>
        <w:t>ной защиты, обеспечивающая предварительный анализ ситуации;</w:t>
      </w:r>
    </w:p>
    <w:p w:rsidR="007C648C" w:rsidRPr="005F6D8C" w:rsidRDefault="007C648C" w:rsidP="00204A3D">
      <w:pPr>
        <w:pStyle w:val="a8"/>
        <w:numPr>
          <w:ilvl w:val="0"/>
          <w:numId w:val="17"/>
        </w:numPr>
        <w:tabs>
          <w:tab w:val="left" w:pos="1134"/>
        </w:tabs>
        <w:spacing w:line="276" w:lineRule="auto"/>
        <w:ind w:left="0" w:firstLine="567"/>
        <w:jc w:val="both"/>
        <w:rPr>
          <w:b/>
          <w:szCs w:val="28"/>
        </w:rPr>
      </w:pPr>
      <w:r w:rsidRPr="005F6D8C">
        <w:rPr>
          <w:szCs w:val="28"/>
        </w:rPr>
        <w:t>резервную (в минимальном объеме) - центральная звуковая и обо</w:t>
      </w:r>
      <w:r w:rsidRPr="005F6D8C">
        <w:rPr>
          <w:szCs w:val="28"/>
        </w:rPr>
        <w:t>б</w:t>
      </w:r>
      <w:r w:rsidRPr="005F6D8C">
        <w:rPr>
          <w:szCs w:val="28"/>
        </w:rPr>
        <w:t>щенная световая сигнализация, которая должна обеспечивать привлечение внимания персонала при нахождении его не в помещении</w:t>
      </w:r>
      <w:r w:rsidR="004D0585">
        <w:rPr>
          <w:szCs w:val="28"/>
        </w:rPr>
        <w:t xml:space="preserve"> главного щита управления</w:t>
      </w:r>
      <w:r w:rsidRPr="005F6D8C">
        <w:rPr>
          <w:szCs w:val="28"/>
        </w:rPr>
        <w:t xml:space="preserve"> </w:t>
      </w:r>
      <w:r w:rsidR="004D0585">
        <w:rPr>
          <w:szCs w:val="28"/>
        </w:rPr>
        <w:t>(</w:t>
      </w:r>
      <w:r w:rsidRPr="005F6D8C">
        <w:rPr>
          <w:szCs w:val="28"/>
        </w:rPr>
        <w:t>ГЩУ</w:t>
      </w:r>
      <w:r w:rsidR="004D0585">
        <w:rPr>
          <w:szCs w:val="28"/>
        </w:rPr>
        <w:t>)</w:t>
      </w:r>
      <w:r w:rsidRPr="005F6D8C">
        <w:rPr>
          <w:szCs w:val="28"/>
        </w:rPr>
        <w:t xml:space="preserve"> (рядом с АРМ ОП) или при неисправности АРМ ОП.</w:t>
      </w:r>
    </w:p>
    <w:p w:rsidR="007C648C" w:rsidRPr="005F6D8C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6D8C">
        <w:rPr>
          <w:rFonts w:ascii="Times New Roman" w:hAnsi="Times New Roman" w:cs="Times New Roman"/>
          <w:sz w:val="28"/>
          <w:szCs w:val="28"/>
        </w:rPr>
        <w:t>Информация, выводимая на АРМ оперативного и технологического перс</w:t>
      </w:r>
      <w:r w:rsidRPr="005F6D8C">
        <w:rPr>
          <w:rFonts w:ascii="Times New Roman" w:hAnsi="Times New Roman" w:cs="Times New Roman"/>
          <w:sz w:val="28"/>
          <w:szCs w:val="28"/>
        </w:rPr>
        <w:t>о</w:t>
      </w:r>
      <w:r w:rsidRPr="005F6D8C">
        <w:rPr>
          <w:rFonts w:ascii="Times New Roman" w:hAnsi="Times New Roman" w:cs="Times New Roman"/>
          <w:sz w:val="28"/>
          <w:szCs w:val="28"/>
        </w:rPr>
        <w:t>нала, должна быть разбита на отдельные группы, для которых устанавливается разный приоритет вывода на интерфейс АРМ. Эта информация (сигналы, с</w:t>
      </w:r>
      <w:r w:rsidRPr="005F6D8C">
        <w:rPr>
          <w:rFonts w:ascii="Times New Roman" w:hAnsi="Times New Roman" w:cs="Times New Roman"/>
          <w:sz w:val="28"/>
          <w:szCs w:val="28"/>
        </w:rPr>
        <w:t>о</w:t>
      </w:r>
      <w:r w:rsidRPr="005F6D8C">
        <w:rPr>
          <w:rFonts w:ascii="Times New Roman" w:hAnsi="Times New Roman" w:cs="Times New Roman"/>
          <w:sz w:val="28"/>
          <w:szCs w:val="28"/>
        </w:rPr>
        <w:t>общения) должна условно разделяться на 4 группы:</w:t>
      </w:r>
    </w:p>
    <w:p w:rsidR="007C648C" w:rsidRPr="005F6D8C" w:rsidRDefault="007C648C" w:rsidP="00204A3D">
      <w:pPr>
        <w:pStyle w:val="a8"/>
        <w:numPr>
          <w:ilvl w:val="0"/>
          <w:numId w:val="18"/>
        </w:numPr>
        <w:tabs>
          <w:tab w:val="left" w:pos="1134"/>
        </w:tabs>
        <w:spacing w:line="276" w:lineRule="auto"/>
        <w:ind w:left="0" w:firstLine="567"/>
        <w:jc w:val="both"/>
        <w:rPr>
          <w:b/>
          <w:szCs w:val="28"/>
        </w:rPr>
      </w:pPr>
      <w:r w:rsidRPr="005F6D8C">
        <w:rPr>
          <w:szCs w:val="28"/>
        </w:rPr>
        <w:t>аварийные;</w:t>
      </w:r>
    </w:p>
    <w:p w:rsidR="007C648C" w:rsidRPr="005F6D8C" w:rsidRDefault="007C648C" w:rsidP="00204A3D">
      <w:pPr>
        <w:pStyle w:val="a8"/>
        <w:numPr>
          <w:ilvl w:val="0"/>
          <w:numId w:val="18"/>
        </w:numPr>
        <w:tabs>
          <w:tab w:val="left" w:pos="1134"/>
        </w:tabs>
        <w:spacing w:line="276" w:lineRule="auto"/>
        <w:ind w:left="0" w:firstLine="567"/>
        <w:jc w:val="both"/>
        <w:rPr>
          <w:b/>
          <w:szCs w:val="28"/>
        </w:rPr>
      </w:pPr>
      <w:r w:rsidRPr="005F6D8C">
        <w:rPr>
          <w:szCs w:val="28"/>
        </w:rPr>
        <w:t>предупредительные 1;</w:t>
      </w:r>
    </w:p>
    <w:p w:rsidR="007C648C" w:rsidRPr="005F6D8C" w:rsidRDefault="007C648C" w:rsidP="00204A3D">
      <w:pPr>
        <w:pStyle w:val="a8"/>
        <w:numPr>
          <w:ilvl w:val="0"/>
          <w:numId w:val="18"/>
        </w:numPr>
        <w:tabs>
          <w:tab w:val="left" w:pos="1134"/>
        </w:tabs>
        <w:spacing w:line="276" w:lineRule="auto"/>
        <w:ind w:left="0" w:firstLine="567"/>
        <w:jc w:val="both"/>
        <w:rPr>
          <w:b/>
          <w:szCs w:val="28"/>
        </w:rPr>
      </w:pPr>
      <w:r w:rsidRPr="005F6D8C">
        <w:rPr>
          <w:szCs w:val="28"/>
        </w:rPr>
        <w:t>предупредительные 2;</w:t>
      </w:r>
    </w:p>
    <w:p w:rsidR="007C648C" w:rsidRPr="005F6D8C" w:rsidRDefault="007C648C" w:rsidP="00204A3D">
      <w:pPr>
        <w:pStyle w:val="a8"/>
        <w:numPr>
          <w:ilvl w:val="0"/>
          <w:numId w:val="18"/>
        </w:numPr>
        <w:tabs>
          <w:tab w:val="left" w:pos="1134"/>
        </w:tabs>
        <w:spacing w:line="276" w:lineRule="auto"/>
        <w:ind w:left="0" w:firstLine="567"/>
        <w:jc w:val="both"/>
        <w:rPr>
          <w:b/>
          <w:szCs w:val="28"/>
        </w:rPr>
      </w:pPr>
      <w:r w:rsidRPr="005F6D8C">
        <w:rPr>
          <w:szCs w:val="28"/>
        </w:rPr>
        <w:t>оперативное состояние.</w:t>
      </w:r>
    </w:p>
    <w:p w:rsidR="007C648C" w:rsidRPr="005F6D8C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6D8C">
        <w:rPr>
          <w:rFonts w:ascii="Times New Roman" w:hAnsi="Times New Roman" w:cs="Times New Roman"/>
          <w:sz w:val="28"/>
          <w:szCs w:val="28"/>
        </w:rPr>
        <w:t>Первые три группы должны включаться в ЖТ, который должен предоста</w:t>
      </w:r>
      <w:r w:rsidRPr="005F6D8C">
        <w:rPr>
          <w:rFonts w:ascii="Times New Roman" w:hAnsi="Times New Roman" w:cs="Times New Roman"/>
          <w:sz w:val="28"/>
          <w:szCs w:val="28"/>
        </w:rPr>
        <w:t>в</w:t>
      </w:r>
      <w:r w:rsidRPr="005F6D8C">
        <w:rPr>
          <w:rFonts w:ascii="Times New Roman" w:hAnsi="Times New Roman" w:cs="Times New Roman"/>
          <w:sz w:val="28"/>
          <w:szCs w:val="28"/>
        </w:rPr>
        <w:t>лять следующие возможности:</w:t>
      </w:r>
    </w:p>
    <w:p w:rsidR="007C648C" w:rsidRPr="005F6D8C" w:rsidRDefault="007C648C" w:rsidP="00204A3D">
      <w:pPr>
        <w:pStyle w:val="a8"/>
        <w:numPr>
          <w:ilvl w:val="0"/>
          <w:numId w:val="19"/>
        </w:numPr>
        <w:tabs>
          <w:tab w:val="left" w:pos="1134"/>
        </w:tabs>
        <w:spacing w:line="276" w:lineRule="auto"/>
        <w:ind w:left="0" w:firstLine="567"/>
        <w:jc w:val="both"/>
        <w:rPr>
          <w:b/>
          <w:szCs w:val="28"/>
        </w:rPr>
      </w:pPr>
      <w:r w:rsidRPr="005F6D8C">
        <w:rPr>
          <w:szCs w:val="28"/>
        </w:rPr>
        <w:t>квитирование сигналов или группы сигналов;</w:t>
      </w:r>
    </w:p>
    <w:p w:rsidR="007C648C" w:rsidRPr="005F6D8C" w:rsidRDefault="007C648C" w:rsidP="00204A3D">
      <w:pPr>
        <w:pStyle w:val="a8"/>
        <w:numPr>
          <w:ilvl w:val="0"/>
          <w:numId w:val="19"/>
        </w:numPr>
        <w:tabs>
          <w:tab w:val="left" w:pos="1134"/>
        </w:tabs>
        <w:spacing w:line="276" w:lineRule="auto"/>
        <w:ind w:left="0" w:firstLine="567"/>
        <w:jc w:val="both"/>
        <w:rPr>
          <w:b/>
          <w:szCs w:val="28"/>
        </w:rPr>
      </w:pPr>
      <w:r w:rsidRPr="005F6D8C">
        <w:rPr>
          <w:szCs w:val="28"/>
        </w:rPr>
        <w:t>отображение сигналов с обозначением признаков (группа сигнала, а</w:t>
      </w:r>
      <w:r w:rsidRPr="005F6D8C">
        <w:rPr>
          <w:szCs w:val="28"/>
        </w:rPr>
        <w:t>к</w:t>
      </w:r>
      <w:r w:rsidRPr="005F6D8C">
        <w:rPr>
          <w:szCs w:val="28"/>
        </w:rPr>
        <w:t>тивный/неактивный, квитированный/неквитированный);</w:t>
      </w:r>
    </w:p>
    <w:p w:rsidR="007C648C" w:rsidRPr="005F6D8C" w:rsidRDefault="007C648C" w:rsidP="00204A3D">
      <w:pPr>
        <w:pStyle w:val="a8"/>
        <w:numPr>
          <w:ilvl w:val="0"/>
          <w:numId w:val="19"/>
        </w:numPr>
        <w:tabs>
          <w:tab w:val="left" w:pos="1134"/>
        </w:tabs>
        <w:spacing w:line="276" w:lineRule="auto"/>
        <w:ind w:left="0" w:firstLine="567"/>
        <w:jc w:val="both"/>
        <w:rPr>
          <w:b/>
          <w:szCs w:val="28"/>
        </w:rPr>
      </w:pPr>
      <w:r w:rsidRPr="005F6D8C">
        <w:rPr>
          <w:szCs w:val="28"/>
        </w:rPr>
        <w:t>сохранение содержимого ЖТ в файл (MS EXCEL, CSV);</w:t>
      </w:r>
    </w:p>
    <w:p w:rsidR="007C648C" w:rsidRPr="005F6D8C" w:rsidRDefault="007C648C" w:rsidP="00204A3D">
      <w:pPr>
        <w:pStyle w:val="a8"/>
        <w:numPr>
          <w:ilvl w:val="0"/>
          <w:numId w:val="19"/>
        </w:numPr>
        <w:tabs>
          <w:tab w:val="left" w:pos="1134"/>
        </w:tabs>
        <w:spacing w:line="276" w:lineRule="auto"/>
        <w:ind w:left="0" w:firstLine="567"/>
        <w:jc w:val="both"/>
        <w:rPr>
          <w:b/>
          <w:szCs w:val="28"/>
        </w:rPr>
      </w:pPr>
      <w:r w:rsidRPr="005F6D8C">
        <w:rPr>
          <w:szCs w:val="28"/>
        </w:rPr>
        <w:t>вывод содержимого ЖТ на печать;</w:t>
      </w:r>
    </w:p>
    <w:p w:rsidR="007C648C" w:rsidRPr="005F6D8C" w:rsidRDefault="007C648C" w:rsidP="00204A3D">
      <w:pPr>
        <w:pStyle w:val="a8"/>
        <w:numPr>
          <w:ilvl w:val="0"/>
          <w:numId w:val="19"/>
        </w:numPr>
        <w:tabs>
          <w:tab w:val="left" w:pos="1134"/>
        </w:tabs>
        <w:spacing w:line="276" w:lineRule="auto"/>
        <w:ind w:left="0" w:firstLine="567"/>
        <w:jc w:val="both"/>
        <w:rPr>
          <w:b/>
          <w:szCs w:val="28"/>
        </w:rPr>
      </w:pPr>
      <w:r w:rsidRPr="005F6D8C">
        <w:rPr>
          <w:szCs w:val="28"/>
        </w:rPr>
        <w:t>фильтрация по заданному интервалу времени или по принадлежности к группе;</w:t>
      </w:r>
    </w:p>
    <w:p w:rsidR="007C648C" w:rsidRPr="005F6D8C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6D8C">
        <w:rPr>
          <w:rFonts w:ascii="Times New Roman" w:hAnsi="Times New Roman" w:cs="Times New Roman"/>
          <w:sz w:val="28"/>
          <w:szCs w:val="28"/>
        </w:rPr>
        <w:t>Группа аварийных сигналов предназначена для быстрого анализа опер</w:t>
      </w:r>
      <w:r w:rsidRPr="005F6D8C">
        <w:rPr>
          <w:rFonts w:ascii="Times New Roman" w:hAnsi="Times New Roman" w:cs="Times New Roman"/>
          <w:sz w:val="28"/>
          <w:szCs w:val="28"/>
        </w:rPr>
        <w:t>а</w:t>
      </w:r>
      <w:r w:rsidRPr="005F6D8C">
        <w:rPr>
          <w:rFonts w:ascii="Times New Roman" w:hAnsi="Times New Roman" w:cs="Times New Roman"/>
          <w:sz w:val="28"/>
          <w:szCs w:val="28"/>
        </w:rPr>
        <w:t>тивным персоналом причин происшедшего технологического нарушения. В эту группу должны включаться сигналы, несущие информацию об аварийных с</w:t>
      </w:r>
      <w:r w:rsidRPr="005F6D8C">
        <w:rPr>
          <w:rFonts w:ascii="Times New Roman" w:hAnsi="Times New Roman" w:cs="Times New Roman"/>
          <w:sz w:val="28"/>
          <w:szCs w:val="28"/>
        </w:rPr>
        <w:t>о</w:t>
      </w:r>
      <w:r w:rsidRPr="005F6D8C">
        <w:rPr>
          <w:rFonts w:ascii="Times New Roman" w:hAnsi="Times New Roman" w:cs="Times New Roman"/>
          <w:sz w:val="28"/>
          <w:szCs w:val="28"/>
        </w:rPr>
        <w:t>бытиях на подстанции. В указанную группу должны входить сигналы, инфо</w:t>
      </w:r>
      <w:r w:rsidRPr="005F6D8C">
        <w:rPr>
          <w:rFonts w:ascii="Times New Roman" w:hAnsi="Times New Roman" w:cs="Times New Roman"/>
          <w:sz w:val="28"/>
          <w:szCs w:val="28"/>
        </w:rPr>
        <w:t>р</w:t>
      </w:r>
      <w:r w:rsidRPr="005F6D8C">
        <w:rPr>
          <w:rFonts w:ascii="Times New Roman" w:hAnsi="Times New Roman" w:cs="Times New Roman"/>
          <w:sz w:val="28"/>
          <w:szCs w:val="28"/>
        </w:rPr>
        <w:t>мирующие об автоматическом (т.е. происходящем без команды оперативного персонала) переключении коммутационных аппаратов, а также о действии устройств РЗ, вызвавших это переключение, и не должны попадать сигналы, не сообщающие о непосредственном отключении оборудования и срабатывании устройств РЗА (такие как срабатывание защиты на сигнал; пуск защиты, авт</w:t>
      </w:r>
      <w:r w:rsidRPr="005F6D8C">
        <w:rPr>
          <w:rFonts w:ascii="Times New Roman" w:hAnsi="Times New Roman" w:cs="Times New Roman"/>
          <w:sz w:val="28"/>
          <w:szCs w:val="28"/>
        </w:rPr>
        <w:t>о</w:t>
      </w:r>
      <w:r w:rsidRPr="005F6D8C">
        <w:rPr>
          <w:rFonts w:ascii="Times New Roman" w:hAnsi="Times New Roman" w:cs="Times New Roman"/>
          <w:sz w:val="28"/>
          <w:szCs w:val="28"/>
        </w:rPr>
        <w:t>матики; проверочно-диагностические; неисправности оборудования, устройств РЗА и т.п.).</w:t>
      </w:r>
    </w:p>
    <w:p w:rsidR="007C648C" w:rsidRPr="005F6D8C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6D8C">
        <w:rPr>
          <w:rFonts w:ascii="Times New Roman" w:hAnsi="Times New Roman" w:cs="Times New Roman"/>
          <w:sz w:val="28"/>
          <w:szCs w:val="28"/>
        </w:rPr>
        <w:t>В случае автоматического (от действия устройств РЗА) или самопрои</w:t>
      </w:r>
      <w:r w:rsidRPr="005F6D8C">
        <w:rPr>
          <w:rFonts w:ascii="Times New Roman" w:hAnsi="Times New Roman" w:cs="Times New Roman"/>
          <w:sz w:val="28"/>
          <w:szCs w:val="28"/>
        </w:rPr>
        <w:t>з</w:t>
      </w:r>
      <w:r w:rsidRPr="005F6D8C">
        <w:rPr>
          <w:rFonts w:ascii="Times New Roman" w:hAnsi="Times New Roman" w:cs="Times New Roman"/>
          <w:sz w:val="28"/>
          <w:szCs w:val="28"/>
        </w:rPr>
        <w:t>вольного изменения положения выключателя предусмотрены средства привл</w:t>
      </w:r>
      <w:r w:rsidRPr="005F6D8C">
        <w:rPr>
          <w:rFonts w:ascii="Times New Roman" w:hAnsi="Times New Roman" w:cs="Times New Roman"/>
          <w:sz w:val="28"/>
          <w:szCs w:val="28"/>
        </w:rPr>
        <w:t>е</w:t>
      </w:r>
      <w:r w:rsidRPr="005F6D8C">
        <w:rPr>
          <w:rFonts w:ascii="Times New Roman" w:hAnsi="Times New Roman" w:cs="Times New Roman"/>
          <w:sz w:val="28"/>
          <w:szCs w:val="28"/>
        </w:rPr>
        <w:t>чения внимания оперативного персонала к соответствующему выключателю (мигание рамки, подложки</w:t>
      </w:r>
    </w:p>
    <w:p w:rsidR="007C648C" w:rsidRPr="005F6D8C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6D8C">
        <w:rPr>
          <w:rFonts w:ascii="Times New Roman" w:hAnsi="Times New Roman" w:cs="Times New Roman"/>
          <w:sz w:val="28"/>
          <w:szCs w:val="28"/>
        </w:rPr>
        <w:lastRenderedPageBreak/>
        <w:t>В группу предупредительные 1 - должны попадать сигналы, несущие и</w:t>
      </w:r>
      <w:r w:rsidRPr="005F6D8C">
        <w:rPr>
          <w:rFonts w:ascii="Times New Roman" w:hAnsi="Times New Roman" w:cs="Times New Roman"/>
          <w:sz w:val="28"/>
          <w:szCs w:val="28"/>
        </w:rPr>
        <w:t>н</w:t>
      </w:r>
      <w:r w:rsidRPr="005F6D8C">
        <w:rPr>
          <w:rFonts w:ascii="Times New Roman" w:hAnsi="Times New Roman" w:cs="Times New Roman"/>
          <w:sz w:val="28"/>
          <w:szCs w:val="28"/>
        </w:rPr>
        <w:t>формацию о нарушениях работы основного и вспомогательного оборудования, не повлекшие технологического нарушения, но которые требуют немедленного (около 30 мин.) принятия мер по устранению указанных нарушений для нед</w:t>
      </w:r>
      <w:r w:rsidRPr="005F6D8C">
        <w:rPr>
          <w:rFonts w:ascii="Times New Roman" w:hAnsi="Times New Roman" w:cs="Times New Roman"/>
          <w:sz w:val="28"/>
          <w:szCs w:val="28"/>
        </w:rPr>
        <w:t>о</w:t>
      </w:r>
      <w:r w:rsidRPr="005F6D8C">
        <w:rPr>
          <w:rFonts w:ascii="Times New Roman" w:hAnsi="Times New Roman" w:cs="Times New Roman"/>
          <w:sz w:val="28"/>
          <w:szCs w:val="28"/>
        </w:rPr>
        <w:t>пущения технологического нарушения</w:t>
      </w:r>
    </w:p>
    <w:p w:rsidR="007C648C" w:rsidRPr="005F6D8C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6D8C">
        <w:rPr>
          <w:rFonts w:ascii="Times New Roman" w:hAnsi="Times New Roman" w:cs="Times New Roman"/>
          <w:sz w:val="28"/>
          <w:szCs w:val="28"/>
        </w:rPr>
        <w:t>В группу предупредительные 2 - должны попадать сигналы, несущие и</w:t>
      </w:r>
      <w:r w:rsidRPr="005F6D8C">
        <w:rPr>
          <w:rFonts w:ascii="Times New Roman" w:hAnsi="Times New Roman" w:cs="Times New Roman"/>
          <w:sz w:val="28"/>
          <w:szCs w:val="28"/>
        </w:rPr>
        <w:t>н</w:t>
      </w:r>
      <w:r w:rsidRPr="005F6D8C">
        <w:rPr>
          <w:rFonts w:ascii="Times New Roman" w:hAnsi="Times New Roman" w:cs="Times New Roman"/>
          <w:sz w:val="28"/>
          <w:szCs w:val="28"/>
        </w:rPr>
        <w:t>формацию о нарушениях технологического состоянии оборудования и устройств (кроме положения коммутационных аппаратов, переключающих 37 устройств, оперативного состояния устройств РЗА, блокировок), требующие принятия мер по устранению указанных нарушений.</w:t>
      </w:r>
    </w:p>
    <w:p w:rsidR="007C648C" w:rsidRPr="005F6D8C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6D8C">
        <w:rPr>
          <w:rFonts w:ascii="Times New Roman" w:hAnsi="Times New Roman" w:cs="Times New Roman"/>
          <w:sz w:val="28"/>
          <w:szCs w:val="28"/>
        </w:rPr>
        <w:t>В группу оперативное состояние - должны попадать сигналы, несущие и</w:t>
      </w:r>
      <w:r w:rsidRPr="005F6D8C">
        <w:rPr>
          <w:rFonts w:ascii="Times New Roman" w:hAnsi="Times New Roman" w:cs="Times New Roman"/>
          <w:sz w:val="28"/>
          <w:szCs w:val="28"/>
        </w:rPr>
        <w:t>н</w:t>
      </w:r>
      <w:r w:rsidRPr="005F6D8C">
        <w:rPr>
          <w:rFonts w:ascii="Times New Roman" w:hAnsi="Times New Roman" w:cs="Times New Roman"/>
          <w:sz w:val="28"/>
          <w:szCs w:val="28"/>
        </w:rPr>
        <w:t>формацию о положении коммутационных аппаратов, переключающих устройств, оперативном состоянии устройств РЗА, блокировок.</w:t>
      </w:r>
    </w:p>
    <w:p w:rsidR="007C648C" w:rsidRPr="005F6D8C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6D8C">
        <w:rPr>
          <w:rFonts w:ascii="Times New Roman" w:hAnsi="Times New Roman" w:cs="Times New Roman"/>
          <w:sz w:val="28"/>
          <w:szCs w:val="28"/>
        </w:rPr>
        <w:t>Звуковая сигнализация для привлечения внимания оперативного персонала должна срабатывать:</w:t>
      </w:r>
    </w:p>
    <w:p w:rsidR="007C648C" w:rsidRPr="005F6D8C" w:rsidRDefault="007C648C" w:rsidP="00204A3D">
      <w:pPr>
        <w:pStyle w:val="a8"/>
        <w:numPr>
          <w:ilvl w:val="0"/>
          <w:numId w:val="20"/>
        </w:numPr>
        <w:tabs>
          <w:tab w:val="left" w:pos="1134"/>
        </w:tabs>
        <w:spacing w:line="276" w:lineRule="auto"/>
        <w:ind w:left="0" w:firstLine="567"/>
        <w:jc w:val="both"/>
        <w:rPr>
          <w:b/>
          <w:szCs w:val="28"/>
        </w:rPr>
      </w:pPr>
      <w:r w:rsidRPr="005F6D8C">
        <w:rPr>
          <w:szCs w:val="28"/>
        </w:rPr>
        <w:t>при автоматическом (то есть, происходящем без команды оперативн</w:t>
      </w:r>
      <w:r w:rsidRPr="005F6D8C">
        <w:rPr>
          <w:szCs w:val="28"/>
        </w:rPr>
        <w:t>о</w:t>
      </w:r>
      <w:r w:rsidRPr="005F6D8C">
        <w:rPr>
          <w:szCs w:val="28"/>
        </w:rPr>
        <w:t>го персонала) изменении положения КА;</w:t>
      </w:r>
    </w:p>
    <w:p w:rsidR="007C648C" w:rsidRPr="005F6D8C" w:rsidRDefault="007C648C" w:rsidP="00204A3D">
      <w:pPr>
        <w:pStyle w:val="a8"/>
        <w:numPr>
          <w:ilvl w:val="0"/>
          <w:numId w:val="20"/>
        </w:numPr>
        <w:tabs>
          <w:tab w:val="left" w:pos="1134"/>
        </w:tabs>
        <w:spacing w:line="276" w:lineRule="auto"/>
        <w:ind w:left="0" w:firstLine="567"/>
        <w:jc w:val="both"/>
        <w:rPr>
          <w:b/>
          <w:szCs w:val="28"/>
        </w:rPr>
      </w:pPr>
      <w:r w:rsidRPr="005F6D8C">
        <w:rPr>
          <w:szCs w:val="28"/>
        </w:rPr>
        <w:t>при срабатывании аварийной или предупредительной сигнализации;</w:t>
      </w:r>
    </w:p>
    <w:p w:rsidR="007C648C" w:rsidRPr="005F6D8C" w:rsidRDefault="007C648C" w:rsidP="00204A3D">
      <w:pPr>
        <w:pStyle w:val="a8"/>
        <w:numPr>
          <w:ilvl w:val="0"/>
          <w:numId w:val="20"/>
        </w:numPr>
        <w:tabs>
          <w:tab w:val="left" w:pos="1134"/>
        </w:tabs>
        <w:spacing w:line="276" w:lineRule="auto"/>
        <w:ind w:left="0" w:firstLine="567"/>
        <w:jc w:val="both"/>
        <w:rPr>
          <w:b/>
          <w:szCs w:val="28"/>
        </w:rPr>
      </w:pPr>
      <w:r w:rsidRPr="005F6D8C">
        <w:rPr>
          <w:szCs w:val="28"/>
        </w:rPr>
        <w:t>при потере связи с объектом, приводящей к исчезновению ТУ, ТС, ТИ.</w:t>
      </w:r>
    </w:p>
    <w:p w:rsidR="007C648C" w:rsidRPr="005F6D8C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6D8C">
        <w:rPr>
          <w:rFonts w:ascii="Times New Roman" w:hAnsi="Times New Roman" w:cs="Times New Roman"/>
          <w:sz w:val="28"/>
          <w:szCs w:val="28"/>
        </w:rPr>
        <w:t>При аварийном отключении выключателя должны выполняться следу</w:t>
      </w:r>
      <w:r w:rsidRPr="005F6D8C">
        <w:rPr>
          <w:rFonts w:ascii="Times New Roman" w:hAnsi="Times New Roman" w:cs="Times New Roman"/>
          <w:sz w:val="28"/>
          <w:szCs w:val="28"/>
        </w:rPr>
        <w:t>ю</w:t>
      </w:r>
      <w:r w:rsidRPr="005F6D8C">
        <w:rPr>
          <w:rFonts w:ascii="Times New Roman" w:hAnsi="Times New Roman" w:cs="Times New Roman"/>
          <w:sz w:val="28"/>
          <w:szCs w:val="28"/>
        </w:rPr>
        <w:t>щие требования:</w:t>
      </w:r>
    </w:p>
    <w:p w:rsidR="007C648C" w:rsidRPr="005F6D8C" w:rsidRDefault="007C648C" w:rsidP="00204A3D">
      <w:pPr>
        <w:pStyle w:val="a8"/>
        <w:numPr>
          <w:ilvl w:val="0"/>
          <w:numId w:val="21"/>
        </w:numPr>
        <w:tabs>
          <w:tab w:val="left" w:pos="1134"/>
        </w:tabs>
        <w:spacing w:line="276" w:lineRule="auto"/>
        <w:ind w:left="0" w:firstLine="567"/>
        <w:jc w:val="both"/>
        <w:rPr>
          <w:b/>
          <w:szCs w:val="28"/>
        </w:rPr>
      </w:pPr>
      <w:r w:rsidRPr="005F6D8C">
        <w:rPr>
          <w:szCs w:val="28"/>
        </w:rPr>
        <w:t>Сигнал аварийного отключения должен формироваться в контроллере присоединения при изменении положения выключателя без команды от АСУ ТП.</w:t>
      </w:r>
    </w:p>
    <w:p w:rsidR="007C648C" w:rsidRPr="005F6D8C" w:rsidRDefault="007C648C" w:rsidP="00204A3D">
      <w:pPr>
        <w:pStyle w:val="a8"/>
        <w:numPr>
          <w:ilvl w:val="0"/>
          <w:numId w:val="21"/>
        </w:numPr>
        <w:tabs>
          <w:tab w:val="left" w:pos="1134"/>
        </w:tabs>
        <w:spacing w:line="276" w:lineRule="auto"/>
        <w:ind w:left="0" w:firstLine="567"/>
        <w:jc w:val="both"/>
        <w:rPr>
          <w:b/>
          <w:szCs w:val="28"/>
        </w:rPr>
      </w:pPr>
      <w:r w:rsidRPr="005F6D8C">
        <w:rPr>
          <w:szCs w:val="28"/>
        </w:rPr>
        <w:t>При возникновении указанных условий должен формироваться си</w:t>
      </w:r>
      <w:r w:rsidRPr="005F6D8C">
        <w:rPr>
          <w:szCs w:val="28"/>
        </w:rPr>
        <w:t>г</w:t>
      </w:r>
      <w:r w:rsidRPr="005F6D8C">
        <w:rPr>
          <w:szCs w:val="28"/>
        </w:rPr>
        <w:t>нал, находящийся в активном состоянии до момента квитирования.</w:t>
      </w:r>
    </w:p>
    <w:p w:rsidR="007C648C" w:rsidRPr="005F6D8C" w:rsidRDefault="007C648C" w:rsidP="00204A3D">
      <w:pPr>
        <w:pStyle w:val="a8"/>
        <w:numPr>
          <w:ilvl w:val="0"/>
          <w:numId w:val="21"/>
        </w:numPr>
        <w:tabs>
          <w:tab w:val="left" w:pos="1134"/>
        </w:tabs>
        <w:spacing w:line="276" w:lineRule="auto"/>
        <w:ind w:left="0" w:firstLine="567"/>
        <w:jc w:val="both"/>
        <w:rPr>
          <w:b/>
          <w:szCs w:val="28"/>
        </w:rPr>
      </w:pPr>
      <w:r w:rsidRPr="005F6D8C">
        <w:rPr>
          <w:szCs w:val="28"/>
        </w:rPr>
        <w:t>На подстанционном уровне системы сигнала аварийного отключения должен отображаться в журнале тревог и на мнемосхеме распределительного устройства миганием мнемознака выключателя цветом данного класса напр</w:t>
      </w:r>
      <w:r w:rsidRPr="005F6D8C">
        <w:rPr>
          <w:szCs w:val="28"/>
        </w:rPr>
        <w:t>я</w:t>
      </w:r>
      <w:r w:rsidRPr="005F6D8C">
        <w:rPr>
          <w:szCs w:val="28"/>
        </w:rPr>
        <w:t>жения. Мигание должно продолжаться до момента квитирования.</w:t>
      </w:r>
    </w:p>
    <w:p w:rsidR="007C648C" w:rsidRPr="00027331" w:rsidRDefault="007C648C" w:rsidP="00204A3D">
      <w:pPr>
        <w:pStyle w:val="a8"/>
        <w:numPr>
          <w:ilvl w:val="0"/>
          <w:numId w:val="21"/>
        </w:numPr>
        <w:tabs>
          <w:tab w:val="left" w:pos="1134"/>
        </w:tabs>
        <w:spacing w:line="276" w:lineRule="auto"/>
        <w:ind w:left="0" w:firstLine="567"/>
        <w:jc w:val="both"/>
        <w:rPr>
          <w:b/>
          <w:szCs w:val="28"/>
        </w:rPr>
      </w:pPr>
      <w:r w:rsidRPr="005F6D8C">
        <w:rPr>
          <w:szCs w:val="28"/>
        </w:rPr>
        <w:t>Сброс (квитирование) сигнала аварийного отключения должно ос</w:t>
      </w:r>
      <w:r w:rsidRPr="005F6D8C">
        <w:rPr>
          <w:szCs w:val="28"/>
        </w:rPr>
        <w:t>у</w:t>
      </w:r>
      <w:r w:rsidRPr="005F6D8C">
        <w:rPr>
          <w:szCs w:val="28"/>
        </w:rPr>
        <w:t>ществляться из журнала тревог или на мнемосхеме распределительного устро</w:t>
      </w:r>
      <w:r w:rsidRPr="005F6D8C">
        <w:rPr>
          <w:szCs w:val="28"/>
        </w:rPr>
        <w:t>й</w:t>
      </w:r>
      <w:r w:rsidRPr="005F6D8C">
        <w:rPr>
          <w:szCs w:val="28"/>
        </w:rPr>
        <w:t>ства.</w:t>
      </w:r>
    </w:p>
    <w:p w:rsidR="00027331" w:rsidRDefault="00027331" w:rsidP="00027331">
      <w:pPr>
        <w:pStyle w:val="a8"/>
        <w:tabs>
          <w:tab w:val="left" w:pos="1134"/>
        </w:tabs>
        <w:spacing w:line="276" w:lineRule="auto"/>
        <w:ind w:left="567"/>
        <w:jc w:val="both"/>
        <w:rPr>
          <w:b/>
          <w:szCs w:val="28"/>
        </w:rPr>
      </w:pPr>
    </w:p>
    <w:p w:rsidR="00942222" w:rsidRDefault="00942222" w:rsidP="00027331">
      <w:pPr>
        <w:pStyle w:val="a8"/>
        <w:tabs>
          <w:tab w:val="left" w:pos="1134"/>
        </w:tabs>
        <w:spacing w:line="276" w:lineRule="auto"/>
        <w:ind w:left="567"/>
        <w:jc w:val="both"/>
        <w:rPr>
          <w:b/>
          <w:szCs w:val="28"/>
        </w:rPr>
      </w:pPr>
    </w:p>
    <w:p w:rsidR="00942222" w:rsidRDefault="00942222" w:rsidP="00027331">
      <w:pPr>
        <w:pStyle w:val="a8"/>
        <w:tabs>
          <w:tab w:val="left" w:pos="1134"/>
        </w:tabs>
        <w:spacing w:line="276" w:lineRule="auto"/>
        <w:ind w:left="567"/>
        <w:jc w:val="both"/>
        <w:rPr>
          <w:b/>
          <w:szCs w:val="28"/>
        </w:rPr>
      </w:pPr>
    </w:p>
    <w:p w:rsidR="00942222" w:rsidRPr="00BC4A2B" w:rsidRDefault="00942222" w:rsidP="00027331">
      <w:pPr>
        <w:pStyle w:val="a8"/>
        <w:tabs>
          <w:tab w:val="left" w:pos="1134"/>
        </w:tabs>
        <w:spacing w:line="276" w:lineRule="auto"/>
        <w:ind w:left="567"/>
        <w:jc w:val="both"/>
        <w:rPr>
          <w:b/>
          <w:szCs w:val="28"/>
        </w:rPr>
      </w:pPr>
    </w:p>
    <w:p w:rsidR="007C648C" w:rsidRPr="0059086F" w:rsidRDefault="00C87831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 w:rsidR="007C648C">
        <w:rPr>
          <w:rFonts w:ascii="Times New Roman" w:hAnsi="Times New Roman" w:cs="Times New Roman"/>
          <w:b/>
          <w:sz w:val="28"/>
          <w:szCs w:val="28"/>
        </w:rPr>
        <w:t>17</w:t>
      </w:r>
      <w:r w:rsidR="007C648C" w:rsidRPr="007C64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C648C" w:rsidRPr="0059086F">
        <w:rPr>
          <w:rFonts w:ascii="Times New Roman" w:hAnsi="Times New Roman" w:cs="Times New Roman"/>
          <w:b/>
          <w:sz w:val="28"/>
          <w:szCs w:val="28"/>
        </w:rPr>
        <w:t>Решение по программным блокировкам управления коммутац</w:t>
      </w:r>
      <w:r w:rsidR="007C648C" w:rsidRPr="0059086F">
        <w:rPr>
          <w:rFonts w:ascii="Times New Roman" w:hAnsi="Times New Roman" w:cs="Times New Roman"/>
          <w:b/>
          <w:sz w:val="28"/>
          <w:szCs w:val="28"/>
        </w:rPr>
        <w:t>и</w:t>
      </w:r>
      <w:r w:rsidR="007C648C" w:rsidRPr="0059086F">
        <w:rPr>
          <w:rFonts w:ascii="Times New Roman" w:hAnsi="Times New Roman" w:cs="Times New Roman"/>
          <w:b/>
          <w:sz w:val="28"/>
          <w:szCs w:val="28"/>
        </w:rPr>
        <w:t>онной аппаратурой</w:t>
      </w:r>
    </w:p>
    <w:p w:rsidR="007C648C" w:rsidRPr="0059086F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86F">
        <w:rPr>
          <w:rFonts w:ascii="Times New Roman" w:hAnsi="Times New Roman" w:cs="Times New Roman"/>
          <w:sz w:val="28"/>
          <w:szCs w:val="28"/>
        </w:rPr>
        <w:t>В контроллерах уровня присоединения АСУ ТП (контроллерах присоед</w:t>
      </w:r>
      <w:r w:rsidRPr="0059086F">
        <w:rPr>
          <w:rFonts w:ascii="Times New Roman" w:hAnsi="Times New Roman" w:cs="Times New Roman"/>
          <w:sz w:val="28"/>
          <w:szCs w:val="28"/>
        </w:rPr>
        <w:t>и</w:t>
      </w:r>
      <w:r w:rsidRPr="0059086F">
        <w:rPr>
          <w:rFonts w:ascii="Times New Roman" w:hAnsi="Times New Roman" w:cs="Times New Roman"/>
          <w:sz w:val="28"/>
          <w:szCs w:val="28"/>
        </w:rPr>
        <w:t>нения) для разъединителей и заземляющих ножей должна выполняться блок</w:t>
      </w:r>
      <w:r w:rsidRPr="0059086F">
        <w:rPr>
          <w:rFonts w:ascii="Times New Roman" w:hAnsi="Times New Roman" w:cs="Times New Roman"/>
          <w:sz w:val="28"/>
          <w:szCs w:val="28"/>
        </w:rPr>
        <w:t>и</w:t>
      </w:r>
      <w:r w:rsidRPr="0059086F">
        <w:rPr>
          <w:rFonts w:ascii="Times New Roman" w:hAnsi="Times New Roman" w:cs="Times New Roman"/>
          <w:sz w:val="28"/>
          <w:szCs w:val="28"/>
        </w:rPr>
        <w:t>ровка, исключающая:</w:t>
      </w:r>
    </w:p>
    <w:p w:rsidR="007C648C" w:rsidRPr="0059086F" w:rsidRDefault="007C648C" w:rsidP="00204A3D">
      <w:pPr>
        <w:pStyle w:val="a8"/>
        <w:numPr>
          <w:ilvl w:val="0"/>
          <w:numId w:val="22"/>
        </w:numPr>
        <w:tabs>
          <w:tab w:val="left" w:pos="1134"/>
        </w:tabs>
        <w:spacing w:line="276" w:lineRule="auto"/>
        <w:ind w:left="0" w:firstLine="567"/>
        <w:jc w:val="both"/>
        <w:rPr>
          <w:b/>
          <w:szCs w:val="28"/>
        </w:rPr>
      </w:pPr>
      <w:r w:rsidRPr="0059086F">
        <w:rPr>
          <w:szCs w:val="28"/>
        </w:rPr>
        <w:t>Оперирование разъединителем под нагрузкой (за исключением тех случаев, когда разъединитель шунтирован другой электрической цепью, не с</w:t>
      </w:r>
      <w:r w:rsidRPr="0059086F">
        <w:rPr>
          <w:szCs w:val="28"/>
        </w:rPr>
        <w:t>о</w:t>
      </w:r>
      <w:r w:rsidRPr="0059086F">
        <w:rPr>
          <w:szCs w:val="28"/>
        </w:rPr>
        <w:t>держащей сопротивления, например шиносоединительным выключателем).</w:t>
      </w:r>
    </w:p>
    <w:p w:rsidR="007C648C" w:rsidRPr="0059086F" w:rsidRDefault="007C648C" w:rsidP="00204A3D">
      <w:pPr>
        <w:pStyle w:val="a8"/>
        <w:numPr>
          <w:ilvl w:val="0"/>
          <w:numId w:val="22"/>
        </w:numPr>
        <w:tabs>
          <w:tab w:val="left" w:pos="1134"/>
        </w:tabs>
        <w:spacing w:line="276" w:lineRule="auto"/>
        <w:ind w:left="0" w:firstLine="567"/>
        <w:jc w:val="both"/>
        <w:rPr>
          <w:b/>
          <w:szCs w:val="28"/>
        </w:rPr>
      </w:pPr>
      <w:r w:rsidRPr="0059086F">
        <w:rPr>
          <w:szCs w:val="28"/>
        </w:rPr>
        <w:t>Включение заземляющего ножа на участке цепи, не отделенном раз</w:t>
      </w:r>
      <w:r w:rsidRPr="0059086F">
        <w:rPr>
          <w:szCs w:val="28"/>
        </w:rPr>
        <w:t>ъ</w:t>
      </w:r>
      <w:r w:rsidRPr="0059086F">
        <w:rPr>
          <w:szCs w:val="28"/>
        </w:rPr>
        <w:t>единителями от участков, находящихся под напряжением, кроме случаев з</w:t>
      </w:r>
      <w:r w:rsidRPr="0059086F">
        <w:rPr>
          <w:szCs w:val="28"/>
        </w:rPr>
        <w:t>а</w:t>
      </w:r>
      <w:r w:rsidRPr="0059086F">
        <w:rPr>
          <w:szCs w:val="28"/>
        </w:rPr>
        <w:t>земления нейтрали включением заземляющего ножа.</w:t>
      </w:r>
    </w:p>
    <w:p w:rsidR="007C648C" w:rsidRPr="0059086F" w:rsidRDefault="007C648C" w:rsidP="00204A3D">
      <w:pPr>
        <w:pStyle w:val="a8"/>
        <w:numPr>
          <w:ilvl w:val="0"/>
          <w:numId w:val="22"/>
        </w:numPr>
        <w:tabs>
          <w:tab w:val="left" w:pos="1134"/>
        </w:tabs>
        <w:spacing w:line="276" w:lineRule="auto"/>
        <w:ind w:left="0" w:firstLine="567"/>
        <w:jc w:val="both"/>
        <w:rPr>
          <w:b/>
          <w:szCs w:val="28"/>
        </w:rPr>
      </w:pPr>
      <w:r w:rsidRPr="0059086F">
        <w:rPr>
          <w:szCs w:val="28"/>
        </w:rPr>
        <w:t>Возможность подачи напряжения разъединителем на заземленный участок цепи.</w:t>
      </w:r>
    </w:p>
    <w:p w:rsidR="007C648C" w:rsidRPr="0059086F" w:rsidRDefault="007C648C" w:rsidP="00204A3D">
      <w:pPr>
        <w:pStyle w:val="a8"/>
        <w:numPr>
          <w:ilvl w:val="0"/>
          <w:numId w:val="22"/>
        </w:numPr>
        <w:tabs>
          <w:tab w:val="left" w:pos="1134"/>
        </w:tabs>
        <w:spacing w:line="276" w:lineRule="auto"/>
        <w:ind w:left="0" w:firstLine="567"/>
        <w:jc w:val="both"/>
        <w:rPr>
          <w:b/>
          <w:szCs w:val="28"/>
        </w:rPr>
      </w:pPr>
      <w:r w:rsidRPr="0059086F">
        <w:rPr>
          <w:szCs w:val="28"/>
        </w:rPr>
        <w:t>Возможность подачи напряжения выключателем на заземленный уч</w:t>
      </w:r>
      <w:r w:rsidRPr="0059086F">
        <w:rPr>
          <w:szCs w:val="28"/>
        </w:rPr>
        <w:t>а</w:t>
      </w:r>
      <w:r w:rsidRPr="0059086F">
        <w:rPr>
          <w:szCs w:val="28"/>
        </w:rPr>
        <w:t>сток цепи.</w:t>
      </w:r>
    </w:p>
    <w:p w:rsidR="007C648C" w:rsidRPr="0059086F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86F">
        <w:rPr>
          <w:rFonts w:ascii="Times New Roman" w:hAnsi="Times New Roman" w:cs="Times New Roman"/>
          <w:sz w:val="28"/>
          <w:szCs w:val="28"/>
        </w:rPr>
        <w:t>Блокировка должна не допускать неправильных операций со всех пред</w:t>
      </w:r>
      <w:r w:rsidRPr="0059086F">
        <w:rPr>
          <w:rFonts w:ascii="Times New Roman" w:hAnsi="Times New Roman" w:cs="Times New Roman"/>
          <w:sz w:val="28"/>
          <w:szCs w:val="28"/>
        </w:rPr>
        <w:t>у</w:t>
      </w:r>
      <w:r w:rsidRPr="0059086F">
        <w:rPr>
          <w:rFonts w:ascii="Times New Roman" w:hAnsi="Times New Roman" w:cs="Times New Roman"/>
          <w:sz w:val="28"/>
          <w:szCs w:val="28"/>
        </w:rPr>
        <w:t>смотренных мест управления (АРМ оперативного персонала, с контроллера присоединения уровня присоединения, шкафа дистанционного управления в РУ).</w:t>
      </w:r>
    </w:p>
    <w:p w:rsidR="007C648C" w:rsidRPr="0059086F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86F">
        <w:rPr>
          <w:rFonts w:ascii="Times New Roman" w:hAnsi="Times New Roman" w:cs="Times New Roman"/>
          <w:sz w:val="28"/>
          <w:szCs w:val="28"/>
        </w:rPr>
        <w:t>Шкафы микропроцессорных терминалов управления коммутационными аппаратами имеют функцию защиты от несанкционированного деблокиров</w:t>
      </w:r>
      <w:r w:rsidRPr="0059086F">
        <w:rPr>
          <w:rFonts w:ascii="Times New Roman" w:hAnsi="Times New Roman" w:cs="Times New Roman"/>
          <w:sz w:val="28"/>
          <w:szCs w:val="28"/>
        </w:rPr>
        <w:t>а</w:t>
      </w:r>
      <w:r w:rsidRPr="0059086F">
        <w:rPr>
          <w:rFonts w:ascii="Times New Roman" w:hAnsi="Times New Roman" w:cs="Times New Roman"/>
          <w:sz w:val="28"/>
          <w:szCs w:val="28"/>
        </w:rPr>
        <w:t>ния. В этих целях вывод из работы оперативной блокировки должен осущест</w:t>
      </w:r>
      <w:r w:rsidRPr="0059086F">
        <w:rPr>
          <w:rFonts w:ascii="Times New Roman" w:hAnsi="Times New Roman" w:cs="Times New Roman"/>
          <w:sz w:val="28"/>
          <w:szCs w:val="28"/>
        </w:rPr>
        <w:t>в</w:t>
      </w:r>
      <w:r w:rsidRPr="0059086F">
        <w:rPr>
          <w:rFonts w:ascii="Times New Roman" w:hAnsi="Times New Roman" w:cs="Times New Roman"/>
          <w:sz w:val="28"/>
          <w:szCs w:val="28"/>
        </w:rPr>
        <w:t>ляться одним из двух способов:</w:t>
      </w:r>
    </w:p>
    <w:p w:rsidR="007C648C" w:rsidRPr="0059086F" w:rsidRDefault="007C648C" w:rsidP="00204A3D">
      <w:pPr>
        <w:pStyle w:val="a8"/>
        <w:numPr>
          <w:ilvl w:val="0"/>
          <w:numId w:val="23"/>
        </w:numPr>
        <w:tabs>
          <w:tab w:val="left" w:pos="1134"/>
        </w:tabs>
        <w:spacing w:line="276" w:lineRule="auto"/>
        <w:ind w:left="0" w:firstLine="567"/>
        <w:jc w:val="both"/>
        <w:rPr>
          <w:szCs w:val="28"/>
        </w:rPr>
      </w:pPr>
      <w:r w:rsidRPr="0059086F">
        <w:rPr>
          <w:szCs w:val="28"/>
        </w:rPr>
        <w:t>с помощью съемного нетипового ключа;</w:t>
      </w:r>
    </w:p>
    <w:p w:rsidR="007C648C" w:rsidRPr="0059086F" w:rsidRDefault="007C648C" w:rsidP="00204A3D">
      <w:pPr>
        <w:pStyle w:val="a8"/>
        <w:numPr>
          <w:ilvl w:val="0"/>
          <w:numId w:val="23"/>
        </w:numPr>
        <w:tabs>
          <w:tab w:val="left" w:pos="1134"/>
        </w:tabs>
        <w:spacing w:line="276" w:lineRule="auto"/>
        <w:ind w:left="0" w:firstLine="567"/>
        <w:jc w:val="both"/>
        <w:rPr>
          <w:szCs w:val="28"/>
        </w:rPr>
      </w:pPr>
      <w:r w:rsidRPr="0059086F">
        <w:rPr>
          <w:szCs w:val="28"/>
        </w:rPr>
        <w:t>путем ввода пароля на лицевой панели микропроцессорного термин</w:t>
      </w:r>
      <w:r w:rsidRPr="0059086F">
        <w:rPr>
          <w:szCs w:val="28"/>
        </w:rPr>
        <w:t>а</w:t>
      </w:r>
      <w:r w:rsidRPr="0059086F">
        <w:rPr>
          <w:szCs w:val="28"/>
        </w:rPr>
        <w:t>ла управления коммутационными аппаратами.</w:t>
      </w:r>
    </w:p>
    <w:p w:rsidR="007C648C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086F">
        <w:rPr>
          <w:rFonts w:ascii="Times New Roman" w:hAnsi="Times New Roman" w:cs="Times New Roman"/>
          <w:sz w:val="28"/>
          <w:szCs w:val="28"/>
        </w:rPr>
        <w:t>Электромагнитные и механические блокировки, предусмотренные зав</w:t>
      </w:r>
      <w:r w:rsidRPr="0059086F">
        <w:rPr>
          <w:rFonts w:ascii="Times New Roman" w:hAnsi="Times New Roman" w:cs="Times New Roman"/>
          <w:sz w:val="28"/>
          <w:szCs w:val="28"/>
        </w:rPr>
        <w:t>о</w:t>
      </w:r>
      <w:r w:rsidRPr="0059086F">
        <w:rPr>
          <w:rFonts w:ascii="Times New Roman" w:hAnsi="Times New Roman" w:cs="Times New Roman"/>
          <w:sz w:val="28"/>
          <w:szCs w:val="28"/>
        </w:rPr>
        <w:t>дом-изготовителем КРУ(Э), сохраняются . Информация о положении элементов электромагнитных блокировок, выполненных заводом-изготовителем, должна собираться и отображаться на АРМ ОП.</w:t>
      </w:r>
    </w:p>
    <w:p w:rsidR="00F85196" w:rsidRDefault="00F85196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85196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этой главе я выбрал основное оборудование АСУ ТП подста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ции. Следует отметить, что это оборудование является высокотехнологичным и современным. </w:t>
      </w:r>
    </w:p>
    <w:p w:rsidR="00BE6843" w:rsidRDefault="00BE6843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Потдверждается.</w:t>
      </w:r>
    </w:p>
    <w:p w:rsidR="00BE6843" w:rsidRPr="0059086F" w:rsidRDefault="00BE6843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Структурная схема АпВ </w:t>
      </w:r>
    </w:p>
    <w:p w:rsidR="007C648C" w:rsidRDefault="00BE6843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Охрана труда и техника безопасностиэ</w:t>
      </w:r>
    </w:p>
    <w:p w:rsidR="00BE6843" w:rsidRDefault="00BE6843" w:rsidP="00BE6843">
      <w:pPr>
        <w:tabs>
          <w:tab w:val="left" w:pos="1134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E6843" w:rsidRDefault="00BE6843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Технико-экономические</w:t>
      </w:r>
    </w:p>
    <w:p w:rsidR="00BE6843" w:rsidRDefault="00BE6843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BE6843" w:rsidRDefault="00BE6843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Задачи решены и цель достигнута </w:t>
      </w:r>
    </w:p>
    <w:p w:rsidR="00BE6843" w:rsidRPr="007C648C" w:rsidRDefault="00BE6843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648C" w:rsidRPr="002959C6" w:rsidRDefault="007C648C" w:rsidP="00204A3D">
      <w:pPr>
        <w:tabs>
          <w:tab w:val="left" w:pos="1134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7C648C" w:rsidRPr="002959C6" w:rsidSect="003A67A8">
      <w:headerReference w:type="default" r:id="rId10"/>
      <w:footerReference w:type="default" r:id="rId11"/>
      <w:pgSz w:w="11906" w:h="16838"/>
      <w:pgMar w:top="1134" w:right="567" w:bottom="1134" w:left="1701" w:header="709" w:footer="709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766" w:rsidRDefault="002B1766" w:rsidP="003A67A8">
      <w:pPr>
        <w:spacing w:after="0" w:line="240" w:lineRule="auto"/>
      </w:pPr>
      <w:r>
        <w:separator/>
      </w:r>
    </w:p>
  </w:endnote>
  <w:endnote w:type="continuationSeparator" w:id="0">
    <w:p w:rsidR="002B1766" w:rsidRDefault="002B1766" w:rsidP="003A6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9583555"/>
      <w:docPartObj>
        <w:docPartGallery w:val="Page Numbers (Bottom of Page)"/>
        <w:docPartUnique/>
      </w:docPartObj>
    </w:sdtPr>
    <w:sdtContent>
      <w:p w:rsidR="002B1766" w:rsidRDefault="002B1766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08D8">
          <w:rPr>
            <w:noProof/>
          </w:rPr>
          <w:t>76</w:t>
        </w:r>
        <w:r>
          <w:fldChar w:fldCharType="end"/>
        </w:r>
      </w:p>
    </w:sdtContent>
  </w:sdt>
  <w:p w:rsidR="002B1766" w:rsidRDefault="002B1766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766" w:rsidRDefault="002B1766" w:rsidP="003A67A8">
      <w:pPr>
        <w:spacing w:after="0" w:line="240" w:lineRule="auto"/>
      </w:pPr>
      <w:r>
        <w:separator/>
      </w:r>
    </w:p>
  </w:footnote>
  <w:footnote w:type="continuationSeparator" w:id="0">
    <w:p w:rsidR="002B1766" w:rsidRDefault="002B1766" w:rsidP="003A6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8117159"/>
      <w:docPartObj>
        <w:docPartGallery w:val="Page Numbers (Top of Page)"/>
        <w:docPartUnique/>
      </w:docPartObj>
    </w:sdtPr>
    <w:sdtContent>
      <w:p w:rsidR="002B1766" w:rsidRDefault="002B176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08D8">
          <w:rPr>
            <w:noProof/>
          </w:rPr>
          <w:t>76</w:t>
        </w:r>
        <w:r>
          <w:fldChar w:fldCharType="end"/>
        </w:r>
      </w:p>
    </w:sdtContent>
  </w:sdt>
  <w:p w:rsidR="002B1766" w:rsidRDefault="002B1766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11D47"/>
    <w:multiLevelType w:val="hybridMultilevel"/>
    <w:tmpl w:val="C0E0F08A"/>
    <w:lvl w:ilvl="0" w:tplc="491081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65F3E"/>
    <w:multiLevelType w:val="hybridMultilevel"/>
    <w:tmpl w:val="924AC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2220A"/>
    <w:multiLevelType w:val="hybridMultilevel"/>
    <w:tmpl w:val="19A66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F48E2"/>
    <w:multiLevelType w:val="hybridMultilevel"/>
    <w:tmpl w:val="7EC01892"/>
    <w:lvl w:ilvl="0" w:tplc="491081F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E867B6"/>
    <w:multiLevelType w:val="hybridMultilevel"/>
    <w:tmpl w:val="10FE3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4E177A"/>
    <w:multiLevelType w:val="hybridMultilevel"/>
    <w:tmpl w:val="8D9C0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AA524A"/>
    <w:multiLevelType w:val="hybridMultilevel"/>
    <w:tmpl w:val="696A9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B11E80"/>
    <w:multiLevelType w:val="hybridMultilevel"/>
    <w:tmpl w:val="EFA2C8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8E34A13"/>
    <w:multiLevelType w:val="hybridMultilevel"/>
    <w:tmpl w:val="DC1E1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93E37"/>
    <w:multiLevelType w:val="hybridMultilevel"/>
    <w:tmpl w:val="AD067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217D4E"/>
    <w:multiLevelType w:val="hybridMultilevel"/>
    <w:tmpl w:val="4CB05D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8E23C41"/>
    <w:multiLevelType w:val="hybridMultilevel"/>
    <w:tmpl w:val="E7F676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9D11657"/>
    <w:multiLevelType w:val="hybridMultilevel"/>
    <w:tmpl w:val="86526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C452C6"/>
    <w:multiLevelType w:val="hybridMultilevel"/>
    <w:tmpl w:val="89A05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735350"/>
    <w:multiLevelType w:val="hybridMultilevel"/>
    <w:tmpl w:val="B47EC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E5154E"/>
    <w:multiLevelType w:val="hybridMultilevel"/>
    <w:tmpl w:val="1AAA3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D51F2A"/>
    <w:multiLevelType w:val="hybridMultilevel"/>
    <w:tmpl w:val="E2F21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FE6D92"/>
    <w:multiLevelType w:val="hybridMultilevel"/>
    <w:tmpl w:val="781C5C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F3D5131"/>
    <w:multiLevelType w:val="hybridMultilevel"/>
    <w:tmpl w:val="35845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8E4C66"/>
    <w:multiLevelType w:val="hybridMultilevel"/>
    <w:tmpl w:val="6584EBC4"/>
    <w:lvl w:ilvl="0" w:tplc="491081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B92689"/>
    <w:multiLevelType w:val="multilevel"/>
    <w:tmpl w:val="FA8C64D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>
    <w:nsid w:val="78110438"/>
    <w:multiLevelType w:val="hybridMultilevel"/>
    <w:tmpl w:val="1DE68106"/>
    <w:lvl w:ilvl="0" w:tplc="9FCE0870">
      <w:start w:val="1"/>
      <w:numFmt w:val="decimal"/>
      <w:lvlText w:val="3.%1"/>
      <w:lvlJc w:val="left"/>
      <w:pPr>
        <w:ind w:left="862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91634E"/>
    <w:multiLevelType w:val="hybridMultilevel"/>
    <w:tmpl w:val="DF44E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864A00"/>
    <w:multiLevelType w:val="hybridMultilevel"/>
    <w:tmpl w:val="65FAA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FD129A"/>
    <w:multiLevelType w:val="hybridMultilevel"/>
    <w:tmpl w:val="997E0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B51972"/>
    <w:multiLevelType w:val="hybridMultilevel"/>
    <w:tmpl w:val="AF7E0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E0160B"/>
    <w:multiLevelType w:val="hybridMultilevel"/>
    <w:tmpl w:val="CE3ED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6"/>
  </w:num>
  <w:num w:numId="3">
    <w:abstractNumId w:val="0"/>
  </w:num>
  <w:num w:numId="4">
    <w:abstractNumId w:val="3"/>
  </w:num>
  <w:num w:numId="5">
    <w:abstractNumId w:val="19"/>
  </w:num>
  <w:num w:numId="6">
    <w:abstractNumId w:val="9"/>
  </w:num>
  <w:num w:numId="7">
    <w:abstractNumId w:val="17"/>
  </w:num>
  <w:num w:numId="8">
    <w:abstractNumId w:val="2"/>
  </w:num>
  <w:num w:numId="9">
    <w:abstractNumId w:val="23"/>
  </w:num>
  <w:num w:numId="10">
    <w:abstractNumId w:val="6"/>
  </w:num>
  <w:num w:numId="11">
    <w:abstractNumId w:val="16"/>
  </w:num>
  <w:num w:numId="12">
    <w:abstractNumId w:val="1"/>
  </w:num>
  <w:num w:numId="13">
    <w:abstractNumId w:val="8"/>
  </w:num>
  <w:num w:numId="14">
    <w:abstractNumId w:val="4"/>
  </w:num>
  <w:num w:numId="15">
    <w:abstractNumId w:val="24"/>
  </w:num>
  <w:num w:numId="16">
    <w:abstractNumId w:val="14"/>
  </w:num>
  <w:num w:numId="17">
    <w:abstractNumId w:val="18"/>
  </w:num>
  <w:num w:numId="18">
    <w:abstractNumId w:val="25"/>
  </w:num>
  <w:num w:numId="19">
    <w:abstractNumId w:val="15"/>
  </w:num>
  <w:num w:numId="20">
    <w:abstractNumId w:val="22"/>
  </w:num>
  <w:num w:numId="21">
    <w:abstractNumId w:val="13"/>
  </w:num>
  <w:num w:numId="22">
    <w:abstractNumId w:val="12"/>
  </w:num>
  <w:num w:numId="23">
    <w:abstractNumId w:val="5"/>
  </w:num>
  <w:num w:numId="24">
    <w:abstractNumId w:val="11"/>
  </w:num>
  <w:num w:numId="25">
    <w:abstractNumId w:val="10"/>
  </w:num>
  <w:num w:numId="26">
    <w:abstractNumId w:val="7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BC4"/>
    <w:rsid w:val="00006AE2"/>
    <w:rsid w:val="00013B9C"/>
    <w:rsid w:val="00027331"/>
    <w:rsid w:val="00030A7A"/>
    <w:rsid w:val="000A0090"/>
    <w:rsid w:val="000E497C"/>
    <w:rsid w:val="00113AFE"/>
    <w:rsid w:val="001629B9"/>
    <w:rsid w:val="00172291"/>
    <w:rsid w:val="00204A3D"/>
    <w:rsid w:val="00280764"/>
    <w:rsid w:val="002959C6"/>
    <w:rsid w:val="002B1766"/>
    <w:rsid w:val="002E12C7"/>
    <w:rsid w:val="003A67A8"/>
    <w:rsid w:val="00470036"/>
    <w:rsid w:val="004C22AB"/>
    <w:rsid w:val="004D0585"/>
    <w:rsid w:val="004E2218"/>
    <w:rsid w:val="00566B1D"/>
    <w:rsid w:val="005E4691"/>
    <w:rsid w:val="0065363E"/>
    <w:rsid w:val="006808D8"/>
    <w:rsid w:val="006D2B4D"/>
    <w:rsid w:val="007A21AB"/>
    <w:rsid w:val="007C648C"/>
    <w:rsid w:val="00837128"/>
    <w:rsid w:val="00837BC4"/>
    <w:rsid w:val="00942222"/>
    <w:rsid w:val="00A74D8F"/>
    <w:rsid w:val="00B45DC1"/>
    <w:rsid w:val="00B54343"/>
    <w:rsid w:val="00B777F2"/>
    <w:rsid w:val="00B80D49"/>
    <w:rsid w:val="00B943ED"/>
    <w:rsid w:val="00BE6843"/>
    <w:rsid w:val="00C22847"/>
    <w:rsid w:val="00C87831"/>
    <w:rsid w:val="00CE3C8D"/>
    <w:rsid w:val="00D40673"/>
    <w:rsid w:val="00D45DF8"/>
    <w:rsid w:val="00E16B88"/>
    <w:rsid w:val="00E20B81"/>
    <w:rsid w:val="00F413A3"/>
    <w:rsid w:val="00F67A9A"/>
    <w:rsid w:val="00F85196"/>
    <w:rsid w:val="00FC60FD"/>
    <w:rsid w:val="00FD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17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0D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!Раздел"/>
    <w:basedOn w:val="2"/>
    <w:link w:val="a4"/>
    <w:qFormat/>
    <w:rsid w:val="00B80D49"/>
    <w:pPr>
      <w:keepLines w:val="0"/>
      <w:spacing w:before="240" w:after="60" w:line="360" w:lineRule="auto"/>
      <w:ind w:left="1070" w:hanging="360"/>
      <w:jc w:val="both"/>
    </w:pPr>
    <w:rPr>
      <w:rFonts w:ascii="Times New Roman" w:eastAsia="Times New Roman" w:hAnsi="Times New Roman" w:cs="Times New Roman"/>
      <w:color w:val="auto"/>
      <w:kern w:val="20"/>
      <w:sz w:val="24"/>
      <w:szCs w:val="20"/>
      <w:lang w:val="x-none" w:eastAsia="x-none"/>
    </w:rPr>
  </w:style>
  <w:style w:type="character" w:customStyle="1" w:styleId="a4">
    <w:name w:val="!Раздел Знак"/>
    <w:link w:val="a3"/>
    <w:rsid w:val="00B80D49"/>
    <w:rPr>
      <w:rFonts w:ascii="Times New Roman" w:eastAsia="Times New Roman" w:hAnsi="Times New Roman" w:cs="Times New Roman"/>
      <w:b/>
      <w:bCs/>
      <w:kern w:val="20"/>
      <w:sz w:val="24"/>
      <w:szCs w:val="20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B80D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5">
    <w:name w:val="!!Подраздел"/>
    <w:basedOn w:val="a"/>
    <w:link w:val="a6"/>
    <w:qFormat/>
    <w:rsid w:val="001629B9"/>
    <w:pPr>
      <w:keepNext/>
      <w:spacing w:after="80"/>
      <w:ind w:left="720" w:hanging="720"/>
      <w:jc w:val="both"/>
      <w:outlineLvl w:val="0"/>
    </w:pPr>
    <w:rPr>
      <w:rFonts w:ascii="Times New Roman" w:eastAsia="Times New Roman" w:hAnsi="Times New Roman" w:cs="Times New Roman"/>
      <w:b/>
      <w:kern w:val="20"/>
      <w:sz w:val="24"/>
      <w:szCs w:val="20"/>
      <w:lang w:val="x-none" w:eastAsia="x-none"/>
    </w:rPr>
  </w:style>
  <w:style w:type="character" w:customStyle="1" w:styleId="a6">
    <w:name w:val="!!Подраздел Знак"/>
    <w:basedOn w:val="a0"/>
    <w:link w:val="a5"/>
    <w:rsid w:val="001629B9"/>
    <w:rPr>
      <w:rFonts w:ascii="Times New Roman" w:eastAsia="Times New Roman" w:hAnsi="Times New Roman" w:cs="Times New Roman"/>
      <w:b/>
      <w:kern w:val="20"/>
      <w:sz w:val="24"/>
      <w:szCs w:val="20"/>
      <w:lang w:val="x-none" w:eastAsia="x-none"/>
    </w:rPr>
  </w:style>
  <w:style w:type="table" w:styleId="a7">
    <w:name w:val="Table Grid"/>
    <w:basedOn w:val="a1"/>
    <w:uiPriority w:val="59"/>
    <w:rsid w:val="007A21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link w:val="a9"/>
    <w:uiPriority w:val="34"/>
    <w:qFormat/>
    <w:rsid w:val="00E20B81"/>
    <w:pPr>
      <w:spacing w:after="0" w:line="36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9">
    <w:name w:val="Абзац списка Знак"/>
    <w:basedOn w:val="a0"/>
    <w:link w:val="a8"/>
    <w:uiPriority w:val="34"/>
    <w:locked/>
    <w:rsid w:val="00E20B8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E20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20B8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7C648C"/>
  </w:style>
  <w:style w:type="paragraph" w:styleId="ac">
    <w:name w:val="header"/>
    <w:basedOn w:val="a"/>
    <w:link w:val="ad"/>
    <w:uiPriority w:val="99"/>
    <w:unhideWhenUsed/>
    <w:rsid w:val="003A67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A67A8"/>
  </w:style>
  <w:style w:type="paragraph" w:styleId="ae">
    <w:name w:val="footer"/>
    <w:basedOn w:val="a"/>
    <w:link w:val="af"/>
    <w:uiPriority w:val="99"/>
    <w:unhideWhenUsed/>
    <w:rsid w:val="003A67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A67A8"/>
  </w:style>
  <w:style w:type="character" w:customStyle="1" w:styleId="10">
    <w:name w:val="Заголовок 1 Знак"/>
    <w:basedOn w:val="a0"/>
    <w:link w:val="1"/>
    <w:uiPriority w:val="9"/>
    <w:rsid w:val="002B17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17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0D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!Раздел"/>
    <w:basedOn w:val="2"/>
    <w:link w:val="a4"/>
    <w:qFormat/>
    <w:rsid w:val="00B80D49"/>
    <w:pPr>
      <w:keepLines w:val="0"/>
      <w:spacing w:before="240" w:after="60" w:line="360" w:lineRule="auto"/>
      <w:ind w:left="1070" w:hanging="360"/>
      <w:jc w:val="both"/>
    </w:pPr>
    <w:rPr>
      <w:rFonts w:ascii="Times New Roman" w:eastAsia="Times New Roman" w:hAnsi="Times New Roman" w:cs="Times New Roman"/>
      <w:color w:val="auto"/>
      <w:kern w:val="20"/>
      <w:sz w:val="24"/>
      <w:szCs w:val="20"/>
      <w:lang w:val="x-none" w:eastAsia="x-none"/>
    </w:rPr>
  </w:style>
  <w:style w:type="character" w:customStyle="1" w:styleId="a4">
    <w:name w:val="!Раздел Знак"/>
    <w:link w:val="a3"/>
    <w:rsid w:val="00B80D49"/>
    <w:rPr>
      <w:rFonts w:ascii="Times New Roman" w:eastAsia="Times New Roman" w:hAnsi="Times New Roman" w:cs="Times New Roman"/>
      <w:b/>
      <w:bCs/>
      <w:kern w:val="20"/>
      <w:sz w:val="24"/>
      <w:szCs w:val="20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B80D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5">
    <w:name w:val="!!Подраздел"/>
    <w:basedOn w:val="a"/>
    <w:link w:val="a6"/>
    <w:qFormat/>
    <w:rsid w:val="001629B9"/>
    <w:pPr>
      <w:keepNext/>
      <w:spacing w:after="80"/>
      <w:ind w:left="720" w:hanging="720"/>
      <w:jc w:val="both"/>
      <w:outlineLvl w:val="0"/>
    </w:pPr>
    <w:rPr>
      <w:rFonts w:ascii="Times New Roman" w:eastAsia="Times New Roman" w:hAnsi="Times New Roman" w:cs="Times New Roman"/>
      <w:b/>
      <w:kern w:val="20"/>
      <w:sz w:val="24"/>
      <w:szCs w:val="20"/>
      <w:lang w:val="x-none" w:eastAsia="x-none"/>
    </w:rPr>
  </w:style>
  <w:style w:type="character" w:customStyle="1" w:styleId="a6">
    <w:name w:val="!!Подраздел Знак"/>
    <w:basedOn w:val="a0"/>
    <w:link w:val="a5"/>
    <w:rsid w:val="001629B9"/>
    <w:rPr>
      <w:rFonts w:ascii="Times New Roman" w:eastAsia="Times New Roman" w:hAnsi="Times New Roman" w:cs="Times New Roman"/>
      <w:b/>
      <w:kern w:val="20"/>
      <w:sz w:val="24"/>
      <w:szCs w:val="20"/>
      <w:lang w:val="x-none" w:eastAsia="x-none"/>
    </w:rPr>
  </w:style>
  <w:style w:type="table" w:styleId="a7">
    <w:name w:val="Table Grid"/>
    <w:basedOn w:val="a1"/>
    <w:uiPriority w:val="59"/>
    <w:rsid w:val="007A21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link w:val="a9"/>
    <w:uiPriority w:val="34"/>
    <w:qFormat/>
    <w:rsid w:val="00E20B81"/>
    <w:pPr>
      <w:spacing w:after="0" w:line="36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9">
    <w:name w:val="Абзац списка Знак"/>
    <w:basedOn w:val="a0"/>
    <w:link w:val="a8"/>
    <w:uiPriority w:val="34"/>
    <w:locked/>
    <w:rsid w:val="00E20B8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E20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20B8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7C648C"/>
  </w:style>
  <w:style w:type="paragraph" w:styleId="ac">
    <w:name w:val="header"/>
    <w:basedOn w:val="a"/>
    <w:link w:val="ad"/>
    <w:uiPriority w:val="99"/>
    <w:unhideWhenUsed/>
    <w:rsid w:val="003A67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A67A8"/>
  </w:style>
  <w:style w:type="paragraph" w:styleId="ae">
    <w:name w:val="footer"/>
    <w:basedOn w:val="a"/>
    <w:link w:val="af"/>
    <w:uiPriority w:val="99"/>
    <w:unhideWhenUsed/>
    <w:rsid w:val="003A67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A67A8"/>
  </w:style>
  <w:style w:type="character" w:customStyle="1" w:styleId="10">
    <w:name w:val="Заголовок 1 Знак"/>
    <w:basedOn w:val="a0"/>
    <w:link w:val="1"/>
    <w:uiPriority w:val="9"/>
    <w:rsid w:val="002B17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5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11D09-7AF9-4117-865B-F25EACF1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22</Pages>
  <Words>5024</Words>
  <Characters>28642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arty</cp:lastModifiedBy>
  <cp:revision>4</cp:revision>
  <dcterms:created xsi:type="dcterms:W3CDTF">2018-05-04T07:59:00Z</dcterms:created>
  <dcterms:modified xsi:type="dcterms:W3CDTF">2018-05-31T16:09:00Z</dcterms:modified>
</cp:coreProperties>
</file>