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94D" w:rsidRPr="004855B3" w:rsidRDefault="00000000">
      <w:pPr>
        <w:pStyle w:val="1"/>
        <w:rPr>
          <w:lang w:val="ru-RU"/>
        </w:rPr>
      </w:pPr>
      <w:r w:rsidRPr="004855B3">
        <w:rPr>
          <w:lang w:val="ru-RU"/>
        </w:rPr>
        <w:t>Кейс №1. Обезличивание документов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Что сделано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Конвейер, который находит в документе персональные данные и заменяет их правдоподобными подстановками, сохраняя структуру и смысл текста. Работают два слоя: регулярные выражения на форматных данных и языковая модель на всём остальном. Замены согласованы по документу, результат проверяется повторным проходом детекторов.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Результат работы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Обработаны все 100 000 документов тестового сплита.</w:t>
      </w:r>
      <w:r w:rsidRPr="004855B3">
        <w:rPr>
          <w:lang w:val="ru-RU"/>
        </w:rPr>
        <w:t xml:space="preserve"> Метрики посчитаны по фактически сданному файлу, не по выборке: точное совпадение </w:t>
      </w:r>
      <w:proofErr w:type="spellStart"/>
      <w:r w:rsidRPr="004855B3">
        <w:rPr>
          <w:lang w:val="ru-RU"/>
        </w:rPr>
        <w:t>спана</w:t>
      </w:r>
      <w:proofErr w:type="spellEnd"/>
      <w:r w:rsidRPr="004855B3">
        <w:rPr>
          <w:lang w:val="ru-RU"/>
        </w:rPr>
        <w:t xml:space="preserve"> </w:t>
      </w:r>
      <w:r w:rsidRPr="004855B3">
        <w:rPr>
          <w:rFonts w:ascii="Consolas" w:hAnsi="Consolas"/>
          <w:color w:val="8B1A1A"/>
          <w:sz w:val="18"/>
          <w:lang w:val="ru-RU"/>
        </w:rPr>
        <w:t>(начало, конец, тип)</w:t>
      </w:r>
      <w:r w:rsidRPr="004855B3">
        <w:rPr>
          <w:lang w:val="ru-RU"/>
        </w:rPr>
        <w:t xml:space="preserve"> против эталонной разметки датасета, 850 340 эталонных сущностей.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694D" w:rsidTr="0051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Pr="004855B3" w:rsidRDefault="0051694D">
            <w:pPr>
              <w:rPr>
                <w:lang w:val="ru-RU"/>
              </w:rPr>
            </w:pP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все 100 000 документов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0.9301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0.8682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0.8981</w:t>
            </w:r>
          </w:p>
        </w:tc>
      </w:tr>
      <w:tr w:rsidR="0051694D" w:rsidTr="00516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Pr="004855B3" w:rsidRDefault="00000000">
            <w:pPr>
              <w:rPr>
                <w:lang w:val="ru-RU"/>
              </w:rPr>
            </w:pPr>
            <w:r w:rsidRPr="004855B3">
              <w:rPr>
                <w:lang w:val="ru-RU"/>
              </w:rPr>
              <w:t>выборка 500 документов (оценка до прогона)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0.9286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0.8705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0.8986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Pr="004855B3" w:rsidRDefault="00000000">
            <w:pPr>
              <w:rPr>
                <w:lang w:val="ru-RU"/>
              </w:rPr>
            </w:pPr>
            <w:r w:rsidRPr="004855B3">
              <w:rPr>
                <w:lang w:val="ru-RU"/>
              </w:rPr>
              <w:t>выборка 200 документов (оценка до прогона)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0.9543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0.8894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0.9207</w:t>
            </w:r>
          </w:p>
        </w:tc>
      </w:tr>
    </w:tbl>
    <w:p w:rsidR="0051694D" w:rsidRDefault="0051694D"/>
    <w:p w:rsidR="0051694D" w:rsidRPr="004855B3" w:rsidRDefault="00000000">
      <w:pPr>
        <w:rPr>
          <w:lang w:val="ru-RU"/>
        </w:rPr>
      </w:pPr>
      <w:r>
        <w:t>Recall</w:t>
      </w:r>
      <w:r w:rsidRPr="004855B3">
        <w:rPr>
          <w:lang w:val="ru-RU"/>
        </w:rPr>
        <w:t xml:space="preserve"> без учёта типа (нашли сам факт персональных данных, тип неважен) — </w:t>
      </w:r>
      <w:r w:rsidRPr="004855B3">
        <w:rPr>
          <w:b/>
          <w:lang w:val="ru-RU"/>
        </w:rPr>
        <w:t>0.9088</w:t>
      </w:r>
      <w:r w:rsidRPr="004855B3">
        <w:rPr>
          <w:lang w:val="ru-RU"/>
        </w:rPr>
        <w:t>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Полезное наблюдение о размере выборки: оценка на 500 документах предсказала полный прогон с точностью до 0.0005, а оценка на 200 была оптимистична на 0.023. Для этого кейса 200 документов недостаточно, 500 хватает.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Вклад слоёв, замер на 200 документах: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694D" w:rsidTr="0051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proofErr w:type="spellStart"/>
            <w:r>
              <w:t>конфигурация</w:t>
            </w:r>
            <w:proofErr w:type="spellEnd"/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только детекторы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0.898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0.435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0.586</w:t>
            </w:r>
          </w:p>
        </w:tc>
      </w:tr>
      <w:tr w:rsidR="0051694D" w:rsidTr="00516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только языковая модель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0.838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0.318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0.461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оба слоя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0.875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0.753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0.809</w:t>
            </w:r>
          </w:p>
        </w:tc>
      </w:tr>
    </w:tbl>
    <w:p w:rsidR="0051694D" w:rsidRDefault="0051694D"/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Модель в одиночку слабее детекторов, но вместе они дают почти вдвое больше лучшего одиночного слоя — слои находят разные сущности.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lastRenderedPageBreak/>
        <w:t>Сохранность обезличивания на полном прогоне:</w:t>
      </w:r>
    </w:p>
    <w:p w:rsidR="0051694D" w:rsidRDefault="00000000">
      <w:pPr>
        <w:pStyle w:val="a0"/>
      </w:pPr>
      <w:r>
        <w:t xml:space="preserve">615 620 </w:t>
      </w:r>
      <w:proofErr w:type="spellStart"/>
      <w:r>
        <w:t>замен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100 000 документов;</w:t>
      </w:r>
    </w:p>
    <w:p w:rsidR="0051694D" w:rsidRPr="004855B3" w:rsidRDefault="00000000">
      <w:pPr>
        <w:pStyle w:val="a0"/>
        <w:rPr>
          <w:lang w:val="ru-RU"/>
        </w:rPr>
      </w:pPr>
      <w:r w:rsidRPr="004855B3">
        <w:rPr>
          <w:lang w:val="ru-RU"/>
        </w:rPr>
        <w:t xml:space="preserve">документов, где самопроверка нашла утечку исходного значения, — </w:t>
      </w:r>
      <w:r w:rsidRPr="004855B3">
        <w:rPr>
          <w:b/>
          <w:lang w:val="ru-RU"/>
        </w:rPr>
        <w:t>24 из 100 000</w:t>
      </w:r>
      <w:r w:rsidRPr="004855B3">
        <w:rPr>
          <w:lang w:val="ru-RU"/>
        </w:rPr>
        <w:t>;</w:t>
      </w:r>
    </w:p>
    <w:p w:rsidR="0051694D" w:rsidRPr="004855B3" w:rsidRDefault="00000000">
      <w:pPr>
        <w:pStyle w:val="a0"/>
        <w:rPr>
          <w:lang w:val="ru-RU"/>
        </w:rPr>
      </w:pPr>
      <w:r w:rsidRPr="004855B3">
        <w:rPr>
          <w:lang w:val="ru-RU"/>
        </w:rPr>
        <w:t>документов, помеченных на ручную проверку (утечка либо остаток литерала), — 2 067;</w:t>
      </w:r>
    </w:p>
    <w:p w:rsidR="0051694D" w:rsidRDefault="00000000">
      <w:pPr>
        <w:pStyle w:val="a0"/>
      </w:pPr>
      <w:proofErr w:type="spellStart"/>
      <w:r>
        <w:t>нарушений</w:t>
      </w:r>
      <w:proofErr w:type="spellEnd"/>
      <w:r>
        <w:t xml:space="preserve"> </w:t>
      </w:r>
      <w:proofErr w:type="spellStart"/>
      <w:r>
        <w:t>согласованности</w:t>
      </w:r>
      <w:proofErr w:type="spellEnd"/>
      <w:r>
        <w:t xml:space="preserve"> </w:t>
      </w:r>
      <w:proofErr w:type="spellStart"/>
      <w:r>
        <w:t>замен</w:t>
      </w:r>
      <w:proofErr w:type="spellEnd"/>
      <w:r>
        <w:t xml:space="preserve"> — 0.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Прогон занял 28 минут при 64 параллельных запросах и обошёлся в </w:t>
      </w:r>
      <w:r w:rsidRPr="004855B3">
        <w:rPr>
          <w:b/>
          <w:lang w:val="ru-RU"/>
        </w:rPr>
        <w:t>$12.39</w:t>
      </w:r>
      <w:r w:rsidRPr="004855B3">
        <w:rPr>
          <w:lang w:val="ru-RU"/>
        </w:rPr>
        <w:t>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Как работает</w:t>
      </w:r>
    </w:p>
    <w:p w:rsidR="0051694D" w:rsidRPr="004855B3" w:rsidRDefault="00000000">
      <w:pPr>
        <w:rPr>
          <w:lang w:val="ru-RU"/>
        </w:rPr>
      </w:pPr>
      <w:r w:rsidRPr="004855B3">
        <w:rPr>
          <w:rFonts w:ascii="Consolas" w:hAnsi="Consolas"/>
          <w:sz w:val="17"/>
          <w:lang w:val="ru-RU"/>
        </w:rPr>
        <w:t>документ</w:t>
      </w:r>
      <w:r w:rsidRPr="004855B3">
        <w:rPr>
          <w:rFonts w:ascii="Consolas" w:hAnsi="Consolas"/>
          <w:sz w:val="17"/>
          <w:lang w:val="ru-RU"/>
        </w:rPr>
        <w:br/>
        <w:t xml:space="preserve">  → детекторы (регулярные </w:t>
      </w:r>
      <w:proofErr w:type="gramStart"/>
      <w:r w:rsidRPr="004855B3">
        <w:rPr>
          <w:rFonts w:ascii="Consolas" w:hAnsi="Consolas"/>
          <w:sz w:val="17"/>
          <w:lang w:val="ru-RU"/>
        </w:rPr>
        <w:t xml:space="preserve">выражения)   </w:t>
      </w:r>
      <w:proofErr w:type="gramEnd"/>
      <w:r w:rsidRPr="004855B3">
        <w:rPr>
          <w:rFonts w:ascii="Consolas" w:hAnsi="Consolas"/>
          <w:sz w:val="17"/>
          <w:lang w:val="ru-RU"/>
        </w:rPr>
        <w:t>35 форматных типов</w:t>
      </w:r>
      <w:r w:rsidRPr="004855B3">
        <w:rPr>
          <w:rFonts w:ascii="Consolas" w:hAnsi="Consolas"/>
          <w:sz w:val="17"/>
          <w:lang w:val="ru-RU"/>
        </w:rPr>
        <w:br/>
        <w:t xml:space="preserve">  → языковая модель                    имена, адреса, география, демография</w:t>
      </w:r>
      <w:r w:rsidRPr="004855B3">
        <w:rPr>
          <w:rFonts w:ascii="Consolas" w:hAnsi="Consolas"/>
          <w:sz w:val="17"/>
          <w:lang w:val="ru-RU"/>
        </w:rPr>
        <w:br/>
        <w:t xml:space="preserve">  → слияние                            снятие пересечений, согласование псевдонимов</w:t>
      </w:r>
      <w:r w:rsidRPr="004855B3">
        <w:rPr>
          <w:rFonts w:ascii="Consolas" w:hAnsi="Consolas"/>
          <w:sz w:val="17"/>
          <w:lang w:val="ru-RU"/>
        </w:rPr>
        <w:br/>
        <w:t xml:space="preserve">  → подстановка                        замена с сохранением формата и класса</w:t>
      </w:r>
      <w:r w:rsidRPr="004855B3">
        <w:rPr>
          <w:rFonts w:ascii="Consolas" w:hAnsi="Consolas"/>
          <w:sz w:val="17"/>
          <w:lang w:val="ru-RU"/>
        </w:rPr>
        <w:br/>
        <w:t xml:space="preserve">  → самопроверка                       повторный проход детекторами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Детекторы</w:t>
      </w:r>
      <w:r w:rsidRPr="004855B3">
        <w:rPr>
          <w:lang w:val="ru-RU"/>
        </w:rPr>
        <w:t xml:space="preserve"> находят данные с устойчивым форматом: телефоны, </w:t>
      </w:r>
      <w:r>
        <w:t>email</w:t>
      </w:r>
      <w:r w:rsidRPr="004855B3">
        <w:rPr>
          <w:lang w:val="ru-RU"/>
        </w:rPr>
        <w:t xml:space="preserve">, номера карт, счетов, полисов, паспортов, </w:t>
      </w:r>
      <w:r>
        <w:t>IP</w:t>
      </w:r>
      <w:r w:rsidRPr="004855B3">
        <w:rPr>
          <w:lang w:val="ru-RU"/>
        </w:rPr>
        <w:t>-адреса, даты. Всего 35 типов. Сети не требуют, полный корпус обрабатывают за секунды.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Языковая модель</w:t>
      </w:r>
      <w:r w:rsidRPr="004855B3">
        <w:rPr>
          <w:lang w:val="ru-RU"/>
        </w:rPr>
        <w:t xml:space="preserve"> находит то, у чего формата нет: имена и фамилии, адреса, города, страны, профессии, названия компаний, уровень образования, вероисповедание, медицинские сведения. В </w:t>
      </w:r>
      <w:proofErr w:type="spellStart"/>
      <w:r w:rsidRPr="004855B3">
        <w:rPr>
          <w:lang w:val="ru-RU"/>
        </w:rPr>
        <w:t>промпте</w:t>
      </w:r>
      <w:proofErr w:type="spellEnd"/>
      <w:r w:rsidRPr="004855B3">
        <w:rPr>
          <w:lang w:val="ru-RU"/>
        </w:rPr>
        <w:t xml:space="preserve"> прямо сказано не искать форматные типы — их уже нашёл первый слой.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Слияние</w:t>
      </w:r>
      <w:r w:rsidRPr="004855B3">
        <w:rPr>
          <w:lang w:val="ru-RU"/>
        </w:rPr>
        <w:t xml:space="preserve"> убирает пересечения между слоями и строит таблицу замен. Одно и то же значение получает одну и ту же замену по всему документу: если </w:t>
      </w:r>
      <w:r>
        <w:t>Elijah</w:t>
      </w:r>
      <w:r w:rsidRPr="004855B3">
        <w:rPr>
          <w:lang w:val="ru-RU"/>
        </w:rPr>
        <w:t xml:space="preserve"> упомянут дважды, оба раза он станет </w:t>
      </w:r>
      <w:r>
        <w:t>Casey</w:t>
      </w:r>
      <w:r w:rsidRPr="004855B3">
        <w:rPr>
          <w:lang w:val="ru-RU"/>
        </w:rPr>
        <w:t>.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Подстановка</w:t>
      </w:r>
      <w:r w:rsidRPr="004855B3">
        <w:rPr>
          <w:lang w:val="ru-RU"/>
        </w:rPr>
        <w:t xml:space="preserve"> сохраняет формат и класс значения. Телефон заменяется телефоном той же маски, </w:t>
      </w:r>
      <w:r>
        <w:t>email</w:t>
      </w:r>
      <w:r w:rsidRPr="004855B3">
        <w:rPr>
          <w:lang w:val="ru-RU"/>
        </w:rPr>
        <w:t xml:space="preserve"> — валидным </w:t>
      </w:r>
      <w:r>
        <w:t>email</w:t>
      </w:r>
      <w:r w:rsidRPr="004855B3">
        <w:rPr>
          <w:lang w:val="ru-RU"/>
        </w:rPr>
        <w:t>, дата — датой со сдвигом, «</w:t>
      </w:r>
      <w:r>
        <w:t>associate</w:t>
      </w:r>
      <w:r w:rsidRPr="004855B3">
        <w:rPr>
          <w:lang w:val="ru-RU"/>
        </w:rPr>
        <w:t>'</w:t>
      </w:r>
      <w:r>
        <w:t>s</w:t>
      </w:r>
      <w:r w:rsidRPr="004855B3">
        <w:rPr>
          <w:lang w:val="ru-RU"/>
        </w:rPr>
        <w:t xml:space="preserve"> </w:t>
      </w:r>
      <w:r>
        <w:t>degree</w:t>
      </w:r>
      <w:r w:rsidRPr="004855B3">
        <w:rPr>
          <w:lang w:val="ru-RU"/>
        </w:rPr>
        <w:t xml:space="preserve">» — другим уровнем образования. Плашки вида </w:t>
      </w:r>
      <w:r w:rsidRPr="004855B3">
        <w:rPr>
          <w:rFonts w:ascii="Consolas" w:hAnsi="Consolas"/>
          <w:color w:val="8B1A1A"/>
          <w:sz w:val="18"/>
          <w:lang w:val="ru-RU"/>
        </w:rPr>
        <w:t>[</w:t>
      </w:r>
      <w:r>
        <w:rPr>
          <w:rFonts w:ascii="Consolas" w:hAnsi="Consolas"/>
          <w:color w:val="8B1A1A"/>
          <w:sz w:val="18"/>
        </w:rPr>
        <w:t>REDACTED</w:t>
      </w:r>
      <w:r w:rsidRPr="004855B3">
        <w:rPr>
          <w:rFonts w:ascii="Consolas" w:hAnsi="Consolas"/>
          <w:color w:val="8B1A1A"/>
          <w:sz w:val="18"/>
          <w:lang w:val="ru-RU"/>
        </w:rPr>
        <w:t>]</w:t>
      </w:r>
      <w:r w:rsidRPr="004855B3">
        <w:rPr>
          <w:lang w:val="ru-RU"/>
        </w:rPr>
        <w:t xml:space="preserve"> не используются: документ должен остаться читаемым.</w:t>
      </w:r>
    </w:p>
    <w:p w:rsidR="0051694D" w:rsidRPr="004855B3" w:rsidRDefault="00000000">
      <w:pPr>
        <w:rPr>
          <w:lang w:val="ru-RU"/>
        </w:rPr>
      </w:pPr>
      <w:r w:rsidRPr="004855B3">
        <w:rPr>
          <w:b/>
          <w:lang w:val="ru-RU"/>
        </w:rPr>
        <w:t>Самопроверка</w:t>
      </w:r>
      <w:r w:rsidRPr="004855B3">
        <w:rPr>
          <w:lang w:val="ru-RU"/>
        </w:rPr>
        <w:t xml:space="preserve"> прогоняет получившийся текст детекторами заново. Если хоть одно исходное значение осталось в тексте, документ помечается как требующий ручной проверки и не выдаётся как готовый.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Модель задаётся строкой конфигурации. Протокол обмена — </w:t>
      </w:r>
      <w:r>
        <w:t>OpenAI</w:t>
      </w:r>
      <w:r w:rsidRPr="004855B3">
        <w:rPr>
          <w:lang w:val="ru-RU"/>
        </w:rPr>
        <w:t>-совместимый, поэтому решение работает с любым провайдером, поддерживающим этот интерфейс.</w:t>
      </w:r>
    </w:p>
    <w:p w:rsidR="0051694D" w:rsidRPr="004855B3" w:rsidRDefault="00000000">
      <w:pPr>
        <w:pStyle w:val="21"/>
        <w:rPr>
          <w:lang w:val="ru-RU"/>
        </w:rPr>
      </w:pPr>
      <w:proofErr w:type="spellStart"/>
      <w:r w:rsidRPr="004855B3">
        <w:rPr>
          <w:lang w:val="ru-RU"/>
        </w:rPr>
        <w:t>Промпт</w:t>
      </w:r>
      <w:proofErr w:type="spellEnd"/>
    </w:p>
    <w:p w:rsidR="0051694D" w:rsidRDefault="00000000">
      <w:r w:rsidRPr="004855B3">
        <w:rPr>
          <w:lang w:val="ru-RU"/>
        </w:rPr>
        <w:t xml:space="preserve">Модель получает текст документа и возвращает </w:t>
      </w:r>
      <w:r>
        <w:t>JSON</w:t>
      </w:r>
      <w:r w:rsidRPr="004855B3">
        <w:rPr>
          <w:lang w:val="ru-RU"/>
        </w:rPr>
        <w:t xml:space="preserve"> со списком найденных сущностей: точная подстрока и тип. </w:t>
      </w:r>
      <w:r>
        <w:t>Требования к ней:</w:t>
      </w:r>
    </w:p>
    <w:p w:rsidR="0051694D" w:rsidRPr="004855B3" w:rsidRDefault="00000000">
      <w:pPr>
        <w:pStyle w:val="a0"/>
        <w:rPr>
          <w:lang w:val="ru-RU"/>
        </w:rPr>
      </w:pPr>
      <w:r w:rsidRPr="004855B3">
        <w:rPr>
          <w:lang w:val="ru-RU"/>
        </w:rPr>
        <w:lastRenderedPageBreak/>
        <w:t xml:space="preserve">не искать </w:t>
      </w:r>
      <w:r>
        <w:t>email</w:t>
      </w:r>
      <w:r w:rsidRPr="004855B3">
        <w:rPr>
          <w:lang w:val="ru-RU"/>
        </w:rPr>
        <w:t xml:space="preserve">, телефоны, карты, </w:t>
      </w:r>
      <w:r>
        <w:t>IP</w:t>
      </w:r>
      <w:r w:rsidRPr="004855B3">
        <w:rPr>
          <w:lang w:val="ru-RU"/>
        </w:rPr>
        <w:t xml:space="preserve"> и даты — их уже нашёл детерминированный слой;</w:t>
      </w:r>
    </w:p>
    <w:p w:rsidR="0051694D" w:rsidRPr="004855B3" w:rsidRDefault="00000000" w:rsidP="004855B3">
      <w:pPr>
        <w:pStyle w:val="a0"/>
        <w:rPr>
          <w:lang w:val="ru-RU"/>
        </w:rPr>
      </w:pPr>
      <w:r w:rsidRPr="004855B3">
        <w:rPr>
          <w:lang w:val="ru-RU"/>
        </w:rPr>
        <w:t>возвращать точную подстроку документа, а не символьные позиции. Позиции модель считает</w:t>
      </w:r>
      <w:r w:rsidR="004855B3">
        <w:rPr>
          <w:lang w:val="ru-RU"/>
        </w:rPr>
        <w:t xml:space="preserve"> </w:t>
      </w:r>
      <w:r w:rsidRPr="004855B3">
        <w:rPr>
          <w:lang w:val="ru-RU"/>
        </w:rPr>
        <w:t>ненадёжно, подстроку мы находим сами;</w:t>
      </w:r>
    </w:p>
    <w:p w:rsidR="0051694D" w:rsidRPr="004855B3" w:rsidRDefault="00000000">
      <w:pPr>
        <w:pStyle w:val="a0"/>
        <w:rPr>
          <w:lang w:val="ru-RU"/>
        </w:rPr>
      </w:pPr>
      <w:r w:rsidRPr="004855B3">
        <w:rPr>
          <w:lang w:val="ru-RU"/>
        </w:rPr>
        <w:t>размечать «Имя Фамилия» двумя отдельными сущностями, иначе ломается согласование псевдонимов;</w:t>
      </w:r>
    </w:p>
    <w:p w:rsidR="0051694D" w:rsidRDefault="00000000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размечать</w:t>
      </w:r>
      <w:proofErr w:type="spellEnd"/>
      <w:r>
        <w:t xml:space="preserve"> </w:t>
      </w:r>
      <w:proofErr w:type="spellStart"/>
      <w:r>
        <w:t>местоимения</w:t>
      </w:r>
      <w:proofErr w:type="spellEnd"/>
      <w:r>
        <w:t>;</w:t>
      </w:r>
    </w:p>
    <w:p w:rsidR="0051694D" w:rsidRPr="004855B3" w:rsidRDefault="00000000">
      <w:pPr>
        <w:pStyle w:val="a0"/>
        <w:rPr>
          <w:lang w:val="ru-RU"/>
        </w:rPr>
      </w:pPr>
      <w:r w:rsidRPr="004855B3">
        <w:rPr>
          <w:lang w:val="ru-RU"/>
        </w:rPr>
        <w:t>не размечать один диапазон текста двумя типами.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Список из 55 допустимых типов с примерами передаётся в </w:t>
      </w:r>
      <w:proofErr w:type="spellStart"/>
      <w:r w:rsidRPr="004855B3">
        <w:rPr>
          <w:lang w:val="ru-RU"/>
        </w:rPr>
        <w:t>промпте</w:t>
      </w:r>
      <w:proofErr w:type="spellEnd"/>
      <w:r w:rsidRPr="004855B3">
        <w:rPr>
          <w:lang w:val="ru-RU"/>
        </w:rPr>
        <w:t xml:space="preserve"> целиком.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Отдельно про порядок блоков. Провайдер кеширует общий префикс запроса, и кеш действует до первого расхождения. Переменная строка с типом и доменом документа стояла выше константного блока правил — и отсекала его от кеша. После переноса строки вниз доля попаданий в кеш выросла с 0.454 до 0.758, а стоимость полного прогона упала с $20.97 до $12.25. На качество это не повлияло: </w:t>
      </w:r>
      <w:r>
        <w:t>F</w:t>
      </w:r>
      <w:r w:rsidRPr="004855B3">
        <w:rPr>
          <w:lang w:val="ru-RU"/>
        </w:rPr>
        <w:t>1 0.9207 против 0.9189 при разбросе около 0.02.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Пример работы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Документ из тестового сплита, домен </w:t>
      </w:r>
      <w:r>
        <w:t>Public</w:t>
      </w:r>
      <w:r w:rsidRPr="004855B3">
        <w:rPr>
          <w:lang w:val="ru-RU"/>
        </w:rPr>
        <w:t xml:space="preserve"> </w:t>
      </w:r>
      <w:r>
        <w:t>Safety</w:t>
      </w:r>
      <w:r w:rsidRPr="004855B3">
        <w:rPr>
          <w:lang w:val="ru-RU"/>
        </w:rPr>
        <w:t>.</w:t>
      </w:r>
    </w:p>
    <w:p w:rsidR="0051694D" w:rsidRDefault="00000000">
      <w:proofErr w:type="spellStart"/>
      <w:r>
        <w:rPr>
          <w:b/>
        </w:rPr>
        <w:t>Вход</w:t>
      </w:r>
      <w:proofErr w:type="spellEnd"/>
      <w:r>
        <w:rPr>
          <w:b/>
        </w:rPr>
        <w:t>:</w:t>
      </w:r>
    </w:p>
    <w:p w:rsidR="0051694D" w:rsidRDefault="00000000">
      <w:r>
        <w:rPr>
          <w:i/>
        </w:rPr>
        <w:t>In the event of an emergency, it is crucial to have a well-defined response plan. The primary</w:t>
      </w:r>
    </w:p>
    <w:p w:rsidR="0051694D" w:rsidRDefault="00000000">
      <w:r>
        <w:rPr>
          <w:i/>
        </w:rPr>
        <w:t>contact for emergency situations is Elijah, who can be reached at 364-552-6788. Elijah is</w:t>
      </w:r>
    </w:p>
    <w:p w:rsidR="0051694D" w:rsidRDefault="00000000">
      <w:r>
        <w:rPr>
          <w:i/>
        </w:rPr>
        <w:t>employed by Safeguard Solutions and can be emailed at lukere19@gmail.com for any urgent</w:t>
      </w:r>
    </w:p>
    <w:p w:rsidR="0051694D" w:rsidRDefault="00000000">
      <w:r>
        <w:rPr>
          <w:i/>
        </w:rPr>
        <w:t>matters. Safeguard Solutions is based in the USA, specifically in the state of KY. The</w:t>
      </w:r>
    </w:p>
    <w:p w:rsidR="0051694D" w:rsidRDefault="00000000">
      <w:r>
        <w:rPr>
          <w:i/>
        </w:rPr>
        <w:t>company's address is 53 Fourth Street.</w:t>
      </w:r>
    </w:p>
    <w:p w:rsidR="0051694D" w:rsidRDefault="0051694D"/>
    <w:p w:rsidR="0051694D" w:rsidRDefault="00000000">
      <w:r>
        <w:rPr>
          <w:i/>
        </w:rPr>
        <w:t>The emergency response team includes personnel with varying levels of education, including an</w:t>
      </w:r>
    </w:p>
    <w:p w:rsidR="0051694D" w:rsidRDefault="00000000">
      <w:r>
        <w:rPr>
          <w:i/>
        </w:rPr>
        <w:t>associate's degree. In case of a financial emergency, the bank routing number 261208473 should</w:t>
      </w:r>
    </w:p>
    <w:p w:rsidR="0051694D" w:rsidRDefault="00000000">
      <w:r>
        <w:rPr>
          <w:i/>
        </w:rPr>
        <w:t>be used for any transactions.</w:t>
      </w:r>
    </w:p>
    <w:p w:rsidR="0051694D" w:rsidRDefault="00000000">
      <w:r>
        <w:rPr>
          <w:b/>
        </w:rPr>
        <w:t>Выход:</w:t>
      </w:r>
    </w:p>
    <w:p w:rsidR="0051694D" w:rsidRDefault="00000000">
      <w:r>
        <w:rPr>
          <w:i/>
        </w:rPr>
        <w:t>In the event of an emergency, it is crucial to have a well-defined response plan. The primary</w:t>
      </w:r>
    </w:p>
    <w:p w:rsidR="0051694D" w:rsidRDefault="00000000">
      <w:r>
        <w:rPr>
          <w:i/>
        </w:rPr>
        <w:t>contact for emergency situations is Casey, who can be reached at 355-867-9757. Casey is</w:t>
      </w:r>
    </w:p>
    <w:p w:rsidR="0051694D" w:rsidRDefault="00000000">
      <w:r>
        <w:rPr>
          <w:i/>
        </w:rPr>
        <w:t>employed by Harborlight Group and can be emailed at wren.mercer@gmail.com for any urgent</w:t>
      </w:r>
    </w:p>
    <w:p w:rsidR="0051694D" w:rsidRDefault="00000000">
      <w:r>
        <w:rPr>
          <w:i/>
        </w:rPr>
        <w:lastRenderedPageBreak/>
        <w:t>matters. Harborlight Group is based in the Astoria, specifically in the state of Highland. The</w:t>
      </w:r>
    </w:p>
    <w:p w:rsidR="0051694D" w:rsidRDefault="00000000">
      <w:r>
        <w:rPr>
          <w:i/>
        </w:rPr>
        <w:t>company's address is 522 Sycamore Ln.</w:t>
      </w:r>
    </w:p>
    <w:p w:rsidR="0051694D" w:rsidRDefault="0051694D"/>
    <w:p w:rsidR="0051694D" w:rsidRDefault="00000000">
      <w:r>
        <w:rPr>
          <w:i/>
        </w:rPr>
        <w:t>The emergency response team includes personnel with varying levels of education, including a</w:t>
      </w:r>
    </w:p>
    <w:p w:rsidR="0051694D" w:rsidRDefault="00000000">
      <w:r>
        <w:rPr>
          <w:i/>
        </w:rPr>
        <w:t>high school diploma. In case of a financial emergency, the bank routing number 470685696</w:t>
      </w:r>
    </w:p>
    <w:p w:rsidR="0051694D" w:rsidRDefault="00000000">
      <w:r>
        <w:rPr>
          <w:i/>
        </w:rPr>
        <w:t>should be used for any transactions.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Найдено 11 сущностей. Телефон, </w:t>
      </w:r>
      <w:r>
        <w:t>email</w:t>
      </w:r>
      <w:r w:rsidRPr="004855B3">
        <w:rPr>
          <w:lang w:val="ru-RU"/>
        </w:rPr>
        <w:t xml:space="preserve"> и номер маршрутизации нашли детекторы; имя, компанию, страну, штат, адрес и уровень образования — модель. </w:t>
      </w:r>
      <w:r>
        <w:t>Elijah</w:t>
      </w:r>
      <w:r w:rsidRPr="004855B3">
        <w:rPr>
          <w:lang w:val="ru-RU"/>
        </w:rPr>
        <w:t xml:space="preserve"> оба раза заменён на </w:t>
      </w:r>
      <w:r>
        <w:t>Casey</w:t>
      </w:r>
      <w:r w:rsidRPr="004855B3">
        <w:rPr>
          <w:lang w:val="ru-RU"/>
        </w:rPr>
        <w:t xml:space="preserve">, </w:t>
      </w:r>
      <w:r>
        <w:t>Safeguard</w:t>
      </w:r>
      <w:r w:rsidRPr="004855B3">
        <w:rPr>
          <w:lang w:val="ru-RU"/>
        </w:rPr>
        <w:t xml:space="preserve"> </w:t>
      </w:r>
      <w:r>
        <w:t>Solutions</w:t>
      </w:r>
      <w:r w:rsidRPr="004855B3">
        <w:rPr>
          <w:lang w:val="ru-RU"/>
        </w:rPr>
        <w:t xml:space="preserve"> оба раза на </w:t>
      </w:r>
      <w:proofErr w:type="spellStart"/>
      <w:r>
        <w:t>Harborlight</w:t>
      </w:r>
      <w:proofErr w:type="spellEnd"/>
      <w:r w:rsidRPr="004855B3">
        <w:rPr>
          <w:lang w:val="ru-RU"/>
        </w:rPr>
        <w:t xml:space="preserve"> </w:t>
      </w:r>
      <w:r>
        <w:t>Group</w:t>
      </w:r>
      <w:r w:rsidRPr="004855B3">
        <w:rPr>
          <w:lang w:val="ru-RU"/>
        </w:rPr>
        <w:t>. Самопроверка утечек не нашла.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Что пробовали и что получилось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Все замеры на одной выборке из 200 документов, 1645 эталонных сущностей.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694D" w:rsidTr="0051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proofErr w:type="spellStart"/>
            <w:r>
              <w:t>Подход</w:t>
            </w:r>
            <w:proofErr w:type="spellEnd"/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Только детекторы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0.966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0.472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0.634</w:t>
            </w:r>
          </w:p>
        </w:tc>
      </w:tr>
      <w:tr w:rsidR="0051694D" w:rsidTr="00516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Только языковая модель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0.924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0.416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0.574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Детекторы + модель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0.951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0.919</w:t>
            </w:r>
          </w:p>
        </w:tc>
      </w:tr>
    </w:tbl>
    <w:p w:rsidR="0051694D" w:rsidRDefault="0051694D"/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По отдельности слои закрывают меньше половины: детекторы не видят имён и адресов, модель пропускает длинные форматные идентификаторы. Вместе дают </w:t>
      </w:r>
      <w:r>
        <w:t>recall</w:t>
      </w:r>
      <w:r w:rsidRPr="004855B3">
        <w:rPr>
          <w:lang w:val="ru-RU"/>
        </w:rPr>
        <w:t xml:space="preserve"> 0.889.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Сравнили пять моделей на одном наборе документов. Офлайн-слой от модели не зависит, весь разброс создаёт языковой слой.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694D" w:rsidTr="0051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proofErr w:type="spellStart"/>
            <w:r>
              <w:t>Модель</w:t>
            </w:r>
            <w:proofErr w:type="spellEnd"/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 гибрида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Стоимость прогона</w:t>
            </w:r>
          </w:p>
        </w:tc>
        <w:tc>
          <w:tcPr>
            <w:tcW w:w="2160" w:type="dxa"/>
          </w:tcPr>
          <w:p w:rsidR="005169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Completion-токенов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deepseek-chat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0.914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$0.084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28 544</w:t>
            </w:r>
          </w:p>
        </w:tc>
      </w:tr>
      <w:tr w:rsidR="0051694D" w:rsidTr="00516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gpt-5-nano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0.907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$0.194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903 742</w:t>
            </w:r>
          </w:p>
        </w:tc>
      </w:tr>
      <w:tr w:rsidR="0051694D" w:rsidTr="0051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gpt-5-mini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$0.587</w:t>
            </w:r>
          </w:p>
        </w:tc>
        <w:tc>
          <w:tcPr>
            <w:tcW w:w="2160" w:type="dxa"/>
          </w:tcPr>
          <w:p w:rsidR="005169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523 432</w:t>
            </w:r>
          </w:p>
        </w:tc>
      </w:tr>
      <w:tr w:rsidR="0051694D" w:rsidTr="00516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1694D" w:rsidRDefault="00000000">
            <w:r>
              <w:t>qwen3-30b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0.874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$0.019</w:t>
            </w:r>
          </w:p>
        </w:tc>
        <w:tc>
          <w:tcPr>
            <w:tcW w:w="2160" w:type="dxa"/>
          </w:tcPr>
          <w:p w:rsidR="005169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41 610</w:t>
            </w:r>
          </w:p>
        </w:tc>
      </w:tr>
    </w:tbl>
    <w:p w:rsidR="0051694D" w:rsidRDefault="0051694D"/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Порядок по цене почти обратен порядку по качеству: после </w:t>
      </w:r>
      <w:proofErr w:type="spellStart"/>
      <w:r>
        <w:t>deepseek</w:t>
      </w:r>
      <w:proofErr w:type="spellEnd"/>
      <w:r w:rsidRPr="004855B3">
        <w:rPr>
          <w:lang w:val="ru-RU"/>
        </w:rPr>
        <w:t xml:space="preserve"> каждый следующий доллар делает результат хуже. </w:t>
      </w:r>
      <w:proofErr w:type="spellStart"/>
      <w:r>
        <w:t>gpt</w:t>
      </w:r>
      <w:proofErr w:type="spellEnd"/>
      <w:r w:rsidRPr="004855B3">
        <w:rPr>
          <w:lang w:val="ru-RU"/>
        </w:rPr>
        <w:t>-5-</w:t>
      </w:r>
      <w:r>
        <w:t>nano</w:t>
      </w:r>
      <w:r w:rsidRPr="004855B3">
        <w:rPr>
          <w:lang w:val="ru-RU"/>
        </w:rPr>
        <w:t xml:space="preserve"> тратит 2259 токенов ответа на документ против 71 у </w:t>
      </w:r>
      <w:proofErr w:type="spellStart"/>
      <w:r>
        <w:t>deepseek</w:t>
      </w:r>
      <w:proofErr w:type="spellEnd"/>
      <w:r w:rsidRPr="004855B3">
        <w:rPr>
          <w:lang w:val="ru-RU"/>
        </w:rPr>
        <w:t xml:space="preserve">, стоит вдвое дороже, работает вчетверо дольше и даёт результат ниже. У </w:t>
      </w:r>
      <w:proofErr w:type="spellStart"/>
      <w:r>
        <w:t>qwen</w:t>
      </w:r>
      <w:proofErr w:type="spellEnd"/>
      <w:r w:rsidRPr="004855B3">
        <w:rPr>
          <w:lang w:val="ru-RU"/>
        </w:rPr>
        <w:t xml:space="preserve"> лишних замен 205 против 93 у </w:t>
      </w:r>
      <w:proofErr w:type="spellStart"/>
      <w:r>
        <w:t>deepseek</w:t>
      </w:r>
      <w:proofErr w:type="spellEnd"/>
      <w:r w:rsidRPr="004855B3">
        <w:rPr>
          <w:lang w:val="ru-RU"/>
        </w:rPr>
        <w:t xml:space="preserve"> при большем числе пропусков.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lastRenderedPageBreak/>
        <w:t>Проверку контрольной суммы по алгоритму Луна для номеров карт написали и не включили: в этом датасете её проходят 11.6% эталонных номеров, номера синтетические. Включение отбросило бы девять карт из десяти.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Первая версия детекторов давала </w:t>
      </w:r>
      <w:r>
        <w:t>F</w:t>
      </w:r>
      <w:r w:rsidRPr="004855B3">
        <w:rPr>
          <w:lang w:val="ru-RU"/>
        </w:rPr>
        <w:t xml:space="preserve">1 0.586. Разбор по типам показал две поломки, которые общая метрика скрывала: детектор </w:t>
      </w:r>
      <w:proofErr w:type="spellStart"/>
      <w:r>
        <w:t>IPv</w:t>
      </w:r>
      <w:proofErr w:type="spellEnd"/>
      <w:r w:rsidRPr="004855B3">
        <w:rPr>
          <w:lang w:val="ru-RU"/>
        </w:rPr>
        <w:t xml:space="preserve">6 имел </w:t>
      </w:r>
      <w:r>
        <w:t>precision</w:t>
      </w:r>
      <w:r w:rsidRPr="004855B3">
        <w:rPr>
          <w:lang w:val="ru-RU"/>
        </w:rPr>
        <w:t xml:space="preserve"> 0.077, детектор </w:t>
      </w:r>
      <w:r>
        <w:t>API</w:t>
      </w:r>
      <w:r w:rsidRPr="004855B3">
        <w:rPr>
          <w:lang w:val="ru-RU"/>
        </w:rPr>
        <w:t xml:space="preserve">-ключей — </w:t>
      </w:r>
      <w:r>
        <w:t>recall</w:t>
      </w:r>
      <w:r w:rsidRPr="004855B3">
        <w:rPr>
          <w:lang w:val="ru-RU"/>
        </w:rPr>
        <w:t xml:space="preserve"> 0.0. После починки </w:t>
      </w:r>
      <w:r>
        <w:t>F</w:t>
      </w:r>
      <w:r w:rsidRPr="004855B3">
        <w:rPr>
          <w:lang w:val="ru-RU"/>
        </w:rPr>
        <w:t>1 детекторов вырос до 0.634.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Формат выгрузки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Таблица </w:t>
      </w:r>
      <w:r>
        <w:t>xlsx</w:t>
      </w:r>
      <w:r w:rsidRPr="004855B3">
        <w:rPr>
          <w:lang w:val="ru-RU"/>
        </w:rPr>
        <w:t xml:space="preserve"> (для длинных текстов дополнительно </w:t>
      </w:r>
      <w:proofErr w:type="spellStart"/>
      <w:r>
        <w:t>json</w:t>
      </w:r>
      <w:proofErr w:type="spellEnd"/>
      <w:r w:rsidRPr="004855B3">
        <w:rPr>
          <w:lang w:val="ru-RU"/>
        </w:rPr>
        <w:t>). Колонки: идентификатор документа, список найденных персональных данных с типами, таблица использованных замен, обезличенный текст, результат самопроверки.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Ограничения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Оценка ведётся против разметки датасета. Для типов без формата граница сущности иногда спорна: точное совпадение границ штрафует нас там, где </w:t>
      </w:r>
      <w:proofErr w:type="gramStart"/>
      <w:r w:rsidRPr="004855B3">
        <w:rPr>
          <w:lang w:val="ru-RU"/>
        </w:rPr>
        <w:t>замена по сути</w:t>
      </w:r>
      <w:proofErr w:type="gramEnd"/>
      <w:r w:rsidRPr="004855B3">
        <w:rPr>
          <w:lang w:val="ru-RU"/>
        </w:rPr>
        <w:t xml:space="preserve"> верна.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Генератор подстановок подбирает значение того же класса, но не согласует его с грамматикой. В примере выше </w:t>
      </w:r>
      <w:r>
        <w:t>USA</w:t>
      </w:r>
      <w:r w:rsidRPr="004855B3">
        <w:rPr>
          <w:lang w:val="ru-RU"/>
        </w:rPr>
        <w:t xml:space="preserve"> заменено на </w:t>
      </w:r>
      <w:r>
        <w:t>Astoria</w:t>
      </w:r>
      <w:r w:rsidRPr="004855B3">
        <w:rPr>
          <w:lang w:val="ru-RU"/>
        </w:rPr>
        <w:t>, и фраза «</w:t>
      </w:r>
      <w:r>
        <w:t>based</w:t>
      </w:r>
      <w:r w:rsidRPr="004855B3">
        <w:rPr>
          <w:lang w:val="ru-RU"/>
        </w:rPr>
        <w:t xml:space="preserve"> </w:t>
      </w:r>
      <w:r>
        <w:t>in</w:t>
      </w:r>
      <w:r w:rsidRPr="004855B3">
        <w:rPr>
          <w:lang w:val="ru-RU"/>
        </w:rPr>
        <w:t xml:space="preserve"> </w:t>
      </w:r>
      <w:r>
        <w:t>the</w:t>
      </w:r>
      <w:r w:rsidRPr="004855B3">
        <w:rPr>
          <w:lang w:val="ru-RU"/>
        </w:rPr>
        <w:t xml:space="preserve"> </w:t>
      </w:r>
      <w:r>
        <w:t>Astoria</w:t>
      </w:r>
      <w:r w:rsidRPr="004855B3">
        <w:rPr>
          <w:lang w:val="ru-RU"/>
        </w:rPr>
        <w:t>» звучит криво. Для машинной обработки это безразлично, при чтении человеком заметно.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>Разрыв между «сущность найдена» и «найдена с верным типом» — 0.031.</w:t>
      </w:r>
    </w:p>
    <w:p w:rsidR="0051694D" w:rsidRPr="004855B3" w:rsidRDefault="00000000">
      <w:pPr>
        <w:pStyle w:val="21"/>
        <w:rPr>
          <w:lang w:val="ru-RU"/>
        </w:rPr>
      </w:pPr>
      <w:r w:rsidRPr="004855B3">
        <w:rPr>
          <w:lang w:val="ru-RU"/>
        </w:rPr>
        <w:t>Как велась работа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Задание разрешает использовать </w:t>
      </w:r>
      <w:proofErr w:type="spellStart"/>
      <w:r w:rsidRPr="004855B3">
        <w:rPr>
          <w:lang w:val="ru-RU"/>
        </w:rPr>
        <w:t>агентные</w:t>
      </w:r>
      <w:proofErr w:type="spellEnd"/>
      <w:r w:rsidRPr="004855B3">
        <w:rPr>
          <w:lang w:val="ru-RU"/>
        </w:rPr>
        <w:t xml:space="preserve"> системы. Решение построено командой: человек ставил задачи и принимал результаты, модель </w:t>
      </w:r>
      <w:r>
        <w:t>Opus</w:t>
      </w:r>
      <w:r w:rsidRPr="004855B3">
        <w:rPr>
          <w:lang w:val="ru-RU"/>
        </w:rPr>
        <w:t xml:space="preserve"> в роли координатора проектировала систему и раздавала работу, агенты </w:t>
      </w:r>
      <w:r>
        <w:t>Sonnet</w:t>
      </w:r>
      <w:r w:rsidRPr="004855B3">
        <w:rPr>
          <w:lang w:val="ru-RU"/>
        </w:rPr>
        <w:t xml:space="preserve"> параллельно писали ядро и три кейса в непересекающихся зонах файлов.</w:t>
      </w:r>
    </w:p>
    <w:p w:rsidR="0051694D" w:rsidRPr="004855B3" w:rsidRDefault="00000000">
      <w:pPr>
        <w:rPr>
          <w:lang w:val="ru-RU"/>
        </w:rPr>
      </w:pPr>
      <w:r w:rsidRPr="004855B3">
        <w:rPr>
          <w:lang w:val="ru-RU"/>
        </w:rPr>
        <w:t xml:space="preserve">Три решения определили результат. Первое — писать одно </w:t>
      </w:r>
      <w:proofErr w:type="spellStart"/>
      <w:r w:rsidRPr="004855B3">
        <w:rPr>
          <w:lang w:val="ru-RU"/>
        </w:rPr>
        <w:t>переиспользуемое</w:t>
      </w:r>
      <w:proofErr w:type="spellEnd"/>
      <w:r w:rsidRPr="004855B3">
        <w:rPr>
          <w:lang w:val="ru-RU"/>
        </w:rPr>
        <w:t xml:space="preserve"> ядро вместо трёх скриптов: форма задачи у всех кейсов одинаковая, поток записей превращается в структурированный вердикт и выгрузку. Второе — не привязываться к провайдеру: сетевой вызов инкапсулирован в один модуль, за время работы решение прогонялось на девяти моделях четырёх провайдеров без правок кода кейсов. Третье — жёсткие границы владения файлами, чтобы четыре агента не мешали друг другу в одном репозитории.</w:t>
      </w:r>
    </w:p>
    <w:sectPr w:rsidR="0051694D" w:rsidRPr="00485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964320">
    <w:abstractNumId w:val="8"/>
  </w:num>
  <w:num w:numId="2" w16cid:durableId="1174566486">
    <w:abstractNumId w:val="6"/>
  </w:num>
  <w:num w:numId="3" w16cid:durableId="821197239">
    <w:abstractNumId w:val="5"/>
  </w:num>
  <w:num w:numId="4" w16cid:durableId="329909240">
    <w:abstractNumId w:val="4"/>
  </w:num>
  <w:num w:numId="5" w16cid:durableId="1473988625">
    <w:abstractNumId w:val="7"/>
  </w:num>
  <w:num w:numId="6" w16cid:durableId="2054453672">
    <w:abstractNumId w:val="3"/>
  </w:num>
  <w:num w:numId="7" w16cid:durableId="1497570240">
    <w:abstractNumId w:val="2"/>
  </w:num>
  <w:num w:numId="8" w16cid:durableId="504367982">
    <w:abstractNumId w:val="1"/>
  </w:num>
  <w:num w:numId="9" w16cid:durableId="144214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5B3"/>
    <w:rsid w:val="0051694D"/>
    <w:rsid w:val="00AA1D8D"/>
    <w:rsid w:val="00B47730"/>
    <w:rsid w:val="00B755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212EA"/>
  <w14:defaultImageDpi w14:val="300"/>
  <w15:docId w15:val="{E22D941B-EA63-5747-A994-1115A3C4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Мартынов</cp:lastModifiedBy>
  <cp:revision>2</cp:revision>
  <dcterms:created xsi:type="dcterms:W3CDTF">2013-12-23T23:15:00Z</dcterms:created>
  <dcterms:modified xsi:type="dcterms:W3CDTF">2026-09-01T10:46:00Z</dcterms:modified>
  <cp:category/>
</cp:coreProperties>
</file>