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ECE35" w14:textId="77777777" w:rsidR="00B239EB" w:rsidRDefault="0085175A">
      <w:pPr>
        <w:pStyle w:val="a4"/>
      </w:pPr>
      <w:r>
        <w:t>Лабораторная работа №1</w:t>
      </w:r>
    </w:p>
    <w:p w14:paraId="1ED9800D" w14:textId="77777777" w:rsidR="00B239EB" w:rsidRDefault="0085175A">
      <w:pPr>
        <w:pStyle w:val="a6"/>
      </w:pPr>
      <w:r>
        <w:t>Литературное программирование</w:t>
      </w:r>
    </w:p>
    <w:p w14:paraId="1912406D" w14:textId="77777777" w:rsidR="00B239EB" w:rsidRDefault="0085175A">
      <w:pPr>
        <w:pStyle w:val="Author"/>
      </w:pPr>
      <w:r>
        <w:t>Бабенко Артём Сергеевич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674372742"/>
        <w:docPartObj>
          <w:docPartGallery w:val="Table of Contents"/>
          <w:docPartUnique/>
        </w:docPartObj>
      </w:sdtPr>
      <w:sdtEndPr/>
      <w:sdtContent>
        <w:p w14:paraId="6C3E56EF" w14:textId="77777777" w:rsidR="00B239EB" w:rsidRDefault="0085175A">
          <w:pPr>
            <w:pStyle w:val="af0"/>
          </w:pPr>
          <w:r>
            <w:t>Содержание</w:t>
          </w:r>
        </w:p>
        <w:p w14:paraId="2E99F7A6" w14:textId="77777777" w:rsidR="0085175A" w:rsidRDefault="0085175A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8669713" w:history="1">
            <w:r w:rsidRPr="00E179D7">
              <w:rPr>
                <w:rStyle w:val="af"/>
                <w:noProof/>
              </w:rPr>
              <w:t>1.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E79A3" w14:textId="77777777" w:rsidR="0085175A" w:rsidRDefault="0085175A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8669714" w:history="1">
            <w:r w:rsidRPr="00E179D7">
              <w:rPr>
                <w:rStyle w:val="af"/>
                <w:noProof/>
              </w:rPr>
              <w:t>2.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D565B" w14:textId="77777777" w:rsidR="0085175A" w:rsidRDefault="0085175A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8669715" w:history="1">
            <w:r w:rsidRPr="00E179D7">
              <w:rPr>
                <w:rStyle w:val="af"/>
                <w:noProof/>
              </w:rPr>
              <w:t>3. 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A95D" w14:textId="77777777" w:rsidR="0085175A" w:rsidRDefault="0085175A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8669716" w:history="1">
            <w:r w:rsidRPr="00E179D7">
              <w:rPr>
                <w:rStyle w:val="af"/>
                <w:noProof/>
              </w:rPr>
              <w:t>4. 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C397E" w14:textId="77777777" w:rsidR="0085175A" w:rsidRDefault="0085175A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8669717" w:history="1">
            <w:r w:rsidRPr="00E179D7">
              <w:rPr>
                <w:rStyle w:val="af"/>
                <w:noProof/>
              </w:rPr>
              <w:t>5. Экспоненциальный рост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64F0B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18" w:history="1">
            <w:r w:rsidRPr="00E179D7">
              <w:rPr>
                <w:rStyle w:val="af"/>
                <w:noProof/>
              </w:rPr>
              <w:t>5.1 Инициализация проекта и загрузка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342A6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19" w:history="1">
            <w:r w:rsidRPr="00E179D7">
              <w:rPr>
                <w:rStyle w:val="af"/>
                <w:noProof/>
              </w:rPr>
              <w:t>5.2 Определение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09246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20" w:history="1">
            <w:r w:rsidRPr="00E179D7">
              <w:rPr>
                <w:rStyle w:val="af"/>
                <w:noProof/>
              </w:rPr>
              <w:t>5.3 Первый запуск с параметрами по умолчанию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87B91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21" w:history="1">
            <w:r w:rsidRPr="00E179D7">
              <w:rPr>
                <w:rStyle w:val="af"/>
                <w:noProof/>
              </w:rPr>
              <w:t>5.4 Визуализация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95859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22" w:history="1">
            <w:r w:rsidRPr="00E179D7">
              <w:rPr>
                <w:rStyle w:val="af"/>
                <w:noProof/>
              </w:rPr>
              <w:t>5.5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F0CAD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23" w:history="1">
            <w:r w:rsidRPr="00E179D7">
              <w:rPr>
                <w:rStyle w:val="af"/>
                <w:noProof/>
              </w:rPr>
              <w:t>5.6 Сохранение всех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011E" w14:textId="77777777" w:rsidR="0085175A" w:rsidRDefault="0085175A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8669724" w:history="1">
            <w:r w:rsidRPr="00E179D7">
              <w:rPr>
                <w:rStyle w:val="af"/>
                <w:noProof/>
              </w:rPr>
              <w:t>6. Параметрическое исследование экспоненциального роста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5C58D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25" w:history="1">
            <w:r w:rsidRPr="00E179D7">
              <w:rPr>
                <w:rStyle w:val="af"/>
                <w:noProof/>
              </w:rPr>
              <w:t>6.1 Активация проекта и загрузка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86A0B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26" w:history="1">
            <w:r w:rsidRPr="00E179D7">
              <w:rPr>
                <w:rStyle w:val="af"/>
                <w:noProof/>
              </w:rPr>
              <w:t>6.2 Определение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90E33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27" w:history="1">
            <w:r w:rsidRPr="00E179D7">
              <w:rPr>
                <w:rStyle w:val="af"/>
                <w:noProof/>
              </w:rPr>
              <w:t>6.3 Определение параметров в Dict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8B14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28" w:history="1">
            <w:r w:rsidRPr="00E179D7">
              <w:rPr>
                <w:rStyle w:val="af"/>
                <w:noProof/>
              </w:rPr>
              <w:t>6.4 Функция-обертка для запуска одного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E3BDC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29" w:history="1">
            <w:r w:rsidRPr="00E179D7">
              <w:rPr>
                <w:rStyle w:val="af"/>
                <w:noProof/>
              </w:rPr>
              <w:t>6.5 Запуск базового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B263D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30" w:history="1">
            <w:r w:rsidRPr="00E179D7">
              <w:rPr>
                <w:rStyle w:val="af"/>
                <w:noProof/>
              </w:rPr>
              <w:t>6.6 Визуализация базового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6B84C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31" w:history="1">
            <w:r w:rsidRPr="00E179D7">
              <w:rPr>
                <w:rStyle w:val="af"/>
                <w:noProof/>
              </w:rPr>
              <w:t>6.7 Параметрическое сканирование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8EFAF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32" w:history="1">
            <w:r w:rsidRPr="00E179D7">
              <w:rPr>
                <w:rStyle w:val="af"/>
                <w:noProof/>
              </w:rPr>
              <w:t>6.8 Запуск всех экспериментов и собор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FEFA0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33" w:history="1">
            <w:r w:rsidRPr="00E179D7">
              <w:rPr>
                <w:rStyle w:val="af"/>
                <w:noProof/>
              </w:rPr>
              <w:t>6.9 Анализ и визуализация результатов сканирования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D246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34" w:history="1">
            <w:r w:rsidRPr="00E179D7">
              <w:rPr>
                <w:rStyle w:val="af"/>
                <w:noProof/>
              </w:rPr>
              <w:t>6.10 Бенчмаркинг с разными параметрами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798BB" w14:textId="77777777" w:rsidR="0085175A" w:rsidRDefault="0085175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8669735" w:history="1">
            <w:r w:rsidRPr="00E179D7">
              <w:rPr>
                <w:rStyle w:val="af"/>
                <w:noProof/>
              </w:rPr>
              <w:t>6.11 Сохранение всех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F47C" w14:textId="77777777" w:rsidR="0085175A" w:rsidRDefault="0085175A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8669736" w:history="1">
            <w:r w:rsidRPr="00E179D7">
              <w:rPr>
                <w:rStyle w:val="af"/>
                <w:noProof/>
              </w:rPr>
              <w:t>7.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1F584" w14:textId="77777777" w:rsidR="0085175A" w:rsidRDefault="0085175A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8669737" w:history="1">
            <w:r w:rsidRPr="00E179D7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492D6" w14:textId="77777777" w:rsidR="00B239EB" w:rsidRDefault="0085175A">
          <w:r>
            <w:fldChar w:fldCharType="end"/>
          </w:r>
        </w:p>
      </w:sdtContent>
    </w:sdt>
    <w:p w14:paraId="0E41D2F8" w14:textId="77777777" w:rsidR="00B239EB" w:rsidRDefault="0085175A">
      <w:pPr>
        <w:pStyle w:val="1"/>
      </w:pPr>
      <w:bookmarkStart w:id="0" w:name="цель-работы"/>
      <w:bookmarkStart w:id="1" w:name="_Toc238669713"/>
      <w:r>
        <w:lastRenderedPageBreak/>
        <w:t>1. Цель работы</w:t>
      </w:r>
      <w:bookmarkEnd w:id="1"/>
    </w:p>
    <w:p w14:paraId="0E47228D" w14:textId="77777777" w:rsidR="00B239EB" w:rsidRDefault="0085175A">
      <w:pPr>
        <w:pStyle w:val="FirstParagraph"/>
      </w:pPr>
      <w:r>
        <w:t>Изучить принципы воспроизводимых научных вычислений с использованием языка программирования Julia и пакетов DrWatson и Literate, а также освоить автоматическую генерацию различных форматов отчётов (скриптов, ноутбуков и документов Quarto) из единого исходн</w:t>
      </w:r>
      <w:r>
        <w:t>ого literate-скрипта.</w:t>
      </w:r>
    </w:p>
    <w:p w14:paraId="5A054660" w14:textId="77777777" w:rsidR="00B239EB" w:rsidRDefault="0085175A">
      <w:pPr>
        <w:pStyle w:val="1"/>
      </w:pPr>
      <w:bookmarkStart w:id="2" w:name="задание"/>
      <w:bookmarkStart w:id="3" w:name="_Toc238669714"/>
      <w:bookmarkEnd w:id="0"/>
      <w:r>
        <w:t>2. Задание</w:t>
      </w:r>
      <w:bookmarkEnd w:id="3"/>
    </w:p>
    <w:p w14:paraId="1769B1D6" w14:textId="77777777" w:rsidR="00B239EB" w:rsidRDefault="0085175A">
      <w:pPr>
        <w:numPr>
          <w:ilvl w:val="0"/>
          <w:numId w:val="2"/>
        </w:numPr>
      </w:pPr>
      <w:r>
        <w:t>Изучить структуру научного проекта, организованного с использованием пакета DrWatson.</w:t>
      </w:r>
    </w:p>
    <w:p w14:paraId="4CD813DE" w14:textId="77777777" w:rsidR="00B239EB" w:rsidRDefault="0085175A">
      <w:pPr>
        <w:numPr>
          <w:ilvl w:val="0"/>
          <w:numId w:val="2"/>
        </w:numPr>
      </w:pPr>
      <w:r>
        <w:t>Освоить принципы literate-программирования, объединяющего программный код и документацию.</w:t>
      </w:r>
    </w:p>
    <w:p w14:paraId="187EFD2C" w14:textId="77777777" w:rsidR="00B239EB" w:rsidRDefault="0085175A">
      <w:pPr>
        <w:numPr>
          <w:ilvl w:val="0"/>
          <w:numId w:val="2"/>
        </w:numPr>
      </w:pPr>
      <w:r>
        <w:t xml:space="preserve">Создать literate-скрипт, содержащий код модели </w:t>
      </w:r>
      <w:r>
        <w:t>и пояснения.</w:t>
      </w:r>
    </w:p>
    <w:p w14:paraId="5AC34C70" w14:textId="77777777" w:rsidR="00B239EB" w:rsidRDefault="0085175A">
      <w:pPr>
        <w:numPr>
          <w:ilvl w:val="0"/>
          <w:numId w:val="2"/>
        </w:numPr>
      </w:pPr>
      <w:r>
        <w:t>Реализовать скрипт генерации производных форматов с использованием пакета Literate.</w:t>
      </w:r>
    </w:p>
    <w:p w14:paraId="11583B28" w14:textId="77777777" w:rsidR="00B239EB" w:rsidRDefault="0085175A">
      <w:pPr>
        <w:pStyle w:val="1"/>
      </w:pPr>
      <w:bookmarkStart w:id="4" w:name="теоретическое-введение"/>
      <w:bookmarkStart w:id="5" w:name="_Toc238669715"/>
      <w:bookmarkEnd w:id="2"/>
      <w:r>
        <w:t>3. Теоретическое введение</w:t>
      </w:r>
      <w:bookmarkEnd w:id="5"/>
    </w:p>
    <w:p w14:paraId="00E2388A" w14:textId="77777777" w:rsidR="00B239EB" w:rsidRDefault="0085175A">
      <w:pPr>
        <w:pStyle w:val="FirstParagraph"/>
      </w:pPr>
      <w:r>
        <w:t>В современных научных исследованиях важным требованием является воспроизводимость результатов вычислений. Это означает, что любой исс</w:t>
      </w:r>
      <w:r>
        <w:t>ледователь должен иметь возможность повторить вычисления и получить те же результаты, используя исходный код и данные.</w:t>
      </w:r>
    </w:p>
    <w:p w14:paraId="019FB2CB" w14:textId="77777777" w:rsidR="00B239EB" w:rsidRDefault="0085175A">
      <w:pPr>
        <w:pStyle w:val="a0"/>
      </w:pPr>
      <w:r>
        <w:t>Одним из подходов к обеспечению воспроизводимости является literate-программирование. Данный подход предполагает объединение программного</w:t>
      </w:r>
      <w:r>
        <w:t xml:space="preserve"> кода и текстового описания в одном документе. Это позволяет одновременно документировать алгоритм и реализовывать его программно. В языке Julia для этого используется пакет Literate.jl, который позволяет автоматически преобразовывать исходный literate-скр</w:t>
      </w:r>
      <w:r>
        <w:t>ипт в различные форматы, такие как обычный скрипт, Jupyter notebook и документы Quarto[1,2].</w:t>
      </w:r>
    </w:p>
    <w:p w14:paraId="669AD31D" w14:textId="77777777" w:rsidR="00B239EB" w:rsidRDefault="0085175A">
      <w:pPr>
        <w:pStyle w:val="a0"/>
      </w:pPr>
      <w:r>
        <w:t>Для организации структуры научного проекта используется пакет DrWatson.jl. Он обеспечивает стандартизированную структуру каталогов проекта, управление зависимостям</w:t>
      </w:r>
      <w:r>
        <w:t>и и упрощает воспроизводимость вычислений[3].</w:t>
      </w:r>
    </w:p>
    <w:p w14:paraId="5CA1DBCE" w14:textId="77777777" w:rsidR="00B239EB" w:rsidRDefault="0085175A">
      <w:pPr>
        <w:pStyle w:val="a0"/>
      </w:pPr>
      <w:r>
        <w:t>Использование инструментов Literate и DrWatson позволяет автоматизировать процесс подготовки научных отчётов, обеспечить согласованность кода и документации, а также повысить прозрачность и воспроизводимость вы</w:t>
      </w:r>
      <w:r>
        <w:t>числительных экспериментов.</w:t>
      </w:r>
    </w:p>
    <w:p w14:paraId="487A5E61" w14:textId="77777777" w:rsidR="00B239EB" w:rsidRDefault="0085175A">
      <w:pPr>
        <w:pStyle w:val="1"/>
      </w:pPr>
      <w:bookmarkStart w:id="6" w:name="выполнение-лабораторной-работы"/>
      <w:bookmarkStart w:id="7" w:name="_Toc238669716"/>
      <w:bookmarkEnd w:id="4"/>
      <w:r>
        <w:t>4. Выполнение лабораторной работы</w:t>
      </w:r>
      <w:bookmarkEnd w:id="7"/>
    </w:p>
    <w:p w14:paraId="19838256" w14:textId="77777777" w:rsidR="00B239EB" w:rsidRDefault="0085175A">
      <w:pPr>
        <w:pStyle w:val="FirstParagraph"/>
      </w:pPr>
      <w:r>
        <w:t xml:space="preserve">Создадим проект DrWatson для лабораторных. Для этого сначала установим необходимый пакет и инициализируем </w:t>
      </w:r>
      <w:proofErr w:type="gramStart"/>
      <w:r>
        <w:t>проект(</w:t>
      </w:r>
      <w:proofErr w:type="gramEnd"/>
      <w:r>
        <w:fldChar w:fldCharType="begin"/>
      </w:r>
      <w:r>
        <w:instrText xml:space="preserve"> HYPERLINK \l "fig-001" \h </w:instrText>
      </w:r>
      <w:r>
        <w:fldChar w:fldCharType="separate"/>
      </w:r>
      <w:r>
        <w:rPr>
          <w:rStyle w:val="af"/>
        </w:rPr>
        <w:t>рис. 1</w:t>
      </w:r>
      <w:r>
        <w:rPr>
          <w:rStyle w:val="af"/>
        </w:rPr>
        <w:fldChar w:fldCharType="end"/>
      </w:r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239EB" w14:paraId="5B7E56BE" w14:textId="77777777">
        <w:tc>
          <w:tcPr>
            <w:tcW w:w="7920" w:type="dxa"/>
          </w:tcPr>
          <w:p w14:paraId="652BE193" w14:textId="77777777" w:rsidR="00B239EB" w:rsidRDefault="0085175A">
            <w:pPr>
              <w:pStyle w:val="Compact"/>
              <w:jc w:val="center"/>
            </w:pPr>
            <w:bookmarkStart w:id="8" w:name="fig-001"/>
            <w:r>
              <w:rPr>
                <w:noProof/>
              </w:rPr>
              <w:lastRenderedPageBreak/>
              <w:drawing>
                <wp:inline distT="0" distB="0" distL="0" distR="0" wp14:anchorId="5E67A7A5" wp14:editId="49974260">
                  <wp:extent cx="3733800" cy="773566"/>
                  <wp:effectExtent l="0" t="0" r="0" b="0"/>
                  <wp:docPr id="2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image/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3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9B76A" w14:textId="77777777" w:rsidR="00B239EB" w:rsidRDefault="0085175A">
            <w:pPr>
              <w:pStyle w:val="ImageCaption"/>
              <w:spacing w:before="200"/>
            </w:pPr>
            <w:r>
              <w:t>Рисунок 1: “Установка DrWatson”</w:t>
            </w:r>
          </w:p>
        </w:tc>
        <w:bookmarkEnd w:id="8"/>
      </w:tr>
    </w:tbl>
    <w:p w14:paraId="18D28CD2" w14:textId="77777777" w:rsidR="00B239EB" w:rsidRDefault="0085175A">
      <w:pPr>
        <w:pStyle w:val="a0"/>
      </w:pPr>
      <w:r>
        <w:t>Создадим файл add_</w:t>
      </w:r>
      <w:proofErr w:type="gramStart"/>
      <w:r>
        <w:t>packages.jl</w:t>
      </w:r>
      <w:proofErr w:type="gramEnd"/>
      <w:r>
        <w:t>в корне проекта для добавления необходимых пакетов(</w:t>
      </w:r>
      <w:hyperlink w:anchor="fig-002">
        <w:r>
          <w:rPr>
            <w:rStyle w:val="af"/>
          </w:rPr>
          <w:t>рис. 2</w:t>
        </w:r>
      </w:hyperlink>
      <w:r>
        <w:t xml:space="preserve">, </w:t>
      </w:r>
      <w:hyperlink w:anchor="fig-003">
        <w:r>
          <w:rPr>
            <w:rStyle w:val="af"/>
          </w:rPr>
          <w:t>рис. 3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239EB" w14:paraId="6384CCF7" w14:textId="77777777">
        <w:tc>
          <w:tcPr>
            <w:tcW w:w="7920" w:type="dxa"/>
          </w:tcPr>
          <w:p w14:paraId="607106F0" w14:textId="77777777" w:rsidR="00B239EB" w:rsidRDefault="0085175A">
            <w:pPr>
              <w:pStyle w:val="Compact"/>
              <w:jc w:val="center"/>
            </w:pPr>
            <w:bookmarkStart w:id="9" w:name="fig-002"/>
            <w:r>
              <w:rPr>
                <w:noProof/>
              </w:rPr>
              <w:drawing>
                <wp:inline distT="0" distB="0" distL="0" distR="0" wp14:anchorId="4ADA4A1F" wp14:editId="335A5AA8">
                  <wp:extent cx="3733800" cy="2253559"/>
                  <wp:effectExtent l="0" t="0" r="0" b="0"/>
                  <wp:docPr id="2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image/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3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41D4C" w14:textId="77777777" w:rsidR="00B239EB" w:rsidRDefault="0085175A">
            <w:pPr>
              <w:pStyle w:val="ImageCaption"/>
              <w:spacing w:before="200"/>
            </w:pPr>
            <w:r>
              <w:t>Рисунок 2: “Добавление необходимых пакетов”</w:t>
            </w:r>
          </w:p>
        </w:tc>
        <w:bookmarkEnd w:id="9"/>
      </w:tr>
    </w:tbl>
    <w:p w14:paraId="78B81058" w14:textId="77777777" w:rsidR="00B239EB" w:rsidRDefault="0085175A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239EB" w14:paraId="62BA28D5" w14:textId="77777777">
        <w:tc>
          <w:tcPr>
            <w:tcW w:w="7920" w:type="dxa"/>
          </w:tcPr>
          <w:p w14:paraId="48580065" w14:textId="77777777" w:rsidR="00B239EB" w:rsidRDefault="0085175A">
            <w:pPr>
              <w:pStyle w:val="Compact"/>
              <w:jc w:val="center"/>
            </w:pPr>
            <w:bookmarkStart w:id="10" w:name="fig-003"/>
            <w:r>
              <w:rPr>
                <w:noProof/>
              </w:rPr>
              <w:drawing>
                <wp:inline distT="0" distB="0" distL="0" distR="0" wp14:anchorId="2C54BF3E" wp14:editId="4A3969B1">
                  <wp:extent cx="3733800" cy="662804"/>
                  <wp:effectExtent l="0" t="0" r="0" b="0"/>
                  <wp:docPr id="3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descr="image/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2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4096A" w14:textId="77777777" w:rsidR="00B239EB" w:rsidRDefault="0085175A">
            <w:pPr>
              <w:pStyle w:val="ImageCaption"/>
              <w:spacing w:before="200"/>
            </w:pPr>
            <w:r>
              <w:t>Рисунок 3: “Добавление необходимых пакетов”</w:t>
            </w:r>
          </w:p>
        </w:tc>
        <w:bookmarkEnd w:id="10"/>
      </w:tr>
    </w:tbl>
    <w:p w14:paraId="1ABD6100" w14:textId="77777777" w:rsidR="00B239EB" w:rsidRDefault="0085175A">
      <w:pPr>
        <w:pStyle w:val="a0"/>
      </w:pPr>
      <w:r>
        <w:t>Ито</w:t>
      </w:r>
      <w:r>
        <w:t xml:space="preserve">говая структура проекта выглядит следующим </w:t>
      </w:r>
      <w:proofErr w:type="gramStart"/>
      <w:r>
        <w:t>образом(</w:t>
      </w:r>
      <w:proofErr w:type="gramEnd"/>
      <w:r>
        <w:fldChar w:fldCharType="begin"/>
      </w:r>
      <w:r>
        <w:instrText xml:space="preserve"> HYPERLINK \l "fig-004" \h </w:instrText>
      </w:r>
      <w:r>
        <w:fldChar w:fldCharType="separate"/>
      </w:r>
      <w:r>
        <w:rPr>
          <w:rStyle w:val="af"/>
        </w:rPr>
        <w:t>рис. 4</w:t>
      </w:r>
      <w:r>
        <w:rPr>
          <w:rStyle w:val="af"/>
        </w:rPr>
        <w:fldChar w:fldCharType="end"/>
      </w:r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239EB" w14:paraId="6C0E334C" w14:textId="77777777">
        <w:tc>
          <w:tcPr>
            <w:tcW w:w="7920" w:type="dxa"/>
          </w:tcPr>
          <w:p w14:paraId="6E3F0CDF" w14:textId="77777777" w:rsidR="00B239EB" w:rsidRDefault="0085175A">
            <w:pPr>
              <w:pStyle w:val="Compact"/>
              <w:jc w:val="center"/>
            </w:pPr>
            <w:bookmarkStart w:id="11" w:name="fig-004"/>
            <w:r>
              <w:rPr>
                <w:noProof/>
              </w:rPr>
              <w:lastRenderedPageBreak/>
              <w:drawing>
                <wp:inline distT="0" distB="0" distL="0" distR="0" wp14:anchorId="17987FAC" wp14:editId="5066B131">
                  <wp:extent cx="2543415" cy="3350238"/>
                  <wp:effectExtent l="0" t="0" r="0" b="0"/>
                  <wp:docPr id="3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image/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415" cy="33502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DDB8FB" w14:textId="77777777" w:rsidR="00B239EB" w:rsidRDefault="0085175A">
            <w:pPr>
              <w:pStyle w:val="ImageCaption"/>
              <w:spacing w:before="200"/>
            </w:pPr>
            <w:r>
              <w:t>Рисунок 4: “Итоговая структура проекта”</w:t>
            </w:r>
          </w:p>
        </w:tc>
        <w:bookmarkEnd w:id="11"/>
      </w:tr>
    </w:tbl>
    <w:p w14:paraId="77D2DAB3" w14:textId="77777777" w:rsidR="00B239EB" w:rsidRDefault="0085175A">
      <w:pPr>
        <w:pStyle w:val="a0"/>
      </w:pPr>
      <w:r>
        <w:t>В качестве примера выполнения работы используем модель экспоненциального роста. Создадим скрипт (scripts/01_exponential_</w:t>
      </w:r>
      <w:proofErr w:type="gramStart"/>
      <w:r>
        <w:t>growth.jl</w:t>
      </w:r>
      <w:proofErr w:type="gramEnd"/>
      <w:r>
        <w:t>) и выполним его(</w:t>
      </w:r>
      <w:hyperlink w:anchor="fig-005">
        <w:r>
          <w:rPr>
            <w:rStyle w:val="af"/>
          </w:rPr>
          <w:t>рис. 5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239EB" w14:paraId="7919D603" w14:textId="77777777">
        <w:tc>
          <w:tcPr>
            <w:tcW w:w="7920" w:type="dxa"/>
          </w:tcPr>
          <w:p w14:paraId="6F1CFB09" w14:textId="77777777" w:rsidR="00B239EB" w:rsidRDefault="0085175A">
            <w:pPr>
              <w:pStyle w:val="Compact"/>
              <w:jc w:val="center"/>
            </w:pPr>
            <w:bookmarkStart w:id="12" w:name="fig-005"/>
            <w:r>
              <w:rPr>
                <w:noProof/>
              </w:rPr>
              <w:drawing>
                <wp:inline distT="0" distB="0" distL="0" distR="0" wp14:anchorId="0EA87820" wp14:editId="70151680">
                  <wp:extent cx="3733800" cy="1535723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image/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5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D78BC5" w14:textId="77777777" w:rsidR="00B239EB" w:rsidRDefault="0085175A">
            <w:pPr>
              <w:pStyle w:val="ImageCaption"/>
              <w:spacing w:before="200"/>
            </w:pPr>
            <w:r>
              <w:t>Рисунок 5: “Скрипт scripts/01_exponential_growth.jl”</w:t>
            </w:r>
          </w:p>
        </w:tc>
        <w:bookmarkEnd w:id="12"/>
      </w:tr>
    </w:tbl>
    <w:p w14:paraId="6F341BEF" w14:textId="77777777" w:rsidR="00B239EB" w:rsidRDefault="0085175A">
      <w:pPr>
        <w:pStyle w:val="a0"/>
      </w:pPr>
      <w:r>
        <w:t xml:space="preserve">Также создадим </w:t>
      </w:r>
      <w:r>
        <w:t xml:space="preserve">скрипт для генерации </w:t>
      </w:r>
      <w:proofErr w:type="spellStart"/>
      <w:r>
        <w:t>проивзодных</w:t>
      </w:r>
      <w:proofErr w:type="spellEnd"/>
      <w:r>
        <w:t xml:space="preserve"> форматов (</w:t>
      </w:r>
      <w:proofErr w:type="spellStart"/>
      <w:r>
        <w:t>scripts</w:t>
      </w:r>
      <w:proofErr w:type="spellEnd"/>
      <w:r>
        <w:t>/</w:t>
      </w:r>
      <w:proofErr w:type="spellStart"/>
      <w:proofErr w:type="gramStart"/>
      <w:r>
        <w:t>tangle.jl</w:t>
      </w:r>
      <w:proofErr w:type="spellEnd"/>
      <w:proofErr w:type="gramEnd"/>
      <w:r>
        <w:t>)</w:t>
      </w:r>
      <w:hyperlink w:anchor="fig-008">
        <w:r>
          <w:rPr>
            <w:rStyle w:val="af"/>
          </w:rPr>
          <w:t>рис. 6</w:t>
        </w:r>
      </w:hyperlink>
      <w:r>
        <w:t xml:space="preserve">. В результате получим код оформленный в разных </w:t>
      </w:r>
      <w:proofErr w:type="gramStart"/>
      <w:r>
        <w:t>форматах(</w:t>
      </w:r>
      <w:proofErr w:type="gramEnd"/>
      <w:r>
        <w:fldChar w:fldCharType="begin"/>
      </w:r>
      <w:r>
        <w:instrText xml:space="preserve"> HYPERLINK \l "fig-009" \h </w:instrText>
      </w:r>
      <w:r>
        <w:fldChar w:fldCharType="separate"/>
      </w:r>
      <w:r>
        <w:rPr>
          <w:rStyle w:val="af"/>
        </w:rPr>
        <w:t>рис. 7</w:t>
      </w:r>
      <w:r>
        <w:rPr>
          <w:rStyle w:val="af"/>
        </w:rPr>
        <w:fldChar w:fldCharType="end"/>
      </w:r>
      <w:r>
        <w:t xml:space="preserve">, </w:t>
      </w:r>
      <w:hyperlink w:anchor="fig-010">
        <w:r>
          <w:rPr>
            <w:rStyle w:val="af"/>
          </w:rPr>
          <w:t>рис. 8</w:t>
        </w:r>
      </w:hyperlink>
      <w:r>
        <w:t>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239EB" w14:paraId="1E2033EE" w14:textId="77777777">
        <w:tc>
          <w:tcPr>
            <w:tcW w:w="7920" w:type="dxa"/>
          </w:tcPr>
          <w:p w14:paraId="3D20A0ED" w14:textId="77777777" w:rsidR="00B239EB" w:rsidRDefault="0085175A">
            <w:pPr>
              <w:pStyle w:val="Compact"/>
              <w:jc w:val="center"/>
            </w:pPr>
            <w:bookmarkStart w:id="13" w:name="fig-008"/>
            <w:r>
              <w:rPr>
                <w:noProof/>
              </w:rPr>
              <w:lastRenderedPageBreak/>
              <w:drawing>
                <wp:inline distT="0" distB="0" distL="0" distR="0" wp14:anchorId="740D1326" wp14:editId="34A49350">
                  <wp:extent cx="3733800" cy="3759684"/>
                  <wp:effectExtent l="0" t="0" r="0" b="0"/>
                  <wp:docPr id="4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 descr="image/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9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CA7CBD" w14:textId="77777777" w:rsidR="00B239EB" w:rsidRDefault="0085175A">
            <w:pPr>
              <w:pStyle w:val="ImageCaption"/>
              <w:spacing w:before="200"/>
            </w:pPr>
            <w:r>
              <w:t>Рисунок 6: “Скрипт scrip</w:t>
            </w:r>
            <w:r>
              <w:t>ts/tangle.jl”</w:t>
            </w:r>
          </w:p>
        </w:tc>
        <w:bookmarkEnd w:id="13"/>
      </w:tr>
    </w:tbl>
    <w:p w14:paraId="5475000F" w14:textId="77777777" w:rsidR="00B239EB" w:rsidRDefault="0085175A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239EB" w14:paraId="6B0A9DB0" w14:textId="77777777">
        <w:tc>
          <w:tcPr>
            <w:tcW w:w="7920" w:type="dxa"/>
          </w:tcPr>
          <w:p w14:paraId="27902E0C" w14:textId="77777777" w:rsidR="00B239EB" w:rsidRDefault="0085175A">
            <w:pPr>
              <w:pStyle w:val="Compact"/>
              <w:jc w:val="center"/>
            </w:pPr>
            <w:bookmarkStart w:id="14" w:name="fig-009"/>
            <w:r>
              <w:rPr>
                <w:noProof/>
              </w:rPr>
              <w:drawing>
                <wp:inline distT="0" distB="0" distL="0" distR="0" wp14:anchorId="28B43D4E" wp14:editId="25A099A0">
                  <wp:extent cx="3733800" cy="3528550"/>
                  <wp:effectExtent l="0" t="0" r="0" b="0"/>
                  <wp:docPr id="4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 descr="image/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8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339BB" w14:textId="77777777" w:rsidR="00B239EB" w:rsidRDefault="0085175A">
            <w:pPr>
              <w:pStyle w:val="ImageCaption"/>
              <w:spacing w:before="200"/>
            </w:pPr>
            <w:r>
              <w:t>Рисунок 7: Формат ipynb</w:t>
            </w:r>
          </w:p>
        </w:tc>
        <w:bookmarkEnd w:id="14"/>
      </w:tr>
    </w:tbl>
    <w:p w14:paraId="11505237" w14:textId="77777777" w:rsidR="00B239EB" w:rsidRDefault="0085175A">
      <w:pPr>
        <w:pStyle w:val="a0"/>
      </w:pPr>
      <w:r>
        <w:lastRenderedPageBreak/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239EB" w14:paraId="549DF525" w14:textId="77777777">
        <w:tc>
          <w:tcPr>
            <w:tcW w:w="7920" w:type="dxa"/>
          </w:tcPr>
          <w:p w14:paraId="516EC366" w14:textId="77777777" w:rsidR="00B239EB" w:rsidRDefault="0085175A">
            <w:pPr>
              <w:pStyle w:val="Compact"/>
              <w:jc w:val="center"/>
            </w:pPr>
            <w:bookmarkStart w:id="15" w:name="fig-010"/>
            <w:r>
              <w:rPr>
                <w:noProof/>
              </w:rPr>
              <w:drawing>
                <wp:inline distT="0" distB="0" distL="0" distR="0" wp14:anchorId="1D32631F" wp14:editId="3111677E">
                  <wp:extent cx="3733800" cy="3831800"/>
                  <wp:effectExtent l="0" t="0" r="0" b="0"/>
                  <wp:docPr id="5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 descr="image/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3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4AFB78" w14:textId="77777777" w:rsidR="00B239EB" w:rsidRDefault="0085175A">
            <w:pPr>
              <w:pStyle w:val="ImageCaption"/>
              <w:spacing w:before="200"/>
            </w:pPr>
            <w:r>
              <w:t>Рисунок 8: Формат qmd</w:t>
            </w:r>
          </w:p>
        </w:tc>
        <w:bookmarkEnd w:id="15"/>
      </w:tr>
    </w:tbl>
    <w:p w14:paraId="4AD28261" w14:textId="77777777" w:rsidR="00B239EB" w:rsidRDefault="0085175A">
      <w:pPr>
        <w:pStyle w:val="a0"/>
      </w:pPr>
      <w:r>
        <w:t xml:space="preserve">Исследование не ограничивается одним значением параметров. Изменим программу так, чтобы она принимала набор </w:t>
      </w:r>
      <w:proofErr w:type="gramStart"/>
      <w:r>
        <w:t>параметров(</w:t>
      </w:r>
      <w:proofErr w:type="gramEnd"/>
      <w:hyperlink w:anchor="fig-006">
        <w:r>
          <w:rPr>
            <w:rStyle w:val="af"/>
          </w:rPr>
          <w:t>рис. 9</w:t>
        </w:r>
      </w:hyperlink>
      <w:r>
        <w:t xml:space="preserve">, </w:t>
      </w:r>
      <w:hyperlink w:anchor="fig-007">
        <w:r>
          <w:rPr>
            <w:rStyle w:val="af"/>
          </w:rPr>
          <w:t>рис. 10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239EB" w14:paraId="2E52F70C" w14:textId="77777777">
        <w:tc>
          <w:tcPr>
            <w:tcW w:w="7920" w:type="dxa"/>
          </w:tcPr>
          <w:p w14:paraId="08E09956" w14:textId="77777777" w:rsidR="00B239EB" w:rsidRDefault="0085175A">
            <w:pPr>
              <w:pStyle w:val="Compact"/>
              <w:jc w:val="center"/>
            </w:pPr>
            <w:bookmarkStart w:id="16" w:name="fig-006"/>
            <w:r>
              <w:rPr>
                <w:noProof/>
              </w:rPr>
              <w:lastRenderedPageBreak/>
              <w:drawing>
                <wp:inline distT="0" distB="0" distL="0" distR="0" wp14:anchorId="03BC0E57" wp14:editId="607ED09B">
                  <wp:extent cx="3733800" cy="3443715"/>
                  <wp:effectExtent l="0" t="0" r="0" b="0"/>
                  <wp:docPr id="5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 descr="image/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3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672068" w14:textId="77777777" w:rsidR="00B239EB" w:rsidRDefault="0085175A">
            <w:pPr>
              <w:pStyle w:val="ImageCaption"/>
              <w:spacing w:before="200"/>
            </w:pPr>
            <w:r>
              <w:t>Рисунок 9: “Скрипт scripts/02_exponential_growth.jl”</w:t>
            </w:r>
          </w:p>
        </w:tc>
        <w:bookmarkEnd w:id="16"/>
      </w:tr>
    </w:tbl>
    <w:p w14:paraId="3FDC42DA" w14:textId="77777777" w:rsidR="00B239EB" w:rsidRDefault="0085175A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239EB" w14:paraId="0AB9177B" w14:textId="77777777">
        <w:tc>
          <w:tcPr>
            <w:tcW w:w="7920" w:type="dxa"/>
          </w:tcPr>
          <w:p w14:paraId="7FFD8793" w14:textId="77777777" w:rsidR="00B239EB" w:rsidRDefault="0085175A">
            <w:pPr>
              <w:pStyle w:val="Compact"/>
              <w:jc w:val="center"/>
            </w:pPr>
            <w:bookmarkStart w:id="17" w:name="fig-007"/>
            <w:r>
              <w:rPr>
                <w:noProof/>
              </w:rPr>
              <w:drawing>
                <wp:inline distT="0" distB="0" distL="0" distR="0" wp14:anchorId="7C15C291" wp14:editId="69D622F8">
                  <wp:extent cx="3733800" cy="1877146"/>
                  <wp:effectExtent l="0" t="0" r="0" b="0"/>
                  <wp:docPr id="6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 descr="image/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7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46FF33" w14:textId="77777777" w:rsidR="00B239EB" w:rsidRDefault="0085175A">
            <w:pPr>
              <w:pStyle w:val="ImageCaption"/>
              <w:spacing w:before="200"/>
            </w:pPr>
            <w:r>
              <w:t>Рисунок 10: “Литературная реализация модели”</w:t>
            </w:r>
          </w:p>
        </w:tc>
        <w:bookmarkEnd w:id="17"/>
      </w:tr>
    </w:tbl>
    <w:p w14:paraId="79C675E3" w14:textId="77777777" w:rsidR="00B239EB" w:rsidRDefault="0085175A">
      <w:pPr>
        <w:pStyle w:val="1"/>
      </w:pPr>
      <w:bookmarkStart w:id="18" w:name="экспоненциальный-рост"/>
      <w:bookmarkStart w:id="19" w:name="_Toc238669717"/>
      <w:bookmarkEnd w:id="6"/>
      <w:r>
        <w:t>5. Экспоненциальный рост</w:t>
      </w:r>
      <w:bookmarkEnd w:id="19"/>
    </w:p>
    <w:p w14:paraId="4DA58C1C" w14:textId="77777777" w:rsidR="00B239EB" w:rsidRDefault="0085175A">
      <w:pPr>
        <w:pStyle w:val="FirstParagraph"/>
      </w:pPr>
      <w:r>
        <w:rPr>
          <w:b/>
          <w:bCs/>
        </w:rPr>
        <w:t>Цель:</w:t>
      </w:r>
      <w:r>
        <w:t xml:space="preserve"> Исследовать решение уравнения </w:t>
      </w:r>
      <w:r>
        <w:t>𝑑𝑢</w:t>
      </w:r>
      <w:r>
        <w:t>/</w:t>
      </w:r>
      <w:r>
        <w:t>𝑑𝑡</w:t>
      </w:r>
      <w:r>
        <w:t xml:space="preserve"> = </w:t>
      </w:r>
      <w:r>
        <w:t>𝛼𝑢</w:t>
      </w:r>
      <w:r>
        <w:t>.</w:t>
      </w:r>
    </w:p>
    <w:p w14:paraId="62FCF7BE" w14:textId="77777777" w:rsidR="00B239EB" w:rsidRDefault="0085175A">
      <w:pPr>
        <w:pStyle w:val="2"/>
      </w:pPr>
      <w:bookmarkStart w:id="20" w:name="инициализация-проекта-и-загрузка-пакетов"/>
      <w:bookmarkStart w:id="21" w:name="_Toc238669718"/>
      <w:r>
        <w:t>5.1 Инициализация проекта и загрузка пакетов</w:t>
      </w:r>
      <w:bookmarkEnd w:id="21"/>
    </w:p>
    <w:p w14:paraId="1DB9319B" w14:textId="77777777" w:rsidR="00B239EB" w:rsidRDefault="0085175A">
      <w:pPr>
        <w:pStyle w:val="SourceCode"/>
      </w:pP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DrWatson</w:t>
      </w:r>
      <w:r>
        <w:br/>
      </w:r>
      <w:r>
        <w:rPr>
          <w:rStyle w:val="PreprocessorTok"/>
        </w:rPr>
        <w:t>@quickactivate</w:t>
      </w:r>
      <w:r>
        <w:rPr>
          <w:rStyle w:val="NormalTok"/>
        </w:rPr>
        <w:t xml:space="preserve"> </w:t>
      </w:r>
      <w:r>
        <w:rPr>
          <w:rStyle w:val="StringTok"/>
        </w:rPr>
        <w:t>"project"</w:t>
      </w:r>
      <w:r>
        <w:br/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DifferentialEquations</w:t>
      </w:r>
      <w:r>
        <w:br/>
      </w:r>
      <w:r>
        <w:rPr>
          <w:rStyle w:val="ImportTok"/>
        </w:rPr>
        <w:lastRenderedPageBreak/>
        <w:t>using</w:t>
      </w:r>
      <w:r>
        <w:rPr>
          <w:rStyle w:val="NormalTok"/>
        </w:rPr>
        <w:t xml:space="preserve"> </w:t>
      </w:r>
      <w:r>
        <w:rPr>
          <w:rStyle w:val="BuiltInTok"/>
        </w:rPr>
        <w:t>Plots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DataFrames</w:t>
      </w:r>
    </w:p>
    <w:p w14:paraId="64B0CB44" w14:textId="77777777" w:rsidR="00B239EB" w:rsidRDefault="0085175A">
      <w:pPr>
        <w:pStyle w:val="SourceCode"/>
      </w:pPr>
      <w:r>
        <w:rPr>
          <w:rStyle w:val="VerbatimChar"/>
        </w:rPr>
        <w:t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>│ (given dir: C:\Users\Admin)</w:t>
      </w:r>
      <w:r>
        <w:br/>
      </w:r>
      <w:r>
        <w:rPr>
          <w:rStyle w:val="VerbatimChar"/>
        </w:rPr>
        <w:t>└ @ DrWatson C:\Users\Admin\.julia\pac</w:t>
      </w:r>
      <w:r>
        <w:rPr>
          <w:rStyle w:val="VerbatimChar"/>
        </w:rPr>
        <w:t>kages\DrWatson\2QF5p\src\project_setup.jl:84</w:t>
      </w:r>
    </w:p>
    <w:p w14:paraId="6D72E63D" w14:textId="77777777" w:rsidR="00B239EB" w:rsidRDefault="0085175A">
      <w:pPr>
        <w:pStyle w:val="2"/>
      </w:pPr>
      <w:bookmarkStart w:id="22" w:name="определение-модели"/>
      <w:bookmarkStart w:id="23" w:name="_Toc238669719"/>
      <w:bookmarkEnd w:id="20"/>
      <w:r>
        <w:t>5.2 Определение модели</w:t>
      </w:r>
      <w:bookmarkEnd w:id="23"/>
    </w:p>
    <w:p w14:paraId="6BF799A2" w14:textId="77777777" w:rsidR="00B239EB" w:rsidRDefault="0085175A">
      <w:pPr>
        <w:pStyle w:val="FirstParagraph"/>
      </w:pPr>
      <w:r>
        <w:t xml:space="preserve">Уравнение экспоненциального роста: </w:t>
      </w:r>
      <w:r>
        <w:t>𝑑𝑢</w:t>
      </w:r>
      <w:r>
        <w:t>/</w:t>
      </w:r>
      <w:r>
        <w:t>𝑑𝑡</w:t>
      </w:r>
      <w:r>
        <w:t xml:space="preserve"> = </w:t>
      </w:r>
      <w:r>
        <w:t>𝛼𝑢</w:t>
      </w:r>
      <w:r>
        <w:t xml:space="preserve">, </w:t>
      </w:r>
      <w:r>
        <w:t>𝑢</w:t>
      </w:r>
      <w:r>
        <w:t xml:space="preserve">(0) = </w:t>
      </w:r>
      <w:r>
        <w:t>𝑢</w:t>
      </w:r>
      <w:r>
        <w:t>₀</w:t>
      </w:r>
    </w:p>
    <w:p w14:paraId="14CDD636" w14:textId="77777777" w:rsidR="00B239EB" w:rsidRDefault="0085175A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exponential_growth!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α </w:t>
      </w:r>
      <w:r>
        <w:rPr>
          <w:rStyle w:val="OperatorTok"/>
        </w:rPr>
        <w:t>*</w:t>
      </w:r>
      <w:r>
        <w:rPr>
          <w:rStyle w:val="NormalTok"/>
        </w:rPr>
        <w:t xml:space="preserve"> 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br/>
      </w:r>
      <w:r>
        <w:rPr>
          <w:rStyle w:val="KeywordTok"/>
        </w:rPr>
        <w:t>end</w:t>
      </w:r>
    </w:p>
    <w:p w14:paraId="379FA0EC" w14:textId="77777777" w:rsidR="00B239EB" w:rsidRDefault="0085175A">
      <w:pPr>
        <w:pStyle w:val="SourceCode"/>
      </w:pPr>
      <w:r>
        <w:rPr>
          <w:rStyle w:val="VerbatimChar"/>
        </w:rPr>
        <w:t>exponential_growth! (generic function with 1 method)</w:t>
      </w:r>
    </w:p>
    <w:p w14:paraId="01ED4645" w14:textId="77777777" w:rsidR="00B239EB" w:rsidRDefault="0085175A">
      <w:pPr>
        <w:pStyle w:val="2"/>
      </w:pPr>
      <w:bookmarkStart w:id="24" w:name="первый-запуск-с-параметрами-по-умолчанию"/>
      <w:bookmarkStart w:id="25" w:name="_Toc238669720"/>
      <w:bookmarkEnd w:id="22"/>
      <w:r>
        <w:t>5.3 Первый запуск с параметрами по умолчанию</w:t>
      </w:r>
      <w:bookmarkEnd w:id="25"/>
    </w:p>
    <w:p w14:paraId="06AD71F4" w14:textId="77777777" w:rsidR="00B239EB" w:rsidRDefault="0085175A">
      <w:pPr>
        <w:pStyle w:val="FirstParagraph"/>
      </w:pPr>
      <w:r>
        <w:t>Зададим начальные параметры:</w:t>
      </w:r>
    </w:p>
    <w:p w14:paraId="46F9498D" w14:textId="77777777" w:rsidR="00B239EB" w:rsidRDefault="0085175A"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1.0</w:t>
      </w:r>
      <w:r>
        <w:rPr>
          <w:rStyle w:val="NormalTok"/>
        </w:rPr>
        <w:t xml:space="preserve">] </w:t>
      </w:r>
      <w:r>
        <w:rPr>
          <w:rStyle w:val="CommentTok"/>
        </w:rPr>
        <w:t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 </w:t>
      </w:r>
      <w:r>
        <w:rPr>
          <w:rStyle w:val="CommentTok"/>
        </w:rPr>
        <w:t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) </w:t>
      </w:r>
      <w:r>
        <w:rPr>
          <w:rStyle w:val="CommentTok"/>
        </w:rPr>
        <w:t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(exponential_</w:t>
      </w:r>
      <w:r>
        <w:rPr>
          <w:rStyle w:val="NormalTok"/>
        </w:rPr>
        <w:t>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(prob, </w:t>
      </w:r>
      <w:r>
        <w:rPr>
          <w:rStyle w:val="FunctionTok"/>
        </w:rPr>
        <w:t>Tsit5</w:t>
      </w:r>
      <w:r>
        <w:rPr>
          <w:rStyle w:val="NormalTok"/>
        </w:rPr>
        <w:t>(), saveat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)</w:t>
      </w:r>
    </w:p>
    <w:p w14:paraId="648781A0" w14:textId="77777777" w:rsidR="00B239EB" w:rsidRDefault="0085175A">
      <w:pPr>
        <w:pStyle w:val="SourceCode"/>
      </w:pPr>
      <w:r>
        <w:rPr>
          <w:rStyle w:val="VerbatimChar"/>
        </w:rPr>
        <w:t>retcode: Success</w:t>
      </w:r>
      <w:r>
        <w:br/>
      </w:r>
      <w:r>
        <w:rPr>
          <w:rStyle w:val="VerbatimChar"/>
        </w:rPr>
        <w:t>Interpolation: 1st order linear</w:t>
      </w:r>
      <w:r>
        <w:br/>
      </w:r>
      <w:r>
        <w:rPr>
          <w:rStyle w:val="VerbatimChar"/>
        </w:rPr>
        <w:t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lastRenderedPageBreak/>
        <w:t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[1.09417430287941]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[1.161834232745065]</w:t>
      </w:r>
      <w:r>
        <w:br/>
      </w:r>
      <w:r>
        <w:rPr>
          <w:rStyle w:val="VerbatimChar"/>
        </w:rPr>
        <w:t xml:space="preserve"> [1.197217347699063]</w:t>
      </w:r>
      <w:r>
        <w:br/>
      </w:r>
      <w:r>
        <w:rPr>
          <w:rStyle w:val="VerbatimChar"/>
        </w:rPr>
        <w:t xml:space="preserve"> [1.2336780571872568]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>[15.799688704153079]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[17.287605875776944]</w:t>
      </w:r>
      <w:r>
        <w:br/>
      </w:r>
      <w:r>
        <w:rPr>
          <w:rStyle w:val="VerbatimChar"/>
        </w:rPr>
        <w:t xml:space="preserve"> [17.814109831385306]</w:t>
      </w:r>
      <w:r>
        <w:br/>
      </w:r>
      <w:r>
        <w:rPr>
          <w:rStyle w:val="VerbatimChar"/>
        </w:rPr>
        <w:t xml:space="preserve"> [18.356655931432517]</w:t>
      </w:r>
      <w:r>
        <w:br/>
      </w:r>
      <w:r>
        <w:rPr>
          <w:rStyle w:val="VerbatimChar"/>
        </w:rPr>
        <w:t xml:space="preserve"> [18.91572823655281]</w:t>
      </w:r>
      <w:r>
        <w:br/>
      </w:r>
      <w:r>
        <w:rPr>
          <w:rStyle w:val="VerbatimChar"/>
        </w:rPr>
        <w:t xml:space="preserve"> [19.491822969707833]</w:t>
      </w:r>
      <w:r>
        <w:br/>
      </w:r>
      <w:r>
        <w:rPr>
          <w:rStyle w:val="VerbatimChar"/>
        </w:rPr>
        <w:t xml:space="preserve"> [20.085448516186737]</w:t>
      </w:r>
    </w:p>
    <w:p w14:paraId="3D84B8C2" w14:textId="77777777" w:rsidR="00B239EB" w:rsidRDefault="0085175A">
      <w:pPr>
        <w:pStyle w:val="2"/>
      </w:pPr>
      <w:bookmarkStart w:id="26" w:name="визуализация-результатов"/>
      <w:bookmarkStart w:id="27" w:name="_Toc238669721"/>
      <w:bookmarkEnd w:id="24"/>
      <w:r>
        <w:t>5.4 Визуализация результатов</w:t>
      </w:r>
      <w:bookmarkEnd w:id="27"/>
    </w:p>
    <w:p w14:paraId="27B0B7F4" w14:textId="77777777" w:rsidR="00B239EB" w:rsidRDefault="0085175A">
      <w:pPr>
        <w:pStyle w:val="FirstParagraph"/>
      </w:pPr>
      <w:r>
        <w:t>Построим график решения:</w:t>
      </w:r>
    </w:p>
    <w:p w14:paraId="418DDE70" w14:textId="77777777" w:rsidR="00B239EB" w:rsidRDefault="0085175A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(s</w:t>
      </w:r>
      <w:r>
        <w:rPr>
          <w:rStyle w:val="NormalTok"/>
        </w:rPr>
        <w:t>ol, label</w:t>
      </w:r>
      <w:r>
        <w:rPr>
          <w:rStyle w:val="OperatorTok"/>
        </w:rPr>
        <w:t>=</w:t>
      </w:r>
      <w:r>
        <w:rPr>
          <w:rStyle w:val="StringTok"/>
        </w:rPr>
        <w:t>"u(t)"</w:t>
      </w:r>
      <w:r>
        <w:rPr>
          <w:rStyle w:val="NormalTok"/>
        </w:rPr>
        <w:t>, xlabel</w:t>
      </w:r>
      <w:r>
        <w:rPr>
          <w:rStyle w:val="OperatorTok"/>
        </w:rPr>
        <w:t>=</w:t>
      </w:r>
      <w:r>
        <w:rPr>
          <w:rStyle w:val="StringTok"/>
        </w:rPr>
        <w:t>"Время t"</w:t>
      </w:r>
      <w:r>
        <w:rPr>
          <w:rStyle w:val="NormalTok"/>
        </w:rPr>
        <w:t>, ylabel</w:t>
      </w:r>
      <w:r>
        <w:rPr>
          <w:rStyle w:val="OperatorTok"/>
        </w:rPr>
        <w:t>=</w:t>
      </w:r>
      <w:r>
        <w:rPr>
          <w:rStyle w:val="StringTok"/>
        </w:rPr>
        <w:t>"Популяция u"</w:t>
      </w:r>
      <w:r>
        <w:rPr>
          <w:rStyle w:val="NormalTok"/>
        </w:rPr>
        <w:t>,</w:t>
      </w:r>
      <w:r>
        <w:br/>
      </w:r>
      <w:r>
        <w:rPr>
          <w:rStyle w:val="NormalTok"/>
        </w:rPr>
        <w:t>title</w:t>
      </w:r>
      <w:r>
        <w:rPr>
          <w:rStyle w:val="OperatorTok"/>
        </w:rPr>
        <w:t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>$</w:t>
      </w:r>
      <w:r>
        <w:rPr>
          <w:rStyle w:val="StringTok"/>
        </w:rPr>
        <w:t xml:space="preserve">α)", </w:t>
      </w:r>
      <w:r>
        <w:rPr>
          <w:rStyle w:val="NormalTok"/>
        </w:rPr>
        <w:t>lw</w:t>
      </w:r>
      <w:r>
        <w:rPr>
          <w:rStyle w:val="StringTok"/>
        </w:rPr>
        <w:t>=2, legend=:topleft)</w:t>
      </w:r>
    </w:p>
    <w:p w14:paraId="7A9B3D82" w14:textId="77777777" w:rsidR="00B239EB" w:rsidRDefault="0085175A">
      <w:pPr>
        <w:pStyle w:val="FirstParagraph"/>
      </w:pPr>
      <w:r>
        <w:rPr>
          <w:noProof/>
        </w:rPr>
        <w:drawing>
          <wp:inline distT="0" distB="0" distL="0" distR="0" wp14:anchorId="57086C51" wp14:editId="793052AA">
            <wp:extent cx="4572000" cy="3657600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security-modeling--lab01--report_files/figure-docx/cell-5-output-1.sv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93A7BA" w14:textId="77777777" w:rsidR="00B239EB" w:rsidRDefault="0085175A">
      <w:pPr>
        <w:pStyle w:val="a0"/>
      </w:pPr>
      <w:r>
        <w:lastRenderedPageBreak/>
        <w:t>Сохраним график в папку plots</w:t>
      </w:r>
    </w:p>
    <w:p w14:paraId="2B965C05" w14:textId="77777777" w:rsidR="00B239EB" w:rsidRDefault="0085175A">
      <w:pPr>
        <w:pStyle w:val="SourceCode"/>
      </w:pP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>(</w:t>
      </w:r>
      <w:r>
        <w:rPr>
          <w:rStyle w:val="StringTok"/>
        </w:rPr>
        <w:t>"exponential_growth_α=</w:t>
      </w:r>
      <w:r>
        <w:rPr>
          <w:rStyle w:val="SpecialCharTok"/>
        </w:rPr>
        <w:t>$</w:t>
      </w:r>
      <w:r>
        <w:rPr>
          <w:rStyle w:val="StringTok"/>
        </w:rPr>
        <w:t>α.</w:t>
      </w:r>
      <w:r>
        <w:rPr>
          <w:rStyle w:val="NormalTok"/>
        </w:rPr>
        <w:t>png</w:t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4254F04D" w14:textId="77777777" w:rsidR="00B239EB" w:rsidRDefault="0085175A">
      <w:pPr>
        <w:pStyle w:val="SourceCode"/>
      </w:pPr>
      <w:r>
        <w:rPr>
          <w:rStyle w:val="VerbatimChar"/>
        </w:rPr>
        <w:t>"C:\\Users\\Admin\\work\\study\\2026-1\\2026-1==study--security-modeling\\2026-1--study--security-modeling\\labs\\lab01\\project\\plots\\exponential_growth_α=0.3.png"</w:t>
      </w:r>
    </w:p>
    <w:p w14:paraId="4F93948F" w14:textId="77777777" w:rsidR="00B239EB" w:rsidRDefault="0085175A">
      <w:pPr>
        <w:pStyle w:val="2"/>
      </w:pPr>
      <w:bookmarkStart w:id="28" w:name="анализ-результатов"/>
      <w:bookmarkStart w:id="29" w:name="_Toc238669722"/>
      <w:bookmarkEnd w:id="26"/>
      <w:r>
        <w:t>5.5 Анализ результатов</w:t>
      </w:r>
      <w:bookmarkEnd w:id="29"/>
    </w:p>
    <w:p w14:paraId="6BB722F0" w14:textId="77777777" w:rsidR="00B239EB" w:rsidRDefault="0085175A">
      <w:pPr>
        <w:pStyle w:val="FirstParagraph"/>
      </w:pPr>
      <w:r>
        <w:t>Создадим таблицу с данными:</w:t>
      </w:r>
    </w:p>
    <w:p w14:paraId="6BC44E17" w14:textId="77777777" w:rsidR="00B239EB" w:rsidRDefault="0085175A"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(t</w:t>
      </w:r>
      <w:r>
        <w:rPr>
          <w:rStyle w:val="OperatorTok"/>
        </w:rPr>
        <w:t>=</w:t>
      </w:r>
      <w:r>
        <w:rPr>
          <w:rStyle w:val="NormalTok"/>
        </w:rPr>
        <w:t>sol.t, u</w:t>
      </w:r>
      <w:r>
        <w:rPr>
          <w:rStyle w:val="OperatorTok"/>
        </w:rPr>
        <w:t>=</w:t>
      </w:r>
      <w:r>
        <w:rPr>
          <w:rStyle w:val="FunctionTok"/>
        </w:rPr>
        <w:t>first</w:t>
      </w:r>
      <w:r>
        <w:rPr>
          <w:rStyle w:val="NormalTok"/>
        </w:rPr>
        <w:t>.(sol.u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"Первые 5 строк результатов:"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FunctionTok"/>
        </w:rPr>
        <w:t>first</w:t>
      </w:r>
      <w:r>
        <w:rPr>
          <w:rStyle w:val="NormalTok"/>
        </w:rPr>
        <w:t xml:space="preserve">(df, </w:t>
      </w:r>
      <w:r>
        <w:rPr>
          <w:rStyle w:val="FloatTok"/>
        </w:rPr>
        <w:t>5</w:t>
      </w:r>
      <w:r>
        <w:rPr>
          <w:rStyle w:val="NormalTok"/>
        </w:rPr>
        <w:t>))</w:t>
      </w:r>
    </w:p>
    <w:p w14:paraId="64F4C0C3" w14:textId="77777777" w:rsidR="00B239EB" w:rsidRDefault="0085175A">
      <w:pPr>
        <w:pStyle w:val="SourceCode"/>
      </w:pPr>
      <w:r>
        <w:rPr>
          <w:rStyle w:val="VerbatimChar"/>
        </w:rPr>
        <w:t>Первые 5 строк результатов:</w:t>
      </w:r>
      <w:r>
        <w:br/>
      </w:r>
      <w:r>
        <w:rPr>
          <w:rStyle w:val="VerbatimChar"/>
        </w:rPr>
        <w:t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</w:t>
      </w:r>
      <w:r>
        <w:rPr>
          <w:rStyle w:val="VerbatimChar"/>
        </w:rPr>
        <w:t xml:space="preserve">    0.3  1.09417</w:t>
      </w:r>
      <w:r>
        <w:br/>
      </w:r>
      <w:r>
        <w:rPr>
          <w:rStyle w:val="VerbatimChar"/>
        </w:rPr>
        <w:t xml:space="preserve">   5 │     0.4  1.1275</w:t>
      </w:r>
    </w:p>
    <w:p w14:paraId="1C93F526" w14:textId="77777777" w:rsidR="00B239EB" w:rsidRDefault="0085175A">
      <w:pPr>
        <w:pStyle w:val="FirstParagraph"/>
      </w:pPr>
      <w:r>
        <w:t>Вычислим удвоение популяции:</w:t>
      </w:r>
    </w:p>
    <w:p w14:paraId="73307364" w14:textId="77777777" w:rsidR="00B239EB" w:rsidRDefault="0085175A"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last</w:t>
      </w:r>
      <w:r>
        <w:rPr>
          <w:rStyle w:val="NormalTok"/>
        </w:rPr>
        <w:t>(sol.u)[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loat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α</w:t>
      </w:r>
    </w:p>
    <w:p w14:paraId="24C7B333" w14:textId="77777777" w:rsidR="00B239EB" w:rsidRDefault="0085175A">
      <w:pPr>
        <w:pStyle w:val="SourceCode"/>
      </w:pPr>
      <w:r>
        <w:rPr>
          <w:rStyle w:val="VerbatimChar"/>
        </w:rPr>
        <w:t>2.3104906018664844</w:t>
      </w:r>
    </w:p>
    <w:p w14:paraId="1C326659" w14:textId="77777777" w:rsidR="00B239EB" w:rsidRDefault="0085175A">
      <w:pPr>
        <w:pStyle w:val="2"/>
      </w:pPr>
      <w:bookmarkStart w:id="30" w:name="сохранение-всех-результатов"/>
      <w:bookmarkStart w:id="31" w:name="_Toc238669723"/>
      <w:bookmarkEnd w:id="28"/>
      <w:r>
        <w:t>5.6 Сохранение всех результатов</w:t>
      </w:r>
      <w:bookmarkEnd w:id="31"/>
    </w:p>
    <w:p w14:paraId="548D2E5C" w14:textId="77777777" w:rsidR="00B239EB" w:rsidRDefault="0085175A">
      <w:pPr>
        <w:pStyle w:val="SourceCode"/>
      </w:pP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(doubling_time; digits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))</w:t>
      </w:r>
    </w:p>
    <w:p w14:paraId="47386AF2" w14:textId="77777777" w:rsidR="00B239EB" w:rsidRDefault="0085175A">
      <w:pPr>
        <w:pStyle w:val="SourceCode"/>
      </w:pPr>
      <w:r>
        <w:br/>
      </w:r>
      <w:r>
        <w:rPr>
          <w:rStyle w:val="VerbatimChar"/>
        </w:rPr>
        <w:t>Аналитическое время удвоения: 2.31</w:t>
      </w:r>
    </w:p>
    <w:p w14:paraId="5A6B927D" w14:textId="77777777" w:rsidR="00B239EB" w:rsidRDefault="0085175A">
      <w:pPr>
        <w:pStyle w:val="1"/>
      </w:pPr>
      <w:bookmarkStart w:id="32" w:name="Xb3ea72c2ee9dee033814fd7739e62e845721723"/>
      <w:bookmarkStart w:id="33" w:name="_Toc238669724"/>
      <w:bookmarkEnd w:id="18"/>
      <w:bookmarkEnd w:id="30"/>
      <w:r>
        <w:t>6. Параметрическое исследование экспоненциального роста</w:t>
      </w:r>
      <w:bookmarkEnd w:id="33"/>
    </w:p>
    <w:p w14:paraId="6BDFB7AC" w14:textId="77777777" w:rsidR="00B239EB" w:rsidRDefault="0085175A">
      <w:pPr>
        <w:pStyle w:val="2"/>
      </w:pPr>
      <w:bookmarkStart w:id="34" w:name="активация-проекта-и-загрузка-пакетов"/>
      <w:bookmarkStart w:id="35" w:name="_Toc238669725"/>
      <w:r>
        <w:t>6.1 Активация проекта и загрузка пакетов</w:t>
      </w:r>
      <w:bookmarkEnd w:id="35"/>
    </w:p>
    <w:p w14:paraId="009641C4" w14:textId="77777777" w:rsidR="00B239EB" w:rsidRDefault="0085175A">
      <w:pPr>
        <w:pStyle w:val="FirstParagraph"/>
      </w:pPr>
      <w:r>
        <w:rPr>
          <w:b/>
          <w:bCs/>
        </w:rPr>
        <w:t>ИЗМЕНЕНИЕ:</w:t>
      </w:r>
      <w:r>
        <w:t xml:space="preserve"> Добавлен DrWatson для управления проектом и параметрами</w:t>
      </w:r>
    </w:p>
    <w:p w14:paraId="1F65AE7B" w14:textId="77777777" w:rsidR="00B239EB" w:rsidRDefault="0085175A">
      <w:pPr>
        <w:pStyle w:val="SourceCode"/>
      </w:pP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DrWatson</w:t>
      </w:r>
      <w:r>
        <w:br/>
      </w:r>
      <w:r>
        <w:rPr>
          <w:rStyle w:val="PreprocessorTok"/>
        </w:rPr>
        <w:t>@quickactivate</w:t>
      </w:r>
      <w:r>
        <w:rPr>
          <w:rStyle w:val="NormalTok"/>
        </w:rPr>
        <w:t xml:space="preserve"> </w:t>
      </w:r>
      <w:r>
        <w:rPr>
          <w:rStyle w:val="StringTok"/>
        </w:rPr>
        <w:t>"project"</w:t>
      </w:r>
      <w:r>
        <w:rPr>
          <w:rStyle w:val="NormalTok"/>
        </w:rPr>
        <w:t xml:space="preserve"> </w:t>
      </w:r>
      <w:r>
        <w:rPr>
          <w:rStyle w:val="CommentTok"/>
        </w:rPr>
        <w:t># Активация проекта DrWatson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DifferentialEquations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DataFrames</w:t>
      </w:r>
      <w:r>
        <w:br/>
      </w:r>
      <w:r>
        <w:rPr>
          <w:rStyle w:val="ImportTok"/>
        </w:rPr>
        <w:lastRenderedPageBreak/>
        <w:t>using</w:t>
      </w:r>
      <w:r>
        <w:rPr>
          <w:rStyle w:val="NormalTok"/>
        </w:rPr>
        <w:t xml:space="preserve"> </w:t>
      </w:r>
      <w:r>
        <w:rPr>
          <w:rStyle w:val="BuiltInTok"/>
        </w:rPr>
        <w:t>Plots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JLD2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BenchmarkTools</w:t>
      </w:r>
    </w:p>
    <w:p w14:paraId="1AE379F5" w14:textId="77777777" w:rsidR="00B239EB" w:rsidRDefault="0085175A">
      <w:pPr>
        <w:pStyle w:val="SourceCode"/>
      </w:pPr>
      <w:r>
        <w:rPr>
          <w:rStyle w:val="VerbatimChar"/>
        </w:rPr>
        <w:t>┌ Warning: DrWatson could not find find a project file by recursively checking given `dir` and its parents. Returning `nothing`</w:t>
      </w:r>
      <w:r>
        <w:rPr>
          <w:rStyle w:val="VerbatimChar"/>
        </w:rPr>
        <w:t xml:space="preserve"> instead.</w:t>
      </w:r>
      <w:r>
        <w:br/>
      </w:r>
      <w:r>
        <w:rPr>
          <w:rStyle w:val="VerbatimChar"/>
        </w:rPr>
        <w:t>│ (given dir: C:\Users\Admin)</w:t>
      </w:r>
      <w:r>
        <w:br/>
      </w:r>
      <w:r>
        <w:rPr>
          <w:rStyle w:val="VerbatimChar"/>
        </w:rPr>
        <w:t>└ @ DrWatson C:\Users\Admin\.julia\packages\DrWatson\2QF5p\src\project_setup.jl:84</w:t>
      </w:r>
    </w:p>
    <w:p w14:paraId="23CA5FBE" w14:textId="77777777" w:rsidR="00B239EB" w:rsidRDefault="0085175A">
      <w:pPr>
        <w:pStyle w:val="FirstParagraph"/>
      </w:pPr>
      <w:r>
        <w:t>Установка каталогов</w:t>
      </w:r>
    </w:p>
    <w:p w14:paraId="25C7D2E8" w14:textId="77777777" w:rsidR="00B239EB" w:rsidRDefault="0085175A"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splitext</w:t>
      </w:r>
      <w:r>
        <w:rPr>
          <w:rStyle w:val="NormalTok"/>
        </w:rPr>
        <w:t>(</w:t>
      </w:r>
      <w:r>
        <w:rPr>
          <w:rStyle w:val="FunctionTok"/>
        </w:rPr>
        <w:t>basename</w:t>
      </w:r>
      <w:r>
        <w:rPr>
          <w:rStyle w:val="NormalTok"/>
        </w:rPr>
        <w:t>(</w:t>
      </w:r>
      <w:r>
        <w:rPr>
          <w:rStyle w:val="ConstantTok"/>
        </w:rPr>
        <w:t>PROGRAM_FILE</w:t>
      </w:r>
      <w:r>
        <w:rPr>
          <w:rStyle w:val="NormalTok"/>
        </w:rPr>
        <w:t>))[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br/>
      </w:r>
      <w:r>
        <w:rPr>
          <w:rStyle w:val="FunctionTok"/>
        </w:rPr>
        <w:t>mkpath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>(script_name))</w:t>
      </w:r>
      <w:r>
        <w:br/>
      </w:r>
      <w:r>
        <w:rPr>
          <w:rStyle w:val="FunctionTok"/>
        </w:rPr>
        <w:t>mkpath</w:t>
      </w:r>
      <w:r>
        <w:rPr>
          <w:rStyle w:val="NormalTok"/>
        </w:rPr>
        <w:t>(</w:t>
      </w:r>
      <w:r>
        <w:rPr>
          <w:rStyle w:val="FunctionTok"/>
        </w:rPr>
        <w:t>datadir</w:t>
      </w:r>
      <w:r>
        <w:rPr>
          <w:rStyle w:val="NormalTok"/>
        </w:rPr>
        <w:t>(script_name))</w:t>
      </w:r>
    </w:p>
    <w:p w14:paraId="7DF2C610" w14:textId="77777777" w:rsidR="00B239EB" w:rsidRDefault="0085175A">
      <w:pPr>
        <w:pStyle w:val="SourceCode"/>
      </w:pPr>
      <w:r>
        <w:rPr>
          <w:rStyle w:val="VerbatimChar"/>
        </w:rPr>
        <w:t>"C:\\Users\\Admin\\work\\study\\2026-1\\2026-1==study--security-modeling\\2026-1--study--security-modeling\\labs\\lab01\\project\\data\\startup"</w:t>
      </w:r>
    </w:p>
    <w:p w14:paraId="65A549B6" w14:textId="77777777" w:rsidR="00B239EB" w:rsidRDefault="0085175A">
      <w:pPr>
        <w:pStyle w:val="2"/>
      </w:pPr>
      <w:bookmarkStart w:id="36" w:name="определение-модели-1"/>
      <w:bookmarkStart w:id="37" w:name="_Toc238669726"/>
      <w:bookmarkEnd w:id="34"/>
      <w:r>
        <w:t>6.2 Определение модели</w:t>
      </w:r>
      <w:bookmarkEnd w:id="37"/>
    </w:p>
    <w:p w14:paraId="1109B0F3" w14:textId="77777777" w:rsidR="00B239EB" w:rsidRDefault="0085175A">
      <w:pPr>
        <w:pStyle w:val="FirstParagraph"/>
      </w:pPr>
      <w:r>
        <w:t xml:space="preserve">Модель: </w:t>
      </w:r>
      <w:r>
        <w:t>𝑑𝑢</w:t>
      </w:r>
      <w:r>
        <w:t>/</w:t>
      </w:r>
      <w:r>
        <w:t>𝑑𝑡</w:t>
      </w:r>
      <w:r>
        <w:t xml:space="preserve"> = </w:t>
      </w:r>
      <w:r>
        <w:t>𝛼</w:t>
      </w:r>
      <w:r>
        <w:t xml:space="preserve"> ⋅ </w:t>
      </w:r>
      <w:r>
        <w:t>𝑢</w:t>
      </w:r>
    </w:p>
    <w:p w14:paraId="3BD607FC" w14:textId="77777777" w:rsidR="00B239EB" w:rsidRDefault="0085175A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exponential_growth!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α </w:t>
      </w:r>
      <w:r>
        <w:rPr>
          <w:rStyle w:val="OperatorTok"/>
        </w:rPr>
        <w:t>=</w:t>
      </w:r>
      <w:r>
        <w:rPr>
          <w:rStyle w:val="NormalTok"/>
        </w:rPr>
        <w:t xml:space="preserve"> p.α </w:t>
      </w:r>
      <w:r>
        <w:rPr>
          <w:rStyle w:val="CommentTok"/>
        </w:rPr>
        <w:t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α </w:t>
      </w:r>
      <w:r>
        <w:rPr>
          <w:rStyle w:val="OperatorTok"/>
        </w:rPr>
        <w:t>*</w:t>
      </w:r>
      <w:r>
        <w:rPr>
          <w:rStyle w:val="NormalTok"/>
        </w:rPr>
        <w:t xml:space="preserve"> 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br/>
      </w:r>
      <w:r>
        <w:rPr>
          <w:rStyle w:val="KeywordTok"/>
        </w:rPr>
        <w:t>end</w:t>
      </w:r>
    </w:p>
    <w:p w14:paraId="1CFD20BF" w14:textId="77777777" w:rsidR="00B239EB" w:rsidRDefault="0085175A">
      <w:pPr>
        <w:pStyle w:val="SourceCode"/>
      </w:pPr>
      <w:r>
        <w:rPr>
          <w:rStyle w:val="VerbatimChar"/>
        </w:rPr>
        <w:t>exponential_growth! (generic function with 1 method)</w:t>
      </w:r>
    </w:p>
    <w:p w14:paraId="35DDFCD4" w14:textId="77777777" w:rsidR="00B239EB" w:rsidRDefault="0085175A">
      <w:pPr>
        <w:pStyle w:val="2"/>
      </w:pPr>
      <w:bookmarkStart w:id="38" w:name="определение-параметров-в-dict"/>
      <w:bookmarkStart w:id="39" w:name="_Toc238669727"/>
      <w:bookmarkEnd w:id="36"/>
      <w:r>
        <w:t>6.3 Определение параметров в Dict</w:t>
      </w:r>
      <w:bookmarkEnd w:id="39"/>
    </w:p>
    <w:p w14:paraId="203928C2" w14:textId="77777777" w:rsidR="00B239EB" w:rsidRDefault="0085175A">
      <w:pPr>
        <w:pStyle w:val="FirstParagraph"/>
      </w:pPr>
      <w:r>
        <w:rPr>
          <w:b/>
          <w:bCs/>
        </w:rPr>
        <w:t>ОСНОВНОЕ ИЗМЕНЕНИЕ:</w:t>
      </w:r>
      <w:r>
        <w:t xml:space="preserve"> Все параметры собраны в Dict для систематизации</w:t>
      </w:r>
    </w:p>
    <w:p w14:paraId="4BDD68DA" w14:textId="77777777" w:rsidR="00B239EB" w:rsidRDefault="0085175A">
      <w:pPr>
        <w:pStyle w:val="a0"/>
      </w:pPr>
      <w:r>
        <w:t>Базовый набор параметров (один эксперимент)</w:t>
      </w:r>
    </w:p>
    <w:p w14:paraId="080C4CE3" w14:textId="77777777" w:rsidR="00B239EB" w:rsidRDefault="0085175A"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u0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1.0</w:t>
      </w:r>
      <w:r>
        <w:rPr>
          <w:rStyle w:val="NormalTok"/>
        </w:rPr>
        <w:t xml:space="preserve">], </w:t>
      </w:r>
      <w:r>
        <w:rPr>
          <w:rStyle w:val="CommentTok"/>
        </w:rPr>
        <w:t># начальная популяция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α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CommentTok"/>
        </w:rPr>
        <w:t># скорость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tspan </w:t>
      </w:r>
      <w:r>
        <w:rPr>
          <w:rStyle w:val="OperatorTok"/>
        </w:rPr>
        <w:t>=&gt;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), </w:t>
      </w:r>
      <w:r>
        <w:rPr>
          <w:rStyle w:val="CommentTok"/>
        </w:rPr>
        <w:t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solver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Tsit5</w:t>
      </w:r>
      <w:r>
        <w:rPr>
          <w:rStyle w:val="NormalTok"/>
        </w:rPr>
        <w:t xml:space="preserve">(), </w:t>
      </w:r>
      <w:r>
        <w:rPr>
          <w:rStyle w:val="CommentTok"/>
        </w:rPr>
        <w:t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saveat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CommentTok"/>
        </w:rPr>
        <w:t># шаг сохранения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experiment_name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"base_experiment"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"Базовые параметры эксперимента:"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(key, value) </w:t>
      </w:r>
      <w:r>
        <w:rPr>
          <w:rStyle w:val="KeywordTok"/>
        </w:rPr>
        <w:t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 </w:t>
      </w:r>
      <w:r>
        <w:rPr>
          <w:rStyle w:val="SpecialCharTok"/>
        </w:rPr>
        <w:t>$</w:t>
      </w:r>
      <w:r>
        <w:rPr>
          <w:rStyle w:val="NormalTok"/>
        </w:rPr>
        <w:t>key</w:t>
      </w:r>
      <w:r>
        <w:rPr>
          <w:rStyle w:val="StringTok"/>
        </w:rPr>
        <w:t xml:space="preserve">= </w:t>
      </w:r>
      <w:r>
        <w:rPr>
          <w:rStyle w:val="SpecialCharTok"/>
        </w:rPr>
        <w:t>$</w:t>
      </w:r>
      <w:r>
        <w:rPr>
          <w:rStyle w:val="NormalTok"/>
        </w:rPr>
        <w:t>value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end</w:t>
      </w:r>
    </w:p>
    <w:p w14:paraId="5AEE6433" w14:textId="77777777" w:rsidR="00B239EB" w:rsidRDefault="0085175A">
      <w:pPr>
        <w:pStyle w:val="SourceCode"/>
      </w:pPr>
      <w:r>
        <w:rPr>
          <w:rStyle w:val="VerbatimChar"/>
        </w:rPr>
        <w:t>Базовые параметры эксперимента:</w:t>
      </w:r>
      <w:r>
        <w:br/>
      </w:r>
      <w:r>
        <w:rPr>
          <w:rStyle w:val="VerbatimChar"/>
        </w:rPr>
        <w:t xml:space="preserve"> α= 0.3</w:t>
      </w:r>
      <w:r>
        <w:br/>
      </w:r>
      <w:r>
        <w:rPr>
          <w:rStyle w:val="VerbatimChar"/>
        </w:rPr>
        <w:t xml:space="preserve"> u0= [1.0]</w:t>
      </w:r>
      <w:r>
        <w:br/>
      </w:r>
      <w:r>
        <w:rPr>
          <w:rStyle w:val="VerbatimChar"/>
        </w:rPr>
        <w:t xml:space="preserve"> saveat= 0.1</w:t>
      </w:r>
      <w:r>
        <w:br/>
      </w:r>
      <w:r>
        <w:rPr>
          <w:rStyle w:val="VerbatimChar"/>
        </w:rPr>
        <w:lastRenderedPageBreak/>
        <w:t xml:space="preserve"> solver= O</w:t>
      </w:r>
      <w:r>
        <w:rPr>
          <w:rStyle w:val="VerbatimChar"/>
        </w:rPr>
        <w:t>rdinaryDiffEqTsit5.Tsit5{typeof(OrdinaryDiffEqCore.trivial_limiter!), typeof(OrdinaryDiffEqCore.trivial_limiter!), FastBroadcast.Serial}(OrdinaryDiffEqCore.trivial_limiter!, OrdinaryDiffEqCore.trivial_limiter!, FastBroadcast.Serial())</w:t>
      </w:r>
      <w:r>
        <w:br/>
      </w:r>
      <w:r>
        <w:rPr>
          <w:rStyle w:val="VerbatimChar"/>
        </w:rPr>
        <w:t xml:space="preserve"> experiment_name= bas</w:t>
      </w:r>
      <w:r>
        <w:rPr>
          <w:rStyle w:val="VerbatimChar"/>
        </w:rPr>
        <w:t>e_experiment</w:t>
      </w:r>
      <w:r>
        <w:br/>
      </w:r>
      <w:r>
        <w:rPr>
          <w:rStyle w:val="VerbatimChar"/>
        </w:rPr>
        <w:t xml:space="preserve"> tspan= (0.0, 10.0)</w:t>
      </w:r>
    </w:p>
    <w:p w14:paraId="0686DA2A" w14:textId="77777777" w:rsidR="00B239EB" w:rsidRDefault="0085175A">
      <w:pPr>
        <w:pStyle w:val="2"/>
      </w:pPr>
      <w:bookmarkStart w:id="40" w:name="X6fe6fc1cbf4c8f0764516f71e36e27fb1a5521c"/>
      <w:bookmarkStart w:id="41" w:name="_Toc238669728"/>
      <w:bookmarkEnd w:id="38"/>
      <w:r>
        <w:t>6.4 Функция-обертка для запуска одного эксперимента</w:t>
      </w:r>
      <w:bookmarkEnd w:id="41"/>
    </w:p>
    <w:p w14:paraId="7E6C245E" w14:textId="77777777" w:rsidR="00B239EB" w:rsidRDefault="0085175A">
      <w:pPr>
        <w:pStyle w:val="FirstParagraph"/>
      </w:pPr>
      <w:r>
        <w:rPr>
          <w:b/>
          <w:bCs/>
        </w:rPr>
        <w:t>ИСПРАВЛЕНИЕ:</w:t>
      </w:r>
      <w:r>
        <w:t xml:space="preserve"> Возвращаем Dict со строковыми ключами</w:t>
      </w:r>
    </w:p>
    <w:p w14:paraId="15BC234F" w14:textId="77777777" w:rsidR="00B239EB" w:rsidRDefault="0085175A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run_single_experiment</w:t>
      </w:r>
      <w:r>
        <w:rPr>
          <w:rStyle w:val="NormalTok"/>
        </w:rPr>
        <w:t>(params</w:t>
      </w:r>
      <w:r>
        <w:rPr>
          <w:rStyle w:val="OperatorTok"/>
        </w:rPr>
        <w:t>::</w:t>
      </w:r>
      <w:r>
        <w:rPr>
          <w:rStyle w:val="DataTypeTok"/>
        </w:rPr>
        <w:t>Dict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(exponential_growth!, u0, tspan, (α</w:t>
      </w:r>
      <w:r>
        <w:rPr>
          <w:rStyle w:val="OperatorTok"/>
        </w:rPr>
        <w:t>=</w:t>
      </w:r>
      <w:r>
        <w:rPr>
          <w:rStyle w:val="NormalTok"/>
        </w:rPr>
        <w:t xml:space="preserve">α,)) </w:t>
      </w:r>
      <w:r>
        <w:rPr>
          <w:rStyle w:val="CommentTok"/>
        </w:rPr>
        <w:t># 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(prob, solver; saveat</w:t>
      </w:r>
      <w:r>
        <w:rPr>
          <w:rStyle w:val="OperatorTok"/>
        </w:rPr>
        <w:t>=</w:t>
      </w:r>
      <w:r>
        <w:rPr>
          <w:rStyle w:val="NormalTok"/>
        </w:rPr>
        <w:t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last</w:t>
      </w:r>
      <w:r>
        <w:rPr>
          <w:rStyle w:val="NormalTok"/>
        </w:rPr>
        <w:t>(sol.u)[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CommentTok"/>
        </w:rPr>
        <w:t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loat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"solution"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"time_points"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"population_values"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first</w:t>
      </w:r>
      <w:r>
        <w:rPr>
          <w:rStyle w:val="NormalTok"/>
        </w:rPr>
        <w:t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"final_population"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"doubling_time"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"parameters"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params </w:t>
      </w:r>
      <w:r>
        <w:rPr>
          <w:rStyle w:val="CommentTok"/>
        </w:rPr>
        <w:t># Сохраняем исходные параметры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Используем строки </w:t>
      </w:r>
      <w:r>
        <w:rPr>
          <w:rStyle w:val="CommentTok"/>
        </w:rPr>
        <w:t>как ключи для совместимости с DrWatson</w:t>
      </w:r>
      <w:r>
        <w:br/>
      </w:r>
      <w:r>
        <w:rPr>
          <w:rStyle w:val="KeywordTok"/>
        </w:rPr>
        <w:t>end</w:t>
      </w:r>
    </w:p>
    <w:p w14:paraId="6DA35C99" w14:textId="77777777" w:rsidR="00B239EB" w:rsidRDefault="0085175A">
      <w:pPr>
        <w:pStyle w:val="SourceCode"/>
      </w:pPr>
      <w:r>
        <w:rPr>
          <w:rStyle w:val="VerbatimChar"/>
        </w:rPr>
        <w:t>run_single_experiment (generic function with 1 method)</w:t>
      </w:r>
    </w:p>
    <w:p w14:paraId="2F243DB0" w14:textId="77777777" w:rsidR="00B239EB" w:rsidRDefault="0085175A">
      <w:pPr>
        <w:pStyle w:val="2"/>
      </w:pPr>
      <w:bookmarkStart w:id="42" w:name="запуск-базового-эксперимента"/>
      <w:bookmarkStart w:id="43" w:name="_Toc238669729"/>
      <w:bookmarkEnd w:id="40"/>
      <w:r>
        <w:t>6.5 Запуск базового эксперимента</w:t>
      </w:r>
      <w:bookmarkEnd w:id="43"/>
    </w:p>
    <w:p w14:paraId="1C5F5631" w14:textId="77777777" w:rsidR="00B239EB" w:rsidRDefault="0085175A">
      <w:pPr>
        <w:pStyle w:val="FirstParagraph"/>
      </w:pPr>
      <w:r>
        <w:rPr>
          <w:b/>
          <w:bCs/>
        </w:rPr>
        <w:t>ИЗМЕНЕНИЕ:</w:t>
      </w:r>
      <w:r>
        <w:t xml:space="preserve"> </w:t>
      </w:r>
      <w:r>
        <w:t>Используем produce_or_load для автоматического кэширования</w:t>
      </w:r>
    </w:p>
    <w:p w14:paraId="107A53B2" w14:textId="77777777" w:rsidR="00B239EB" w:rsidRDefault="0085175A"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produce_or_load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"single"</w:t>
      </w:r>
      <w:r>
        <w:rPr>
          <w:rStyle w:val="NormalTok"/>
        </w:rPr>
        <w:t xml:space="preserve">), </w:t>
      </w:r>
      <w:r>
        <w:rPr>
          <w:rStyle w:val="CommentTok"/>
        </w:rPr>
        <w:t># Папка для сохранения</w:t>
      </w:r>
      <w:r>
        <w:br/>
      </w:r>
      <w:r>
        <w:rPr>
          <w:rStyle w:val="NormalTok"/>
        </w:rPr>
        <w:t xml:space="preserve">    base_params, </w:t>
      </w:r>
      <w:r>
        <w:rPr>
          <w:rStyle w:val="CommentTok"/>
        </w:rPr>
        <w:t># Параметры эксперимента</w:t>
      </w:r>
      <w:r>
        <w:br/>
      </w:r>
      <w:r>
        <w:rPr>
          <w:rStyle w:val="NormalTok"/>
        </w:rPr>
        <w:t xml:space="preserve">    run_single_experiment, </w:t>
      </w:r>
      <w:r>
        <w:rPr>
          <w:rStyle w:val="CommentTok"/>
        </w:rPr>
        <w:t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exp_growth"</w:t>
      </w:r>
      <w:r>
        <w:rPr>
          <w:rStyle w:val="NormalTok"/>
        </w:rPr>
        <w:t xml:space="preserve">, </w:t>
      </w:r>
      <w:r>
        <w:rPr>
          <w:rStyle w:val="CommentTok"/>
        </w:rPr>
        <w:t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mmentTok"/>
        </w:rPr>
        <w:t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Результаты базового эксперимента:"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Финальная популяция: "</w:t>
      </w:r>
      <w:r>
        <w:rPr>
          <w:rStyle w:val="NormalTok"/>
        </w:rPr>
        <w:t>, data[</w:t>
      </w:r>
      <w:r>
        <w:rPr>
          <w:rStyle w:val="StringTok"/>
        </w:rPr>
        <w:t>"final_population"</w:t>
      </w:r>
      <w:r>
        <w:rPr>
          <w:rStyle w:val="NormalTok"/>
        </w:rPr>
        <w:t>])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(data[</w:t>
      </w:r>
      <w:r>
        <w:rPr>
          <w:rStyle w:val="StringTok"/>
        </w:rPr>
        <w:t>"doubling_tim</w:t>
      </w:r>
      <w:r>
        <w:rPr>
          <w:rStyle w:val="StringTok"/>
        </w:rPr>
        <w:t>e"</w:t>
      </w:r>
      <w:r>
        <w:rPr>
          <w:rStyle w:val="NormalTok"/>
        </w:rPr>
        <w:t>]; digits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Файл результатов: "</w:t>
      </w:r>
      <w:r>
        <w:rPr>
          <w:rStyle w:val="NormalTok"/>
        </w:rPr>
        <w:t>, path)</w:t>
      </w:r>
    </w:p>
    <w:p w14:paraId="3FE9887D" w14:textId="77777777" w:rsidR="00B239EB" w:rsidRDefault="0085175A">
      <w:pPr>
        <w:pStyle w:val="SourceCode"/>
      </w:pPr>
      <w:r>
        <w:br/>
      </w:r>
      <w:r>
        <w:rPr>
          <w:rStyle w:val="VerbatimChar"/>
        </w:rPr>
        <w:t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20.085448516186737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C:\Users\Admin\work\study\2026-1\2026-1==study--security-modeling\2026-1--study--secur</w:t>
      </w:r>
      <w:r>
        <w:rPr>
          <w:rStyle w:val="VerbatimChar"/>
        </w:rPr>
        <w:t>ity-</w:t>
      </w:r>
      <w:r>
        <w:rPr>
          <w:rStyle w:val="VerbatimChar"/>
        </w:rPr>
        <w:lastRenderedPageBreak/>
        <w:t>modeling\labs\lab01\project\data\startup\single\exp_growth_experiment_name=base_experiment_saveat=0.1_α=0.3.jld2</w:t>
      </w:r>
    </w:p>
    <w:p w14:paraId="7D25FF6B" w14:textId="77777777" w:rsidR="00B239EB" w:rsidRDefault="0085175A">
      <w:pPr>
        <w:pStyle w:val="2"/>
      </w:pPr>
      <w:bookmarkStart w:id="44" w:name="визуализация-базового-эксперимента"/>
      <w:bookmarkStart w:id="45" w:name="_Toc238669730"/>
      <w:bookmarkEnd w:id="42"/>
      <w:r>
        <w:t>6.6 Визуализация базового эксперимента</w:t>
      </w:r>
      <w:bookmarkEnd w:id="45"/>
    </w:p>
    <w:p w14:paraId="35C4AE2C" w14:textId="77777777" w:rsidR="00B239EB" w:rsidRDefault="0085175A"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(data[</w:t>
      </w:r>
      <w:r>
        <w:rPr>
          <w:rStyle w:val="StringTok"/>
        </w:rPr>
        <w:t>"time_points"</w:t>
      </w:r>
      <w:r>
        <w:rPr>
          <w:rStyle w:val="NormalTok"/>
        </w:rPr>
        <w:t>], data[</w:t>
      </w:r>
      <w:r>
        <w:rPr>
          <w:rStyle w:val="StringTok"/>
        </w:rPr>
        <w:t>"population_values"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 xml:space="preserve">"α = </w:t>
      </w:r>
      <w:r>
        <w:rPr>
          <w:rStyle w:val="SpecialCharTok"/>
        </w:rPr>
        <w:t>$</w:t>
      </w:r>
      <w:r>
        <w:rPr>
          <w:rStyle w:val="NormalTok"/>
        </w:rPr>
        <w:t>(base_params[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"Время, 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"Популяция, u(t)"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"Экспоненциальный рост (базовый эксперимент)"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>=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</w:p>
    <w:p w14:paraId="555AA307" w14:textId="77777777" w:rsidR="00B239EB" w:rsidRDefault="0085175A">
      <w:pPr>
        <w:pStyle w:val="FirstParagraph"/>
      </w:pPr>
      <w:r>
        <w:rPr>
          <w:noProof/>
        </w:rPr>
        <w:drawing>
          <wp:inline distT="0" distB="0" distL="0" distR="0" wp14:anchorId="4DE02B88" wp14:editId="2BF2F047">
            <wp:extent cx="4572000" cy="3657600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security-modeling--lab01--report_files/figure-docx/cell-16-output-1.sv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D239B" w14:textId="77777777" w:rsidR="00B239EB" w:rsidRDefault="0085175A">
      <w:pPr>
        <w:pStyle w:val="a0"/>
      </w:pPr>
      <w:r>
        <w:t>Сохраним график в папку plots</w:t>
      </w:r>
    </w:p>
    <w:p w14:paraId="0BBB9F8B" w14:textId="77777777" w:rsidR="00B239EB" w:rsidRDefault="0085175A">
      <w:pPr>
        <w:pStyle w:val="SourceCode"/>
      </w:pP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 xml:space="preserve">(script_name, </w:t>
      </w:r>
      <w:r>
        <w:rPr>
          <w:rStyle w:val="StringTok"/>
        </w:rPr>
        <w:t>"single_experiment.png"</w:t>
      </w:r>
      <w:r>
        <w:rPr>
          <w:rStyle w:val="NormalTok"/>
        </w:rPr>
        <w:t>))</w:t>
      </w:r>
    </w:p>
    <w:p w14:paraId="37E44DBF" w14:textId="77777777" w:rsidR="00B239EB" w:rsidRDefault="0085175A">
      <w:pPr>
        <w:pStyle w:val="SourceCode"/>
      </w:pPr>
      <w:r>
        <w:rPr>
          <w:rStyle w:val="VerbatimChar"/>
        </w:rPr>
        <w:t>"C:\\Users\</w:t>
      </w:r>
      <w:r>
        <w:rPr>
          <w:rStyle w:val="VerbatimChar"/>
        </w:rPr>
        <w:t>\Admin\\work\\study\\2026-1\\2026-1==study--security-modeling\\2026-1--study--security-modeling\\labs\\lab01\\project\\plots\\startup\\single_experiment.png"</w:t>
      </w:r>
    </w:p>
    <w:p w14:paraId="4C875F58" w14:textId="77777777" w:rsidR="00B239EB" w:rsidRDefault="0085175A">
      <w:pPr>
        <w:pStyle w:val="2"/>
      </w:pPr>
      <w:bookmarkStart w:id="46" w:name="параметрическое-сканирование"/>
      <w:bookmarkStart w:id="47" w:name="_Toc238669731"/>
      <w:bookmarkEnd w:id="44"/>
      <w:r>
        <w:t>6.7 Параметрическое сканирование</w:t>
      </w:r>
      <w:bookmarkEnd w:id="47"/>
    </w:p>
    <w:p w14:paraId="00618D56" w14:textId="77777777" w:rsidR="00B239EB" w:rsidRDefault="0085175A">
      <w:pPr>
        <w:pStyle w:val="FirstParagraph"/>
      </w:pPr>
      <w:r>
        <w:rPr>
          <w:b/>
          <w:bCs/>
        </w:rPr>
        <w:t>НОВАЯ СЕКЦИЯ:</w:t>
      </w:r>
      <w:r>
        <w:t xml:space="preserve"> Исследование влияния параметра α</w:t>
      </w:r>
    </w:p>
    <w:p w14:paraId="3977D1F7" w14:textId="77777777" w:rsidR="00B239EB" w:rsidRDefault="0085175A">
      <w:pPr>
        <w:pStyle w:val="a0"/>
      </w:pPr>
      <w:r>
        <w:t>Сетка параметров д</w:t>
      </w:r>
      <w:r>
        <w:t>ля сканирования</w:t>
      </w:r>
    </w:p>
    <w:p w14:paraId="44BED3A3" w14:textId="77777777" w:rsidR="00B239EB" w:rsidRDefault="0085175A">
      <w:pPr>
        <w:pStyle w:val="SourceCode"/>
      </w:pPr>
      <w:r>
        <w:rPr>
          <w:rStyle w:val="NormalTok"/>
        </w:rPr>
        <w:lastRenderedPageBreak/>
        <w:t xml:space="preserve">param_grid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u0 </w:t>
      </w:r>
      <w:r>
        <w:rPr>
          <w:rStyle w:val="OperatorTok"/>
        </w:rPr>
        <w:t>=&gt;</w:t>
      </w:r>
      <w:r>
        <w:rPr>
          <w:rStyle w:val="NormalTok"/>
        </w:rPr>
        <w:t xml:space="preserve"> [[</w:t>
      </w:r>
      <w:r>
        <w:rPr>
          <w:rStyle w:val="FloatTok"/>
        </w:rPr>
        <w:t>1.0</w:t>
      </w:r>
      <w:r>
        <w:rPr>
          <w:rStyle w:val="NormalTok"/>
        </w:rPr>
        <w:t xml:space="preserve">]], </w:t>
      </w:r>
      <w:r>
        <w:rPr>
          <w:rStyle w:val="CommentTok"/>
        </w:rPr>
        <w:t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α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], </w:t>
      </w:r>
      <w:r>
        <w:rPr>
          <w:rStyle w:val="CommentTok"/>
        </w:rPr>
        <w:t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tspan </w:t>
      </w:r>
      <w:r>
        <w:rPr>
          <w:rStyle w:val="OperatorTok"/>
        </w:rPr>
        <w:t>=&gt;</w:t>
      </w:r>
      <w:r>
        <w:rPr>
          <w:rStyle w:val="NormalTok"/>
        </w:rPr>
        <w:t xml:space="preserve"> [(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)], </w:t>
      </w:r>
      <w:r>
        <w:rPr>
          <w:rStyle w:val="CommentTok"/>
        </w:rPr>
        <w:t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solver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unctionTok"/>
        </w:rPr>
        <w:t>Tsit5</w:t>
      </w:r>
      <w:r>
        <w:rPr>
          <w:rStyle w:val="NormalTok"/>
        </w:rPr>
        <w:t xml:space="preserve">()], </w:t>
      </w:r>
      <w:r>
        <w:rPr>
          <w:rStyle w:val="CommentTok"/>
        </w:rPr>
        <w:t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saveat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0.1</w:t>
      </w:r>
      <w:r>
        <w:rPr>
          <w:rStyle w:val="NormalTok"/>
        </w:rPr>
        <w:t xml:space="preserve">], </w:t>
      </w:r>
      <w:r>
        <w:rPr>
          <w:rStyle w:val="CommentTok"/>
        </w:rPr>
        <w:t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experiment_name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StringTok"/>
        </w:rPr>
        <w:t>"parametric_scan"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</w:p>
    <w:p w14:paraId="67C9F372" w14:textId="77777777" w:rsidR="00B239EB" w:rsidRDefault="0085175A">
      <w:pPr>
        <w:pStyle w:val="SourceCode"/>
      </w:pPr>
      <w:r>
        <w:rPr>
          <w:rStyle w:val="VerbatimChar"/>
        </w:rPr>
        <w:t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</w:t>
      </w:r>
      <w:r>
        <w:rPr>
          <w:rStyle w:val="VerbatimChar"/>
        </w:rPr>
        <w:t>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 w14:paraId="498D5772" w14:textId="77777777" w:rsidR="00B239EB" w:rsidRDefault="0085175A">
      <w:pPr>
        <w:pStyle w:val="FirstParagraph"/>
      </w:pPr>
      <w:r>
        <w:t>Генерация всех комбинаций параметров</w:t>
      </w:r>
    </w:p>
    <w:p w14:paraId="4E6093FE" w14:textId="77777777" w:rsidR="00B239EB" w:rsidRDefault="0085175A"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dict_list</w:t>
      </w:r>
      <w:r>
        <w:rPr>
          <w:rStyle w:val="NormalTok"/>
        </w:rPr>
        <w:t>(param_grid)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"=</w:t>
      </w:r>
      <w:r>
        <w:rPr>
          <w:rStyle w:val="StringTok"/>
        </w:rPr>
        <w:t>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"ПАРАМЕТРИЧЕСКОЕ СКАНИРОВАНИЕ"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(all_params))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"Исследуемые значения α: "</w:t>
      </w:r>
      <w:r>
        <w:rPr>
          <w:rStyle w:val="NormalTok"/>
        </w:rPr>
        <w:t>, param_grid[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</w:p>
    <w:p w14:paraId="6A1A6078" w14:textId="77777777" w:rsidR="00B239EB" w:rsidRDefault="0085175A">
      <w:pPr>
        <w:pStyle w:val="SourceCode"/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ПАРАМЕТРИЧЕСКОЕ СКАНИРОВАНИЕ</w:t>
      </w:r>
      <w:r>
        <w:br/>
      </w:r>
      <w:r>
        <w:rPr>
          <w:rStyle w:val="VerbatimChar"/>
        </w:rPr>
        <w:t>Всего комбинаций параметров: 5</w:t>
      </w:r>
      <w:r>
        <w:br/>
      </w:r>
      <w:r>
        <w:rPr>
          <w:rStyle w:val="VerbatimChar"/>
        </w:rPr>
        <w:t>Исследуемые значения α: [0.1, 0.3, 0.5, 0.8, 1.0]</w:t>
      </w:r>
      <w:r>
        <w:br/>
      </w:r>
      <w:r>
        <w:rPr>
          <w:rStyle w:val="VerbatimChar"/>
        </w:rPr>
        <w:t>============================================================</w:t>
      </w:r>
    </w:p>
    <w:p w14:paraId="10F3DCB3" w14:textId="77777777" w:rsidR="00B239EB" w:rsidRDefault="0085175A">
      <w:pPr>
        <w:pStyle w:val="2"/>
      </w:pPr>
      <w:bookmarkStart w:id="48" w:name="Xfc617a1561a60dadfc333c93bf2636b106c689c"/>
      <w:bookmarkStart w:id="49" w:name="_Toc238669732"/>
      <w:bookmarkEnd w:id="46"/>
      <w:r>
        <w:t>6.8 Запуск всех эксперим</w:t>
      </w:r>
      <w:r>
        <w:t>ентов и собор результатов</w:t>
      </w:r>
      <w:bookmarkEnd w:id="49"/>
    </w:p>
    <w:p w14:paraId="7666713A" w14:textId="77777777" w:rsidR="00B239EB" w:rsidRDefault="0085175A">
      <w:pPr>
        <w:pStyle w:val="FirstParagraph"/>
      </w:pPr>
      <w:r>
        <w:rPr>
          <w:b/>
          <w:bCs/>
        </w:rPr>
        <w:t>НОВАЯ СЕКЦИЯ:</w:t>
      </w:r>
      <w:r>
        <w:t xml:space="preserve"> Автоматический запуск и сохранение всех вариантов</w:t>
      </w:r>
    </w:p>
    <w:p w14:paraId="5312B2BC" w14:textId="77777777" w:rsidR="00B239EB" w:rsidRDefault="0085175A"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(i, params)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enumerate</w:t>
      </w:r>
      <w:r>
        <w:rPr>
          <w:rStyle w:val="NormalTok"/>
        </w:rPr>
        <w:t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>$</w:t>
      </w:r>
      <w:r>
        <w:rPr>
          <w:rStyle w:val="NormalTok"/>
        </w:rPr>
        <w:t>i</w:t>
      </w:r>
      <w:r>
        <w:rPr>
          <w:rStyle w:val="StringTok"/>
        </w:rPr>
        <w:t>/</w:t>
      </w:r>
      <w:r>
        <w:rPr>
          <w:rStyle w:val="SpecialCharTok"/>
        </w:rPr>
        <w:t>$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>$</w:t>
      </w:r>
      <w:r>
        <w:rPr>
          <w:rStyle w:val="NormalTok"/>
        </w:rPr>
        <w:t>(params[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produce_</w:t>
      </w:r>
      <w:r>
        <w:rPr>
          <w:rStyle w:val="FunctionTok"/>
        </w:rPr>
        <w:t>or_load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"parametric_scan"</w:t>
      </w:r>
      <w:r>
        <w:rPr>
          <w:rStyle w:val="NormalTok"/>
        </w:rPr>
        <w:t xml:space="preserve">), </w:t>
      </w:r>
      <w:r>
        <w:rPr>
          <w:rStyle w:val="CommentTok"/>
        </w:rPr>
        <w:t># Данные</w:t>
      </w:r>
      <w:r>
        <w:br/>
      </w:r>
      <w:r>
        <w:rPr>
          <w:rStyle w:val="NormalTok"/>
        </w:rPr>
        <w:t xml:space="preserve">        params, </w:t>
      </w:r>
      <w:r>
        <w:rPr>
          <w:rStyle w:val="CommentTok"/>
        </w:rPr>
        <w:t># Текущий набор параметров</w:t>
      </w:r>
      <w:r>
        <w:br/>
      </w:r>
      <w:r>
        <w:rPr>
          <w:rStyle w:val="NormalTok"/>
        </w:rPr>
        <w:t xml:space="preserve">        run_single_experiment, </w:t>
      </w:r>
      <w:r>
        <w:rPr>
          <w:rStyle w:val="CommentTok"/>
        </w:rPr>
        <w:t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"scan"</w:t>
      </w:r>
      <w:r>
        <w:rPr>
          <w:rStyle w:val="NormalTok"/>
        </w:rPr>
        <w:t xml:space="preserve">, </w:t>
      </w:r>
      <w:r>
        <w:rPr>
          <w:rStyle w:val="CommentTok"/>
        </w:rPr>
        <w:t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 </w:t>
      </w:r>
      <w:r>
        <w:rPr>
          <w:rStyle w:val="CommentTok"/>
        </w:rPr>
        <w:t># Не выводить подробности для каждого запуска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final_population </w:t>
      </w:r>
      <w:r>
        <w:rPr>
          <w:rStyle w:val="OperatorTok"/>
        </w:rPr>
        <w:t>=&gt;</w:t>
      </w:r>
      <w:r>
        <w:rPr>
          <w:rStyle w:val="NormalTok"/>
        </w:rPr>
        <w:t xml:space="preserve"> data[</w:t>
      </w:r>
      <w:r>
        <w:rPr>
          <w:rStyle w:val="StringTok"/>
        </w:rPr>
        <w:t>"final_population"</w:t>
      </w:r>
      <w:r>
        <w:rPr>
          <w:rStyle w:val="NormalTok"/>
        </w:rPr>
        <w:t>],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>doub</w:t>
      </w:r>
      <w:r>
        <w:rPr>
          <w:rStyle w:val="NormalTok"/>
        </w:rPr>
        <w:t xml:space="preserve">ling_time </w:t>
      </w:r>
      <w:r>
        <w:rPr>
          <w:rStyle w:val="OperatorTok"/>
        </w:rPr>
        <w:t>=&gt;</w:t>
      </w:r>
      <w:r>
        <w:rPr>
          <w:rStyle w:val="NormalTok"/>
        </w:rPr>
        <w:t xml:space="preserve"> data[</w:t>
      </w:r>
      <w:r>
        <w:rPr>
          <w:rStyle w:val="StringTok"/>
        </w:rPr>
        <w:t>"doubling_time"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filepath </w:t>
      </w:r>
      <w:r>
        <w:rPr>
          <w:rStyle w:val="OperatorTok"/>
        </w:rPr>
        <w:t>=&gt;</w:t>
      </w:r>
      <w:r>
        <w:rPr>
          <w:rStyle w:val="NormalTok"/>
        </w:rPr>
        <w:t xml:space="preserve"> path </w:t>
      </w:r>
      <w:r>
        <w:rPr>
          <w:rStyle w:val="CommentTok"/>
        </w:rPr>
        <w:t># Путь к сохраненным данным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Сохраняем сводные результаты (используем символы для параметров, но данные из data - строки)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</w:t>
      </w:r>
      <w:r>
        <w:rPr>
          <w:rStyle w:val="FunctionTok"/>
        </w:rPr>
        <w:t>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"time_points"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"population_values"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fill</w:t>
      </w:r>
      <w:r>
        <w:rPr>
          <w:rStyle w:val="NormalTok"/>
        </w:rPr>
        <w:t>(params[</w:t>
      </w:r>
      <w:r>
        <w:rPr>
          <w:rStyle w:val="OperatorTok"/>
        </w:rPr>
        <w:t>:</w:t>
      </w:r>
      <w:r>
        <w:rPr>
          <w:rStyle w:val="NormalTok"/>
        </w:rPr>
        <w:t xml:space="preserve">α], </w:t>
      </w:r>
      <w:r>
        <w:rPr>
          <w:rStyle w:val="FunctionTok"/>
        </w:rPr>
        <w:t>length</w:t>
      </w:r>
      <w:r>
        <w:rPr>
          <w:rStyle w:val="NormalTok"/>
        </w:rPr>
        <w:t>(data[</w:t>
      </w:r>
      <w:r>
        <w:rPr>
          <w:rStyle w:val="StringTok"/>
        </w:rPr>
        <w:t>"time_points"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Сохраняем полные данные для визуализации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(all_dfs, df)</w:t>
      </w:r>
      <w:r>
        <w:br/>
      </w:r>
      <w:r>
        <w:rPr>
          <w:rStyle w:val="ControlFlowTok"/>
        </w:rPr>
        <w:t>end</w:t>
      </w:r>
    </w:p>
    <w:p w14:paraId="0F5FA919" w14:textId="77777777" w:rsidR="00B239EB" w:rsidRDefault="0085175A">
      <w:pPr>
        <w:pStyle w:val="SourceCode"/>
      </w:pPr>
      <w:r>
        <w:rPr>
          <w:rStyle w:val="VerbatimChar"/>
        </w:rPr>
        <w:t>Прогресс: 1/5 | α = 0.1</w:t>
      </w:r>
      <w:r>
        <w:br/>
      </w:r>
      <w:r>
        <w:rPr>
          <w:rStyle w:val="VerbatimChar"/>
        </w:rPr>
        <w:t>Прогресс: 2/5 | α = 0.3</w:t>
      </w:r>
      <w:r>
        <w:br/>
      </w:r>
      <w:r>
        <w:rPr>
          <w:rStyle w:val="VerbatimChar"/>
        </w:rPr>
        <w:t>Прогресс: 3/5 | α = 0.5</w:t>
      </w:r>
      <w:r>
        <w:br/>
      </w:r>
      <w:r>
        <w:rPr>
          <w:rStyle w:val="VerbatimChar"/>
        </w:rPr>
        <w:t>Прогресс: 4/5 | α = 0.8</w:t>
      </w:r>
      <w:r>
        <w:br/>
      </w:r>
      <w:r>
        <w:rPr>
          <w:rStyle w:val="VerbatimChar"/>
        </w:rPr>
        <w:t>Прогресс: 5/5 | α = 1.0</w:t>
      </w:r>
    </w:p>
    <w:p w14:paraId="63E6CC8B" w14:textId="77777777" w:rsidR="00B239EB" w:rsidRDefault="0085175A">
      <w:pPr>
        <w:pStyle w:val="2"/>
      </w:pPr>
      <w:bookmarkStart w:id="50" w:name="X99e84bead55ea586b83c2333ee36592520142b5"/>
      <w:bookmarkStart w:id="51" w:name="_Toc238669733"/>
      <w:bookmarkEnd w:id="48"/>
      <w:r>
        <w:t>6.9 Анализ и визуализация результатов сканирования</w:t>
      </w:r>
      <w:bookmarkEnd w:id="51"/>
    </w:p>
    <w:p w14:paraId="2841CDA2" w14:textId="77777777" w:rsidR="00B239EB" w:rsidRDefault="0085175A">
      <w:pPr>
        <w:pStyle w:val="FirstParagraph"/>
      </w:pPr>
      <w:r>
        <w:rPr>
          <w:b/>
          <w:bCs/>
        </w:rPr>
        <w:t>НОВАЯ СЕКЦИЯ:</w:t>
      </w:r>
      <w:r>
        <w:t xml:space="preserve"> Сравнительный анализ всех экспериментов Сводная таблица результатов</w:t>
      </w:r>
    </w:p>
    <w:p w14:paraId="7F7A9138" w14:textId="77777777" w:rsidR="00B239EB" w:rsidRDefault="0085175A">
      <w:pPr>
        <w:pStyle w:val="SourceCode"/>
      </w:pPr>
      <w:r>
        <w:rPr>
          <w:rStyle w:val="NormalTok"/>
        </w:rPr>
        <w:t>res</w:t>
      </w:r>
      <w:r>
        <w:rPr>
          <w:rStyle w:val="NormalTok"/>
        </w:rPr>
        <w:t xml:space="preserve">ults_df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(all_results)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Сводная таблица результатов:"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(results_df[!, [</w:t>
      </w:r>
      <w:r>
        <w:rPr>
          <w:rStyle w:val="OperatorTok"/>
        </w:rPr>
        <w:t>:</w:t>
      </w:r>
      <w:r>
        <w:rPr>
          <w:rStyle w:val="NormalTok"/>
        </w:rPr>
        <w:t xml:space="preserve">α, </w:t>
      </w:r>
      <w:r>
        <w:rPr>
          <w:rStyle w:val="OperatorTok"/>
        </w:rPr>
        <w:t>:</w:t>
      </w:r>
      <w:r>
        <w:rPr>
          <w:rStyle w:val="NormalTok"/>
        </w:rPr>
        <w:t xml:space="preserve">final_population, </w:t>
      </w:r>
      <w:r>
        <w:rPr>
          <w:rStyle w:val="OperatorTok"/>
        </w:rPr>
        <w:t>:</w:t>
      </w:r>
      <w:r>
        <w:rPr>
          <w:rStyle w:val="NormalTok"/>
        </w:rPr>
        <w:t>doubling_time]])</w:t>
      </w:r>
    </w:p>
    <w:p w14:paraId="1C221B97" w14:textId="77777777" w:rsidR="00B239EB" w:rsidRDefault="0085175A">
      <w:pPr>
        <w:pStyle w:val="SourceCode"/>
      </w:pPr>
      <w:r>
        <w:br/>
      </w:r>
      <w:r>
        <w:rPr>
          <w:rStyle w:val="VerbatimChar"/>
        </w:rPr>
        <w:t>Сводная таблица результатов:</w:t>
      </w:r>
      <w:r>
        <w:br/>
      </w:r>
      <w:r>
        <w:rPr>
          <w:rStyle w:val="VerbatimChar"/>
        </w:rPr>
        <w:t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</w:t>
      </w:r>
      <w:r>
        <w:rPr>
          <w:rStyle w:val="VerbatimChar"/>
        </w:rPr>
        <w:t xml:space="preserve">          Float64       </w:t>
      </w:r>
      <w:r>
        <w:br/>
      </w:r>
      <w:r>
        <w:rPr>
          <w:rStyle w:val="VerbatimChar"/>
        </w:rPr>
        <w:t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</w:t>
      </w:r>
      <w:r>
        <w:rPr>
          <w:rStyle w:val="VerbatimChar"/>
        </w:rPr>
        <w:t>866434</w:t>
      </w:r>
      <w:r>
        <w:br/>
      </w:r>
      <w:r>
        <w:rPr>
          <w:rStyle w:val="VerbatimChar"/>
        </w:rPr>
        <w:t xml:space="preserve">   5 │     1.0       22021.0           0.693147</w:t>
      </w:r>
    </w:p>
    <w:p w14:paraId="63892846" w14:textId="77777777" w:rsidR="00B239EB" w:rsidRDefault="0085175A">
      <w:pPr>
        <w:pStyle w:val="FirstParagraph"/>
      </w:pPr>
      <w:r>
        <w:t>Сравнительный график всех траекторий</w:t>
      </w:r>
    </w:p>
    <w:p w14:paraId="1FDAFD04" w14:textId="77777777" w:rsidR="00B239EB" w:rsidRDefault="0085175A"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FloatTok"/>
        </w:rPr>
        <w:t>800</w:t>
      </w:r>
      <w:r>
        <w:rPr>
          <w:rStyle w:val="NormalTok"/>
        </w:rPr>
        <w:t xml:space="preserve">, </w:t>
      </w:r>
      <w:r>
        <w:rPr>
          <w:rStyle w:val="FloatTok"/>
        </w:rPr>
        <w:t>500</w:t>
      </w:r>
      <w:r>
        <w:rPr>
          <w:rStyle w:val="NormalTok"/>
        </w:rPr>
        <w:t>), dpi</w:t>
      </w:r>
      <w:r>
        <w:rPr>
          <w:rStyle w:val="OperatorTok"/>
        </w:rPr>
        <w:t>=</w:t>
      </w:r>
      <w:r>
        <w:rPr>
          <w:rStyle w:val="FloatTok"/>
        </w:rPr>
        <w:t>150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params </w:t>
      </w:r>
      <w:r>
        <w:rPr>
          <w:rStyle w:val="KeywordTok"/>
        </w:rPr>
        <w:t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produce_or_load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"parametric_scan"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"scan"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Загружаем данные (они уже есть на диске)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plot!</w:t>
      </w:r>
      <w:r>
        <w:rPr>
          <w:rStyle w:val="NormalTok"/>
        </w:rPr>
        <w:t>(p2, data[</w:t>
      </w:r>
      <w:r>
        <w:rPr>
          <w:rStyle w:val="StringTok"/>
        </w:rPr>
        <w:t>"time_points"</w:t>
      </w:r>
      <w:r>
        <w:rPr>
          <w:rStyle w:val="NormalTok"/>
        </w:rPr>
        <w:t>], data[</w:t>
      </w:r>
      <w:r>
        <w:rPr>
          <w:rStyle w:val="StringTok"/>
        </w:rPr>
        <w:t>"population_values"</w:t>
      </w:r>
      <w:r>
        <w:rPr>
          <w:rStyle w:val="NormalTok"/>
        </w:rPr>
        <w:t>],</w:t>
      </w:r>
      <w:r>
        <w:br/>
      </w:r>
      <w:r>
        <w:rPr>
          <w:rStyle w:val="NormalTok"/>
        </w:rPr>
        <w:lastRenderedPageBreak/>
        <w:t xml:space="preserve">        label</w:t>
      </w:r>
      <w:r>
        <w:rPr>
          <w:rStyle w:val="OperatorTok"/>
        </w:rPr>
        <w:t>=</w:t>
      </w:r>
      <w:r>
        <w:rPr>
          <w:rStyle w:val="StringTok"/>
        </w:rPr>
        <w:t xml:space="preserve">"α = </w:t>
      </w:r>
      <w:r>
        <w:rPr>
          <w:rStyle w:val="SpecialCharTok"/>
        </w:rPr>
        <w:t>$</w:t>
      </w:r>
      <w:r>
        <w:rPr>
          <w:rStyle w:val="NormalTok"/>
        </w:rPr>
        <w:t>(params[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>e</w:t>
      </w:r>
      <w:r>
        <w:rPr>
          <w:rStyle w:val="ControlFlowTok"/>
        </w:rPr>
        <w:t>nd</w:t>
      </w:r>
      <w:r>
        <w:br/>
      </w:r>
      <w:r>
        <w:rPr>
          <w:rStyle w:val="FunctionTok"/>
        </w:rPr>
        <w:t>plot!</w:t>
      </w:r>
      <w:r>
        <w:rPr>
          <w:rStyle w:val="NormalTok"/>
        </w:rPr>
        <w:t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"Время, 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"Популяция, u(t)"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"Параметрическое исследование: влияние α на рост"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>=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</w:p>
    <w:p w14:paraId="2F295866" w14:textId="77777777" w:rsidR="00B239EB" w:rsidRDefault="0085175A">
      <w:pPr>
        <w:pStyle w:val="FirstParagraph"/>
      </w:pPr>
      <w:r>
        <w:rPr>
          <w:noProof/>
        </w:rPr>
        <w:drawing>
          <wp:inline distT="0" distB="0" distL="0" distR="0" wp14:anchorId="21F88E8A" wp14:editId="57810731">
            <wp:extent cx="5334000" cy="3333750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security-modeling--lab01--report_files/figure-docx/cell-22-output-1.sv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3101A4" w14:textId="77777777" w:rsidR="00B239EB" w:rsidRDefault="0085175A">
      <w:pPr>
        <w:pStyle w:val="a0"/>
      </w:pPr>
      <w:r>
        <w:t>Сохраним график в папку plots</w:t>
      </w:r>
    </w:p>
    <w:p w14:paraId="5318E072" w14:textId="77777777" w:rsidR="00B239EB" w:rsidRDefault="0085175A">
      <w:pPr>
        <w:pStyle w:val="SourceCode"/>
      </w:pP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 xml:space="preserve">(script_name, </w:t>
      </w:r>
      <w:r>
        <w:rPr>
          <w:rStyle w:val="StringTok"/>
        </w:rPr>
        <w:t>"parametric_scan_comparison.png"</w:t>
      </w:r>
      <w:r>
        <w:rPr>
          <w:rStyle w:val="NormalTok"/>
        </w:rPr>
        <w:t>))</w:t>
      </w:r>
    </w:p>
    <w:p w14:paraId="7C675685" w14:textId="77777777" w:rsidR="00B239EB" w:rsidRDefault="0085175A">
      <w:pPr>
        <w:pStyle w:val="SourceCode"/>
      </w:pPr>
      <w:r>
        <w:rPr>
          <w:rStyle w:val="VerbatimChar"/>
        </w:rPr>
        <w:t>"C:\\Users\\Admin\\work\\study\\2026-1\\2026-1==study--security-modeling\\2026-1--study--security-modeling\\labs\\lab01\\project\\plots\\startup\\parametric_scan_comparison.png"</w:t>
      </w:r>
    </w:p>
    <w:p w14:paraId="236F15BE" w14:textId="77777777" w:rsidR="00B239EB" w:rsidRDefault="0085175A">
      <w:pPr>
        <w:pStyle w:val="FirstParagraph"/>
      </w:pPr>
      <w:r>
        <w:t>График зависимости времени удвоения от α</w:t>
      </w:r>
    </w:p>
    <w:p w14:paraId="77A1E360" w14:textId="77777777" w:rsidR="00B239EB" w:rsidRDefault="0085175A">
      <w:pPr>
        <w:pStyle w:val="SourceCode"/>
      </w:pPr>
      <w:r>
        <w:rPr>
          <w:rStyle w:val="NormalTok"/>
        </w:rPr>
        <w:t>p3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>=:</w:t>
      </w:r>
      <w:r>
        <w:rPr>
          <w:rStyle w:val="NormalTok"/>
        </w:rPr>
        <w:t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"Численное решение"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"Скорость роста, 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"Время удвоения, t₂"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"Зависимость времени удвоения от 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>=</w:t>
      </w:r>
      <w:r>
        <w:rPr>
          <w:rStyle w:val="Float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>=:</w:t>
      </w:r>
      <w:r>
        <w:rPr>
          <w:rStyle w:val="NormalTok"/>
        </w:rPr>
        <w:t>red,</w:t>
      </w:r>
      <w:r>
        <w:br/>
      </w:r>
      <w:r>
        <w:rPr>
          <w:rStyle w:val="NormalTok"/>
        </w:rPr>
        <w:lastRenderedPageBreak/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topright</w:t>
      </w:r>
      <w:r>
        <w:br/>
      </w:r>
      <w:r>
        <w:rPr>
          <w:rStyle w:val="NormalTok"/>
        </w:rPr>
        <w:t>)</w:t>
      </w:r>
    </w:p>
    <w:p w14:paraId="189CD369" w14:textId="77777777" w:rsidR="00B239EB" w:rsidRDefault="0085175A">
      <w:pPr>
        <w:pStyle w:val="FirstParagraph"/>
      </w:pPr>
      <w:r>
        <w:rPr>
          <w:noProof/>
        </w:rPr>
        <w:drawing>
          <wp:inline distT="0" distB="0" distL="0" distR="0" wp14:anchorId="0BFDD273" wp14:editId="237F2B9E">
            <wp:extent cx="4572000" cy="3657600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security-modeling--lab01--report_files/figure-docx/cell-24-output-1.sv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672E99" w14:textId="77777777" w:rsidR="00B239EB" w:rsidRDefault="0085175A">
      <w:pPr>
        <w:pStyle w:val="a0"/>
      </w:pPr>
      <w:r>
        <w:t>Теоретическая кривая: t₂ = ln(2)/α</w:t>
      </w:r>
    </w:p>
    <w:p w14:paraId="38737A0D" w14:textId="77777777" w:rsidR="00B239EB" w:rsidRDefault="0085175A"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OperatorTok"/>
        </w:rPr>
        <w:t>:</w:t>
      </w:r>
      <w:r>
        <w:rPr>
          <w:rStyle w:val="FloatTok"/>
        </w:rPr>
        <w:t>0.01</w:t>
      </w:r>
      <w:r>
        <w:rPr>
          <w:rStyle w:val="OperatorTok"/>
        </w:rPr>
        <w:t>:</w:t>
      </w:r>
      <w:r>
        <w:rPr>
          <w:rStyle w:val="FloatTok"/>
        </w:rPr>
        <w:t>1.0</w:t>
      </w:r>
      <w:r>
        <w:br/>
      </w:r>
      <w:r>
        <w:rPr>
          <w:rStyle w:val="FunctionTok"/>
        </w:rPr>
        <w:t>plot!</w:t>
      </w:r>
      <w:r>
        <w:rPr>
          <w:rStyle w:val="NormalTok"/>
        </w:rPr>
        <w:t xml:space="preserve">(p3, α_range,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loat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"Теория: t₂ = ln(2)/α"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>=:</w:t>
      </w:r>
      <w:r>
        <w:rPr>
          <w:rStyle w:val="NormalTok"/>
        </w:rPr>
        <w:t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>=:</w:t>
      </w:r>
      <w:r>
        <w:rPr>
          <w:rStyle w:val="NormalTok"/>
        </w:rPr>
        <w:t>blue</w:t>
      </w:r>
      <w:r>
        <w:br/>
      </w:r>
      <w:r>
        <w:rPr>
          <w:rStyle w:val="NormalTok"/>
        </w:rPr>
        <w:t>)</w:t>
      </w:r>
    </w:p>
    <w:p w14:paraId="411E0FBA" w14:textId="77777777" w:rsidR="00B239EB" w:rsidRDefault="0085175A">
      <w:pPr>
        <w:pStyle w:val="FirstParagraph"/>
      </w:pPr>
      <w:r>
        <w:rPr>
          <w:noProof/>
        </w:rPr>
        <w:lastRenderedPageBreak/>
        <w:drawing>
          <wp:inline distT="0" distB="0" distL="0" distR="0" wp14:anchorId="60B91BD2" wp14:editId="386D35CF">
            <wp:extent cx="4572000" cy="3657600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security-modeling--lab01--report_files/figure-docx/cell-25-output-1.sv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4E2597" w14:textId="77777777" w:rsidR="00B239EB" w:rsidRDefault="0085175A">
      <w:pPr>
        <w:pStyle w:val="a0"/>
      </w:pPr>
      <w:r>
        <w:t>Сохраним график в папку plots</w:t>
      </w:r>
    </w:p>
    <w:p w14:paraId="0604F597" w14:textId="77777777" w:rsidR="00B239EB" w:rsidRDefault="0085175A">
      <w:pPr>
        <w:pStyle w:val="SourceCode"/>
      </w:pP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 xml:space="preserve">(script_name, </w:t>
      </w:r>
      <w:r>
        <w:rPr>
          <w:rStyle w:val="StringTok"/>
        </w:rPr>
        <w:t>"doubling_time_vs_alpha.png"</w:t>
      </w:r>
      <w:r>
        <w:rPr>
          <w:rStyle w:val="NormalTok"/>
        </w:rPr>
        <w:t>))</w:t>
      </w:r>
    </w:p>
    <w:p w14:paraId="074E4C45" w14:textId="77777777" w:rsidR="00B239EB" w:rsidRDefault="0085175A">
      <w:pPr>
        <w:pStyle w:val="SourceCode"/>
      </w:pPr>
      <w:r>
        <w:rPr>
          <w:rStyle w:val="VerbatimChar"/>
        </w:rPr>
        <w:t>"C:\\Users\\Admin\\work\\study\\2026-1\\2026-1==study--security-modeling\\2026-1--study--security-modeling\\labs\\lab01\\project\\plots\\startup\\doubling_time_vs_al</w:t>
      </w:r>
      <w:r>
        <w:rPr>
          <w:rStyle w:val="VerbatimChar"/>
        </w:rPr>
        <w:t>pha.png"</w:t>
      </w:r>
    </w:p>
    <w:p w14:paraId="61D09F33" w14:textId="77777777" w:rsidR="00B239EB" w:rsidRDefault="0085175A">
      <w:pPr>
        <w:pStyle w:val="2"/>
      </w:pPr>
      <w:bookmarkStart w:id="52" w:name="бенчмаркинг-с-разными-параметрами"/>
      <w:bookmarkStart w:id="53" w:name="_Toc238669734"/>
      <w:bookmarkEnd w:id="50"/>
      <w:r>
        <w:t>6.10 Бенчмаркинг с разными параметрами</w:t>
      </w:r>
      <w:bookmarkEnd w:id="53"/>
    </w:p>
    <w:p w14:paraId="1B7840D8" w14:textId="77777777" w:rsidR="00B239EB" w:rsidRDefault="0085175A">
      <w:pPr>
        <w:pStyle w:val="FirstParagraph"/>
      </w:pPr>
      <w:r>
        <w:rPr>
          <w:b/>
          <w:bCs/>
        </w:rPr>
        <w:t>ИЗМЕНЕНИЕ:</w:t>
      </w:r>
      <w:r>
        <w:t xml:space="preserve"> Бенчмаркинг для разных значений α</w:t>
      </w:r>
    </w:p>
    <w:p w14:paraId="6F5C65B9" w14:textId="77777777" w:rsidR="00B239EB" w:rsidRDefault="0085175A">
      <w:pPr>
        <w:pStyle w:val="SourceCode"/>
      </w:pP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"Бенчмаркинг для разных значений α"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α_value </w:t>
      </w:r>
      <w:r>
        <w:rPr>
          <w:rStyle w:val="KeywordTok"/>
        </w:rPr>
        <w:t>in</w:t>
      </w:r>
      <w:r>
        <w:rPr>
          <w:rStyle w:val="NormalTok"/>
        </w:rPr>
        <w:t xml:space="preserve"> param_grid[</w:t>
      </w:r>
      <w:r>
        <w:rPr>
          <w:rStyle w:val="OperatorTok"/>
        </w:rPr>
        <w:t>:</w:t>
      </w:r>
      <w:r>
        <w:rPr>
          <w:rStyle w:val="NormalTok"/>
        </w:rPr>
        <w:t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u0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1.0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α </w:t>
      </w:r>
      <w:r>
        <w:rPr>
          <w:rStyle w:val="OperatorTok"/>
        </w:rPr>
        <w:t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tspan </w:t>
      </w:r>
      <w:r>
        <w:rPr>
          <w:rStyle w:val="OperatorTok"/>
        </w:rPr>
        <w:t>=&gt;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solver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Tsit5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saveat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Подготавливаем параметры для бенчмарка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benchmark_run</w:t>
      </w:r>
      <w:r>
        <w:rPr>
          <w:rStyle w:val="NormalTok"/>
        </w:rPr>
        <w:t xml:space="preserve">() </w:t>
      </w:r>
      <w:r>
        <w:rPr>
          <w:rStyle w:val="CommentTok"/>
        </w:rPr>
        <w:t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(exponential_growth!,</w:t>
      </w:r>
      <w:r>
        <w:br/>
      </w:r>
      <w:r>
        <w:rPr>
          <w:rStyle w:val="NormalTok"/>
        </w:rPr>
        <w:t xml:space="preserve">        bench_params[</w:t>
      </w:r>
      <w:r>
        <w:rPr>
          <w:rStyle w:val="OperatorTok"/>
        </w:rPr>
        <w:t>:</w:t>
      </w:r>
      <w:r>
        <w:rPr>
          <w:rStyle w:val="NormalTok"/>
        </w:rPr>
        <w:t>u0],</w:t>
      </w:r>
      <w:r>
        <w:br/>
      </w:r>
      <w:r>
        <w:rPr>
          <w:rStyle w:val="NormalTok"/>
        </w:rPr>
        <w:t xml:space="preserve">        bench_params[</w:t>
      </w:r>
      <w:r>
        <w:rPr>
          <w:rStyle w:val="OperatorTok"/>
        </w:rPr>
        <w:t>:</w:t>
      </w:r>
      <w:r>
        <w:rPr>
          <w:rStyle w:val="NormalTok"/>
        </w:rPr>
        <w:t>tspan],</w:t>
      </w:r>
      <w:r>
        <w:br/>
      </w:r>
      <w:r>
        <w:rPr>
          <w:rStyle w:val="NormalTok"/>
        </w:rPr>
        <w:t xml:space="preserve">        (α</w:t>
      </w:r>
      <w:r>
        <w:rPr>
          <w:rStyle w:val="OperatorTok"/>
        </w:rPr>
        <w:t>=</w:t>
      </w:r>
      <w:r>
        <w:rPr>
          <w:rStyle w:val="NormalTok"/>
        </w:rPr>
        <w:t>bench_params[</w:t>
      </w:r>
      <w:r>
        <w:rPr>
          <w:rStyle w:val="OperatorTok"/>
        </w:rPr>
        <w:t>:</w:t>
      </w:r>
      <w:r>
        <w:rPr>
          <w:rStyle w:val="NormalTok"/>
        </w:rPr>
        <w:t>α],))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(prob, bench_params[</w:t>
      </w:r>
      <w:r>
        <w:rPr>
          <w:rStyle w:val="OperatorTok"/>
        </w:rPr>
        <w:t>:</w:t>
      </w:r>
      <w:r>
        <w:rPr>
          <w:rStyle w:val="NormalTok"/>
        </w:rPr>
        <w:t>solver];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>=</w:t>
      </w:r>
      <w:r>
        <w:rPr>
          <w:rStyle w:val="NormalTok"/>
        </w:rPr>
        <w:t>bench_params[</w:t>
      </w:r>
      <w:r>
        <w:rPr>
          <w:rStyle w:val="OperatorTok"/>
        </w:rPr>
        <w:t>:</w:t>
      </w:r>
      <w:r>
        <w:rPr>
          <w:rStyle w:val="NormalTok"/>
        </w:rPr>
        <w:t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>$</w:t>
      </w:r>
      <w:r>
        <w:rPr>
          <w:rStyle w:val="StringTok"/>
        </w:rPr>
        <w:t>α</w:t>
      </w:r>
      <w:r>
        <w:rPr>
          <w:rStyle w:val="NormalTok"/>
        </w:rPr>
        <w:t>_value</w:t>
      </w:r>
      <w:r>
        <w:rPr>
          <w:rStyle w:val="StringTok"/>
        </w:rPr>
        <w:t>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@benchmark</w:t>
      </w:r>
      <w:r>
        <w:rPr>
          <w:rStyle w:val="NormalTok"/>
        </w:rPr>
        <w:t xml:space="preserve"> </w:t>
      </w:r>
      <w:r>
        <w:rPr>
          <w:rStyle w:val="OperatorTok"/>
        </w:rPr>
        <w:t>$</w:t>
      </w:r>
      <w:r>
        <w:rPr>
          <w:rStyle w:val="FunctionTok"/>
        </w:rPr>
        <w:t>benchmark_run</w:t>
      </w:r>
      <w:r>
        <w:rPr>
          <w:rStyle w:val="NormalTok"/>
        </w:rPr>
        <w:t>() samples</w:t>
      </w:r>
      <w:r>
        <w:rPr>
          <w:rStyle w:val="OperatorTok"/>
        </w:rPr>
        <w:t>=</w:t>
      </w:r>
      <w:r>
        <w:rPr>
          <w:rStyle w:val="FloatTok"/>
        </w:rPr>
        <w:t>100</w:t>
      </w:r>
      <w:r>
        <w:rPr>
          <w:rStyle w:val="NormalTok"/>
        </w:rPr>
        <w:t xml:space="preserve"> evals</w:t>
      </w:r>
      <w:r>
        <w:rPr>
          <w:rStyle w:val="OperatorTok"/>
        </w:rPr>
        <w:t>=</w:t>
      </w:r>
      <w:r>
        <w:rPr>
          <w:rStyle w:val="FloatTok"/>
        </w:rPr>
        <w:t>1</w:t>
      </w:r>
      <w:r>
        <w:rPr>
          <w:rStyle w:val="NormalTok"/>
        </w:rPr>
        <w:t xml:space="preserve"> </w:t>
      </w:r>
      <w:r>
        <w:rPr>
          <w:rStyle w:val="CommentTok"/>
        </w:rPr>
        <w:t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(benchmark_results, (α</w:t>
      </w:r>
      <w:r>
        <w:rPr>
          <w:rStyle w:val="OperatorTok"/>
        </w:rPr>
        <w:t>=</w:t>
      </w:r>
      <w:r>
        <w:rPr>
          <w:rStyle w:val="NormalTok"/>
        </w:rPr>
        <w:t>α_value, time</w:t>
      </w:r>
      <w:r>
        <w:rPr>
          <w:rStyle w:val="OperatorTok"/>
        </w:rPr>
        <w:t>=</w:t>
      </w:r>
      <w:r>
        <w:rPr>
          <w:rStyle w:val="FunctionTok"/>
        </w:rPr>
        <w:t>median</w:t>
      </w:r>
      <w:r>
        <w:rPr>
          <w:rStyle w:val="NormalTok"/>
        </w:rPr>
        <w:t>(b).time</w:t>
      </w:r>
      <w:r>
        <w:rPr>
          <w:rStyle w:val="OperatorTok"/>
        </w:rPr>
        <w:t>/</w:t>
      </w:r>
      <w:r>
        <w:rPr>
          <w:rStyle w:val="FloatTok"/>
        </w:rPr>
        <w:t>1e9</w:t>
      </w:r>
      <w:r>
        <w:rPr>
          <w:rStyle w:val="NormalTok"/>
        </w:rPr>
        <w:t xml:space="preserve">)) </w:t>
      </w:r>
      <w:r>
        <w:rPr>
          <w:rStyle w:val="CommentTok"/>
        </w:rPr>
        <w:t># время в секундах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median</w:t>
      </w:r>
      <w:r>
        <w:rPr>
          <w:rStyle w:val="NormalTok"/>
        </w:rPr>
        <w:t>(b).time</w:t>
      </w:r>
      <w:r>
        <w:rPr>
          <w:rStyle w:val="OperatorTok"/>
        </w:rPr>
        <w:t>/</w:t>
      </w:r>
      <w:r>
        <w:rPr>
          <w:rStyle w:val="FloatTok"/>
        </w:rPr>
        <w:t>1e9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>=</w:t>
      </w:r>
      <w:r>
        <w:rPr>
          <w:rStyle w:val="Float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 сек"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end</w:t>
      </w:r>
    </w:p>
    <w:p w14:paraId="46B76072" w14:textId="77777777" w:rsidR="00B239EB" w:rsidRDefault="0085175A">
      <w:pPr>
        <w:pStyle w:val="SourceCode"/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Бенчмаркинг для разных значений α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Бенчмарк для α = 0.1: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>Бенчма</w:t>
      </w:r>
      <w:r>
        <w:rPr>
          <w:rStyle w:val="VerbatimChar"/>
        </w:rPr>
        <w:t>рк для α = 0.3: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>Бенчмарк для α = 0.5: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>Бенчмарк для α = 0.8: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>Бенчмарк для α = 1.0:</w:t>
      </w:r>
      <w:r>
        <w:br/>
      </w:r>
      <w:r>
        <w:rPr>
          <w:rStyle w:val="VerbatimChar"/>
        </w:rPr>
        <w:t xml:space="preserve"> Среднее время: 0.0 сек</w:t>
      </w:r>
    </w:p>
    <w:p w14:paraId="03FBC12C" w14:textId="77777777" w:rsidR="00B239EB" w:rsidRDefault="0085175A">
      <w:pPr>
        <w:pStyle w:val="FirstParagraph"/>
      </w:pPr>
      <w:r>
        <w:t>График зависимости времени вычисления от α</w:t>
      </w:r>
    </w:p>
    <w:p w14:paraId="6C2E5A99" w14:textId="77777777" w:rsidR="00B239EB" w:rsidRDefault="0085175A"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>=:</w:t>
      </w:r>
      <w:r>
        <w:rPr>
          <w:rStyle w:val="NormalTok"/>
        </w:rPr>
        <w:t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"Время вычисления"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"Скорость роста, 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"Время вычисления, сек"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"Зависимость времени вычисления от 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>=</w:t>
      </w:r>
      <w:r>
        <w:rPr>
          <w:rStyle w:val="Float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marke</w:t>
      </w:r>
      <w:r>
        <w:rPr>
          <w:rStyle w:val="NormalTok"/>
        </w:rPr>
        <w:t>rcolor</w:t>
      </w:r>
      <w:r>
        <w:rPr>
          <w:rStyle w:val="OperatorTok"/>
        </w:rPr>
        <w:t>=:</w:t>
      </w:r>
      <w:r>
        <w:rPr>
          <w:rStyle w:val="NormalTok"/>
        </w:rPr>
        <w:t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topleft</w:t>
      </w:r>
      <w:r>
        <w:br/>
      </w:r>
      <w:r>
        <w:rPr>
          <w:rStyle w:val="NormalTok"/>
        </w:rPr>
        <w:t>)</w:t>
      </w:r>
    </w:p>
    <w:p w14:paraId="49568077" w14:textId="77777777" w:rsidR="00B239EB" w:rsidRDefault="0085175A">
      <w:pPr>
        <w:pStyle w:val="FirstParagraph"/>
      </w:pPr>
      <w:r>
        <w:rPr>
          <w:noProof/>
        </w:rPr>
        <w:lastRenderedPageBreak/>
        <w:drawing>
          <wp:inline distT="0" distB="0" distL="0" distR="0" wp14:anchorId="50B61CF7" wp14:editId="7582169B">
            <wp:extent cx="4572000" cy="3657600"/>
            <wp:effectExtent l="0" t="0" r="0" b="0"/>
            <wp:docPr id="1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security-modeling--lab01--report_files/figure-docx/cell-28-output-1.sv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8B29D4" w14:textId="77777777" w:rsidR="00B239EB" w:rsidRDefault="0085175A">
      <w:pPr>
        <w:pStyle w:val="a0"/>
      </w:pPr>
      <w:r>
        <w:t>Сохраним график в папку plots</w:t>
      </w:r>
    </w:p>
    <w:p w14:paraId="73D06043" w14:textId="77777777" w:rsidR="00B239EB" w:rsidRDefault="0085175A">
      <w:pPr>
        <w:pStyle w:val="SourceCode"/>
      </w:pP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 xml:space="preserve">(script_name, </w:t>
      </w:r>
      <w:r>
        <w:rPr>
          <w:rStyle w:val="StringTok"/>
        </w:rPr>
        <w:t>"computation_time_vs_alpha.png"</w:t>
      </w:r>
      <w:r>
        <w:rPr>
          <w:rStyle w:val="NormalTok"/>
        </w:rPr>
        <w:t>))</w:t>
      </w:r>
    </w:p>
    <w:p w14:paraId="1C09D7AA" w14:textId="77777777" w:rsidR="00B239EB" w:rsidRDefault="0085175A">
      <w:pPr>
        <w:pStyle w:val="SourceCode"/>
      </w:pPr>
      <w:r>
        <w:rPr>
          <w:rStyle w:val="VerbatimChar"/>
        </w:rPr>
        <w:t>"C:\\Users\\Admin\\work\\study\\2026-1\\2026-1==study--security-modeling\\2026-1--study--security-modeling\\labs\\lab01\\pr</w:t>
      </w:r>
      <w:r>
        <w:rPr>
          <w:rStyle w:val="VerbatimChar"/>
        </w:rPr>
        <w:t>oject\\plots\\startup\\computation_time_vs_alpha.png"</w:t>
      </w:r>
    </w:p>
    <w:p w14:paraId="40A348D5" w14:textId="77777777" w:rsidR="00B239EB" w:rsidRDefault="0085175A">
      <w:pPr>
        <w:pStyle w:val="2"/>
      </w:pPr>
      <w:bookmarkStart w:id="54" w:name="сохранение-всех-результатов-1"/>
      <w:bookmarkStart w:id="55" w:name="_Toc238669735"/>
      <w:bookmarkEnd w:id="52"/>
      <w:r>
        <w:t>6.11 Сохранение всех результатов</w:t>
      </w:r>
      <w:bookmarkEnd w:id="55"/>
    </w:p>
    <w:p w14:paraId="532DF66F" w14:textId="77777777" w:rsidR="00B239EB" w:rsidRDefault="0085175A">
      <w:pPr>
        <w:pStyle w:val="FirstParagraph"/>
      </w:pPr>
      <w:r>
        <w:rPr>
          <w:b/>
          <w:bCs/>
        </w:rPr>
        <w:t>НОВАЯ СЕКЦИЯ:</w:t>
      </w:r>
      <w:r>
        <w:t xml:space="preserve"> Сохранение сводных данных для последующего анализа</w:t>
      </w:r>
    </w:p>
    <w:p w14:paraId="2553DF1C" w14:textId="77777777" w:rsidR="00B239EB" w:rsidRDefault="0085175A">
      <w:pPr>
        <w:pStyle w:val="SourceCode"/>
      </w:pPr>
      <w:r>
        <w:rPr>
          <w:rStyle w:val="PreprocessorTok"/>
        </w:rPr>
        <w:t>@save</w:t>
      </w:r>
      <w:r>
        <w:rPr>
          <w:rStyle w:val="NormalTok"/>
        </w:rPr>
        <w:t xml:space="preserve">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"all_results.jld2"</w:t>
      </w:r>
      <w:r>
        <w:rPr>
          <w:rStyle w:val="NormalTok"/>
        </w:rPr>
        <w:t>) base_params param_grid all_params results_df bench_df</w:t>
      </w:r>
      <w:r>
        <w:br/>
      </w:r>
      <w:r>
        <w:rPr>
          <w:rStyle w:val="PreprocessorTok"/>
        </w:rPr>
        <w:t>@sa</w:t>
      </w:r>
      <w:r>
        <w:rPr>
          <w:rStyle w:val="PreprocessorTok"/>
        </w:rPr>
        <w:t>ve</w:t>
      </w:r>
      <w:r>
        <w:rPr>
          <w:rStyle w:val="NormalTok"/>
        </w:rPr>
        <w:t xml:space="preserve">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"all_plots.jld2"</w:t>
      </w:r>
      <w:r>
        <w:rPr>
          <w:rStyle w:val="NormalTok"/>
        </w:rPr>
        <w:t>) p1 p2 p3 p4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"ЛАБОРАТОРНАЯ РАБОТА ЗАВЕРШЕНА"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Результаты сохранены в:"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/single/ - базовый эксперимент"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/parametric_scan/ - параметрическое сканирование"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/all_results.jld2 - сводные данные"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• plots/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 - все графики"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• data/</w:t>
      </w:r>
      <w:r>
        <w:rPr>
          <w:rStyle w:val="SpecialCharTok"/>
        </w:rPr>
        <w:t>$</w:t>
      </w:r>
      <w:r>
        <w:rPr>
          <w:rStyle w:val="NormalTok"/>
        </w:rPr>
        <w:t>(scri</w:t>
      </w:r>
      <w:r>
        <w:rPr>
          <w:rStyle w:val="NormalTok"/>
        </w:rPr>
        <w:t>pt_name)</w:t>
      </w:r>
      <w:r>
        <w:rPr>
          <w:rStyle w:val="StringTok"/>
        </w:rPr>
        <w:t>/all_plots.jld2 - объекты графиков"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Для анализа результатов используйте:"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using JLD2, DataFrames"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 @load </w:t>
      </w:r>
      <w:r>
        <w:rPr>
          <w:rStyle w:val="SpecialCharTok"/>
        </w:rPr>
        <w:t>\"</w:t>
      </w:r>
      <w:r>
        <w:rPr>
          <w:rStyle w:val="StringTok"/>
        </w:rPr>
        <w:t>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/all_results.jld2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println(results_df)"</w:t>
      </w:r>
      <w:r>
        <w:rPr>
          <w:rStyle w:val="NormalTok"/>
        </w:rPr>
        <w:t>)</w:t>
      </w:r>
    </w:p>
    <w:p w14:paraId="1DA30666" w14:textId="77777777" w:rsidR="00B239EB" w:rsidRDefault="0085175A">
      <w:pPr>
        <w:pStyle w:val="SourceCode"/>
      </w:pPr>
      <w:r>
        <w:lastRenderedPageBreak/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ЛАБОРАТОРНАЯ РАБОТА ЗАВЕРШЕНА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Результаты сохранены в:</w:t>
      </w:r>
      <w:r>
        <w:br/>
      </w:r>
      <w:r>
        <w:rPr>
          <w:rStyle w:val="VerbatimChar"/>
        </w:rPr>
        <w:t xml:space="preserve"> • data/startup/single/ - базовый эксперимент</w:t>
      </w:r>
      <w:r>
        <w:br/>
      </w:r>
      <w:r>
        <w:rPr>
          <w:rStyle w:val="VerbatimChar"/>
        </w:rPr>
        <w:t xml:space="preserve"> • data/startup/parametric_scan/ </w:t>
      </w:r>
      <w:r>
        <w:rPr>
          <w:rStyle w:val="VerbatimChar"/>
        </w:rPr>
        <w:t>- параметрическое сканирование</w:t>
      </w:r>
      <w:r>
        <w:br/>
      </w:r>
      <w:r>
        <w:rPr>
          <w:rStyle w:val="VerbatimChar"/>
        </w:rPr>
        <w:t xml:space="preserve"> • data/startup/all_results.jld2 - сводные данные</w:t>
      </w:r>
      <w:r>
        <w:br/>
      </w:r>
      <w:r>
        <w:rPr>
          <w:rStyle w:val="VerbatimChar"/>
        </w:rPr>
        <w:t xml:space="preserve"> • plots/startup/ - все графики</w:t>
      </w:r>
      <w:r>
        <w:br/>
      </w:r>
      <w:r>
        <w:rPr>
          <w:rStyle w:val="VerbatimChar"/>
        </w:rPr>
        <w:t xml:space="preserve"> • data/startup/all_plots.jld2 - объекты графиков</w:t>
      </w:r>
      <w:r>
        <w:br/>
      </w:r>
      <w:r>
        <w:br/>
      </w:r>
      <w:r>
        <w:rPr>
          <w:rStyle w:val="VerbatimChar"/>
        </w:rPr>
        <w:t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"data/startup/all_result</w:t>
      </w:r>
      <w:r>
        <w:rPr>
          <w:rStyle w:val="VerbatimChar"/>
        </w:rPr>
        <w:t>s.jld2"</w:t>
      </w:r>
      <w:r>
        <w:br/>
      </w:r>
      <w:r>
        <w:rPr>
          <w:rStyle w:val="VerbatimChar"/>
        </w:rPr>
        <w:t xml:space="preserve"> println(results_df)</w:t>
      </w:r>
    </w:p>
    <w:p w14:paraId="123926A3" w14:textId="77777777" w:rsidR="00B239EB" w:rsidRDefault="0085175A">
      <w:pPr>
        <w:pStyle w:val="1"/>
      </w:pPr>
      <w:bookmarkStart w:id="56" w:name="выводы"/>
      <w:bookmarkStart w:id="57" w:name="_Toc238669736"/>
      <w:bookmarkEnd w:id="32"/>
      <w:bookmarkEnd w:id="54"/>
      <w:r>
        <w:t>7. Выводы</w:t>
      </w:r>
      <w:bookmarkEnd w:id="57"/>
    </w:p>
    <w:p w14:paraId="358BFBCE" w14:textId="77777777" w:rsidR="00B239EB" w:rsidRDefault="0085175A">
      <w:pPr>
        <w:pStyle w:val="FirstParagraph"/>
      </w:pPr>
      <w:r>
        <w:t>В результате работы были освоены принципы literate-программирования и воспроизводимых вычислений, а также реализована автоматическая генерация различных форматов отчётов из единого исходного Julia-скрипта с использова</w:t>
      </w:r>
      <w:r>
        <w:t>нием пакетов DrWatson и Literate.</w:t>
      </w:r>
    </w:p>
    <w:p w14:paraId="5647D757" w14:textId="77777777" w:rsidR="00B239EB" w:rsidRDefault="0085175A">
      <w:pPr>
        <w:pStyle w:val="1"/>
      </w:pPr>
      <w:bookmarkStart w:id="58" w:name="список-литературы"/>
      <w:bookmarkStart w:id="59" w:name="_Toc238669737"/>
      <w:bookmarkEnd w:id="56"/>
      <w:r>
        <w:t>Список литературы</w:t>
      </w:r>
      <w:bookmarkEnd w:id="59"/>
    </w:p>
    <w:p w14:paraId="1D1D05B7" w14:textId="77777777" w:rsidR="00B239EB" w:rsidRPr="0085175A" w:rsidRDefault="0085175A">
      <w:pPr>
        <w:pStyle w:val="a9"/>
        <w:rPr>
          <w:lang w:val="en-US"/>
        </w:rPr>
      </w:pPr>
      <w:bookmarkStart w:id="60" w:name="ref-julialang"/>
      <w:bookmarkStart w:id="61" w:name="refs"/>
      <w:r>
        <w:t xml:space="preserve">1. </w:t>
      </w:r>
      <w:r>
        <w:tab/>
        <w:t xml:space="preserve">JuliaLang [Электронный ресурс]. </w:t>
      </w:r>
      <w:r w:rsidRPr="0085175A">
        <w:rPr>
          <w:lang w:val="en-US"/>
        </w:rPr>
        <w:t xml:space="preserve">2024 JuliaLang.org contributors. URL: </w:t>
      </w:r>
      <w:hyperlink r:id="rId27">
        <w:r w:rsidRPr="0085175A">
          <w:rPr>
            <w:rStyle w:val="af"/>
            <w:lang w:val="en-US"/>
          </w:rPr>
          <w:t>https://julialang.org/</w:t>
        </w:r>
      </w:hyperlink>
      <w:r w:rsidRPr="0085175A">
        <w:rPr>
          <w:lang w:val="en-US"/>
        </w:rPr>
        <w:t xml:space="preserve"> (</w:t>
      </w:r>
      <w:r>
        <w:t>дата</w:t>
      </w:r>
      <w:r w:rsidRPr="0085175A">
        <w:rPr>
          <w:lang w:val="en-US"/>
        </w:rPr>
        <w:t xml:space="preserve"> </w:t>
      </w:r>
      <w:r>
        <w:t>обращения</w:t>
      </w:r>
      <w:r w:rsidRPr="0085175A">
        <w:rPr>
          <w:lang w:val="en-US"/>
        </w:rPr>
        <w:t>: 26.02.2026).</w:t>
      </w:r>
    </w:p>
    <w:p w14:paraId="7D71008A" w14:textId="77777777" w:rsidR="00B239EB" w:rsidRDefault="0085175A">
      <w:pPr>
        <w:pStyle w:val="a9"/>
      </w:pPr>
      <w:bookmarkStart w:id="62" w:name="ref-literatejl"/>
      <w:bookmarkEnd w:id="60"/>
      <w:r>
        <w:t xml:space="preserve">2. </w:t>
      </w:r>
      <w:r>
        <w:tab/>
        <w:t>Literate.jl Documentation [Элек</w:t>
      </w:r>
      <w:r>
        <w:t xml:space="preserve">тронный ресурс]. Fredrik Ekre. URL: </w:t>
      </w:r>
      <w:hyperlink r:id="rId28">
        <w:r>
          <w:rPr>
            <w:rStyle w:val="af"/>
          </w:rPr>
          <w:t>https://fredrikekre.github.io/Literate.jl/v2/</w:t>
        </w:r>
      </w:hyperlink>
      <w:r>
        <w:t xml:space="preserve"> (дата обращения: 26.02.2026).</w:t>
      </w:r>
    </w:p>
    <w:p w14:paraId="732E9DC6" w14:textId="77777777" w:rsidR="00B239EB" w:rsidRDefault="0085175A">
      <w:pPr>
        <w:pStyle w:val="a9"/>
      </w:pPr>
      <w:bookmarkStart w:id="63" w:name="ref-drwatsonjl"/>
      <w:bookmarkEnd w:id="62"/>
      <w:r>
        <w:t xml:space="preserve">3. </w:t>
      </w:r>
      <w:r>
        <w:tab/>
        <w:t xml:space="preserve">DrWatson.jl Documentation [Электронный ресурс]. JuliaDynamics. URL: </w:t>
      </w:r>
      <w:hyperlink r:id="rId29">
        <w:r>
          <w:rPr>
            <w:rStyle w:val="af"/>
          </w:rPr>
          <w:t>https://juliadynamics.github.io/DrWatson.jl/stable/</w:t>
        </w:r>
      </w:hyperlink>
      <w:r>
        <w:t xml:space="preserve"> (дата обращения: 26.02.2026).</w:t>
      </w:r>
      <w:bookmarkEnd w:id="58"/>
      <w:bookmarkEnd w:id="61"/>
      <w:bookmarkEnd w:id="63"/>
    </w:p>
    <w:sectPr w:rsidR="00B239E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578AD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9A678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9EB"/>
    <w:rsid w:val="0085175A"/>
    <w:rsid w:val="00B2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8D37C"/>
  <w15:docId w15:val="{344DCADE-5B02-435D-AFD1-267666467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unhideWhenUsed/>
    <w:rsid w:val="0085175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5175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26" Type="http://schemas.openxmlformats.org/officeDocument/2006/relationships/image" Target="media/image22.sv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image" Target="media/image16.svg"/><Relationship Id="rId29" Type="http://schemas.openxmlformats.org/officeDocument/2006/relationships/hyperlink" Target="https://juliadynamics.github.io/DrWatson.jl/stabl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sv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fredrikekre.github.io/Literate.jl/v2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svg"/><Relationship Id="rId27" Type="http://schemas.openxmlformats.org/officeDocument/2006/relationships/hyperlink" Target="https://julialang.org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3309</Words>
  <Characters>18867</Characters>
  <Application>Microsoft Office Word</Application>
  <DocSecurity>0</DocSecurity>
  <Lines>157</Lines>
  <Paragraphs>44</Paragraphs>
  <ScaleCrop>false</ScaleCrop>
  <Company/>
  <LinksUpToDate>false</LinksUpToDate>
  <CharactersWithSpaces>22132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Бабенко Артём Сергеевич</dc:creator>
  <cp:keywords/>
  <cp:lastModifiedBy>Артем Бабенко</cp:lastModifiedBy>
  <cp:revision>3</cp:revision>
  <dcterms:created xsi:type="dcterms:W3CDTF">2026-08-25T20:35:00Z</dcterms:created>
  <dcterms:modified xsi:type="dcterms:W3CDTF">2026-08-26T17:48:00Z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Литературное программирование</vt:lpwstr>
  </property>
  <property fmtid="{D5CDD505-2E9C-101B-9397-08002B2CF9AE}" pid="18" name="toc-title">
    <vt:lpwstr>Содержание</vt:lpwstr>
  </property>
</Properties>
</file>