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3F808" w14:textId="77777777" w:rsidR="0060252D" w:rsidRDefault="00154661">
      <w:pPr>
        <w:pStyle w:val="a4"/>
      </w:pPr>
      <w:r>
        <w:t>Лабораторная работа №14</w:t>
      </w:r>
    </w:p>
    <w:p w14:paraId="1DD3F809" w14:textId="77777777" w:rsidR="0060252D" w:rsidRDefault="00154661">
      <w:pPr>
        <w:pStyle w:val="a5"/>
      </w:pPr>
      <w:r>
        <w:t>Именованные каналы</w:t>
      </w:r>
    </w:p>
    <w:p w14:paraId="1DD3F80A" w14:textId="77777777" w:rsidR="0060252D" w:rsidRDefault="00154661">
      <w:pPr>
        <w:pStyle w:val="Author"/>
      </w:pPr>
      <w:r>
        <w:t>Бабенко Артём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76327910"/>
        <w:docPartObj>
          <w:docPartGallery w:val="Table of Contents"/>
          <w:docPartUnique/>
        </w:docPartObj>
      </w:sdtPr>
      <w:sdtEndPr/>
      <w:sdtContent>
        <w:p w14:paraId="1DD3F80B" w14:textId="77777777" w:rsidR="0060252D" w:rsidRDefault="00154661">
          <w:pPr>
            <w:pStyle w:val="ae"/>
          </w:pPr>
          <w:r>
            <w:t>Содержание</w:t>
          </w:r>
        </w:p>
        <w:p w14:paraId="4FF8D0D6" w14:textId="4142458B" w:rsidR="00154661" w:rsidRDefault="0015466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5223353" w:history="1">
            <w:r w:rsidRPr="00E70F7F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08A46" w14:textId="531EE552" w:rsidR="00154661" w:rsidRDefault="0015466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23354" w:history="1">
            <w:r w:rsidRPr="00E70F7F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5274" w14:textId="3E0F5246" w:rsidR="00154661" w:rsidRDefault="0015466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23355" w:history="1">
            <w:r w:rsidRPr="00E70F7F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20BA" w14:textId="6D2BADA3" w:rsidR="00154661" w:rsidRDefault="0015466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23356" w:history="1">
            <w:r w:rsidRPr="00E70F7F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71B0" w14:textId="7C78748E" w:rsidR="00154661" w:rsidRDefault="0015466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23357" w:history="1">
            <w:r w:rsidRPr="00E70F7F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3F80C" w14:textId="41AB38EA" w:rsidR="0060252D" w:rsidRDefault="00154661">
          <w:r>
            <w:fldChar w:fldCharType="end"/>
          </w:r>
        </w:p>
      </w:sdtContent>
    </w:sdt>
    <w:p w14:paraId="1DD3F80D" w14:textId="77777777" w:rsidR="0060252D" w:rsidRDefault="00154661">
      <w:pPr>
        <w:pStyle w:val="1"/>
      </w:pPr>
      <w:bookmarkStart w:id="0" w:name="цель-работы"/>
      <w:bookmarkStart w:id="1" w:name="_Toc105223353"/>
      <w:r>
        <w:t>Цель работы</w:t>
      </w:r>
      <w:bookmarkEnd w:id="1"/>
    </w:p>
    <w:p w14:paraId="1DD3F80E" w14:textId="77777777" w:rsidR="0060252D" w:rsidRDefault="00154661">
      <w:pPr>
        <w:pStyle w:val="FirstParagraph"/>
      </w:pPr>
      <w:r>
        <w:t>Приобретение практических навыков работы с именованными каналами.</w:t>
      </w:r>
    </w:p>
    <w:p w14:paraId="1DD3F80F" w14:textId="77777777" w:rsidR="0060252D" w:rsidRDefault="00154661">
      <w:pPr>
        <w:pStyle w:val="1"/>
      </w:pPr>
      <w:bookmarkStart w:id="2" w:name="теоретическое-введение"/>
      <w:bookmarkStart w:id="3" w:name="_Toc105223354"/>
      <w:bookmarkEnd w:id="0"/>
      <w:r>
        <w:t>Теоретическое введение</w:t>
      </w:r>
      <w:bookmarkEnd w:id="3"/>
    </w:p>
    <w:p w14:paraId="1DD3F810" w14:textId="77777777" w:rsidR="0060252D" w:rsidRDefault="00154661">
      <w:pPr>
        <w:pStyle w:val="FirstParagraph"/>
      </w:pPr>
      <w:r>
        <w:t>Одним из видов взаимодействия между процессами в операционных системах является обмен сообщениями. Под сообщением понимается последовательность байтов, передаваемая от одного процесса другому. В операционных системах типа UNIX есть 3 вида межпроцессорных в</w:t>
      </w:r>
      <w:r>
        <w:t>заимодействий: общеюниксные (именованные каналы, сигналы), System V Interface Definition (SVID — разделяемая память, очередь сообщений, семафоры) и BSD (сокеты).</w:t>
      </w:r>
    </w:p>
    <w:p w14:paraId="1DD3F811" w14:textId="77777777" w:rsidR="0060252D" w:rsidRDefault="00154661">
      <w:pPr>
        <w:pStyle w:val="a0"/>
      </w:pPr>
      <w:r>
        <w:t>Для передачи данных между неродственными процессами можно использовать механизм именованных ка</w:t>
      </w:r>
      <w:r>
        <w:t>налов (named pipes). Данные передаются по принципу FIFO (First In First Out) (первым записан — первым прочитан), поэтому они называются также FIFO pipes или просто FIFO. Именованные каналы отличаются от неименованных наличием идентификатора канала, который</w:t>
      </w:r>
      <w:r>
        <w:t xml:space="preserve"> представлен как специальный файл (соответственно имя именованного канала — это имя файла). Поскольку файл находится на локальной файловой системе, данное IPC используется внутри одной системы.</w:t>
      </w:r>
    </w:p>
    <w:p w14:paraId="1DD3F812" w14:textId="77777777" w:rsidR="0060252D" w:rsidRDefault="00154661">
      <w:pPr>
        <w:pStyle w:val="1"/>
      </w:pPr>
      <w:bookmarkStart w:id="4" w:name="ход-работы"/>
      <w:bookmarkStart w:id="5" w:name="_Toc105223355"/>
      <w:bookmarkEnd w:id="2"/>
      <w:r>
        <w:t>Ход работы</w:t>
      </w:r>
      <w:bookmarkEnd w:id="5"/>
    </w:p>
    <w:p w14:paraId="1DD3F813" w14:textId="77777777" w:rsidR="0060252D" w:rsidRDefault="00154661">
      <w:pPr>
        <w:pStyle w:val="Compact"/>
        <w:numPr>
          <w:ilvl w:val="0"/>
          <w:numId w:val="2"/>
        </w:numPr>
      </w:pPr>
      <w:r>
        <w:t xml:space="preserve">Создал необходимые файлы и написал в них программы </w:t>
      </w:r>
      <w:r>
        <w:t>(рис.1-5).</w:t>
      </w:r>
    </w:p>
    <w:p w14:paraId="1DD3F814" w14:textId="77777777" w:rsidR="0060252D" w:rsidRDefault="00154661">
      <w:pPr>
        <w:pStyle w:val="FirstParagraph"/>
      </w:pPr>
      <w:r>
        <w:rPr>
          <w:noProof/>
        </w:rPr>
        <w:lastRenderedPageBreak/>
        <w:drawing>
          <wp:inline distT="0" distB="0" distL="0" distR="0" wp14:anchorId="1DD3F827" wp14:editId="1DD3F828">
            <wp:extent cx="5334000" cy="503288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6-0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3F815" w14:textId="77777777" w:rsidR="0060252D" w:rsidRDefault="00154661">
      <w:pPr>
        <w:pStyle w:val="a0"/>
      </w:pPr>
      <w:r>
        <w:rPr>
          <w:i/>
          <w:iCs/>
        </w:rPr>
        <w:t>Рис.1. Листинг client.c</w:t>
      </w:r>
    </w:p>
    <w:p w14:paraId="1DD3F816" w14:textId="77777777" w:rsidR="0060252D" w:rsidRDefault="00154661">
      <w:pPr>
        <w:pStyle w:val="a0"/>
      </w:pPr>
      <w:r>
        <w:rPr>
          <w:noProof/>
        </w:rPr>
        <w:lastRenderedPageBreak/>
        <w:drawing>
          <wp:inline distT="0" distB="0" distL="0" distR="0" wp14:anchorId="1DD3F829" wp14:editId="1DD3F82A">
            <wp:extent cx="5334000" cy="403638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6-04%20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3F817" w14:textId="77777777" w:rsidR="0060252D" w:rsidRDefault="00154661">
      <w:pPr>
        <w:pStyle w:val="a0"/>
      </w:pPr>
      <w:r>
        <w:rPr>
          <w:i/>
          <w:iCs/>
        </w:rPr>
        <w:t>Рис.2. Листинг client1.c</w:t>
      </w:r>
    </w:p>
    <w:p w14:paraId="1DD3F818" w14:textId="77777777" w:rsidR="0060252D" w:rsidRDefault="00154661">
      <w:pPr>
        <w:pStyle w:val="a0"/>
      </w:pPr>
      <w:r>
        <w:rPr>
          <w:noProof/>
        </w:rPr>
        <w:drawing>
          <wp:inline distT="0" distB="0" distL="0" distR="0" wp14:anchorId="1DD3F82B" wp14:editId="1DD3F82C">
            <wp:extent cx="3703704" cy="336560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6-04%20(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336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3F819" w14:textId="77777777" w:rsidR="0060252D" w:rsidRDefault="00154661">
      <w:pPr>
        <w:pStyle w:val="a0"/>
      </w:pPr>
      <w:r>
        <w:rPr>
          <w:i/>
          <w:iCs/>
        </w:rPr>
        <w:t>Рис.3. Листинг common.h</w:t>
      </w:r>
    </w:p>
    <w:p w14:paraId="1DD3F81A" w14:textId="77777777" w:rsidR="0060252D" w:rsidRDefault="00154661">
      <w:pPr>
        <w:pStyle w:val="a0"/>
      </w:pPr>
      <w:r>
        <w:rPr>
          <w:noProof/>
        </w:rPr>
        <w:lastRenderedPageBreak/>
        <w:drawing>
          <wp:inline distT="0" distB="0" distL="0" distR="0" wp14:anchorId="1DD3F82D" wp14:editId="1DD3F82E">
            <wp:extent cx="5334000" cy="437689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6-04%20(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3F81B" w14:textId="77777777" w:rsidR="0060252D" w:rsidRDefault="00154661">
      <w:pPr>
        <w:pStyle w:val="a0"/>
      </w:pPr>
      <w:r>
        <w:rPr>
          <w:i/>
          <w:iCs/>
        </w:rPr>
        <w:t>Рис.4. Листинг server.c</w:t>
      </w:r>
    </w:p>
    <w:p w14:paraId="1DD3F81C" w14:textId="77777777" w:rsidR="0060252D" w:rsidRDefault="00154661">
      <w:pPr>
        <w:pStyle w:val="a0"/>
      </w:pPr>
      <w:r>
        <w:rPr>
          <w:noProof/>
        </w:rPr>
        <w:drawing>
          <wp:inline distT="0" distB="0" distL="0" distR="0" wp14:anchorId="1DD3F82F" wp14:editId="1DD3F830">
            <wp:extent cx="4479791" cy="306592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6-04%20(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91" cy="306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3F81D" w14:textId="77777777" w:rsidR="0060252D" w:rsidRDefault="00154661">
      <w:pPr>
        <w:pStyle w:val="a0"/>
      </w:pPr>
      <w:r>
        <w:rPr>
          <w:i/>
          <w:iCs/>
        </w:rPr>
        <w:t>Рис.5. Makefile</w:t>
      </w:r>
    </w:p>
    <w:p w14:paraId="1DD3F81E" w14:textId="77777777" w:rsidR="0060252D" w:rsidRDefault="00154661">
      <w:pPr>
        <w:pStyle w:val="Compact"/>
        <w:numPr>
          <w:ilvl w:val="0"/>
          <w:numId w:val="3"/>
        </w:numPr>
      </w:pPr>
      <w:r>
        <w:lastRenderedPageBreak/>
        <w:t xml:space="preserve">Запустил Makefile командой make, создав этим исполняемые файлы. Далее запустил сначала server, а потом в другом терминале </w:t>
      </w:r>
      <w:r>
        <w:t>client. Каждые несколько секунд выводилось сообщение, работа завершилась через 30 секунд (рис.6).</w:t>
      </w:r>
    </w:p>
    <w:p w14:paraId="1DD3F81F" w14:textId="77777777" w:rsidR="0060252D" w:rsidRDefault="00154661">
      <w:pPr>
        <w:pStyle w:val="FirstParagraph"/>
      </w:pPr>
      <w:r>
        <w:rPr>
          <w:noProof/>
        </w:rPr>
        <w:drawing>
          <wp:inline distT="0" distB="0" distL="0" distR="0" wp14:anchorId="1DD3F831" wp14:editId="1DD3F832">
            <wp:extent cx="5334000" cy="2644048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6-04%20(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3F820" w14:textId="77777777" w:rsidR="0060252D" w:rsidRDefault="00154661">
      <w:pPr>
        <w:pStyle w:val="a0"/>
      </w:pPr>
      <w:r>
        <w:rPr>
          <w:i/>
          <w:iCs/>
        </w:rPr>
        <w:t>Рис.6. Проверка работы программы</w:t>
      </w:r>
    </w:p>
    <w:p w14:paraId="1DD3F821" w14:textId="77777777" w:rsidR="0060252D" w:rsidRDefault="00154661">
      <w:pPr>
        <w:pStyle w:val="1"/>
      </w:pPr>
      <w:bookmarkStart w:id="6" w:name="выводы"/>
      <w:bookmarkStart w:id="7" w:name="_Toc105223356"/>
      <w:bookmarkEnd w:id="4"/>
      <w:r>
        <w:t>Выводы</w:t>
      </w:r>
      <w:bookmarkEnd w:id="7"/>
    </w:p>
    <w:p w14:paraId="1DD3F822" w14:textId="77777777" w:rsidR="0060252D" w:rsidRDefault="00154661">
      <w:pPr>
        <w:pStyle w:val="FirstParagraph"/>
      </w:pPr>
      <w:r>
        <w:t>Я приобрёл практические навыки работы с именованными каналами.</w:t>
      </w:r>
    </w:p>
    <w:p w14:paraId="1DD3F823" w14:textId="77777777" w:rsidR="0060252D" w:rsidRDefault="00154661">
      <w:pPr>
        <w:pStyle w:val="1"/>
      </w:pPr>
      <w:bookmarkStart w:id="8" w:name="контрольные-вопросы"/>
      <w:bookmarkStart w:id="9" w:name="_Toc105223357"/>
      <w:bookmarkEnd w:id="6"/>
      <w:r>
        <w:t>Контрольные вопросы</w:t>
      </w:r>
      <w:bookmarkEnd w:id="9"/>
    </w:p>
    <w:p w14:paraId="1DD3F824" w14:textId="77777777" w:rsidR="0060252D" w:rsidRDefault="00154661">
      <w:pPr>
        <w:numPr>
          <w:ilvl w:val="0"/>
          <w:numId w:val="4"/>
        </w:numPr>
      </w:pPr>
      <w:r>
        <w:t>Именованные каналы отличаются от неименованных наличием идентификатора канала, который представлен как специальный файл (соответственно имя именованного канала — это имя фай</w:t>
      </w:r>
      <w:r>
        <w:t>ла). Поскольку файл находится на локальной файловой системе, данное IPC используется внутри одной системы.</w:t>
      </w:r>
    </w:p>
    <w:p w14:paraId="1DD3F825" w14:textId="77777777" w:rsidR="0060252D" w:rsidRDefault="00154661">
      <w:pPr>
        <w:numPr>
          <w:ilvl w:val="0"/>
          <w:numId w:val="4"/>
        </w:numPr>
      </w:pPr>
      <w:r>
        <w:t>Да, с помощью команды pipe.</w:t>
      </w:r>
    </w:p>
    <w:p w14:paraId="1DD3F826" w14:textId="77777777" w:rsidR="0060252D" w:rsidRDefault="00154661">
      <w:pPr>
        <w:numPr>
          <w:ilvl w:val="0"/>
          <w:numId w:val="4"/>
        </w:numPr>
      </w:pPr>
      <w:r>
        <w:t>Да, с помощью команды mkfifo.</w:t>
      </w:r>
    </w:p>
    <w:bookmarkEnd w:id="8"/>
    <w:sectPr w:rsidR="0060252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3F837" w14:textId="77777777" w:rsidR="00000000" w:rsidRDefault="00154661">
      <w:pPr>
        <w:spacing w:after="0"/>
      </w:pPr>
      <w:r>
        <w:separator/>
      </w:r>
    </w:p>
  </w:endnote>
  <w:endnote w:type="continuationSeparator" w:id="0">
    <w:p w14:paraId="1DD3F839" w14:textId="77777777" w:rsidR="00000000" w:rsidRDefault="0015466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3F833" w14:textId="77777777" w:rsidR="0060252D" w:rsidRDefault="00154661">
      <w:r>
        <w:separator/>
      </w:r>
    </w:p>
  </w:footnote>
  <w:footnote w:type="continuationSeparator" w:id="0">
    <w:p w14:paraId="1DD3F834" w14:textId="77777777" w:rsidR="0060252D" w:rsidRDefault="001546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68CCF23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CFBCE7F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71315DCA"/>
    <w:multiLevelType w:val="multilevel"/>
    <w:tmpl w:val="4056824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54661"/>
    <w:rsid w:val="004E29B3"/>
    <w:rsid w:val="00590D07"/>
    <w:rsid w:val="0060252D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3F808"/>
  <w15:docId w15:val="{F80D4514-3793-49AA-AD58-B8E75C01A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15466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365</Words>
  <Characters>2085</Characters>
  <Application>Microsoft Office Word</Application>
  <DocSecurity>0</DocSecurity>
  <Lines>17</Lines>
  <Paragraphs>4</Paragraphs>
  <ScaleCrop>false</ScaleCrop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Бабенко Артём Сергеевич</dc:creator>
  <cp:keywords/>
  <cp:lastModifiedBy>Артем Бабенко</cp:lastModifiedBy>
  <cp:revision>2</cp:revision>
  <dcterms:created xsi:type="dcterms:W3CDTF">2022-06-04T05:21:00Z</dcterms:created>
  <dcterms:modified xsi:type="dcterms:W3CDTF">2022-06-04T05:22:00Z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Именованные каналы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