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90C6" w14:textId="77777777" w:rsidR="00FD6AD6" w:rsidRPr="0000523E" w:rsidRDefault="00FD6AD6" w:rsidP="00FD6AD6">
      <w:pPr>
        <w:tabs>
          <w:tab w:val="left" w:pos="5580"/>
        </w:tabs>
        <w:jc w:val="center"/>
        <w:rPr>
          <w:szCs w:val="28"/>
          <w:lang w:val="en-GB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2FBC1E71" w:rsidR="00E24A9F" w:rsidRPr="00A00226" w:rsidRDefault="00E24A9F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0A526AD3" w14:textId="06D34498" w:rsidR="00E24A9F" w:rsidRPr="00A00226" w:rsidRDefault="00E24A9F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2FBC1E71" w:rsidR="00E24A9F" w:rsidRPr="00A00226" w:rsidRDefault="00E24A9F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0A526AD3" w14:textId="06D34498" w:rsidR="00E24A9F" w:rsidRPr="00A00226" w:rsidRDefault="00E24A9F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445B7FF0" w:rsidR="00FD6AD6" w:rsidRPr="0000523E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proofErr w:type="spellStart"/>
      <w:r w:rsidR="0000523E">
        <w:rPr>
          <w:szCs w:val="28"/>
          <w:u w:val="single"/>
          <w:lang w:val="en-US"/>
        </w:rPr>
        <w:t>Archeton</w:t>
      </w:r>
      <w:proofErr w:type="spellEnd"/>
      <w:r w:rsidR="0000523E" w:rsidRPr="0000523E">
        <w:rPr>
          <w:szCs w:val="28"/>
          <w:u w:val="single"/>
        </w:rPr>
        <w:t xml:space="preserve">. </w:t>
      </w:r>
      <w:r w:rsidR="0000523E">
        <w:rPr>
          <w:szCs w:val="28"/>
          <w:u w:val="single"/>
        </w:rPr>
        <w:t>Изучение костной системы человека.</w:t>
      </w:r>
    </w:p>
    <w:p w14:paraId="4699604A" w14:textId="0547F814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  <w:r w:rsidR="0000523E">
        <w:rPr>
          <w:rFonts w:eastAsia="Calibri"/>
          <w:szCs w:val="28"/>
          <w:u w:val="single"/>
          <w:lang w:eastAsia="en-US"/>
        </w:rPr>
        <w:t>.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306B1919" w:rsidR="00FD6AD6" w:rsidRPr="00865670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proofErr w:type="spellStart"/>
      <w:r w:rsidR="0000523E">
        <w:rPr>
          <w:u w:val="single"/>
          <w:lang w:val="en-GB"/>
        </w:rPr>
        <w:t>Archeton</w:t>
      </w:r>
      <w:proofErr w:type="spellEnd"/>
      <w:r w:rsidR="00865670">
        <w:rPr>
          <w:u w:val="single"/>
        </w:rPr>
        <w:t>. АТ-123.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7777777" w:rsidR="00FD6AD6" w:rsidRDefault="00FD6AD6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31FFE828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FD6AD6">
      <w:pPr>
        <w:jc w:val="center"/>
      </w:pPr>
      <w:r>
        <w:t>Екатеринбург</w:t>
      </w:r>
    </w:p>
    <w:p w14:paraId="03AC0009" w14:textId="129AF2C4" w:rsidR="00FD6AD6" w:rsidRPr="00EA2E6C" w:rsidRDefault="00FD6AD6" w:rsidP="00FD6AD6">
      <w:pPr>
        <w:jc w:val="center"/>
      </w:pPr>
      <w:r>
        <w:t>20</w:t>
      </w:r>
      <w:r w:rsidR="001D1E8E" w:rsidRPr="00865670">
        <w:t>2</w:t>
      </w:r>
      <w:r w:rsidR="00EA2E6C">
        <w:t>1</w:t>
      </w:r>
    </w:p>
    <w:p w14:paraId="44B95803" w14:textId="519BAC9B" w:rsidR="001D1E8E" w:rsidRDefault="001D1E8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3E855ECB" w14:textId="05AF8311" w:rsidR="00846F24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51593" w:history="1">
            <w:r w:rsidR="00846F24" w:rsidRPr="006C0333">
              <w:rPr>
                <w:rStyle w:val="af"/>
                <w:noProof/>
              </w:rPr>
              <w:t>Введение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3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925C27" w14:textId="22490C86" w:rsidR="00846F24" w:rsidRDefault="006A50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4" w:history="1">
            <w:r w:rsidR="00846F24" w:rsidRPr="006C0333">
              <w:rPr>
                <w:rStyle w:val="af"/>
                <w:noProof/>
              </w:rPr>
              <w:t>Команда</w:t>
            </w:r>
            <w:r w:rsidR="00846F24">
              <w:rPr>
                <w:noProof/>
                <w:webHidden/>
              </w:rPr>
              <w:tab/>
            </w:r>
            <w:r w:rsidR="00623C68">
              <w:rPr>
                <w:noProof/>
                <w:webHidden/>
              </w:rPr>
              <w:t>5</w:t>
            </w:r>
          </w:hyperlink>
        </w:p>
        <w:p w14:paraId="12E605CF" w14:textId="2509745B" w:rsidR="00846F24" w:rsidRDefault="006A50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5" w:history="1">
            <w:r w:rsidR="00846F24" w:rsidRPr="006C0333">
              <w:rPr>
                <w:rStyle w:val="af"/>
                <w:noProof/>
              </w:rPr>
              <w:t>Целевая аудитория</w:t>
            </w:r>
            <w:r w:rsidR="00846F24">
              <w:rPr>
                <w:noProof/>
                <w:webHidden/>
              </w:rPr>
              <w:tab/>
            </w:r>
            <w:r w:rsidR="00623C68">
              <w:rPr>
                <w:noProof/>
                <w:webHidden/>
              </w:rPr>
              <w:t>6</w:t>
            </w:r>
          </w:hyperlink>
        </w:p>
        <w:p w14:paraId="1D798E2C" w14:textId="78EB1B67" w:rsidR="00846F24" w:rsidRDefault="006A50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6" w:history="1">
            <w:r w:rsidR="00846F24" w:rsidRPr="006C0333">
              <w:rPr>
                <w:rStyle w:val="af"/>
                <w:noProof/>
              </w:rPr>
              <w:t>Календарный план проекта</w:t>
            </w:r>
            <w:r w:rsidR="00846F24">
              <w:rPr>
                <w:noProof/>
                <w:webHidden/>
              </w:rPr>
              <w:tab/>
            </w:r>
            <w:r w:rsidR="00623C68">
              <w:rPr>
                <w:noProof/>
                <w:webHidden/>
              </w:rPr>
              <w:t>9</w:t>
            </w:r>
          </w:hyperlink>
        </w:p>
        <w:p w14:paraId="5B4FFBC2" w14:textId="6CAE7D07" w:rsidR="00846F24" w:rsidRDefault="006A50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7" w:history="1">
            <w:r w:rsidR="00846F24" w:rsidRPr="006C0333">
              <w:rPr>
                <w:rStyle w:val="af"/>
                <w:noProof/>
              </w:rPr>
              <w:t>Определение проблемы</w:t>
            </w:r>
            <w:r w:rsidR="00846F24">
              <w:rPr>
                <w:noProof/>
                <w:webHidden/>
              </w:rPr>
              <w:tab/>
            </w:r>
            <w:r w:rsidR="00623C68">
              <w:rPr>
                <w:noProof/>
                <w:webHidden/>
              </w:rPr>
              <w:t>12</w:t>
            </w:r>
          </w:hyperlink>
        </w:p>
        <w:p w14:paraId="267A3026" w14:textId="7876B14F" w:rsidR="00846F24" w:rsidRDefault="006A50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8" w:history="1">
            <w:r w:rsidR="00846F24" w:rsidRPr="006C0333">
              <w:rPr>
                <w:rStyle w:val="af"/>
                <w:noProof/>
              </w:rPr>
              <w:t>Подходы к решению проблемы</w:t>
            </w:r>
            <w:r w:rsidR="00846F24">
              <w:rPr>
                <w:noProof/>
                <w:webHidden/>
              </w:rPr>
              <w:tab/>
            </w:r>
            <w:r w:rsidR="00623C68">
              <w:rPr>
                <w:noProof/>
                <w:webHidden/>
              </w:rPr>
              <w:t>14</w:t>
            </w:r>
          </w:hyperlink>
        </w:p>
        <w:p w14:paraId="3895E025" w14:textId="6DF7AC38" w:rsidR="00846F24" w:rsidRDefault="006A50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9" w:history="1">
            <w:r w:rsidR="00846F24" w:rsidRPr="006C0333">
              <w:rPr>
                <w:rStyle w:val="af"/>
                <w:noProof/>
              </w:rPr>
              <w:t>Анализ аналогов</w:t>
            </w:r>
            <w:r w:rsidR="00846F24">
              <w:rPr>
                <w:noProof/>
                <w:webHidden/>
              </w:rPr>
              <w:tab/>
            </w:r>
            <w:r w:rsidR="00623C68">
              <w:rPr>
                <w:noProof/>
                <w:webHidden/>
              </w:rPr>
              <w:t>15</w:t>
            </w:r>
          </w:hyperlink>
        </w:p>
        <w:p w14:paraId="68C4CA13" w14:textId="6EC05E31" w:rsidR="00846F24" w:rsidRDefault="006A50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0" w:history="1">
            <w:r w:rsidR="00846F24" w:rsidRPr="006C0333">
              <w:rPr>
                <w:rStyle w:val="af"/>
                <w:noProof/>
              </w:rPr>
              <w:t xml:space="preserve">Требования к продукту и к </w:t>
            </w:r>
            <w:r w:rsidR="00846F24" w:rsidRPr="006C0333">
              <w:rPr>
                <w:rStyle w:val="af"/>
                <w:noProof/>
                <w:lang w:val="en-US"/>
              </w:rPr>
              <w:t>MVP</w:t>
            </w:r>
            <w:r w:rsidR="00846F24">
              <w:rPr>
                <w:noProof/>
                <w:webHidden/>
              </w:rPr>
              <w:tab/>
            </w:r>
            <w:r w:rsidR="00623C68">
              <w:rPr>
                <w:noProof/>
                <w:webHidden/>
              </w:rPr>
              <w:t>16</w:t>
            </w:r>
          </w:hyperlink>
        </w:p>
        <w:p w14:paraId="6089248D" w14:textId="3FA64283" w:rsidR="00846F24" w:rsidRDefault="006A50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1" w:history="1">
            <w:r w:rsidR="00846F24" w:rsidRPr="006C0333">
              <w:rPr>
                <w:rStyle w:val="af"/>
                <w:noProof/>
              </w:rPr>
              <w:t>Стек для разработки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_Toc70551601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17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084C1369" w14:textId="2B2BA1DF" w:rsidR="00846F24" w:rsidRDefault="006A50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2" w:history="1">
            <w:r w:rsidR="00846F24" w:rsidRPr="006C0333">
              <w:rPr>
                <w:rStyle w:val="af"/>
                <w:noProof/>
              </w:rPr>
              <w:t>Прототипирование</w:t>
            </w:r>
            <w:r w:rsidR="00846F24">
              <w:rPr>
                <w:noProof/>
                <w:webHidden/>
              </w:rPr>
              <w:tab/>
            </w:r>
            <w:r w:rsidR="00623C68">
              <w:rPr>
                <w:noProof/>
                <w:webHidden/>
              </w:rPr>
              <w:t>18</w:t>
            </w:r>
          </w:hyperlink>
        </w:p>
        <w:p w14:paraId="699162FB" w14:textId="6A8E4CB6" w:rsidR="00846F24" w:rsidRDefault="006A50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3" w:history="1">
            <w:r w:rsidR="00846F24" w:rsidRPr="006C0333">
              <w:rPr>
                <w:rStyle w:val="af"/>
                <w:noProof/>
              </w:rPr>
              <w:t>Разработка системы</w:t>
            </w:r>
            <w:r w:rsidR="00846F24">
              <w:rPr>
                <w:noProof/>
                <w:webHidden/>
              </w:rPr>
              <w:tab/>
            </w:r>
            <w:r w:rsidR="00623C68">
              <w:rPr>
                <w:noProof/>
                <w:webHidden/>
              </w:rPr>
              <w:t>19</w:t>
            </w:r>
          </w:hyperlink>
        </w:p>
        <w:p w14:paraId="098F2E19" w14:textId="5BF804B7" w:rsidR="00846F24" w:rsidRDefault="006A50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4" w:history="1">
            <w:r w:rsidR="00846F24" w:rsidRPr="006C0333">
              <w:rPr>
                <w:rStyle w:val="af"/>
                <w:noProof/>
              </w:rPr>
              <w:t>Заключение</w:t>
            </w:r>
            <w:r w:rsidR="00846F24">
              <w:rPr>
                <w:noProof/>
                <w:webHidden/>
              </w:rPr>
              <w:tab/>
            </w:r>
            <w:r w:rsidR="00623C68">
              <w:rPr>
                <w:noProof/>
                <w:webHidden/>
              </w:rPr>
              <w:t>20</w:t>
            </w:r>
          </w:hyperlink>
        </w:p>
        <w:p w14:paraId="426208C4" w14:textId="6AECD629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7777777" w:rsidR="001D1E8E" w:rsidRDefault="001D1E8E">
      <w:pPr>
        <w:spacing w:after="160" w:line="259" w:lineRule="auto"/>
      </w:pPr>
      <w:r>
        <w:br w:type="page"/>
      </w:r>
    </w:p>
    <w:p w14:paraId="1CCF23C3" w14:textId="69133038" w:rsidR="00FF02DB" w:rsidRDefault="001D1E8E" w:rsidP="001D1E8E">
      <w:pPr>
        <w:pStyle w:val="a6"/>
      </w:pPr>
      <w:bookmarkStart w:id="0" w:name="_Toc70551593"/>
      <w:r>
        <w:lastRenderedPageBreak/>
        <w:t>Введение</w:t>
      </w:r>
      <w:bookmarkEnd w:id="0"/>
    </w:p>
    <w:p w14:paraId="431F603D" w14:textId="15402D70" w:rsidR="007E3CC5" w:rsidRPr="007E3CC5" w:rsidRDefault="00937072" w:rsidP="007A5489">
      <w:pPr>
        <w:pStyle w:val="a8"/>
        <w:rPr>
          <w:szCs w:val="28"/>
        </w:rPr>
      </w:pPr>
      <w:r>
        <w:rPr>
          <w:szCs w:val="28"/>
        </w:rPr>
        <w:t xml:space="preserve">Отсутствие </w:t>
      </w:r>
      <w:r w:rsidRPr="00937072">
        <w:rPr>
          <w:szCs w:val="28"/>
        </w:rPr>
        <w:t>легкоусвояемой</w:t>
      </w:r>
      <w:r>
        <w:rPr>
          <w:szCs w:val="28"/>
        </w:rPr>
        <w:t xml:space="preserve"> формы для запоминания и дальнейшего воспроизведения анатомического материала - основная проблема нашего проекта.</w:t>
      </w:r>
      <w:r w:rsidR="007E3CC5">
        <w:rPr>
          <w:szCs w:val="28"/>
        </w:rPr>
        <w:t xml:space="preserve"> Традиционное зазубривание терминов и однотипных </w:t>
      </w:r>
      <w:proofErr w:type="spellStart"/>
      <w:r w:rsidR="007E3CC5">
        <w:rPr>
          <w:szCs w:val="28"/>
        </w:rPr>
        <w:t>учебых</w:t>
      </w:r>
      <w:proofErr w:type="spellEnd"/>
      <w:r w:rsidR="007E3CC5">
        <w:rPr>
          <w:szCs w:val="28"/>
        </w:rPr>
        <w:t xml:space="preserve"> изображений часто бывает неэффективно. На самопроверку ученики тратят немалое количество времени</w:t>
      </w:r>
      <w:r w:rsidR="007E3CC5" w:rsidRPr="007E3CC5">
        <w:rPr>
          <w:szCs w:val="28"/>
        </w:rPr>
        <w:t xml:space="preserve">, </w:t>
      </w:r>
      <w:r w:rsidR="007E3CC5">
        <w:rPr>
          <w:szCs w:val="28"/>
        </w:rPr>
        <w:t>при этом часто допуская ошибки. Не всегда возможно воспользоваться помощью преподавателей</w:t>
      </w:r>
      <w:r w:rsidR="007E3CC5" w:rsidRPr="007E3CC5">
        <w:rPr>
          <w:szCs w:val="28"/>
        </w:rPr>
        <w:t xml:space="preserve">, </w:t>
      </w:r>
      <w:r w:rsidR="007E3CC5">
        <w:rPr>
          <w:szCs w:val="28"/>
        </w:rPr>
        <w:t>а также нет возможности отслеживать свой прогресс в удобной форме.</w:t>
      </w:r>
    </w:p>
    <w:p w14:paraId="41E8DB3C" w14:textId="22C579F7" w:rsidR="007A5489" w:rsidRPr="007E3CC5" w:rsidRDefault="00937072" w:rsidP="007A5489">
      <w:pPr>
        <w:pStyle w:val="a8"/>
        <w:rPr>
          <w:szCs w:val="28"/>
        </w:rPr>
      </w:pPr>
      <w:r>
        <w:rPr>
          <w:szCs w:val="28"/>
        </w:rPr>
        <w:t>Поэтому</w:t>
      </w:r>
      <w:r w:rsidRPr="00937072">
        <w:rPr>
          <w:szCs w:val="28"/>
        </w:rPr>
        <w:t xml:space="preserve">, </w:t>
      </w:r>
      <w:r>
        <w:rPr>
          <w:szCs w:val="28"/>
        </w:rPr>
        <w:t>нашей целью является создание приложения</w:t>
      </w:r>
      <w:r w:rsidRPr="00937072">
        <w:rPr>
          <w:szCs w:val="28"/>
        </w:rPr>
        <w:t xml:space="preserve">, </w:t>
      </w:r>
      <w:r>
        <w:rPr>
          <w:szCs w:val="28"/>
        </w:rPr>
        <w:t>которое поможет разобраться в теме «Скелет человека» в игровой форме</w:t>
      </w:r>
      <w:r w:rsidRPr="00937072">
        <w:rPr>
          <w:szCs w:val="28"/>
        </w:rPr>
        <w:t xml:space="preserve">, </w:t>
      </w:r>
      <w:r>
        <w:rPr>
          <w:szCs w:val="28"/>
        </w:rPr>
        <w:t>чтобы</w:t>
      </w:r>
      <w:r w:rsidR="007E3CC5">
        <w:rPr>
          <w:szCs w:val="28"/>
        </w:rPr>
        <w:t xml:space="preserve"> наши пользователи могли в любое время и в любом месте получать знания и играть</w:t>
      </w:r>
      <w:r w:rsidR="007E3CC5" w:rsidRPr="007E3CC5">
        <w:rPr>
          <w:szCs w:val="28"/>
        </w:rPr>
        <w:t xml:space="preserve">, </w:t>
      </w:r>
      <w:r w:rsidR="007E3CC5">
        <w:rPr>
          <w:szCs w:val="28"/>
        </w:rPr>
        <w:t>а также просто следить за прогрессом обучения.</w:t>
      </w:r>
    </w:p>
    <w:p w14:paraId="1D2F60F2" w14:textId="5378C26C" w:rsidR="007A5489" w:rsidRDefault="007E3CC5" w:rsidP="007A5489">
      <w:pPr>
        <w:pStyle w:val="a8"/>
        <w:rPr>
          <w:szCs w:val="28"/>
        </w:rPr>
      </w:pPr>
      <w:r>
        <w:rPr>
          <w:szCs w:val="28"/>
        </w:rPr>
        <w:t>Наши задачи:</w:t>
      </w:r>
    </w:p>
    <w:p w14:paraId="1F357DB2" w14:textId="109D84B4" w:rsidR="007E3CC5" w:rsidRDefault="009A4B2A" w:rsidP="007E3CC5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>Выявить целевую аудиторию.</w:t>
      </w:r>
    </w:p>
    <w:p w14:paraId="05F8B09B" w14:textId="65499A84" w:rsidR="009A4B2A" w:rsidRDefault="009A4B2A" w:rsidP="009A4B2A">
      <w:pPr>
        <w:pStyle w:val="a8"/>
        <w:rPr>
          <w:szCs w:val="28"/>
        </w:rPr>
      </w:pPr>
      <w:r>
        <w:rPr>
          <w:szCs w:val="28"/>
        </w:rPr>
        <w:t>Необходимо проанализировать рынок</w:t>
      </w:r>
      <w:r w:rsidRPr="009A4B2A">
        <w:rPr>
          <w:szCs w:val="28"/>
        </w:rPr>
        <w:t xml:space="preserve">, </w:t>
      </w:r>
      <w:r>
        <w:rPr>
          <w:szCs w:val="28"/>
        </w:rPr>
        <w:t>а именно изучить конкурентов и определить основной класс потребителей нашего продукта.</w:t>
      </w:r>
    </w:p>
    <w:p w14:paraId="126500CE" w14:textId="5DA0B34D" w:rsidR="009A4B2A" w:rsidRDefault="009A4B2A" w:rsidP="009A4B2A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>Установить точный календарный план</w:t>
      </w:r>
      <w:r w:rsidRPr="009A4B2A">
        <w:rPr>
          <w:szCs w:val="28"/>
        </w:rPr>
        <w:t>.</w:t>
      </w:r>
    </w:p>
    <w:p w14:paraId="790B7586" w14:textId="13576027" w:rsidR="004639FA" w:rsidRDefault="004639FA" w:rsidP="004639FA">
      <w:pPr>
        <w:pStyle w:val="a8"/>
        <w:rPr>
          <w:szCs w:val="28"/>
        </w:rPr>
      </w:pPr>
      <w:r>
        <w:rPr>
          <w:szCs w:val="28"/>
        </w:rPr>
        <w:t>Распределить время на каждую заданную нами задачу на определенное время и на определенных людей в команде.</w:t>
      </w:r>
    </w:p>
    <w:p w14:paraId="3792AA56" w14:textId="726EAC37" w:rsidR="009A4B2A" w:rsidRDefault="009A4B2A" w:rsidP="009A4B2A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Разработать </w:t>
      </w:r>
      <w:r w:rsidR="004639FA">
        <w:rPr>
          <w:szCs w:val="28"/>
        </w:rPr>
        <w:t>содержание приложения.</w:t>
      </w:r>
    </w:p>
    <w:p w14:paraId="22B86553" w14:textId="1DB2F0F6" w:rsidR="009A4B2A" w:rsidRPr="004639FA" w:rsidRDefault="009A4B2A" w:rsidP="009A4B2A">
      <w:pPr>
        <w:pStyle w:val="a8"/>
        <w:rPr>
          <w:szCs w:val="28"/>
        </w:rPr>
      </w:pPr>
      <w:r>
        <w:rPr>
          <w:szCs w:val="28"/>
        </w:rPr>
        <w:t>Использование профессиональной</w:t>
      </w:r>
      <w:r w:rsidRPr="009A4B2A">
        <w:rPr>
          <w:szCs w:val="28"/>
        </w:rPr>
        <w:t xml:space="preserve">, </w:t>
      </w:r>
      <w:r>
        <w:rPr>
          <w:szCs w:val="28"/>
        </w:rPr>
        <w:t>но в то же время не тяжелой для восприятия терминологии.</w:t>
      </w:r>
      <w:r w:rsidR="004639FA">
        <w:rPr>
          <w:szCs w:val="28"/>
        </w:rPr>
        <w:t xml:space="preserve"> Информация должна быть понятной</w:t>
      </w:r>
      <w:r w:rsidR="004639FA" w:rsidRPr="004639FA">
        <w:rPr>
          <w:szCs w:val="28"/>
        </w:rPr>
        <w:t xml:space="preserve">, </w:t>
      </w:r>
      <w:r w:rsidR="004639FA">
        <w:rPr>
          <w:szCs w:val="28"/>
        </w:rPr>
        <w:t>но при этом точной</w:t>
      </w:r>
    </w:p>
    <w:p w14:paraId="70B3E06E" w14:textId="2C9A0398" w:rsidR="009A4B2A" w:rsidRDefault="009A4B2A" w:rsidP="009A4B2A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>Создать приложение для изучения костной системы человека</w:t>
      </w:r>
      <w:r w:rsidR="005334F6">
        <w:rPr>
          <w:szCs w:val="28"/>
        </w:rPr>
        <w:t>.</w:t>
      </w:r>
    </w:p>
    <w:p w14:paraId="2B88A507" w14:textId="01756F7C" w:rsidR="005334F6" w:rsidRDefault="005334F6" w:rsidP="005334F6">
      <w:pPr>
        <w:pStyle w:val="a8"/>
        <w:rPr>
          <w:szCs w:val="28"/>
        </w:rPr>
      </w:pPr>
      <w:r>
        <w:rPr>
          <w:szCs w:val="28"/>
        </w:rPr>
        <w:t>Разработка и реализация приложения</w:t>
      </w:r>
      <w:r w:rsidRPr="005334F6">
        <w:rPr>
          <w:szCs w:val="28"/>
        </w:rPr>
        <w:t xml:space="preserve">, </w:t>
      </w:r>
      <w:r>
        <w:rPr>
          <w:szCs w:val="28"/>
        </w:rPr>
        <w:t>которое будет иметь задачу</w:t>
      </w:r>
      <w:r w:rsidRPr="005334F6">
        <w:rPr>
          <w:szCs w:val="28"/>
        </w:rPr>
        <w:t xml:space="preserve">, </w:t>
      </w:r>
      <w:r>
        <w:rPr>
          <w:szCs w:val="28"/>
        </w:rPr>
        <w:t xml:space="preserve">получение и закрепление знаний в теме костной системы человека </w:t>
      </w:r>
      <w:r>
        <w:rPr>
          <w:szCs w:val="28"/>
        </w:rPr>
        <w:lastRenderedPageBreak/>
        <w:t>посредством прохождения связанных уровней и объяснения базовый вещей в данном направлении.</w:t>
      </w:r>
    </w:p>
    <w:p w14:paraId="114298AE" w14:textId="1C6F67D3" w:rsidR="005334F6" w:rsidRDefault="005334F6" w:rsidP="005334F6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>Создать возможность обучения в формате игры.</w:t>
      </w:r>
    </w:p>
    <w:p w14:paraId="78EECAD6" w14:textId="731CE78A" w:rsidR="005334F6" w:rsidRPr="005334F6" w:rsidRDefault="005334F6" w:rsidP="005334F6">
      <w:pPr>
        <w:pStyle w:val="a8"/>
        <w:rPr>
          <w:szCs w:val="28"/>
        </w:rPr>
      </w:pPr>
      <w:proofErr w:type="gramStart"/>
      <w:r w:rsidRPr="005334F6">
        <w:rPr>
          <w:szCs w:val="28"/>
        </w:rPr>
        <w:t>Для</w:t>
      </w:r>
      <w:r>
        <w:rPr>
          <w:szCs w:val="28"/>
        </w:rPr>
        <w:t xml:space="preserve"> лучшего </w:t>
      </w:r>
      <w:r w:rsidRPr="005334F6">
        <w:rPr>
          <w:szCs w:val="28"/>
        </w:rPr>
        <w:t>усваивания полученных знаний,</w:t>
      </w:r>
      <w:proofErr w:type="gramEnd"/>
      <w:r w:rsidRPr="005334F6">
        <w:rPr>
          <w:szCs w:val="28"/>
        </w:rPr>
        <w:t xml:space="preserve"> приложение будет реализовано в формате игры: система поощрений, прогресс, удобный и приятный интерфейс. Многим будет интереснее усваивать материал посредством игры, но, конечно, это не даст вам полноценных знаний и различных тонкостей в этой сфере, которые есть в научной литературе. Наше приложение направлено за усвоение базовых знаний в теме «Скелет человека».</w:t>
      </w:r>
    </w:p>
    <w:p w14:paraId="73125E4B" w14:textId="77777777" w:rsidR="009A4B2A" w:rsidRPr="009A4B2A" w:rsidRDefault="009A4B2A" w:rsidP="009A4B2A">
      <w:pPr>
        <w:pStyle w:val="a8"/>
        <w:ind w:left="709" w:firstLine="0"/>
        <w:rPr>
          <w:szCs w:val="28"/>
        </w:rPr>
      </w:pPr>
    </w:p>
    <w:p w14:paraId="2839EB8F" w14:textId="20C1313C" w:rsidR="00F86BDD" w:rsidRDefault="003A6B99" w:rsidP="00F86BDD">
      <w:pPr>
        <w:pStyle w:val="a6"/>
      </w:pPr>
      <w:r>
        <w:rPr>
          <w:rFonts w:eastAsia="Calibri"/>
          <w:szCs w:val="28"/>
        </w:rPr>
        <w:br w:type="page"/>
      </w:r>
      <w:bookmarkStart w:id="1" w:name="_Toc70551594"/>
      <w:r w:rsidR="00F86BDD">
        <w:lastRenderedPageBreak/>
        <w:t>Команда</w:t>
      </w:r>
      <w:bookmarkEnd w:id="1"/>
    </w:p>
    <w:p w14:paraId="510EA045" w14:textId="385BD284" w:rsidR="00F86BDD" w:rsidRPr="003A6B99" w:rsidRDefault="005334F6" w:rsidP="00F86BDD">
      <w:pPr>
        <w:pStyle w:val="a8"/>
        <w:numPr>
          <w:ilvl w:val="0"/>
          <w:numId w:val="5"/>
        </w:numPr>
        <w:rPr>
          <w:szCs w:val="28"/>
        </w:rPr>
      </w:pPr>
      <w:r w:rsidRPr="005334F6">
        <w:rPr>
          <w:color w:val="000000"/>
          <w:szCs w:val="28"/>
        </w:rPr>
        <w:t xml:space="preserve">Шульгина Ирина Алексеевна РИ-100004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Программист</w:t>
      </w:r>
      <w:r w:rsidR="00F86BDD" w:rsidRPr="003A6B99">
        <w:rPr>
          <w:szCs w:val="28"/>
        </w:rPr>
        <w:tab/>
      </w:r>
    </w:p>
    <w:p w14:paraId="3927504F" w14:textId="59D06EDB" w:rsidR="00F86BDD" w:rsidRPr="003A6B99" w:rsidRDefault="005334F6" w:rsidP="00F86BDD">
      <w:pPr>
        <w:pStyle w:val="a8"/>
        <w:numPr>
          <w:ilvl w:val="0"/>
          <w:numId w:val="5"/>
        </w:numPr>
        <w:rPr>
          <w:szCs w:val="28"/>
        </w:rPr>
      </w:pPr>
      <w:r w:rsidRPr="005334F6">
        <w:rPr>
          <w:color w:val="000000"/>
          <w:szCs w:val="28"/>
        </w:rPr>
        <w:t xml:space="preserve">Павлов Артем Андреевич РИ-100044дк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Программист</w:t>
      </w:r>
      <w:r w:rsidR="00F86BDD" w:rsidRPr="003A6B99">
        <w:rPr>
          <w:szCs w:val="28"/>
        </w:rPr>
        <w:tab/>
      </w:r>
    </w:p>
    <w:p w14:paraId="3440A6FD" w14:textId="147785A1" w:rsidR="00F86BDD" w:rsidRPr="003A6B99" w:rsidRDefault="005334F6" w:rsidP="00F86BDD">
      <w:pPr>
        <w:pStyle w:val="a8"/>
        <w:numPr>
          <w:ilvl w:val="0"/>
          <w:numId w:val="5"/>
        </w:numPr>
        <w:rPr>
          <w:szCs w:val="28"/>
        </w:rPr>
      </w:pPr>
      <w:r w:rsidRPr="005334F6">
        <w:rPr>
          <w:color w:val="000000"/>
          <w:szCs w:val="28"/>
        </w:rPr>
        <w:t>Бейлис Алиса Александровна РИ-100044дк</w:t>
      </w:r>
      <w:r>
        <w:rPr>
          <w:color w:val="000000"/>
          <w:szCs w:val="28"/>
        </w:rPr>
        <w:t xml:space="preserve"> </w:t>
      </w:r>
      <w:r w:rsidR="00F86BDD">
        <w:rPr>
          <w:szCs w:val="28"/>
        </w:rPr>
        <w:t xml:space="preserve">– </w:t>
      </w:r>
      <w:r>
        <w:rPr>
          <w:szCs w:val="28"/>
        </w:rPr>
        <w:t>Дизайнер</w:t>
      </w:r>
      <w:r w:rsidR="00F86BDD" w:rsidRPr="003A6B99">
        <w:rPr>
          <w:szCs w:val="28"/>
        </w:rPr>
        <w:tab/>
      </w:r>
    </w:p>
    <w:p w14:paraId="2F530BE8" w14:textId="5D7911F7" w:rsidR="00F86BDD" w:rsidRPr="003A6B99" w:rsidRDefault="005334F6" w:rsidP="00F86BDD">
      <w:pPr>
        <w:pStyle w:val="a8"/>
        <w:numPr>
          <w:ilvl w:val="0"/>
          <w:numId w:val="5"/>
        </w:numPr>
        <w:rPr>
          <w:szCs w:val="28"/>
        </w:rPr>
      </w:pPr>
      <w:proofErr w:type="spellStart"/>
      <w:r w:rsidRPr="005334F6">
        <w:rPr>
          <w:color w:val="000000"/>
          <w:szCs w:val="28"/>
        </w:rPr>
        <w:t>Нилогов</w:t>
      </w:r>
      <w:proofErr w:type="spellEnd"/>
      <w:r w:rsidRPr="005334F6">
        <w:rPr>
          <w:color w:val="000000"/>
          <w:szCs w:val="28"/>
        </w:rPr>
        <w:t xml:space="preserve"> Александр Александрович РИ-100016</w:t>
      </w:r>
      <w:r w:rsidR="00F86BDD" w:rsidRPr="005334F6">
        <w:rPr>
          <w:sz w:val="32"/>
          <w:szCs w:val="32"/>
        </w:rPr>
        <w:t xml:space="preserve"> </w:t>
      </w:r>
      <w:r w:rsidR="00F86BDD">
        <w:rPr>
          <w:szCs w:val="28"/>
        </w:rPr>
        <w:t xml:space="preserve">– </w:t>
      </w:r>
      <w:r>
        <w:rPr>
          <w:szCs w:val="28"/>
        </w:rPr>
        <w:t>Дизайнер</w:t>
      </w:r>
    </w:p>
    <w:p w14:paraId="3893CC6C" w14:textId="1E7B89DE" w:rsidR="007A5489" w:rsidRPr="003A6B99" w:rsidRDefault="005334F6" w:rsidP="007A5489">
      <w:pPr>
        <w:pStyle w:val="a8"/>
        <w:numPr>
          <w:ilvl w:val="0"/>
          <w:numId w:val="5"/>
        </w:numPr>
        <w:rPr>
          <w:szCs w:val="28"/>
        </w:rPr>
      </w:pPr>
      <w:r w:rsidRPr="005334F6">
        <w:rPr>
          <w:color w:val="000000"/>
          <w:szCs w:val="28"/>
        </w:rPr>
        <w:t>Котлов Матвей Сергеевич РИ-100021</w:t>
      </w:r>
      <w:r w:rsidR="007A5489">
        <w:rPr>
          <w:szCs w:val="28"/>
        </w:rPr>
        <w:t xml:space="preserve"> – Тимлид</w:t>
      </w:r>
    </w:p>
    <w:p w14:paraId="1FFC8E83" w14:textId="7F37B6FD" w:rsidR="00F86BDD" w:rsidRDefault="00F86BDD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68CFA814" w14:textId="5FC259F7" w:rsidR="00865670" w:rsidRPr="00251768" w:rsidRDefault="007A5489" w:rsidP="00251768">
      <w:pPr>
        <w:pStyle w:val="a6"/>
      </w:pPr>
      <w:bookmarkStart w:id="2" w:name="_Toc70551595"/>
      <w:r>
        <w:lastRenderedPageBreak/>
        <w:t>Ц</w:t>
      </w:r>
      <w:r w:rsidR="00F86BDD" w:rsidRPr="00F86BDD">
        <w:t>елев</w:t>
      </w:r>
      <w:r w:rsidR="00F86BDD">
        <w:t>ая</w:t>
      </w:r>
      <w:r w:rsidR="00F86BDD" w:rsidRPr="00F86BDD">
        <w:t xml:space="preserve"> аудитори</w:t>
      </w:r>
      <w:r w:rsidR="00F86BDD">
        <w:t>я</w:t>
      </w:r>
      <w:bookmarkEnd w:id="2"/>
    </w:p>
    <w:p w14:paraId="55851A3C" w14:textId="6C431D1E" w:rsidR="002F3462" w:rsidRPr="00645A11" w:rsidRDefault="002F3462" w:rsidP="002F3462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а)</w:t>
      </w:r>
      <w:r w:rsidRPr="002F3462">
        <w:rPr>
          <w:szCs w:val="28"/>
        </w:rPr>
        <w:tab/>
        <w:t>Что? (</w:t>
      </w:r>
      <w:proofErr w:type="spellStart"/>
      <w:r w:rsidRPr="002F3462">
        <w:rPr>
          <w:szCs w:val="28"/>
        </w:rPr>
        <w:t>What</w:t>
      </w:r>
      <w:proofErr w:type="spellEnd"/>
      <w:r w:rsidRPr="002F3462">
        <w:rPr>
          <w:szCs w:val="28"/>
        </w:rPr>
        <w:t xml:space="preserve">?) – </w:t>
      </w:r>
      <w:r w:rsidR="00645A11">
        <w:rPr>
          <w:szCs w:val="28"/>
        </w:rPr>
        <w:t>продукт</w:t>
      </w:r>
      <w:r w:rsidR="00645A11" w:rsidRPr="00645A11">
        <w:rPr>
          <w:szCs w:val="28"/>
        </w:rPr>
        <w:t xml:space="preserve">, </w:t>
      </w:r>
      <w:r w:rsidR="00645A11">
        <w:rPr>
          <w:szCs w:val="28"/>
        </w:rPr>
        <w:t>помогающий в обучении в определенной теме «Скелет человека».</w:t>
      </w:r>
    </w:p>
    <w:p w14:paraId="6E4C625C" w14:textId="7626F9B6" w:rsidR="002F3462" w:rsidRPr="00645A11" w:rsidRDefault="002F3462" w:rsidP="002F3462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б)</w:t>
      </w:r>
      <w:r w:rsidRPr="002F3462">
        <w:rPr>
          <w:szCs w:val="28"/>
        </w:rPr>
        <w:tab/>
        <w:t>Кто? (</w:t>
      </w:r>
      <w:proofErr w:type="spellStart"/>
      <w:r w:rsidRPr="002F3462">
        <w:rPr>
          <w:szCs w:val="28"/>
        </w:rPr>
        <w:t>Who</w:t>
      </w:r>
      <w:proofErr w:type="spellEnd"/>
      <w:r w:rsidRPr="002F3462">
        <w:rPr>
          <w:szCs w:val="28"/>
        </w:rPr>
        <w:t xml:space="preserve">?) – </w:t>
      </w:r>
      <w:r w:rsidR="00645A11">
        <w:rPr>
          <w:szCs w:val="28"/>
        </w:rPr>
        <w:t>целевые потребители – люди</w:t>
      </w:r>
      <w:r w:rsidR="00645A11" w:rsidRPr="00645A11">
        <w:rPr>
          <w:szCs w:val="28"/>
        </w:rPr>
        <w:t xml:space="preserve">, </w:t>
      </w:r>
      <w:r w:rsidR="00645A11">
        <w:rPr>
          <w:szCs w:val="28"/>
        </w:rPr>
        <w:t>обучающиеся на медицинских профилях.</w:t>
      </w:r>
    </w:p>
    <w:p w14:paraId="785EDBDE" w14:textId="776F3F69" w:rsidR="00865670" w:rsidRDefault="002F3462" w:rsidP="00645A11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в)</w:t>
      </w:r>
      <w:r w:rsidRPr="002F3462">
        <w:rPr>
          <w:szCs w:val="28"/>
        </w:rPr>
        <w:tab/>
        <w:t>Почему? (</w:t>
      </w:r>
      <w:proofErr w:type="spellStart"/>
      <w:r w:rsidRPr="002F3462">
        <w:rPr>
          <w:szCs w:val="28"/>
        </w:rPr>
        <w:t>Why</w:t>
      </w:r>
      <w:proofErr w:type="spellEnd"/>
      <w:r w:rsidRPr="002F3462">
        <w:rPr>
          <w:szCs w:val="28"/>
        </w:rPr>
        <w:t xml:space="preserve">?) – </w:t>
      </w:r>
      <w:r w:rsidR="00645A11">
        <w:rPr>
          <w:szCs w:val="28"/>
        </w:rPr>
        <w:t>использование основной и полезной функции удобного обучения посредством игры</w:t>
      </w:r>
      <w:r w:rsidR="00645A11" w:rsidRPr="00645A11">
        <w:rPr>
          <w:szCs w:val="28"/>
        </w:rPr>
        <w:t xml:space="preserve">, </w:t>
      </w:r>
      <w:r w:rsidR="00645A11">
        <w:rPr>
          <w:szCs w:val="28"/>
        </w:rPr>
        <w:t>а также простого контролирования процесса.</w:t>
      </w:r>
    </w:p>
    <w:p w14:paraId="01E09A55" w14:textId="77777777" w:rsidR="00865670" w:rsidRDefault="00865670" w:rsidP="00645A11">
      <w:pPr>
        <w:pStyle w:val="a8"/>
        <w:ind w:left="1276" w:hanging="567"/>
        <w:rPr>
          <w:szCs w:val="28"/>
        </w:rPr>
      </w:pPr>
    </w:p>
    <w:p w14:paraId="55CAFC0E" w14:textId="7B4217C0" w:rsidR="00865670" w:rsidRDefault="00865670" w:rsidP="00865670">
      <w:pPr>
        <w:pStyle w:val="a8"/>
        <w:rPr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63F2B0" wp14:editId="69605C3E">
            <wp:simplePos x="0" y="0"/>
            <wp:positionH relativeFrom="page">
              <wp:align>center</wp:align>
            </wp:positionH>
            <wp:positionV relativeFrom="paragraph">
              <wp:posOffset>608965</wp:posOffset>
            </wp:positionV>
            <wp:extent cx="5940425" cy="2613660"/>
            <wp:effectExtent l="0" t="0" r="3175" b="0"/>
            <wp:wrapTopAndBottom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8"/>
        </w:rPr>
        <w:t>Для выявления целевой аудитории</w:t>
      </w:r>
      <w:r w:rsidRPr="005334F6">
        <w:rPr>
          <w:szCs w:val="28"/>
        </w:rPr>
        <w:t xml:space="preserve"> </w:t>
      </w:r>
      <w:r>
        <w:rPr>
          <w:szCs w:val="28"/>
        </w:rPr>
        <w:t>мы провели опрос</w:t>
      </w:r>
      <w:r w:rsidRPr="005334F6">
        <w:rPr>
          <w:szCs w:val="28"/>
        </w:rPr>
        <w:t xml:space="preserve">, </w:t>
      </w:r>
      <w:r>
        <w:rPr>
          <w:szCs w:val="28"/>
        </w:rPr>
        <w:t>в котором участвовало 124 человека. Мы получили следующие результаты:</w:t>
      </w:r>
    </w:p>
    <w:p w14:paraId="6023D029" w14:textId="3E8B261E" w:rsidR="00865670" w:rsidRDefault="00865670" w:rsidP="00865670">
      <w:pPr>
        <w:pStyle w:val="a8"/>
        <w:rPr>
          <w:szCs w:val="28"/>
        </w:rPr>
      </w:pPr>
      <w:r>
        <w:rPr>
          <w:szCs w:val="28"/>
        </w:rPr>
        <w:t>56% опрошенных людей считают, что традиционная форма обучения является тяжелой.</w:t>
      </w:r>
    </w:p>
    <w:p w14:paraId="3BA93C8D" w14:textId="7982F9D1" w:rsidR="00865670" w:rsidRDefault="00865670" w:rsidP="00865670">
      <w:pPr>
        <w:pStyle w:val="a8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0B6C8ED" wp14:editId="0892F13B">
            <wp:extent cx="5940425" cy="2367915"/>
            <wp:effectExtent l="0" t="0" r="3175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08B9" w14:textId="07AA6146" w:rsidR="000A642D" w:rsidRDefault="000A642D" w:rsidP="000A642D">
      <w:pPr>
        <w:pStyle w:val="a8"/>
        <w:rPr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A9F276" wp14:editId="1CA882B0">
            <wp:simplePos x="0" y="0"/>
            <wp:positionH relativeFrom="page">
              <wp:align>center</wp:align>
            </wp:positionH>
            <wp:positionV relativeFrom="paragraph">
              <wp:posOffset>686435</wp:posOffset>
            </wp:positionV>
            <wp:extent cx="5940425" cy="2344420"/>
            <wp:effectExtent l="0" t="0" r="3175" b="0"/>
            <wp:wrapSquare wrapText="bothSides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5670">
        <w:rPr>
          <w:szCs w:val="28"/>
        </w:rPr>
        <w:t>69% участников опроса считают</w:t>
      </w:r>
      <w:r w:rsidR="00865670" w:rsidRPr="00865670">
        <w:rPr>
          <w:szCs w:val="28"/>
        </w:rPr>
        <w:t xml:space="preserve">, </w:t>
      </w:r>
      <w:r w:rsidR="00865670">
        <w:rPr>
          <w:szCs w:val="28"/>
        </w:rPr>
        <w:t>что игровая форма может облегчить усвоение материала.</w:t>
      </w:r>
    </w:p>
    <w:p w14:paraId="40A4AADD" w14:textId="6D990D2D" w:rsidR="00865670" w:rsidRDefault="000A642D" w:rsidP="00865670">
      <w:pPr>
        <w:pStyle w:val="a8"/>
        <w:rPr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27F515" wp14:editId="239B5922">
            <wp:simplePos x="0" y="0"/>
            <wp:positionH relativeFrom="margin">
              <wp:align>center</wp:align>
            </wp:positionH>
            <wp:positionV relativeFrom="paragraph">
              <wp:posOffset>3159125</wp:posOffset>
            </wp:positionV>
            <wp:extent cx="5343525" cy="2505075"/>
            <wp:effectExtent l="0" t="0" r="9525" b="9525"/>
            <wp:wrapSquare wrapText="bothSides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-717" r="8605" b="6361"/>
                    <a:stretch/>
                  </pic:blipFill>
                  <pic:spPr bwMode="auto">
                    <a:xfrm>
                      <a:off x="0" y="0"/>
                      <a:ext cx="5343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65670">
        <w:rPr>
          <w:szCs w:val="28"/>
        </w:rPr>
        <w:t>Участники опроса состоят на 50% из школьников</w:t>
      </w:r>
      <w:r w:rsidR="00865670" w:rsidRPr="00865670">
        <w:rPr>
          <w:szCs w:val="28"/>
        </w:rPr>
        <w:t xml:space="preserve">, 46,8% </w:t>
      </w:r>
      <w:r w:rsidR="00865670">
        <w:rPr>
          <w:szCs w:val="28"/>
        </w:rPr>
        <w:t>из студентов и 3</w:t>
      </w:r>
      <w:r w:rsidR="00865670" w:rsidRPr="00865670">
        <w:rPr>
          <w:szCs w:val="28"/>
        </w:rPr>
        <w:t xml:space="preserve">,2% </w:t>
      </w:r>
      <w:r w:rsidR="00865670">
        <w:rPr>
          <w:szCs w:val="28"/>
        </w:rPr>
        <w:t>из студентов колледжа.</w:t>
      </w:r>
    </w:p>
    <w:p w14:paraId="10AC3421" w14:textId="0B4E005A" w:rsidR="000A642D" w:rsidRDefault="000A642D" w:rsidP="000A642D">
      <w:pPr>
        <w:pStyle w:val="a8"/>
        <w:ind w:firstLine="0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A70271B" wp14:editId="5FF9BD6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343150"/>
            <wp:effectExtent l="0" t="0" r="3175" b="0"/>
            <wp:wrapSquare wrapText="bothSides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47A6C5" w14:textId="7FCEDA1F" w:rsidR="00865670" w:rsidRDefault="000A642D" w:rsidP="00865670">
      <w:pPr>
        <w:pStyle w:val="a8"/>
        <w:rPr>
          <w:szCs w:val="28"/>
        </w:rPr>
      </w:pPr>
      <w:r>
        <w:rPr>
          <w:szCs w:val="28"/>
        </w:rPr>
        <w:t>Благодаря данным диаграммам мы определили 40</w:t>
      </w:r>
      <w:r w:rsidRPr="000A642D">
        <w:rPr>
          <w:szCs w:val="28"/>
        </w:rPr>
        <w:t xml:space="preserve">,5% </w:t>
      </w:r>
      <w:r>
        <w:rPr>
          <w:szCs w:val="28"/>
        </w:rPr>
        <w:t>потенциальных пользователей приложения.</w:t>
      </w:r>
    </w:p>
    <w:p w14:paraId="3D92CB1A" w14:textId="4C7E42F0" w:rsidR="000A642D" w:rsidRDefault="000A642D" w:rsidP="00865670">
      <w:pPr>
        <w:pStyle w:val="a8"/>
        <w:rPr>
          <w:szCs w:val="28"/>
        </w:rPr>
      </w:pPr>
      <w:r>
        <w:rPr>
          <w:szCs w:val="28"/>
        </w:rPr>
        <w:t>Опираясь на результаты анализа</w:t>
      </w:r>
      <w:r w:rsidRPr="000A642D">
        <w:rPr>
          <w:szCs w:val="28"/>
        </w:rPr>
        <w:t xml:space="preserve">, </w:t>
      </w:r>
      <w:r>
        <w:rPr>
          <w:szCs w:val="28"/>
        </w:rPr>
        <w:t>мы определили</w:t>
      </w:r>
      <w:r w:rsidRPr="000A642D">
        <w:rPr>
          <w:szCs w:val="28"/>
        </w:rPr>
        <w:t xml:space="preserve">, </w:t>
      </w:r>
      <w:r>
        <w:rPr>
          <w:szCs w:val="28"/>
        </w:rPr>
        <w:t>что нашей основной аудиторией будут школьники по следующим причинам:</w:t>
      </w:r>
    </w:p>
    <w:p w14:paraId="22DAC3B0" w14:textId="3ED77FCF" w:rsidR="000A642D" w:rsidRDefault="000A642D" w:rsidP="000A642D">
      <w:pPr>
        <w:pStyle w:val="a8"/>
        <w:numPr>
          <w:ilvl w:val="0"/>
          <w:numId w:val="26"/>
        </w:numPr>
        <w:rPr>
          <w:szCs w:val="28"/>
        </w:rPr>
      </w:pPr>
      <w:r>
        <w:rPr>
          <w:szCs w:val="28"/>
        </w:rPr>
        <w:t>Количество абитуриентов больше</w:t>
      </w:r>
      <w:r w:rsidRPr="000A642D">
        <w:rPr>
          <w:szCs w:val="28"/>
        </w:rPr>
        <w:t xml:space="preserve">, </w:t>
      </w:r>
      <w:r>
        <w:rPr>
          <w:szCs w:val="28"/>
        </w:rPr>
        <w:t>чем количество поступивших.</w:t>
      </w:r>
    </w:p>
    <w:p w14:paraId="6C4F0316" w14:textId="3838680A" w:rsidR="000A642D" w:rsidRPr="000A642D" w:rsidRDefault="000A642D" w:rsidP="000A642D">
      <w:pPr>
        <w:pStyle w:val="a8"/>
        <w:numPr>
          <w:ilvl w:val="0"/>
          <w:numId w:val="26"/>
        </w:numPr>
        <w:rPr>
          <w:szCs w:val="28"/>
        </w:rPr>
      </w:pPr>
      <w:r>
        <w:rPr>
          <w:szCs w:val="28"/>
        </w:rPr>
        <w:t>Если брать материал института</w:t>
      </w:r>
      <w:r w:rsidRPr="000A642D">
        <w:rPr>
          <w:szCs w:val="28"/>
        </w:rPr>
        <w:t xml:space="preserve">, </w:t>
      </w:r>
      <w:r>
        <w:rPr>
          <w:szCs w:val="28"/>
        </w:rPr>
        <w:t>то потенциально мы может потерять пользователей</w:t>
      </w:r>
      <w:r w:rsidRPr="000A642D">
        <w:rPr>
          <w:szCs w:val="28"/>
        </w:rPr>
        <w:t xml:space="preserve">, </w:t>
      </w:r>
      <w:r>
        <w:rPr>
          <w:szCs w:val="28"/>
        </w:rPr>
        <w:t>которые не поступили</w:t>
      </w:r>
      <w:r w:rsidRPr="000A642D">
        <w:rPr>
          <w:szCs w:val="28"/>
        </w:rPr>
        <w:t xml:space="preserve">, </w:t>
      </w:r>
      <w:r>
        <w:rPr>
          <w:szCs w:val="28"/>
        </w:rPr>
        <w:t>так как более глубокое изучение темы может не иметь смысла для данных потребителей.</w:t>
      </w:r>
    </w:p>
    <w:p w14:paraId="210E6288" w14:textId="330089DE" w:rsidR="00865670" w:rsidRPr="005334F6" w:rsidRDefault="00865670" w:rsidP="00865670">
      <w:pPr>
        <w:pStyle w:val="a8"/>
        <w:rPr>
          <w:szCs w:val="28"/>
        </w:rPr>
      </w:pPr>
    </w:p>
    <w:p w14:paraId="1BB03F7B" w14:textId="6A25D892" w:rsidR="002F3462" w:rsidRPr="00645A11" w:rsidRDefault="002F3462" w:rsidP="00865670">
      <w:pPr>
        <w:pStyle w:val="a8"/>
        <w:rPr>
          <w:szCs w:val="28"/>
        </w:rPr>
      </w:pPr>
      <w:r>
        <w:rPr>
          <w:rFonts w:eastAsia="Calibri"/>
          <w:szCs w:val="28"/>
        </w:rPr>
        <w:br w:type="page"/>
      </w:r>
    </w:p>
    <w:p w14:paraId="56B64D8C" w14:textId="77777777" w:rsidR="00F86BDD" w:rsidRDefault="00F86BDD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53800815" w14:textId="71FB1F45" w:rsidR="00F86BDD" w:rsidRPr="004B5FB0" w:rsidRDefault="00F86BDD" w:rsidP="00F86BDD">
      <w:pPr>
        <w:pStyle w:val="a6"/>
      </w:pPr>
      <w:bookmarkStart w:id="3" w:name="_Toc70551596"/>
      <w:r>
        <w:t>Календарный план проекта</w:t>
      </w:r>
      <w:bookmarkEnd w:id="3"/>
    </w:p>
    <w:p w14:paraId="2DB8673B" w14:textId="1B81E9D0" w:rsidR="005E6BED" w:rsidRPr="000A642D" w:rsidRDefault="005E6BED" w:rsidP="00846F24">
      <w:pPr>
        <w:pStyle w:val="a8"/>
        <w:rPr>
          <w:rFonts w:eastAsia="MyriadPro-Regular"/>
        </w:rPr>
      </w:pPr>
      <w:bookmarkStart w:id="4" w:name="_Toc70551536"/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>:</w:t>
      </w:r>
      <w:bookmarkEnd w:id="4"/>
      <w:r>
        <w:rPr>
          <w:rFonts w:eastAsia="MyriadPro-Regular"/>
        </w:rPr>
        <w:t xml:space="preserve"> </w:t>
      </w:r>
      <w:r w:rsidR="000A642D">
        <w:rPr>
          <w:rFonts w:eastAsia="MyriadPro-Regular"/>
        </w:rPr>
        <w:t>1</w:t>
      </w:r>
      <w:r w:rsidR="000A642D">
        <w:rPr>
          <w:rFonts w:eastAsia="MyriadPro-Regular"/>
          <w:lang w:val="en-GB"/>
        </w:rPr>
        <w:t>C</w:t>
      </w:r>
      <w:r w:rsidR="000A642D" w:rsidRPr="000A642D">
        <w:rPr>
          <w:rFonts w:eastAsia="MyriadPro-Regular"/>
        </w:rPr>
        <w:t>21</w:t>
      </w:r>
      <w:r w:rsidR="000A642D">
        <w:rPr>
          <w:rFonts w:eastAsia="MyriadPro-Regular"/>
          <w:lang w:val="en-GB"/>
        </w:rPr>
        <w:t>S</w:t>
      </w:r>
      <w:r w:rsidR="000A642D" w:rsidRPr="000A642D">
        <w:rPr>
          <w:rFonts w:eastAsia="MyriadPro-Regular"/>
        </w:rPr>
        <w:t>.</w:t>
      </w:r>
      <w:r w:rsidR="000A642D">
        <w:rPr>
          <w:rFonts w:eastAsia="MyriadPro-Regular"/>
          <w:lang w:val="en-GB"/>
        </w:rPr>
        <w:t>I</w:t>
      </w:r>
      <w:r w:rsidR="000A642D" w:rsidRPr="000A642D">
        <w:rPr>
          <w:rFonts w:eastAsia="MyriadPro-Regular"/>
        </w:rPr>
        <w:t>.15.</w:t>
      </w:r>
      <w:proofErr w:type="spellStart"/>
      <w:r w:rsidR="000A642D">
        <w:rPr>
          <w:rFonts w:eastAsia="MyriadPro-Regular"/>
          <w:lang w:val="en-GB"/>
        </w:rPr>
        <w:t>Archeton</w:t>
      </w:r>
      <w:proofErr w:type="spellEnd"/>
      <w:r w:rsidR="000A642D" w:rsidRPr="000A642D">
        <w:rPr>
          <w:rFonts w:eastAsia="MyriadPro-Regular"/>
        </w:rPr>
        <w:t>.</w:t>
      </w:r>
      <w:r w:rsidR="000A642D">
        <w:rPr>
          <w:rFonts w:eastAsia="MyriadPro-Regular"/>
        </w:rPr>
        <w:t>Изучение костной системы человека.</w:t>
      </w:r>
    </w:p>
    <w:p w14:paraId="165D20FF" w14:textId="01D39668" w:rsidR="005E6BED" w:rsidRPr="00464B22" w:rsidRDefault="005E6BED" w:rsidP="00846F24">
      <w:pPr>
        <w:pStyle w:val="a8"/>
        <w:rPr>
          <w:bCs/>
          <w:szCs w:val="28"/>
        </w:rPr>
      </w:pPr>
      <w:bookmarkStart w:id="5" w:name="_Toc70551537"/>
      <w:r w:rsidRPr="00677FEE">
        <w:rPr>
          <w:rFonts w:eastAsia="MyriadPro-Regular"/>
        </w:rPr>
        <w:t xml:space="preserve">Руководитель </w:t>
      </w:r>
      <w:proofErr w:type="gramStart"/>
      <w:r w:rsidRPr="00677FEE">
        <w:rPr>
          <w:rFonts w:eastAsia="MyriadPro-Regular"/>
        </w:rPr>
        <w:t>проекта</w:t>
      </w:r>
      <w:r>
        <w:rPr>
          <w:rFonts w:eastAsia="MyriadPro-Regular"/>
        </w:rPr>
        <w:t>:</w:t>
      </w:r>
      <w:bookmarkEnd w:id="5"/>
      <w:r>
        <w:rPr>
          <w:rFonts w:eastAsia="MyriadPro-Regular"/>
        </w:rPr>
        <w:t xml:space="preserve">  </w:t>
      </w:r>
      <w:r w:rsidR="000A642D">
        <w:rPr>
          <w:rFonts w:eastAsia="MyriadPro-Regular"/>
        </w:rPr>
        <w:t>Котлов</w:t>
      </w:r>
      <w:proofErr w:type="gramEnd"/>
      <w:r w:rsidR="000A642D">
        <w:rPr>
          <w:rFonts w:eastAsia="MyriadPro-Regular"/>
        </w:rPr>
        <w:t xml:space="preserve"> Матвей Сергеевич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872"/>
        <w:gridCol w:w="1530"/>
        <w:gridCol w:w="1418"/>
        <w:gridCol w:w="1134"/>
        <w:gridCol w:w="709"/>
        <w:gridCol w:w="709"/>
        <w:gridCol w:w="709"/>
        <w:gridCol w:w="849"/>
      </w:tblGrid>
      <w:tr w:rsidR="005E6BED" w:rsidRPr="00677FEE" w14:paraId="3D28A74E" w14:textId="77777777" w:rsidTr="005E6BED">
        <w:trPr>
          <w:trHeight w:val="443"/>
        </w:trPr>
        <w:tc>
          <w:tcPr>
            <w:tcW w:w="704" w:type="dxa"/>
            <w:vMerge w:val="restart"/>
            <w:vAlign w:val="center"/>
          </w:tcPr>
          <w:p w14:paraId="0DC792F5" w14:textId="77777777" w:rsidR="005E6BED" w:rsidRPr="00DD2212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1872" w:type="dxa"/>
            <w:vMerge w:val="restart"/>
            <w:vAlign w:val="center"/>
          </w:tcPr>
          <w:p w14:paraId="3C5D7CF2" w14:textId="77777777" w:rsidR="005E6BED" w:rsidRPr="00677FEE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530" w:type="dxa"/>
            <w:vMerge w:val="restart"/>
            <w:vAlign w:val="center"/>
          </w:tcPr>
          <w:p w14:paraId="698F35BD" w14:textId="77777777" w:rsidR="005E6BED" w:rsidRPr="00677FEE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418" w:type="dxa"/>
            <w:vMerge w:val="restart"/>
            <w:vAlign w:val="center"/>
          </w:tcPr>
          <w:p w14:paraId="360D8E18" w14:textId="77777777" w:rsidR="005E6BED" w:rsidRPr="00677FEE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411100EA" w14:textId="77777777" w:rsidR="005E6BED" w:rsidRPr="00677FEE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2976" w:type="dxa"/>
            <w:gridSpan w:val="4"/>
            <w:vAlign w:val="center"/>
          </w:tcPr>
          <w:p w14:paraId="445CF4D0" w14:textId="77777777" w:rsidR="005E6BED" w:rsidRPr="00677FEE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Временные рамки проекта</w:t>
            </w:r>
          </w:p>
        </w:tc>
      </w:tr>
      <w:tr w:rsidR="005E6BED" w:rsidRPr="00972CFB" w14:paraId="77A7CEE8" w14:textId="77777777" w:rsidTr="005E6BED">
        <w:tc>
          <w:tcPr>
            <w:tcW w:w="704" w:type="dxa"/>
            <w:vMerge/>
          </w:tcPr>
          <w:p w14:paraId="5BA729B6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72" w:type="dxa"/>
            <w:vMerge/>
          </w:tcPr>
          <w:p w14:paraId="36F804CF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530" w:type="dxa"/>
            <w:vMerge/>
          </w:tcPr>
          <w:p w14:paraId="63DD3CEF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418" w:type="dxa"/>
            <w:vMerge/>
          </w:tcPr>
          <w:p w14:paraId="39777E75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14:paraId="383B1BFB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709" w:type="dxa"/>
            <w:vAlign w:val="center"/>
          </w:tcPr>
          <w:p w14:paraId="4EAD3EFB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vAlign w:val="center"/>
          </w:tcPr>
          <w:p w14:paraId="6755F202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vAlign w:val="center"/>
          </w:tcPr>
          <w:p w14:paraId="673213DC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849" w:type="dxa"/>
            <w:vAlign w:val="center"/>
          </w:tcPr>
          <w:p w14:paraId="0730D6A9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</w:tr>
      <w:tr w:rsidR="005E6BED" w:rsidRPr="00972CFB" w14:paraId="1B233051" w14:textId="77777777" w:rsidTr="005E6BED">
        <w:tc>
          <w:tcPr>
            <w:tcW w:w="9634" w:type="dxa"/>
            <w:gridSpan w:val="9"/>
          </w:tcPr>
          <w:p w14:paraId="7BB99F5A" w14:textId="77777777" w:rsidR="005E6BED" w:rsidRPr="00E01F7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5E6BED" w:rsidRPr="00972CFB" w14:paraId="18734D60" w14:textId="77777777" w:rsidTr="005E6BED">
        <w:tc>
          <w:tcPr>
            <w:tcW w:w="704" w:type="dxa"/>
          </w:tcPr>
          <w:p w14:paraId="30014734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1872" w:type="dxa"/>
          </w:tcPr>
          <w:p w14:paraId="3C155D13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1530" w:type="dxa"/>
          </w:tcPr>
          <w:p w14:paraId="1AA06ACF" w14:textId="42979DDE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Шульгина Ирина</w:t>
            </w:r>
          </w:p>
        </w:tc>
        <w:tc>
          <w:tcPr>
            <w:tcW w:w="1418" w:type="dxa"/>
          </w:tcPr>
          <w:p w14:paraId="172E56ED" w14:textId="245F0C5A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67C97FC3" w14:textId="01B8352B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14.04</w:t>
            </w:r>
          </w:p>
        </w:tc>
        <w:tc>
          <w:tcPr>
            <w:tcW w:w="709" w:type="dxa"/>
            <w:shd w:val="clear" w:color="auto" w:fill="FFFFFF" w:themeFill="background1"/>
          </w:tcPr>
          <w:p w14:paraId="3837487D" w14:textId="7513929C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3BE4A56C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DAAFB0C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336DDAE5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5FBB1826" w14:textId="77777777" w:rsidTr="005E6BED">
        <w:trPr>
          <w:trHeight w:val="315"/>
        </w:trPr>
        <w:tc>
          <w:tcPr>
            <w:tcW w:w="704" w:type="dxa"/>
          </w:tcPr>
          <w:p w14:paraId="1A6C089C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1872" w:type="dxa"/>
          </w:tcPr>
          <w:p w14:paraId="3D930D02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1530" w:type="dxa"/>
          </w:tcPr>
          <w:p w14:paraId="4D66D261" w14:textId="7CE8FC67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Котлов Матвей</w:t>
            </w:r>
          </w:p>
        </w:tc>
        <w:tc>
          <w:tcPr>
            <w:tcW w:w="1418" w:type="dxa"/>
          </w:tcPr>
          <w:p w14:paraId="7CA1A61B" w14:textId="4BC78016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606E55F7" w14:textId="1EB14C39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14.04</w:t>
            </w:r>
          </w:p>
        </w:tc>
        <w:tc>
          <w:tcPr>
            <w:tcW w:w="709" w:type="dxa"/>
            <w:shd w:val="clear" w:color="auto" w:fill="FFFFFF" w:themeFill="background1"/>
          </w:tcPr>
          <w:p w14:paraId="03E4BDD3" w14:textId="0AEC55BF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7952FA00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F4DD499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7E1E27F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035DACB0" w14:textId="77777777" w:rsidTr="005E6BED">
        <w:trPr>
          <w:trHeight w:val="344"/>
        </w:trPr>
        <w:tc>
          <w:tcPr>
            <w:tcW w:w="704" w:type="dxa"/>
          </w:tcPr>
          <w:p w14:paraId="279A46DE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1872" w:type="dxa"/>
          </w:tcPr>
          <w:p w14:paraId="649D7D0D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1530" w:type="dxa"/>
          </w:tcPr>
          <w:p w14:paraId="08D343BA" w14:textId="5B4173DE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Шульгина Ирина</w:t>
            </w:r>
          </w:p>
        </w:tc>
        <w:tc>
          <w:tcPr>
            <w:tcW w:w="1418" w:type="dxa"/>
          </w:tcPr>
          <w:p w14:paraId="2BD9EE8B" w14:textId="3F89AB27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62A11845" w14:textId="79063237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14.04</w:t>
            </w:r>
          </w:p>
        </w:tc>
        <w:tc>
          <w:tcPr>
            <w:tcW w:w="709" w:type="dxa"/>
            <w:shd w:val="clear" w:color="auto" w:fill="FFFFFF" w:themeFill="background1"/>
          </w:tcPr>
          <w:p w14:paraId="592CFDBC" w14:textId="27A24998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2E0EFA00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F99B0A3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61A2081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2B2215E1" w14:textId="77777777" w:rsidTr="005E6BED">
        <w:trPr>
          <w:trHeight w:val="344"/>
        </w:trPr>
        <w:tc>
          <w:tcPr>
            <w:tcW w:w="704" w:type="dxa"/>
          </w:tcPr>
          <w:p w14:paraId="3BB69BC7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1872" w:type="dxa"/>
          </w:tcPr>
          <w:p w14:paraId="6782F1D7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530" w:type="dxa"/>
          </w:tcPr>
          <w:p w14:paraId="2584A910" w14:textId="7CBF88F5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Нилогов</w:t>
            </w:r>
            <w:proofErr w:type="spellEnd"/>
            <w:r>
              <w:rPr>
                <w:rFonts w:eastAsia="MyriadPro-Regular"/>
              </w:rPr>
              <w:t xml:space="preserve"> Александр</w:t>
            </w:r>
          </w:p>
        </w:tc>
        <w:tc>
          <w:tcPr>
            <w:tcW w:w="1418" w:type="dxa"/>
          </w:tcPr>
          <w:p w14:paraId="6D568A20" w14:textId="1F77C4DF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2BFDDA1F" w14:textId="394F3DD4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14.04</w:t>
            </w:r>
          </w:p>
        </w:tc>
        <w:tc>
          <w:tcPr>
            <w:tcW w:w="709" w:type="dxa"/>
            <w:shd w:val="clear" w:color="auto" w:fill="FFFFFF" w:themeFill="background1"/>
          </w:tcPr>
          <w:p w14:paraId="44A5B1B3" w14:textId="17EE1175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239F0316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6461B6A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A9682BA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50850AEE" w14:textId="77777777" w:rsidTr="005E6BED">
        <w:tc>
          <w:tcPr>
            <w:tcW w:w="704" w:type="dxa"/>
          </w:tcPr>
          <w:p w14:paraId="55AE1953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1872" w:type="dxa"/>
          </w:tcPr>
          <w:p w14:paraId="130E7506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1530" w:type="dxa"/>
          </w:tcPr>
          <w:p w14:paraId="2CAC21ED" w14:textId="269DA374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Бейлис Алиса</w:t>
            </w:r>
          </w:p>
        </w:tc>
        <w:tc>
          <w:tcPr>
            <w:tcW w:w="1418" w:type="dxa"/>
          </w:tcPr>
          <w:p w14:paraId="629E4428" w14:textId="50C86059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6CA9A22C" w14:textId="44F583FF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14.04</w:t>
            </w:r>
          </w:p>
        </w:tc>
        <w:tc>
          <w:tcPr>
            <w:tcW w:w="709" w:type="dxa"/>
            <w:shd w:val="clear" w:color="auto" w:fill="FFFFFF" w:themeFill="background1"/>
          </w:tcPr>
          <w:p w14:paraId="42BF648D" w14:textId="232062B0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438144B9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1363C55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28B55B87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29549902" w14:textId="77777777" w:rsidTr="005E6BED">
        <w:tc>
          <w:tcPr>
            <w:tcW w:w="704" w:type="dxa"/>
          </w:tcPr>
          <w:p w14:paraId="1B0131D7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1872" w:type="dxa"/>
          </w:tcPr>
          <w:p w14:paraId="17E1D5BB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530" w:type="dxa"/>
          </w:tcPr>
          <w:p w14:paraId="4DD12B7E" w14:textId="6E96EA36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Павлов Артём</w:t>
            </w:r>
          </w:p>
        </w:tc>
        <w:tc>
          <w:tcPr>
            <w:tcW w:w="1418" w:type="dxa"/>
          </w:tcPr>
          <w:p w14:paraId="6C7E6254" w14:textId="32251F28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478F1D63" w14:textId="210642A2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14.04</w:t>
            </w:r>
          </w:p>
        </w:tc>
        <w:tc>
          <w:tcPr>
            <w:tcW w:w="709" w:type="dxa"/>
            <w:shd w:val="clear" w:color="auto" w:fill="FFFFFF" w:themeFill="background1"/>
          </w:tcPr>
          <w:p w14:paraId="586735F5" w14:textId="2C76C1B8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0A8DCD6D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D0E84C4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31085FEB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7FE99786" w14:textId="77777777" w:rsidTr="005E6BED">
        <w:tc>
          <w:tcPr>
            <w:tcW w:w="704" w:type="dxa"/>
          </w:tcPr>
          <w:p w14:paraId="2D7EA503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1872" w:type="dxa"/>
          </w:tcPr>
          <w:p w14:paraId="6E8D4246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1530" w:type="dxa"/>
          </w:tcPr>
          <w:p w14:paraId="3C345DA2" w14:textId="7F332FFF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Павлов Артём</w:t>
            </w:r>
          </w:p>
        </w:tc>
        <w:tc>
          <w:tcPr>
            <w:tcW w:w="1418" w:type="dxa"/>
          </w:tcPr>
          <w:p w14:paraId="3FF8E066" w14:textId="55291FCA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49C58D02" w14:textId="51ED8A71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14.04</w:t>
            </w:r>
          </w:p>
        </w:tc>
        <w:tc>
          <w:tcPr>
            <w:tcW w:w="709" w:type="dxa"/>
            <w:shd w:val="clear" w:color="auto" w:fill="FFFFFF" w:themeFill="background1"/>
          </w:tcPr>
          <w:p w14:paraId="3ABF6B68" w14:textId="62F28A21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5C883AEA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148FD72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82FE179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64E1878E" w14:textId="77777777" w:rsidTr="005E6BED">
        <w:tc>
          <w:tcPr>
            <w:tcW w:w="704" w:type="dxa"/>
          </w:tcPr>
          <w:p w14:paraId="3F66F534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</w:p>
        </w:tc>
        <w:tc>
          <w:tcPr>
            <w:tcW w:w="1872" w:type="dxa"/>
          </w:tcPr>
          <w:p w14:paraId="6BD999BD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</w:p>
        </w:tc>
        <w:tc>
          <w:tcPr>
            <w:tcW w:w="1530" w:type="dxa"/>
          </w:tcPr>
          <w:p w14:paraId="15EBDD4D" w14:textId="41E63B5B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Павлов Артём</w:t>
            </w:r>
          </w:p>
        </w:tc>
        <w:tc>
          <w:tcPr>
            <w:tcW w:w="1418" w:type="dxa"/>
          </w:tcPr>
          <w:p w14:paraId="14958D58" w14:textId="25B5758E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485C2F8D" w14:textId="321B672C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14.04</w:t>
            </w:r>
          </w:p>
        </w:tc>
        <w:tc>
          <w:tcPr>
            <w:tcW w:w="709" w:type="dxa"/>
            <w:shd w:val="clear" w:color="auto" w:fill="FFFFFF" w:themeFill="background1"/>
          </w:tcPr>
          <w:p w14:paraId="1399121C" w14:textId="0DAA0F79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7258867F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92CBD88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46FECF0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609F0648" w14:textId="77777777" w:rsidTr="005E6BED">
        <w:tc>
          <w:tcPr>
            <w:tcW w:w="704" w:type="dxa"/>
          </w:tcPr>
          <w:p w14:paraId="3B1A40A8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1.9</w:t>
            </w:r>
          </w:p>
        </w:tc>
        <w:tc>
          <w:tcPr>
            <w:tcW w:w="1872" w:type="dxa"/>
          </w:tcPr>
          <w:p w14:paraId="792F4059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1530" w:type="dxa"/>
          </w:tcPr>
          <w:p w14:paraId="24C495F0" w14:textId="1498C620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Котлов Матвей</w:t>
            </w:r>
          </w:p>
        </w:tc>
        <w:tc>
          <w:tcPr>
            <w:tcW w:w="1418" w:type="dxa"/>
          </w:tcPr>
          <w:p w14:paraId="24B8D88E" w14:textId="3D6B9503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6258742F" w14:textId="5B7E8CF2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14.04</w:t>
            </w:r>
          </w:p>
        </w:tc>
        <w:tc>
          <w:tcPr>
            <w:tcW w:w="709" w:type="dxa"/>
            <w:shd w:val="clear" w:color="auto" w:fill="FFFFFF" w:themeFill="background1"/>
          </w:tcPr>
          <w:p w14:paraId="766E1C8B" w14:textId="539719C9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7949E8CB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374ADF5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4E424D5F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052E3E1C" w14:textId="77777777" w:rsidTr="005E6BED">
        <w:tc>
          <w:tcPr>
            <w:tcW w:w="704" w:type="dxa"/>
          </w:tcPr>
          <w:p w14:paraId="540D3DC0" w14:textId="06EB63F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  <w:r w:rsidR="00E24A9F">
              <w:rPr>
                <w:rFonts w:eastAsia="MyriadPro-Regular"/>
                <w:i/>
                <w:iCs/>
              </w:rPr>
              <w:t>0</w:t>
            </w:r>
          </w:p>
        </w:tc>
        <w:tc>
          <w:tcPr>
            <w:tcW w:w="1872" w:type="dxa"/>
          </w:tcPr>
          <w:p w14:paraId="1B06CBF7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1530" w:type="dxa"/>
          </w:tcPr>
          <w:p w14:paraId="6ECB74B5" w14:textId="1A2DC7FE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Нилогов</w:t>
            </w:r>
            <w:proofErr w:type="spellEnd"/>
            <w:r>
              <w:rPr>
                <w:rFonts w:eastAsia="MyriadPro-Regular"/>
              </w:rPr>
              <w:t xml:space="preserve"> Александр</w:t>
            </w:r>
          </w:p>
        </w:tc>
        <w:tc>
          <w:tcPr>
            <w:tcW w:w="1418" w:type="dxa"/>
          </w:tcPr>
          <w:p w14:paraId="0E492384" w14:textId="6340786B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26E437D3" w14:textId="1AA48D40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14.04</w:t>
            </w:r>
          </w:p>
        </w:tc>
        <w:tc>
          <w:tcPr>
            <w:tcW w:w="709" w:type="dxa"/>
            <w:shd w:val="clear" w:color="auto" w:fill="FFFFFF" w:themeFill="background1"/>
          </w:tcPr>
          <w:p w14:paraId="1C3E6E53" w14:textId="66C518A5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221B235F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628B65A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2E84F12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40F37384" w14:textId="77777777" w:rsidTr="005E6BED">
        <w:tc>
          <w:tcPr>
            <w:tcW w:w="704" w:type="dxa"/>
          </w:tcPr>
          <w:p w14:paraId="5A11601B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67A0E4E4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2279ED0D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3A87C69E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05DB6C66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DDA4618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9BFD3AB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F2835DD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24A74AF6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5864E97B" w14:textId="77777777" w:rsidTr="005E6BED">
        <w:tc>
          <w:tcPr>
            <w:tcW w:w="9634" w:type="dxa"/>
            <w:gridSpan w:val="9"/>
            <w:shd w:val="clear" w:color="auto" w:fill="FFFFFF" w:themeFill="background1"/>
          </w:tcPr>
          <w:p w14:paraId="56A378FA" w14:textId="77777777" w:rsidR="005E6BED" w:rsidRPr="00E01F7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</w:tr>
      <w:tr w:rsidR="005E6BED" w:rsidRPr="00972CFB" w14:paraId="13591DDF" w14:textId="77777777" w:rsidTr="005E6BED">
        <w:tc>
          <w:tcPr>
            <w:tcW w:w="704" w:type="dxa"/>
          </w:tcPr>
          <w:p w14:paraId="325E0BA5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2.1</w:t>
            </w:r>
          </w:p>
        </w:tc>
        <w:tc>
          <w:tcPr>
            <w:tcW w:w="1872" w:type="dxa"/>
          </w:tcPr>
          <w:p w14:paraId="5CF18B5C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530" w:type="dxa"/>
          </w:tcPr>
          <w:p w14:paraId="397C4122" w14:textId="3B1C9302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Котлов Матвей</w:t>
            </w:r>
          </w:p>
        </w:tc>
        <w:tc>
          <w:tcPr>
            <w:tcW w:w="1418" w:type="dxa"/>
          </w:tcPr>
          <w:p w14:paraId="6EDB80BA" w14:textId="6A6A3731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2 недели</w:t>
            </w:r>
          </w:p>
        </w:tc>
        <w:tc>
          <w:tcPr>
            <w:tcW w:w="1134" w:type="dxa"/>
          </w:tcPr>
          <w:p w14:paraId="75E6556E" w14:textId="1EC9938E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  <w:lang w:val="en-US"/>
              </w:rPr>
              <w:t>15</w:t>
            </w:r>
            <w:r>
              <w:rPr>
                <w:rFonts w:eastAsia="MyriadPro-Regular"/>
                <w:szCs w:val="28"/>
              </w:rPr>
              <w:t>.04</w:t>
            </w:r>
          </w:p>
        </w:tc>
        <w:tc>
          <w:tcPr>
            <w:tcW w:w="709" w:type="dxa"/>
            <w:shd w:val="clear" w:color="auto" w:fill="FFFFFF" w:themeFill="background1"/>
          </w:tcPr>
          <w:p w14:paraId="20685287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D32B85E" w14:textId="5DF743C7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DD7D83E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C8FCA84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7214883C" w14:textId="77777777" w:rsidTr="005E6BED">
        <w:tc>
          <w:tcPr>
            <w:tcW w:w="704" w:type="dxa"/>
          </w:tcPr>
          <w:p w14:paraId="5CDBA769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1872" w:type="dxa"/>
          </w:tcPr>
          <w:p w14:paraId="71B25835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530" w:type="dxa"/>
          </w:tcPr>
          <w:p w14:paraId="61EEED20" w14:textId="1660C3DE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Бейлис Алиса Шульгина Ирина</w:t>
            </w:r>
          </w:p>
        </w:tc>
        <w:tc>
          <w:tcPr>
            <w:tcW w:w="1418" w:type="dxa"/>
          </w:tcPr>
          <w:p w14:paraId="260BD8D7" w14:textId="4C03A328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2 недели</w:t>
            </w:r>
          </w:p>
        </w:tc>
        <w:tc>
          <w:tcPr>
            <w:tcW w:w="1134" w:type="dxa"/>
          </w:tcPr>
          <w:p w14:paraId="2F8A7F62" w14:textId="72EC7A99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  <w:lang w:val="en-US"/>
              </w:rPr>
              <w:t>15</w:t>
            </w:r>
            <w:r>
              <w:rPr>
                <w:rFonts w:eastAsia="MyriadPro-Regular"/>
                <w:szCs w:val="28"/>
              </w:rPr>
              <w:t>.04</w:t>
            </w:r>
          </w:p>
        </w:tc>
        <w:tc>
          <w:tcPr>
            <w:tcW w:w="709" w:type="dxa"/>
          </w:tcPr>
          <w:p w14:paraId="6F458CD1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A38334C" w14:textId="71F00AFF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</w:tcPr>
          <w:p w14:paraId="3914D0BD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E98AC3D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11DBA2F3" w14:textId="77777777" w:rsidTr="005E6BED">
        <w:tc>
          <w:tcPr>
            <w:tcW w:w="704" w:type="dxa"/>
          </w:tcPr>
          <w:p w14:paraId="18BB4B2D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1872" w:type="dxa"/>
          </w:tcPr>
          <w:p w14:paraId="643FCE0B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1530" w:type="dxa"/>
          </w:tcPr>
          <w:p w14:paraId="7ED06DE2" w14:textId="0FE3FA32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Нилогов</w:t>
            </w:r>
            <w:proofErr w:type="spellEnd"/>
            <w:r>
              <w:rPr>
                <w:rFonts w:eastAsia="MyriadPro-Regular"/>
              </w:rPr>
              <w:t xml:space="preserve"> Александр</w:t>
            </w:r>
          </w:p>
        </w:tc>
        <w:tc>
          <w:tcPr>
            <w:tcW w:w="1418" w:type="dxa"/>
          </w:tcPr>
          <w:p w14:paraId="1D147AE7" w14:textId="42971344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2 недели</w:t>
            </w:r>
          </w:p>
        </w:tc>
        <w:tc>
          <w:tcPr>
            <w:tcW w:w="1134" w:type="dxa"/>
          </w:tcPr>
          <w:p w14:paraId="35BBB6E0" w14:textId="72A90D7B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  <w:lang w:val="en-US"/>
              </w:rPr>
              <w:t>15</w:t>
            </w:r>
            <w:r>
              <w:rPr>
                <w:rFonts w:eastAsia="MyriadPro-Regular"/>
                <w:szCs w:val="28"/>
              </w:rPr>
              <w:t>.04</w:t>
            </w:r>
          </w:p>
        </w:tc>
        <w:tc>
          <w:tcPr>
            <w:tcW w:w="709" w:type="dxa"/>
          </w:tcPr>
          <w:p w14:paraId="7D6389BC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EA7F3BF" w14:textId="20E2D372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</w:tcPr>
          <w:p w14:paraId="3C3EC95E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4FBFF30A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7D8170AA" w14:textId="77777777" w:rsidTr="005E6BED">
        <w:tc>
          <w:tcPr>
            <w:tcW w:w="704" w:type="dxa"/>
          </w:tcPr>
          <w:p w14:paraId="3206EF5D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2.4</w:t>
            </w:r>
          </w:p>
        </w:tc>
        <w:tc>
          <w:tcPr>
            <w:tcW w:w="1872" w:type="dxa"/>
          </w:tcPr>
          <w:p w14:paraId="4F198745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1530" w:type="dxa"/>
          </w:tcPr>
          <w:p w14:paraId="21673CA8" w14:textId="3F7CF100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Нилогов</w:t>
            </w:r>
            <w:proofErr w:type="spellEnd"/>
            <w:r>
              <w:rPr>
                <w:rFonts w:eastAsia="MyriadPro-Regular"/>
              </w:rPr>
              <w:t xml:space="preserve"> Александр</w:t>
            </w:r>
          </w:p>
        </w:tc>
        <w:tc>
          <w:tcPr>
            <w:tcW w:w="1418" w:type="dxa"/>
          </w:tcPr>
          <w:p w14:paraId="108EC3AA" w14:textId="38CAFA76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2 недели</w:t>
            </w:r>
          </w:p>
        </w:tc>
        <w:tc>
          <w:tcPr>
            <w:tcW w:w="1134" w:type="dxa"/>
          </w:tcPr>
          <w:p w14:paraId="4FF500F0" w14:textId="1CD5D15C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  <w:lang w:val="en-US"/>
              </w:rPr>
              <w:t>15</w:t>
            </w:r>
            <w:r>
              <w:rPr>
                <w:rFonts w:eastAsia="MyriadPro-Regular"/>
                <w:szCs w:val="28"/>
              </w:rPr>
              <w:t>.04</w:t>
            </w:r>
          </w:p>
        </w:tc>
        <w:tc>
          <w:tcPr>
            <w:tcW w:w="709" w:type="dxa"/>
          </w:tcPr>
          <w:p w14:paraId="0531C92A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1FEF8CB" w14:textId="38D68B2A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</w:tcPr>
          <w:p w14:paraId="0D9B67DB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DEBE373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7ECB3052" w14:textId="77777777" w:rsidTr="005E6BED">
        <w:tc>
          <w:tcPr>
            <w:tcW w:w="704" w:type="dxa"/>
          </w:tcPr>
          <w:p w14:paraId="31D1D17A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595E038C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06BAF49E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4D47144F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3AE2FC68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0F9F63A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067DDC0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BB2B796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239CF1D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154241BD" w14:textId="77777777" w:rsidTr="005E6BED">
        <w:tc>
          <w:tcPr>
            <w:tcW w:w="9634" w:type="dxa"/>
            <w:gridSpan w:val="9"/>
          </w:tcPr>
          <w:p w14:paraId="5409C11C" w14:textId="77777777" w:rsidR="005E6BED" w:rsidRPr="00306600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</w:tr>
      <w:tr w:rsidR="005E6BED" w:rsidRPr="00972CFB" w14:paraId="68ACB217" w14:textId="77777777" w:rsidTr="005E6BED">
        <w:tc>
          <w:tcPr>
            <w:tcW w:w="704" w:type="dxa"/>
          </w:tcPr>
          <w:p w14:paraId="29E0BF16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1872" w:type="dxa"/>
          </w:tcPr>
          <w:p w14:paraId="2E0F7726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1530" w:type="dxa"/>
          </w:tcPr>
          <w:p w14:paraId="225AC393" w14:textId="32614BBC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Шульгина Ирина Павлов Артём</w:t>
            </w:r>
          </w:p>
        </w:tc>
        <w:tc>
          <w:tcPr>
            <w:tcW w:w="1418" w:type="dxa"/>
          </w:tcPr>
          <w:p w14:paraId="0F0D9EEB" w14:textId="45FD8BEF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4 недели</w:t>
            </w:r>
          </w:p>
        </w:tc>
        <w:tc>
          <w:tcPr>
            <w:tcW w:w="1134" w:type="dxa"/>
          </w:tcPr>
          <w:p w14:paraId="18965FE9" w14:textId="2D2B74E3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22.04</w:t>
            </w:r>
          </w:p>
        </w:tc>
        <w:tc>
          <w:tcPr>
            <w:tcW w:w="709" w:type="dxa"/>
          </w:tcPr>
          <w:p w14:paraId="5BEA2C82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1BA6047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260C5099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417CB807" w14:textId="1E66CA72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</w:tr>
      <w:tr w:rsidR="005E6BED" w:rsidRPr="00972CFB" w14:paraId="3F7F622D" w14:textId="77777777" w:rsidTr="005E6BED">
        <w:tc>
          <w:tcPr>
            <w:tcW w:w="704" w:type="dxa"/>
          </w:tcPr>
          <w:p w14:paraId="44391C7C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1872" w:type="dxa"/>
          </w:tcPr>
          <w:p w14:paraId="5E068BC0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1530" w:type="dxa"/>
          </w:tcPr>
          <w:p w14:paraId="3C2C2243" w14:textId="5B920A0C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Шульгина Ирина Павлов Артём</w:t>
            </w:r>
            <w:r>
              <w:rPr>
                <w:rFonts w:eastAsia="MyriadPro-Regular"/>
                <w:szCs w:val="28"/>
              </w:rPr>
              <w:t xml:space="preserve"> </w:t>
            </w:r>
          </w:p>
        </w:tc>
        <w:tc>
          <w:tcPr>
            <w:tcW w:w="1418" w:type="dxa"/>
          </w:tcPr>
          <w:p w14:paraId="042B3232" w14:textId="707480A7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4 недели</w:t>
            </w:r>
          </w:p>
        </w:tc>
        <w:tc>
          <w:tcPr>
            <w:tcW w:w="1134" w:type="dxa"/>
          </w:tcPr>
          <w:p w14:paraId="08315114" w14:textId="2DE8C293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22.04</w:t>
            </w:r>
          </w:p>
        </w:tc>
        <w:tc>
          <w:tcPr>
            <w:tcW w:w="709" w:type="dxa"/>
          </w:tcPr>
          <w:p w14:paraId="6700267C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BD1420F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5DFF936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2C687C90" w14:textId="68713AFF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</w:tr>
      <w:tr w:rsidR="005E6BED" w:rsidRPr="00972CFB" w14:paraId="5E19D69B" w14:textId="77777777" w:rsidTr="005E6BED">
        <w:tc>
          <w:tcPr>
            <w:tcW w:w="704" w:type="dxa"/>
          </w:tcPr>
          <w:p w14:paraId="14E6253A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5C2EE37B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...</w:t>
            </w:r>
          </w:p>
        </w:tc>
        <w:tc>
          <w:tcPr>
            <w:tcW w:w="1530" w:type="dxa"/>
          </w:tcPr>
          <w:p w14:paraId="0DD9D57B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78DF8375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31C30D0D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2D874C8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504D3F4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544136F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FAA29FF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7124F0B5" w14:textId="77777777" w:rsidTr="005E6BED">
        <w:tc>
          <w:tcPr>
            <w:tcW w:w="9634" w:type="dxa"/>
            <w:gridSpan w:val="9"/>
            <w:shd w:val="clear" w:color="auto" w:fill="FFFFFF" w:themeFill="background1"/>
          </w:tcPr>
          <w:p w14:paraId="204AD047" w14:textId="77777777" w:rsidR="005E6BED" w:rsidRPr="00306600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</w:tr>
      <w:tr w:rsidR="005E6BED" w:rsidRPr="00972CFB" w14:paraId="181747D8" w14:textId="77777777" w:rsidTr="005E6BED">
        <w:tc>
          <w:tcPr>
            <w:tcW w:w="704" w:type="dxa"/>
          </w:tcPr>
          <w:p w14:paraId="31334372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1872" w:type="dxa"/>
          </w:tcPr>
          <w:p w14:paraId="16AF3147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1530" w:type="dxa"/>
          </w:tcPr>
          <w:p w14:paraId="5A02217F" w14:textId="07C68DCE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Павлов Артём</w:t>
            </w:r>
          </w:p>
        </w:tc>
        <w:tc>
          <w:tcPr>
            <w:tcW w:w="1418" w:type="dxa"/>
          </w:tcPr>
          <w:p w14:paraId="1ECBE187" w14:textId="1B510AB9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4BB16F1D" w14:textId="77777777" w:rsidR="00E24A9F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szCs w:val="28"/>
                <w:lang w:eastAsia="en-US"/>
              </w:rPr>
            </w:pPr>
            <w:r>
              <w:rPr>
                <w:rFonts w:eastAsia="MyriadPro-Regular"/>
                <w:szCs w:val="28"/>
                <w:lang w:eastAsia="en-US"/>
              </w:rPr>
              <w:t>20.05</w:t>
            </w:r>
          </w:p>
          <w:p w14:paraId="0E97AA19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B654171" w14:textId="61FA8FB9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268C8D61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7918897E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3D5F9D03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45AD6680" w14:textId="77777777" w:rsidTr="005E6BED">
        <w:tc>
          <w:tcPr>
            <w:tcW w:w="704" w:type="dxa"/>
          </w:tcPr>
          <w:p w14:paraId="502BF572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4.2</w:t>
            </w:r>
          </w:p>
        </w:tc>
        <w:tc>
          <w:tcPr>
            <w:tcW w:w="1872" w:type="dxa"/>
          </w:tcPr>
          <w:p w14:paraId="4173F74C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1530" w:type="dxa"/>
          </w:tcPr>
          <w:p w14:paraId="1B5F6F1A" w14:textId="77777777" w:rsidR="00E24A9F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Cs w:val="28"/>
              </w:rPr>
            </w:pPr>
            <w:r>
              <w:rPr>
                <w:rFonts w:eastAsia="MyriadPro-Regular"/>
                <w:szCs w:val="28"/>
              </w:rPr>
              <w:t>Шульгина Ирина</w:t>
            </w:r>
          </w:p>
          <w:p w14:paraId="18E2F322" w14:textId="3735F357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Павлов Артем</w:t>
            </w:r>
          </w:p>
        </w:tc>
        <w:tc>
          <w:tcPr>
            <w:tcW w:w="1418" w:type="dxa"/>
          </w:tcPr>
          <w:p w14:paraId="55960EA1" w14:textId="538798B0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0E5F427C" w14:textId="77777777" w:rsidR="00E24A9F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szCs w:val="28"/>
                <w:lang w:eastAsia="en-US"/>
              </w:rPr>
            </w:pPr>
            <w:r>
              <w:rPr>
                <w:rFonts w:eastAsia="MyriadPro-Regular"/>
                <w:szCs w:val="28"/>
                <w:lang w:eastAsia="en-US"/>
              </w:rPr>
              <w:t>20.05</w:t>
            </w:r>
          </w:p>
          <w:p w14:paraId="78BC27ED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554AF73" w14:textId="64688D50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7CDBAE75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2C0BCFC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71EDA67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0F6B3035" w14:textId="77777777" w:rsidTr="005E6BED">
        <w:tc>
          <w:tcPr>
            <w:tcW w:w="704" w:type="dxa"/>
          </w:tcPr>
          <w:p w14:paraId="28422879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4.3</w:t>
            </w:r>
          </w:p>
        </w:tc>
        <w:tc>
          <w:tcPr>
            <w:tcW w:w="1872" w:type="dxa"/>
          </w:tcPr>
          <w:p w14:paraId="0D1779FC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530" w:type="dxa"/>
          </w:tcPr>
          <w:p w14:paraId="58AF6BB9" w14:textId="1836EF99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Котлов Матвей</w:t>
            </w:r>
          </w:p>
        </w:tc>
        <w:tc>
          <w:tcPr>
            <w:tcW w:w="1418" w:type="dxa"/>
          </w:tcPr>
          <w:p w14:paraId="5CC4745E" w14:textId="13F97F7E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65510204" w14:textId="77777777" w:rsidR="00E24A9F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szCs w:val="28"/>
                <w:lang w:eastAsia="en-US"/>
              </w:rPr>
            </w:pPr>
            <w:r>
              <w:rPr>
                <w:rFonts w:eastAsia="MyriadPro-Regular"/>
                <w:szCs w:val="28"/>
                <w:lang w:eastAsia="en-US"/>
              </w:rPr>
              <w:t>20.05</w:t>
            </w:r>
          </w:p>
          <w:p w14:paraId="77B12405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1BFC6E8" w14:textId="43A0A4F4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153E8C20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B9252F0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7847436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66A11D63" w14:textId="77777777" w:rsidTr="005E6BED">
        <w:tc>
          <w:tcPr>
            <w:tcW w:w="704" w:type="dxa"/>
          </w:tcPr>
          <w:p w14:paraId="1E252D02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1872" w:type="dxa"/>
          </w:tcPr>
          <w:p w14:paraId="133C71B5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1530" w:type="dxa"/>
          </w:tcPr>
          <w:p w14:paraId="10E2E747" w14:textId="5A6D7140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szCs w:val="28"/>
              </w:rPr>
              <w:t>Алиса Бейлис</w:t>
            </w:r>
          </w:p>
        </w:tc>
        <w:tc>
          <w:tcPr>
            <w:tcW w:w="1418" w:type="dxa"/>
          </w:tcPr>
          <w:p w14:paraId="6BCF3CF2" w14:textId="659CB94C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2A96E61A" w14:textId="77777777" w:rsidR="00E24A9F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szCs w:val="28"/>
                <w:lang w:eastAsia="en-US"/>
              </w:rPr>
            </w:pPr>
            <w:r>
              <w:rPr>
                <w:rFonts w:eastAsia="MyriadPro-Regular"/>
                <w:szCs w:val="28"/>
                <w:lang w:eastAsia="en-US"/>
              </w:rPr>
              <w:t>20.05</w:t>
            </w:r>
          </w:p>
          <w:p w14:paraId="08620BED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47027E3" w14:textId="04E50B99" w:rsidR="005E6BED" w:rsidRPr="00972CFB" w:rsidRDefault="00E24A9F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</w:tcPr>
          <w:p w14:paraId="4DB7106C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2FDDABA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FBCBCBA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12EEA5D3" w14:textId="77777777" w:rsidTr="005E6BED">
        <w:tc>
          <w:tcPr>
            <w:tcW w:w="704" w:type="dxa"/>
          </w:tcPr>
          <w:p w14:paraId="4DF14C6F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3D0E26A0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62EC9BF8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2A285CC0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97AFB8D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E114D34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8CB9CD4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64C6228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B5E7D03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7905B389" w14:textId="77777777" w:rsidTr="005E6BED">
        <w:tc>
          <w:tcPr>
            <w:tcW w:w="704" w:type="dxa"/>
          </w:tcPr>
          <w:p w14:paraId="685C38F0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35012C40" w14:textId="77777777" w:rsidR="005E6BED" w:rsidRPr="003C3C86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1530" w:type="dxa"/>
          </w:tcPr>
          <w:p w14:paraId="090B5DA8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1414B7AC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79D6F974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07.06 - 15.06</w:t>
            </w:r>
          </w:p>
        </w:tc>
        <w:tc>
          <w:tcPr>
            <w:tcW w:w="709" w:type="dxa"/>
          </w:tcPr>
          <w:p w14:paraId="472CCB48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C7F519D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B6AC050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29609375" w14:textId="77777777" w:rsidR="005E6BED" w:rsidRPr="00972CFB" w:rsidRDefault="005E6BED" w:rsidP="00E24A9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</w:tbl>
    <w:p w14:paraId="6AC58C46" w14:textId="77777777" w:rsidR="005E6BED" w:rsidRDefault="005E6BED" w:rsidP="005E6BED">
      <w:pPr>
        <w:suppressAutoHyphens/>
        <w:autoSpaceDE w:val="0"/>
        <w:autoSpaceDN w:val="0"/>
        <w:adjustRightInd w:val="0"/>
        <w:spacing w:before="120" w:after="120"/>
        <w:outlineLvl w:val="0"/>
      </w:pPr>
      <w:r>
        <w:t xml:space="preserve"> </w:t>
      </w:r>
    </w:p>
    <w:p w14:paraId="6451C358" w14:textId="37A33CDC" w:rsidR="00384A2B" w:rsidRDefault="00384A2B" w:rsidP="00F86BDD">
      <w:pPr>
        <w:pStyle w:val="a8"/>
        <w:rPr>
          <w:rFonts w:eastAsia="Calibri"/>
        </w:rPr>
      </w:pPr>
    </w:p>
    <w:p w14:paraId="167A43E2" w14:textId="77777777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1C8D0C50" w14:textId="2DA10CF1" w:rsidR="00A102EC" w:rsidRDefault="00F86BDD" w:rsidP="00FC3D1C">
      <w:pPr>
        <w:pStyle w:val="a6"/>
        <w:rPr>
          <w:rFonts w:eastAsia="Calibri"/>
        </w:rPr>
      </w:pPr>
      <w:bookmarkStart w:id="6" w:name="_Toc70551597"/>
      <w:r>
        <w:lastRenderedPageBreak/>
        <w:t>Определение проблемы</w:t>
      </w:r>
      <w:bookmarkEnd w:id="6"/>
    </w:p>
    <w:p w14:paraId="1A382129" w14:textId="2A272619" w:rsidR="00DE6557" w:rsidRDefault="00D54B1A" w:rsidP="00DE6557">
      <w:pPr>
        <w:pStyle w:val="a8"/>
        <w:rPr>
          <w:szCs w:val="28"/>
        </w:rPr>
      </w:pPr>
      <w:r>
        <w:rPr>
          <w:rFonts w:eastAsia="Calibri"/>
          <w:szCs w:val="28"/>
        </w:rPr>
        <w:t xml:space="preserve">Как уже было сказано выше проблемой является </w:t>
      </w:r>
      <w:r>
        <w:rPr>
          <w:szCs w:val="28"/>
        </w:rPr>
        <w:t xml:space="preserve">отсутствие </w:t>
      </w:r>
      <w:r w:rsidRPr="00937072">
        <w:rPr>
          <w:szCs w:val="28"/>
        </w:rPr>
        <w:t>легкоусвояемой</w:t>
      </w:r>
      <w:r>
        <w:rPr>
          <w:szCs w:val="28"/>
        </w:rPr>
        <w:t xml:space="preserve"> формы для запоминания и дальнейшего воспроизведения анатомического материала. Наше приложение должно</w:t>
      </w:r>
      <w:r w:rsidRPr="00D54B1A">
        <w:rPr>
          <w:szCs w:val="28"/>
        </w:rPr>
        <w:t xml:space="preserve"> </w:t>
      </w:r>
      <w:r>
        <w:rPr>
          <w:szCs w:val="28"/>
        </w:rPr>
        <w:t>изменить форму обучения на более простую и понятную для учащихся.</w:t>
      </w:r>
    </w:p>
    <w:p w14:paraId="7E23C903" w14:textId="39696E11" w:rsidR="00DE6557" w:rsidRDefault="00D54B1A" w:rsidP="00D54B1A">
      <w:pPr>
        <w:pStyle w:val="a8"/>
        <w:rPr>
          <w:rFonts w:eastAsia="Calibri"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6432" behindDoc="0" locked="0" layoutInCell="1" allowOverlap="1" wp14:anchorId="1F7B7DA5" wp14:editId="672624F4">
            <wp:simplePos x="0" y="0"/>
            <wp:positionH relativeFrom="margin">
              <wp:align>left</wp:align>
            </wp:positionH>
            <wp:positionV relativeFrom="paragraph">
              <wp:posOffset>906145</wp:posOffset>
            </wp:positionV>
            <wp:extent cx="5924550" cy="20764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Благодаря нашему главному конкуренту </w:t>
      </w:r>
      <w:proofErr w:type="spellStart"/>
      <w:r>
        <w:rPr>
          <w:szCs w:val="28"/>
          <w:lang w:val="en-GB"/>
        </w:rPr>
        <w:t>Anatomix</w:t>
      </w:r>
      <w:proofErr w:type="spellEnd"/>
      <w:r w:rsidRPr="00D54B1A">
        <w:rPr>
          <w:szCs w:val="28"/>
        </w:rPr>
        <w:t xml:space="preserve">, </w:t>
      </w:r>
      <w:r>
        <w:rPr>
          <w:szCs w:val="28"/>
        </w:rPr>
        <w:t>мы могли определить то</w:t>
      </w:r>
      <w:r w:rsidRPr="00D54B1A">
        <w:rPr>
          <w:szCs w:val="28"/>
        </w:rPr>
        <w:t xml:space="preserve">, </w:t>
      </w:r>
      <w:r>
        <w:rPr>
          <w:szCs w:val="28"/>
        </w:rPr>
        <w:t>что данная тема имеет свою базу потребителей</w:t>
      </w:r>
      <w:r w:rsidRPr="00D54B1A">
        <w:rPr>
          <w:szCs w:val="28"/>
        </w:rPr>
        <w:t xml:space="preserve"> </w:t>
      </w:r>
      <w:r>
        <w:rPr>
          <w:szCs w:val="28"/>
        </w:rPr>
        <w:t>и не является бессмысленной. На это нам намекает количество скачиваний и отзывы людей.</w:t>
      </w:r>
    </w:p>
    <w:p w14:paraId="22E21171" w14:textId="512EA362" w:rsidR="00A102EC" w:rsidRDefault="00D54B1A" w:rsidP="00A102EC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 w:rsidR="00C76055">
        <w:rPr>
          <w:szCs w:val="28"/>
        </w:rPr>
        <w:t>«Пирамида обучения» профессора Эдгара Дейла наглядно показывает эффективность разных методов.</w:t>
      </w:r>
      <w:r w:rsidR="00C76055" w:rsidRPr="00C76055">
        <w:rPr>
          <w:noProof/>
        </w:rPr>
        <w:t xml:space="preserve"> </w:t>
      </w:r>
      <w:r w:rsidR="00C76055">
        <w:rPr>
          <w:noProof/>
        </w:rPr>
        <w:drawing>
          <wp:anchor distT="0" distB="0" distL="114300" distR="114300" simplePos="0" relativeHeight="251667456" behindDoc="0" locked="0" layoutInCell="1" allowOverlap="1" wp14:anchorId="6C3D56BD" wp14:editId="41B3BAE7">
            <wp:simplePos x="0" y="0"/>
            <wp:positionH relativeFrom="column">
              <wp:posOffset>-3810</wp:posOffset>
            </wp:positionH>
            <wp:positionV relativeFrom="paragraph">
              <wp:posOffset>2595880</wp:posOffset>
            </wp:positionV>
            <wp:extent cx="5940425" cy="3013075"/>
            <wp:effectExtent l="0" t="0" r="3175" b="0"/>
            <wp:wrapSquare wrapText="bothSides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1"/>
                    <a:stretch/>
                  </pic:blipFill>
                  <pic:spPr bwMode="auto"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76055">
        <w:rPr>
          <w:szCs w:val="28"/>
        </w:rPr>
        <w:t xml:space="preserve"> </w:t>
      </w:r>
      <w:r w:rsidR="00A102EC" w:rsidRPr="005D1019">
        <w:rPr>
          <w:rFonts w:eastAsia="Calibri"/>
          <w:szCs w:val="28"/>
        </w:rPr>
        <w:br w:type="page"/>
      </w:r>
    </w:p>
    <w:p w14:paraId="053EC551" w14:textId="45EC8E76" w:rsidR="00C76055" w:rsidRDefault="00C76055" w:rsidP="00A102EC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>В среднем дети готовы тратить от 13 часов в неделю на игры. Но наблюдая за социумом, мы обратили внимание на то, что в статье речь идет именно о среднем значении и в реальной жизни дети тратят гораздо больше времени на использование приложений.</w:t>
      </w:r>
    </w:p>
    <w:p w14:paraId="1F2226CD" w14:textId="06E5B75D" w:rsidR="00C76055" w:rsidRDefault="00C76055" w:rsidP="00A102EC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>Дофамин естественным образом вырабатывается мозгом в больших количествах во время получения положительного опыта: общения с друзьями, просмотра интересного фильма, поедание чего-либо вкусного. Поэтому школьник, выключая захватывающую игру, видит обычную книжку, слышит монолог учителя и еще больше теряет интерес к учебному процессу.</w:t>
      </w:r>
    </w:p>
    <w:p w14:paraId="35B812B9" w14:textId="08BC9DBE" w:rsidR="00C76055" w:rsidRDefault="00C76055" w:rsidP="00A102EC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>Люди проводят за играми больше времени, если за выполнение заданий они получают награду. Точно так же и в учебе: значки и баллы помогают детям ощущать прогресс и хотеть продолжать. Мозг «радуется» игровому интерфейсу и не замечает, что за ним стоит учеба.</w:t>
      </w:r>
    </w:p>
    <w:p w14:paraId="46FC3EF1" w14:textId="01686A23" w:rsidR="00C76055" w:rsidRDefault="00C76055" w:rsidP="00A102EC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>Использование игрового обучения делает передачу знаний в четыре раза эффективнее, чем традиционные методы обучения. В ходе игры дети усваивают в десять раз больше информации в различных формах, работают в индивидуальном темпе и могут многократно возвращаться к одному и тому же материалу.</w:t>
      </w:r>
    </w:p>
    <w:p w14:paraId="1DBC7338" w14:textId="619CEF27" w:rsidR="007453D6" w:rsidRDefault="007453D6" w:rsidP="00A102EC">
      <w:pPr>
        <w:pStyle w:val="a8"/>
        <w:rPr>
          <w:rFonts w:eastAsia="Calibri"/>
          <w:szCs w:val="28"/>
        </w:rPr>
      </w:pPr>
    </w:p>
    <w:p w14:paraId="5C8F9F45" w14:textId="0A62FEC4" w:rsidR="007453D6" w:rsidRDefault="007453D6" w:rsidP="00A102EC">
      <w:pPr>
        <w:pStyle w:val="a8"/>
        <w:rPr>
          <w:rFonts w:eastAsia="Calibri"/>
          <w:szCs w:val="28"/>
        </w:rPr>
      </w:pPr>
    </w:p>
    <w:p w14:paraId="12D46A11" w14:textId="562D961D" w:rsidR="007453D6" w:rsidRDefault="007453D6" w:rsidP="00A102EC">
      <w:pPr>
        <w:pStyle w:val="a8"/>
        <w:rPr>
          <w:rFonts w:eastAsia="Calibri"/>
          <w:szCs w:val="28"/>
        </w:rPr>
      </w:pPr>
    </w:p>
    <w:p w14:paraId="2DE4C43B" w14:textId="2E8EB336" w:rsidR="007453D6" w:rsidRDefault="007453D6" w:rsidP="00A102EC">
      <w:pPr>
        <w:pStyle w:val="a8"/>
        <w:rPr>
          <w:rFonts w:eastAsia="Calibri"/>
          <w:szCs w:val="28"/>
        </w:rPr>
      </w:pPr>
    </w:p>
    <w:p w14:paraId="337DDDDC" w14:textId="735A460D" w:rsidR="007453D6" w:rsidRDefault="007453D6" w:rsidP="00A102EC">
      <w:pPr>
        <w:pStyle w:val="a8"/>
        <w:rPr>
          <w:rFonts w:eastAsia="Calibri"/>
          <w:szCs w:val="28"/>
        </w:rPr>
      </w:pPr>
    </w:p>
    <w:p w14:paraId="693E50F7" w14:textId="37524034" w:rsidR="007453D6" w:rsidRDefault="007453D6" w:rsidP="00A102EC">
      <w:pPr>
        <w:pStyle w:val="a8"/>
        <w:rPr>
          <w:rFonts w:eastAsia="Calibri"/>
          <w:szCs w:val="28"/>
        </w:rPr>
      </w:pPr>
    </w:p>
    <w:p w14:paraId="6975D8D0" w14:textId="3DE7FB03" w:rsidR="007453D6" w:rsidRDefault="007453D6" w:rsidP="00A102EC">
      <w:pPr>
        <w:pStyle w:val="a8"/>
        <w:rPr>
          <w:rFonts w:eastAsia="Calibri"/>
          <w:szCs w:val="28"/>
        </w:rPr>
      </w:pPr>
    </w:p>
    <w:p w14:paraId="079584C6" w14:textId="17418F2E" w:rsidR="007453D6" w:rsidRDefault="007453D6" w:rsidP="00A102EC">
      <w:pPr>
        <w:pStyle w:val="a8"/>
        <w:rPr>
          <w:rFonts w:eastAsia="Calibri"/>
          <w:szCs w:val="28"/>
        </w:rPr>
      </w:pPr>
    </w:p>
    <w:p w14:paraId="491E838B" w14:textId="77777777" w:rsidR="007453D6" w:rsidRPr="00C76055" w:rsidRDefault="007453D6" w:rsidP="00A102EC">
      <w:pPr>
        <w:pStyle w:val="a8"/>
        <w:rPr>
          <w:rFonts w:eastAsia="Calibri"/>
          <w:szCs w:val="28"/>
        </w:rPr>
      </w:pPr>
    </w:p>
    <w:p w14:paraId="320250FA" w14:textId="377BBC2C" w:rsidR="001D1E8E" w:rsidRPr="004B5FB0" w:rsidRDefault="00F86BDD" w:rsidP="004B5FB0">
      <w:pPr>
        <w:pStyle w:val="a6"/>
      </w:pPr>
      <w:bookmarkStart w:id="7" w:name="_Toc70551598"/>
      <w:r w:rsidRPr="00F86BDD">
        <w:lastRenderedPageBreak/>
        <w:t>Подходы к решению проблемы</w:t>
      </w:r>
      <w:bookmarkEnd w:id="7"/>
    </w:p>
    <w:p w14:paraId="36C67A5B" w14:textId="3F7FC2C3" w:rsidR="007453D6" w:rsidRDefault="007453D6" w:rsidP="007453D6">
      <w:pPr>
        <w:pStyle w:val="a8"/>
        <w:numPr>
          <w:ilvl w:val="0"/>
          <w:numId w:val="28"/>
        </w:numPr>
        <w:rPr>
          <w:szCs w:val="28"/>
        </w:rPr>
      </w:pPr>
      <w:r>
        <w:rPr>
          <w:szCs w:val="28"/>
        </w:rPr>
        <w:t>Разработка приложения содержащую понятную и точную информацию.</w:t>
      </w:r>
    </w:p>
    <w:p w14:paraId="235F8E1B" w14:textId="0DC5193D" w:rsidR="007453D6" w:rsidRPr="007453D6" w:rsidRDefault="007453D6" w:rsidP="007453D6">
      <w:pPr>
        <w:pStyle w:val="a8"/>
        <w:ind w:firstLine="0"/>
        <w:rPr>
          <w:szCs w:val="28"/>
        </w:rPr>
      </w:pPr>
      <w:r>
        <w:rPr>
          <w:szCs w:val="28"/>
        </w:rPr>
        <w:t>Создание приложения с легкой для восприятия подачей, но включающей в себя профессиональную информацию и терминологию.</w:t>
      </w:r>
    </w:p>
    <w:p w14:paraId="69EBAEFE" w14:textId="502B8CA1" w:rsidR="00251768" w:rsidRDefault="007453D6" w:rsidP="00251768">
      <w:pPr>
        <w:pStyle w:val="a8"/>
        <w:numPr>
          <w:ilvl w:val="0"/>
          <w:numId w:val="28"/>
        </w:numPr>
        <w:rPr>
          <w:szCs w:val="28"/>
        </w:rPr>
      </w:pPr>
      <w:r>
        <w:rPr>
          <w:szCs w:val="28"/>
        </w:rPr>
        <w:t>Разработка приложения для изучения костной системы человека</w:t>
      </w:r>
      <w:r w:rsidR="00251768">
        <w:rPr>
          <w:szCs w:val="28"/>
        </w:rPr>
        <w:t>.</w:t>
      </w:r>
    </w:p>
    <w:p w14:paraId="31BEDD39" w14:textId="498BF661" w:rsidR="00251768" w:rsidRDefault="00251768" w:rsidP="00251768">
      <w:pPr>
        <w:pStyle w:val="a8"/>
        <w:ind w:firstLine="0"/>
        <w:rPr>
          <w:szCs w:val="28"/>
        </w:rPr>
      </w:pPr>
      <w:r>
        <w:rPr>
          <w:szCs w:val="28"/>
        </w:rPr>
        <w:t>Приложение должно иметь конкретную информацию по определенной теме «Скелет человека», которая должна помочь обучающемуся подробно изучить данный вопрос</w:t>
      </w:r>
    </w:p>
    <w:p w14:paraId="0543B36A" w14:textId="1431A8F5" w:rsidR="00251768" w:rsidRPr="00251768" w:rsidRDefault="00251768" w:rsidP="00251768">
      <w:pPr>
        <w:pStyle w:val="a8"/>
        <w:numPr>
          <w:ilvl w:val="0"/>
          <w:numId w:val="28"/>
        </w:numPr>
        <w:rPr>
          <w:szCs w:val="28"/>
        </w:rPr>
      </w:pPr>
      <w:r>
        <w:rPr>
          <w:szCs w:val="28"/>
        </w:rPr>
        <w:t>Разработка приложения с возможностью обучения в формате игры.</w:t>
      </w:r>
    </w:p>
    <w:p w14:paraId="44924193" w14:textId="24E2B1D8" w:rsidR="00251768" w:rsidRPr="00251768" w:rsidRDefault="00251768" w:rsidP="007453D6">
      <w:pPr>
        <w:pStyle w:val="a8"/>
        <w:ind w:firstLine="0"/>
        <w:rPr>
          <w:szCs w:val="28"/>
        </w:rPr>
      </w:pPr>
      <w:r>
        <w:rPr>
          <w:szCs w:val="28"/>
        </w:rPr>
        <w:t>Основная цель сделать именно игру. В себя она должна включить основные свойства игр: систему поощрений, прогресс, приятный интерфейс, диалоговые окна, интересный геймплей.</w:t>
      </w:r>
    </w:p>
    <w:p w14:paraId="42DB858A" w14:textId="367586EA" w:rsidR="007453D6" w:rsidRPr="007453D6" w:rsidRDefault="007453D6" w:rsidP="007453D6">
      <w:pPr>
        <w:pStyle w:val="a8"/>
        <w:ind w:firstLine="0"/>
        <w:rPr>
          <w:szCs w:val="28"/>
        </w:rPr>
      </w:pPr>
    </w:p>
    <w:p w14:paraId="7D8EA0CC" w14:textId="77777777" w:rsidR="007453D6" w:rsidRPr="009F6D72" w:rsidRDefault="007453D6" w:rsidP="007453D6">
      <w:pPr>
        <w:pStyle w:val="a8"/>
        <w:rPr>
          <w:szCs w:val="28"/>
        </w:rPr>
      </w:pP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225CBA08" w:rsidR="002F76E9" w:rsidRDefault="00F86BDD" w:rsidP="002F76E9">
      <w:pPr>
        <w:pStyle w:val="a6"/>
      </w:pPr>
      <w:bookmarkStart w:id="8" w:name="_Toc70551599"/>
      <w:r w:rsidRPr="00F86BDD">
        <w:lastRenderedPageBreak/>
        <w:t>Анализ аналогов</w:t>
      </w:r>
      <w:bookmarkEnd w:id="8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330"/>
        <w:gridCol w:w="1564"/>
        <w:gridCol w:w="1481"/>
        <w:gridCol w:w="1999"/>
        <w:gridCol w:w="1814"/>
      </w:tblGrid>
      <w:tr w:rsidR="00E24A9F" w:rsidRPr="00E24A9F" w14:paraId="4402814A" w14:textId="77777777" w:rsidTr="00E24A9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03DD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Конкурент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0D06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Игровая составляющая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93EB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Интерфейс</w:t>
            </w:r>
          </w:p>
        </w:tc>
        <w:tc>
          <w:tcPr>
            <w:tcW w:w="3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7835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Удобство</w:t>
            </w:r>
          </w:p>
        </w:tc>
      </w:tr>
      <w:tr w:rsidR="00E24A9F" w:rsidRPr="00E24A9F" w14:paraId="0BFB1DBB" w14:textId="77777777" w:rsidTr="00E24A9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CD46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C4A7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2CCA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E713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Плюсы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8563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Минусы</w:t>
            </w:r>
          </w:p>
        </w:tc>
      </w:tr>
      <w:tr w:rsidR="00E24A9F" w:rsidRPr="00E24A9F" w14:paraId="26F9E4C8" w14:textId="77777777" w:rsidTr="00E24A9F">
        <w:trPr>
          <w:trHeight w:val="582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3EAA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3D Атлас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CE48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Отсутствует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87C8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Необходимо нажать на каждую часть для появления информации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E597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Полное и подробное описание частей тела. Возможность масштабирования. Поддержка многих языков, в том числе и латинского.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94D7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Трудно запомнить информацию без игровой составляющей.</w:t>
            </w:r>
          </w:p>
        </w:tc>
      </w:tr>
      <w:tr w:rsidR="00E24A9F" w:rsidRPr="00E24A9F" w14:paraId="28D42B76" w14:textId="77777777" w:rsidTr="00E24A9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9CFA" w14:textId="77777777" w:rsidR="00E24A9F" w:rsidRPr="00E64284" w:rsidRDefault="00E24A9F">
            <w:pPr>
              <w:rPr>
                <w:sz w:val="26"/>
                <w:szCs w:val="26"/>
                <w:lang w:val="en-US" w:eastAsia="en-US"/>
              </w:rPr>
            </w:pPr>
            <w:r w:rsidRPr="00E64284">
              <w:rPr>
                <w:sz w:val="26"/>
                <w:szCs w:val="26"/>
                <w:lang w:val="en-US" w:eastAsia="en-US"/>
              </w:rPr>
              <w:t>Human body (male) educational VR 3D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183D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Отсутствует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817A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Понятен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EA53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Возможность увеличить каждую часть тела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7D85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Трудно запомнить информацию, просто просматривая кости скелета</w:t>
            </w:r>
          </w:p>
        </w:tc>
      </w:tr>
      <w:tr w:rsidR="00E24A9F" w:rsidRPr="00E24A9F" w14:paraId="7367999D" w14:textId="77777777" w:rsidTr="00E24A9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708" w14:textId="77777777" w:rsidR="00E24A9F" w:rsidRPr="00E64284" w:rsidRDefault="00E24A9F">
            <w:pPr>
              <w:rPr>
                <w:sz w:val="26"/>
                <w:szCs w:val="26"/>
                <w:lang w:val="en-US" w:eastAsia="en-US"/>
              </w:rPr>
            </w:pPr>
            <w:proofErr w:type="spellStart"/>
            <w:r w:rsidRPr="00E64284">
              <w:rPr>
                <w:sz w:val="26"/>
                <w:szCs w:val="26"/>
                <w:lang w:val="en-US" w:eastAsia="en-US"/>
              </w:rPr>
              <w:t>BioDigital</w:t>
            </w:r>
            <w:proofErr w:type="spellEnd"/>
            <w:r w:rsidRPr="00E64284">
              <w:rPr>
                <w:sz w:val="26"/>
                <w:szCs w:val="26"/>
                <w:lang w:val="en-US" w:eastAsia="en-US"/>
              </w:rPr>
              <w:t xml:space="preserve"> Human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3D97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Отсутствует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A20C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Удобен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782E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Можно рассмотреть каждую часть скелета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6409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Отсутствие русского языка</w:t>
            </w:r>
          </w:p>
        </w:tc>
      </w:tr>
      <w:tr w:rsidR="00E24A9F" w:rsidRPr="00E24A9F" w14:paraId="68B4BD50" w14:textId="77777777" w:rsidTr="00E24A9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87D0F0C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proofErr w:type="spellStart"/>
            <w:r w:rsidRPr="00E64284">
              <w:rPr>
                <w:sz w:val="26"/>
                <w:szCs w:val="26"/>
                <w:lang w:eastAsia="en-US"/>
              </w:rPr>
              <w:t>Anatomix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0B738AC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Есть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005D4E2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Не совсем понятен, необходимо изучение инструкции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AC4B6FE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В случае неправильного ответа есть подсказка правильного варианта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7AD26C3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Отсутствие русского языка</w:t>
            </w:r>
          </w:p>
        </w:tc>
      </w:tr>
      <w:tr w:rsidR="00E24A9F" w:rsidRPr="00E24A9F" w14:paraId="710133ED" w14:textId="77777777" w:rsidTr="00E24A9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81EC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ab/>
            </w:r>
          </w:p>
          <w:p w14:paraId="4BB82F19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Внутренние органы в 3D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AF5D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Отсутствует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8875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Много ненужных элементов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CC23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Есть вращение и возможность увеличить масштаб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6089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Отсутствие информации про мышцы и кости.</w:t>
            </w:r>
          </w:p>
          <w:p w14:paraId="18D6517F" w14:textId="77777777" w:rsidR="00E24A9F" w:rsidRPr="00E64284" w:rsidRDefault="00E24A9F">
            <w:pPr>
              <w:rPr>
                <w:sz w:val="26"/>
                <w:szCs w:val="26"/>
                <w:lang w:eastAsia="en-US"/>
              </w:rPr>
            </w:pPr>
            <w:r w:rsidRPr="00E64284">
              <w:rPr>
                <w:sz w:val="26"/>
                <w:szCs w:val="26"/>
                <w:lang w:eastAsia="en-US"/>
              </w:rPr>
              <w:t>Трудно запомнить информацию без игровой составляющей.</w:t>
            </w:r>
          </w:p>
        </w:tc>
      </w:tr>
    </w:tbl>
    <w:p w14:paraId="48A327CC" w14:textId="03B1EAAD" w:rsidR="00F86BDD" w:rsidRPr="00E64284" w:rsidRDefault="00E24A9F" w:rsidP="00E64284">
      <w:pPr>
        <w:pStyle w:val="a"/>
        <w:rPr>
          <w:rFonts w:eastAsiaTheme="majorEastAsia"/>
          <w:caps/>
          <w:szCs w:val="28"/>
        </w:rPr>
      </w:pPr>
      <w:r>
        <w:rPr>
          <w:szCs w:val="28"/>
        </w:rPr>
        <w:br w:type="page"/>
      </w:r>
    </w:p>
    <w:p w14:paraId="752C93DD" w14:textId="49E86EB1" w:rsidR="00F86BDD" w:rsidRPr="00F86BDD" w:rsidRDefault="007A5489" w:rsidP="00F86BDD">
      <w:pPr>
        <w:pStyle w:val="a6"/>
      </w:pPr>
      <w:bookmarkStart w:id="9" w:name="_Toc70551600"/>
      <w:r>
        <w:lastRenderedPageBreak/>
        <w:t>Т</w:t>
      </w:r>
      <w:r w:rsidR="00F86BDD">
        <w:t xml:space="preserve">ребования к продукту и к </w:t>
      </w:r>
      <w:r w:rsidR="00F86BDD">
        <w:rPr>
          <w:lang w:val="en-US"/>
        </w:rPr>
        <w:t>MVP</w:t>
      </w:r>
      <w:bookmarkEnd w:id="9"/>
    </w:p>
    <w:p w14:paraId="08AA0910" w14:textId="7D061DD5" w:rsidR="00855BDE" w:rsidRPr="00E24A9F" w:rsidRDefault="00E24A9F" w:rsidP="00E24A9F">
      <w:pPr>
        <w:pStyle w:val="a8"/>
        <w:numPr>
          <w:ilvl w:val="0"/>
          <w:numId w:val="27"/>
        </w:numPr>
      </w:pPr>
      <w:r>
        <w:t xml:space="preserve">Поддержка платформ </w:t>
      </w:r>
      <w:r>
        <w:rPr>
          <w:lang w:val="en-GB"/>
        </w:rPr>
        <w:t>iOS/Android</w:t>
      </w:r>
      <w:r>
        <w:t>.</w:t>
      </w:r>
    </w:p>
    <w:p w14:paraId="70FDA771" w14:textId="092235E2" w:rsidR="00E24A9F" w:rsidRDefault="00E24A9F" w:rsidP="00E24A9F">
      <w:pPr>
        <w:pStyle w:val="a8"/>
        <w:numPr>
          <w:ilvl w:val="0"/>
          <w:numId w:val="27"/>
        </w:numPr>
      </w:pPr>
      <w:r>
        <w:t>Наличие возможности сохранения</w:t>
      </w:r>
      <w:r>
        <w:rPr>
          <w:lang w:val="en-GB"/>
        </w:rPr>
        <w:t xml:space="preserve"> </w:t>
      </w:r>
      <w:r>
        <w:t>игры.</w:t>
      </w:r>
    </w:p>
    <w:p w14:paraId="0079D594" w14:textId="16ED2EDF" w:rsidR="00E24A9F" w:rsidRDefault="00E24A9F" w:rsidP="00E24A9F">
      <w:pPr>
        <w:pStyle w:val="a8"/>
        <w:numPr>
          <w:ilvl w:val="0"/>
          <w:numId w:val="27"/>
        </w:numPr>
      </w:pPr>
      <w:r>
        <w:t>Наличие магазина артефактов.</w:t>
      </w:r>
    </w:p>
    <w:p w14:paraId="242BE234" w14:textId="3BE27FB4" w:rsidR="00E24A9F" w:rsidRDefault="00E24A9F" w:rsidP="00E24A9F">
      <w:pPr>
        <w:pStyle w:val="a8"/>
        <w:numPr>
          <w:ilvl w:val="0"/>
          <w:numId w:val="27"/>
        </w:numPr>
      </w:pPr>
      <w:r>
        <w:t>Наличие фоновой музыки.</w:t>
      </w:r>
    </w:p>
    <w:p w14:paraId="7B49E18C" w14:textId="5A39272C" w:rsidR="00E24A9F" w:rsidRPr="00855BDE" w:rsidRDefault="00E24A9F" w:rsidP="00E24A9F">
      <w:pPr>
        <w:pStyle w:val="a8"/>
        <w:numPr>
          <w:ilvl w:val="0"/>
          <w:numId w:val="27"/>
        </w:numPr>
      </w:pPr>
      <w:r>
        <w:t xml:space="preserve">Наличие </w:t>
      </w:r>
      <w:proofErr w:type="gramStart"/>
      <w:r>
        <w:t>настроек(</w:t>
      </w:r>
      <w:proofErr w:type="gramEnd"/>
      <w:r w:rsidR="004639FA">
        <w:t>з</w:t>
      </w:r>
      <w:r>
        <w:t>вук игры</w:t>
      </w:r>
      <w:r w:rsidR="004639FA">
        <w:t xml:space="preserve"> </w:t>
      </w:r>
      <w:proofErr w:type="spellStart"/>
      <w:r w:rsidR="004639FA">
        <w:t>вкл</w:t>
      </w:r>
      <w:proofErr w:type="spellEnd"/>
      <w:r w:rsidR="004639FA" w:rsidRPr="004639FA">
        <w:t>/</w:t>
      </w:r>
      <w:proofErr w:type="spellStart"/>
      <w:r w:rsidR="004639FA">
        <w:t>выкл</w:t>
      </w:r>
      <w:proofErr w:type="spellEnd"/>
      <w:r>
        <w:t>).</w:t>
      </w:r>
    </w:p>
    <w:p w14:paraId="09D5B536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15A312C4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23835B8E" w14:textId="4C0930BB" w:rsidR="009D2005" w:rsidRDefault="007A5489" w:rsidP="00855BDE">
      <w:pPr>
        <w:pStyle w:val="a6"/>
      </w:pPr>
      <w:bookmarkStart w:id="10" w:name="_Toc70551601"/>
      <w:r>
        <w:lastRenderedPageBreak/>
        <w:t>С</w:t>
      </w:r>
      <w:r w:rsidR="00F86BDD">
        <w:t>тек для разработки</w:t>
      </w:r>
      <w:bookmarkEnd w:id="10"/>
      <w:r w:rsidR="00F86BDD">
        <w:t xml:space="preserve"> </w:t>
      </w:r>
    </w:p>
    <w:p w14:paraId="5535F790" w14:textId="4DF44F4E" w:rsidR="00C36924" w:rsidRDefault="00E64284" w:rsidP="00C36924">
      <w:pPr>
        <w:pStyle w:val="a8"/>
      </w:pPr>
      <w:r>
        <w:rPr>
          <w:lang w:val="en-GB"/>
        </w:rPr>
        <w:t>Unity</w:t>
      </w:r>
      <w:r w:rsidRPr="00E64284">
        <w:t xml:space="preserve"> – </w:t>
      </w:r>
      <w:r>
        <w:t>среда разработки компьютерных игр. Позволяет создавать приложения</w:t>
      </w:r>
      <w:r w:rsidRPr="00E64284">
        <w:t xml:space="preserve"> </w:t>
      </w:r>
      <w:r>
        <w:t>на более чем 25 различных платформах</w:t>
      </w:r>
      <w:r w:rsidRPr="00E64284">
        <w:t xml:space="preserve">, </w:t>
      </w:r>
      <w:r>
        <w:t>включающие необходимые нам. Прост для начинающих разработчиков</w:t>
      </w:r>
      <w:r w:rsidRPr="00E64284">
        <w:t xml:space="preserve">, </w:t>
      </w:r>
      <w:r>
        <w:t xml:space="preserve">а также поддерживающий скрипты на </w:t>
      </w:r>
      <w:r>
        <w:rPr>
          <w:lang w:val="en-GB"/>
        </w:rPr>
        <w:t>C</w:t>
      </w:r>
      <w:r w:rsidRPr="00E64284">
        <w:t xml:space="preserve">#, </w:t>
      </w:r>
      <w:r>
        <w:t>который мы изучали во время курса.</w:t>
      </w:r>
    </w:p>
    <w:p w14:paraId="01D28478" w14:textId="45BD81A1" w:rsidR="007B0361" w:rsidRDefault="00E64284" w:rsidP="00E64284">
      <w:pPr>
        <w:pStyle w:val="a8"/>
      </w:pPr>
      <w:r>
        <w:rPr>
          <w:lang w:val="en-GB"/>
        </w:rPr>
        <w:t>Lunacy</w:t>
      </w:r>
      <w:r w:rsidRPr="00E64284">
        <w:t xml:space="preserve"> – </w:t>
      </w:r>
      <w:r>
        <w:t>многофункциональный графический редактор.</w:t>
      </w:r>
    </w:p>
    <w:p w14:paraId="5CCF16E6" w14:textId="77777777" w:rsidR="007B0361" w:rsidRDefault="007B0361">
      <w:pPr>
        <w:spacing w:after="160" w:line="259" w:lineRule="auto"/>
        <w:rPr>
          <w:color w:val="000000" w:themeColor="text1"/>
        </w:rPr>
      </w:pPr>
      <w:r>
        <w:br w:type="page"/>
      </w:r>
    </w:p>
    <w:p w14:paraId="74F766FD" w14:textId="06F94787" w:rsidR="00F86BDD" w:rsidRDefault="00F86BDD" w:rsidP="00F86BDD">
      <w:pPr>
        <w:pStyle w:val="a6"/>
      </w:pPr>
      <w:bookmarkStart w:id="11" w:name="_Toc70551602"/>
      <w:r>
        <w:lastRenderedPageBreak/>
        <w:t>Прототип</w:t>
      </w:r>
      <w:r w:rsidR="008B7AD2">
        <w:t>ирование</w:t>
      </w:r>
      <w:bookmarkEnd w:id="11"/>
    </w:p>
    <w:p w14:paraId="676A83A8" w14:textId="2100B35D" w:rsidR="009974C4" w:rsidRDefault="00E64284" w:rsidP="008B7AD2">
      <w:pPr>
        <w:pStyle w:val="a8"/>
      </w:pPr>
      <w:r>
        <w:t>Прототип игры должен показывать основные функции приложения</w:t>
      </w:r>
      <w:r w:rsidRPr="00E64284">
        <w:t xml:space="preserve">, </w:t>
      </w:r>
      <w:r>
        <w:t xml:space="preserve">которые необходимы для реализации </w:t>
      </w:r>
      <w:r>
        <w:rPr>
          <w:lang w:val="en-GB"/>
        </w:rPr>
        <w:t>MVP</w:t>
      </w:r>
      <w:r w:rsidRPr="00E64284">
        <w:t>.</w:t>
      </w:r>
    </w:p>
    <w:p w14:paraId="32EDC89C" w14:textId="0EFD3812" w:rsidR="00E64284" w:rsidRPr="00E64284" w:rsidRDefault="004639FA" w:rsidP="008B7AD2">
      <w:pPr>
        <w:pStyle w:val="a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401ACD" wp14:editId="235CBB9F">
            <wp:simplePos x="0" y="0"/>
            <wp:positionH relativeFrom="page">
              <wp:align>center</wp:align>
            </wp:positionH>
            <wp:positionV relativeFrom="paragraph">
              <wp:posOffset>709930</wp:posOffset>
            </wp:positionV>
            <wp:extent cx="4988560" cy="5133975"/>
            <wp:effectExtent l="0" t="0" r="2540" b="9525"/>
            <wp:wrapSquare wrapText="bothSides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4284">
        <w:t>Наш прототип включает в себя следующее: главное</w:t>
      </w:r>
      <w:r w:rsidR="00E64284" w:rsidRPr="00E64284">
        <w:t xml:space="preserve"> </w:t>
      </w:r>
      <w:r w:rsidR="00E64284">
        <w:t>меню, диалоговые окна</w:t>
      </w:r>
      <w:r w:rsidR="00E64284" w:rsidRPr="00E64284">
        <w:t xml:space="preserve">, </w:t>
      </w:r>
      <w:r w:rsidR="00E64284">
        <w:t>игровой геймплей</w:t>
      </w:r>
      <w:r w:rsidR="00E64284" w:rsidRPr="00E64284">
        <w:t xml:space="preserve">, </w:t>
      </w:r>
      <w:r>
        <w:t>результаты игры.</w:t>
      </w:r>
    </w:p>
    <w:p w14:paraId="19212C67" w14:textId="28F9B764" w:rsidR="008B7AD2" w:rsidRDefault="008B7AD2" w:rsidP="00344795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16367A9" w14:textId="1068A225" w:rsidR="00F86BDD" w:rsidRDefault="007A5489" w:rsidP="008F1467">
      <w:pPr>
        <w:pStyle w:val="a6"/>
      </w:pPr>
      <w:bookmarkStart w:id="12" w:name="_Toc70551603"/>
      <w:r>
        <w:lastRenderedPageBreak/>
        <w:t xml:space="preserve">Разработка </w:t>
      </w:r>
      <w:r w:rsidRPr="008F1467">
        <w:t>системы</w:t>
      </w:r>
      <w:bookmarkEnd w:id="12"/>
    </w:p>
    <w:p w14:paraId="25CDFD86" w14:textId="18C8EAF7" w:rsidR="007B0361" w:rsidRPr="007B0361" w:rsidRDefault="007B0361" w:rsidP="00344795">
      <w:pPr>
        <w:pStyle w:val="a8"/>
        <w:rPr>
          <w:szCs w:val="28"/>
        </w:rPr>
      </w:pPr>
      <w:r w:rsidRPr="007B0361">
        <w:rPr>
          <w:szCs w:val="28"/>
        </w:rPr>
        <w:t>На этом этапе формируется общая структура программного комплекса. В соответствии с технологией нисходящего структурного программирования программный комплекс разбивается на небольшие части — программные модули (блоки). Для каждого программного модуля формулируются требования по реализуемым функциям и разрабатывается алгоритм, реализующий эти функции.</w:t>
      </w:r>
      <w:r w:rsidR="00344795">
        <w:rPr>
          <w:szCs w:val="28"/>
        </w:rPr>
        <w:t xml:space="preserve"> Необходимо привести описание этих модулей, а также задач, которые они решают.</w:t>
      </w:r>
    </w:p>
    <w:p w14:paraId="6A83D797" w14:textId="3BF7C92E" w:rsidR="007B0361" w:rsidRPr="007B0361" w:rsidRDefault="00344795" w:rsidP="007B0361">
      <w:pPr>
        <w:pStyle w:val="a8"/>
        <w:rPr>
          <w:szCs w:val="28"/>
        </w:rPr>
      </w:pPr>
      <w:r>
        <w:rPr>
          <w:szCs w:val="28"/>
        </w:rPr>
        <w:t>Необходимо привести а</w:t>
      </w:r>
      <w:r w:rsidR="007B0361" w:rsidRPr="007B0361">
        <w:rPr>
          <w:szCs w:val="28"/>
        </w:rPr>
        <w:t>лгоритм</w:t>
      </w:r>
      <w:r>
        <w:rPr>
          <w:szCs w:val="28"/>
        </w:rPr>
        <w:t xml:space="preserve"> работы приложения, т.е.</w:t>
      </w:r>
      <w:r w:rsidR="007B0361" w:rsidRPr="007B0361">
        <w:rPr>
          <w:szCs w:val="28"/>
        </w:rPr>
        <w:t xml:space="preserve"> точно</w:t>
      </w:r>
      <w:r>
        <w:rPr>
          <w:szCs w:val="28"/>
        </w:rPr>
        <w:t>го</w:t>
      </w:r>
      <w:r w:rsidR="007B0361" w:rsidRPr="007B0361">
        <w:rPr>
          <w:szCs w:val="28"/>
        </w:rPr>
        <w:t xml:space="preserve"> предписани</w:t>
      </w:r>
      <w:r>
        <w:rPr>
          <w:szCs w:val="28"/>
        </w:rPr>
        <w:t>я и</w:t>
      </w:r>
      <w:r w:rsidR="007B0361" w:rsidRPr="007B0361">
        <w:rPr>
          <w:szCs w:val="28"/>
        </w:rPr>
        <w:t xml:space="preserve"> </w:t>
      </w:r>
      <w:r w:rsidRPr="007B0361">
        <w:rPr>
          <w:szCs w:val="28"/>
        </w:rPr>
        <w:t>последовательност</w:t>
      </w:r>
      <w:r>
        <w:rPr>
          <w:szCs w:val="28"/>
        </w:rPr>
        <w:t>и</w:t>
      </w:r>
      <w:r w:rsidRPr="007B0361">
        <w:rPr>
          <w:szCs w:val="28"/>
        </w:rPr>
        <w:t xml:space="preserve"> действий,</w:t>
      </w:r>
      <w:r>
        <w:rPr>
          <w:szCs w:val="28"/>
        </w:rPr>
        <w:t xml:space="preserve"> заложенных в логике продукта</w:t>
      </w:r>
      <w:r w:rsidR="007B0361" w:rsidRPr="007B0361">
        <w:rPr>
          <w:szCs w:val="28"/>
        </w:rPr>
        <w:t>.</w:t>
      </w:r>
    </w:p>
    <w:p w14:paraId="758CF194" w14:textId="3D2018F2" w:rsidR="00F86BDD" w:rsidRDefault="00344795" w:rsidP="00344795">
      <w:pPr>
        <w:pStyle w:val="a8"/>
        <w:rPr>
          <w:szCs w:val="28"/>
        </w:rPr>
      </w:pPr>
      <w:r>
        <w:rPr>
          <w:szCs w:val="28"/>
        </w:rPr>
        <w:t>Также на этом этапе можно привести</w:t>
      </w:r>
      <w:r w:rsidR="007B0361" w:rsidRPr="007B0361">
        <w:rPr>
          <w:szCs w:val="28"/>
        </w:rPr>
        <w:t xml:space="preserve"> схем</w:t>
      </w:r>
      <w:r>
        <w:rPr>
          <w:szCs w:val="28"/>
        </w:rPr>
        <w:t>у</w:t>
      </w:r>
      <w:r w:rsidR="007B0361" w:rsidRPr="007B0361">
        <w:rPr>
          <w:szCs w:val="28"/>
        </w:rPr>
        <w:t xml:space="preserve"> взаимодействия программных модулей, т.е. схема потоков данных программ</w:t>
      </w:r>
      <w:r>
        <w:rPr>
          <w:szCs w:val="28"/>
        </w:rPr>
        <w:t>ы</w:t>
      </w:r>
      <w:r w:rsidR="007B0361" w:rsidRPr="007B0361">
        <w:rPr>
          <w:szCs w:val="28"/>
        </w:rPr>
        <w:t xml:space="preserve">. </w:t>
      </w:r>
    </w:p>
    <w:p w14:paraId="1369DD79" w14:textId="0779886F" w:rsidR="00F943FD" w:rsidRPr="005D1019" w:rsidRDefault="00F943FD" w:rsidP="00344795">
      <w:pPr>
        <w:pStyle w:val="a8"/>
        <w:rPr>
          <w:szCs w:val="28"/>
        </w:rPr>
      </w:pPr>
      <w:r>
        <w:rPr>
          <w:szCs w:val="28"/>
        </w:rPr>
        <w:t xml:space="preserve">В этой части можно привести </w:t>
      </w:r>
      <w:r w:rsidRPr="00F943FD">
        <w:rPr>
          <w:szCs w:val="28"/>
        </w:rPr>
        <w:t>описание</w:t>
      </w:r>
      <w:r>
        <w:rPr>
          <w:szCs w:val="28"/>
        </w:rPr>
        <w:t xml:space="preserve"> самого процесса</w:t>
      </w:r>
      <w:r w:rsidRPr="00F943FD">
        <w:rPr>
          <w:szCs w:val="28"/>
        </w:rPr>
        <w:t xml:space="preserve"> разработки разнотипных сложных блоков</w:t>
      </w:r>
      <w:r>
        <w:rPr>
          <w:szCs w:val="28"/>
        </w:rPr>
        <w:t xml:space="preserve"> программного обеспечения.</w:t>
      </w:r>
    </w:p>
    <w:p w14:paraId="4CD09388" w14:textId="77777777" w:rsidR="00F86BDD" w:rsidRPr="005D1019" w:rsidRDefault="00F86BDD" w:rsidP="004B5FB0">
      <w:pPr>
        <w:pStyle w:val="a8"/>
        <w:rPr>
          <w:szCs w:val="28"/>
        </w:rPr>
      </w:pPr>
    </w:p>
    <w:p w14:paraId="4A71F904" w14:textId="337DB7A2" w:rsidR="004B5FB0" w:rsidRPr="005D1019" w:rsidRDefault="004B5FB0" w:rsidP="003A6B99">
      <w:pPr>
        <w:pStyle w:val="a8"/>
        <w:numPr>
          <w:ilvl w:val="0"/>
          <w:numId w:val="7"/>
        </w:numPr>
        <w:spacing w:after="160" w:line="259" w:lineRule="auto"/>
        <w:ind w:left="1276" w:hanging="567"/>
        <w:rPr>
          <w:szCs w:val="28"/>
        </w:rPr>
      </w:pPr>
      <w:r w:rsidRPr="005D1019">
        <w:rPr>
          <w:szCs w:val="28"/>
        </w:rPr>
        <w:br w:type="page"/>
      </w:r>
    </w:p>
    <w:p w14:paraId="69C7D0BA" w14:textId="2D82C147" w:rsidR="004B5FB0" w:rsidRDefault="004B5FB0" w:rsidP="004B5FB0">
      <w:pPr>
        <w:pStyle w:val="a6"/>
      </w:pPr>
      <w:bookmarkStart w:id="13" w:name="_Toc70551604"/>
      <w:r>
        <w:lastRenderedPageBreak/>
        <w:t>Заключение</w:t>
      </w:r>
      <w:bookmarkEnd w:id="13"/>
    </w:p>
    <w:p w14:paraId="1E64FB40" w14:textId="1ACDB64E" w:rsidR="007800AF" w:rsidRPr="007800AF" w:rsidRDefault="007800AF" w:rsidP="007800AF">
      <w:pPr>
        <w:pStyle w:val="a8"/>
        <w:rPr>
          <w:szCs w:val="28"/>
        </w:rPr>
      </w:pPr>
      <w:r w:rsidRPr="007800AF">
        <w:rPr>
          <w:szCs w:val="28"/>
        </w:rPr>
        <w:t>Заключение должно содержать общие выводы, обобщенное изложение основных проблем.</w:t>
      </w:r>
      <w:r w:rsidR="007B0361">
        <w:rPr>
          <w:szCs w:val="28"/>
        </w:rPr>
        <w:t xml:space="preserve"> Могут быть указаны положительные и отрицательные стороны разработанного решения.</w:t>
      </w:r>
      <w:r w:rsidRPr="007800AF">
        <w:rPr>
          <w:szCs w:val="28"/>
        </w:rPr>
        <w:t xml:space="preserve"> Дол</w:t>
      </w:r>
      <w:r w:rsidR="007B0361">
        <w:rPr>
          <w:szCs w:val="28"/>
        </w:rPr>
        <w:t>жны</w:t>
      </w:r>
      <w:r w:rsidRPr="007800AF">
        <w:rPr>
          <w:szCs w:val="28"/>
        </w:rPr>
        <w:t xml:space="preserve"> быть указаны перспективы дальнейшей разработки темы. Примерный объем заключения 2–3 страницы. </w:t>
      </w:r>
    </w:p>
    <w:p w14:paraId="202DB7C7" w14:textId="01859FFE" w:rsidR="008F1467" w:rsidRDefault="007800AF" w:rsidP="007800AF">
      <w:pPr>
        <w:pStyle w:val="a8"/>
        <w:rPr>
          <w:szCs w:val="28"/>
        </w:rPr>
      </w:pPr>
      <w:r w:rsidRPr="007800AF">
        <w:rPr>
          <w:szCs w:val="28"/>
        </w:rPr>
        <w:t>В заключительной части работы должно быть дано последовательное, логическ</w:t>
      </w:r>
      <w:r w:rsidR="00344795">
        <w:rPr>
          <w:szCs w:val="28"/>
        </w:rPr>
        <w:t>ое</w:t>
      </w:r>
      <w:r w:rsidRPr="007800AF">
        <w:rPr>
          <w:szCs w:val="28"/>
        </w:rPr>
        <w:t xml:space="preserve"> изложение полученных результатов в соответствие поставленными изначально задачами. </w:t>
      </w:r>
    </w:p>
    <w:p w14:paraId="7E578792" w14:textId="77777777" w:rsidR="008F1467" w:rsidRDefault="008F1467">
      <w:pPr>
        <w:spacing w:after="160" w:line="259" w:lineRule="auto"/>
        <w:rPr>
          <w:color w:val="000000" w:themeColor="text1"/>
          <w:szCs w:val="28"/>
        </w:rPr>
      </w:pPr>
      <w:r>
        <w:rPr>
          <w:szCs w:val="28"/>
        </w:rPr>
        <w:br w:type="page"/>
      </w:r>
    </w:p>
    <w:p w14:paraId="656DDB9C" w14:textId="77777777" w:rsidR="008F1467" w:rsidRPr="00C357E5" w:rsidRDefault="008F1467" w:rsidP="008F1467">
      <w:pPr>
        <w:pStyle w:val="12"/>
        <w:rPr>
          <w:lang w:val="en-US"/>
        </w:rPr>
      </w:pPr>
      <w:r>
        <w:lastRenderedPageBreak/>
        <w:t>СПИСОК</w:t>
      </w:r>
      <w:r w:rsidRPr="00C357E5">
        <w:rPr>
          <w:lang w:val="en-US"/>
        </w:rPr>
        <w:t xml:space="preserve"> </w:t>
      </w:r>
      <w:r>
        <w:t>ЛИТЕРАТУРЫ</w:t>
      </w:r>
    </w:p>
    <w:p w14:paraId="7029EFEF" w14:textId="77777777" w:rsidR="00C357E5" w:rsidRDefault="00C357E5" w:rsidP="007453D6">
      <w:pPr>
        <w:spacing w:after="160" w:line="259" w:lineRule="auto"/>
        <w:rPr>
          <w:color w:val="000000"/>
          <w:sz w:val="27"/>
          <w:szCs w:val="27"/>
          <w:lang w:val="en-US"/>
        </w:rPr>
      </w:pPr>
      <w:r w:rsidRPr="00C357E5">
        <w:rPr>
          <w:color w:val="000000"/>
          <w:sz w:val="27"/>
          <w:szCs w:val="27"/>
          <w:lang w:val="en-US"/>
        </w:rPr>
        <w:t>"12 STARTLING GAMIFICATION STATS"</w:t>
      </w:r>
      <w:r w:rsidRPr="00C357E5">
        <w:rPr>
          <w:color w:val="000000"/>
          <w:sz w:val="27"/>
          <w:szCs w:val="27"/>
          <w:lang w:val="en-US"/>
        </w:rPr>
        <w:t xml:space="preserve"> </w:t>
      </w:r>
    </w:p>
    <w:p w14:paraId="0F4602E1" w14:textId="7611F24E" w:rsidR="00C357E5" w:rsidRDefault="00C357E5" w:rsidP="007453D6">
      <w:pPr>
        <w:spacing w:after="160" w:line="259" w:lineRule="auto"/>
        <w:rPr>
          <w:color w:val="000000"/>
          <w:sz w:val="27"/>
          <w:szCs w:val="27"/>
          <w:lang w:val="en-US"/>
        </w:rPr>
      </w:pPr>
      <w:hyperlink r:id="rId20" w:history="1">
        <w:r w:rsidRPr="00460B2E">
          <w:rPr>
            <w:rStyle w:val="af"/>
            <w:sz w:val="27"/>
            <w:szCs w:val="27"/>
            <w:lang w:val="en-US"/>
          </w:rPr>
          <w:t>https://blog.ryan-jenkins.com/2013/03/04/12-startling-gamification-stats</w:t>
        </w:r>
      </w:hyperlink>
    </w:p>
    <w:p w14:paraId="112CBDEF" w14:textId="0336F2AF" w:rsidR="00C357E5" w:rsidRDefault="00C357E5" w:rsidP="007453D6">
      <w:pPr>
        <w:spacing w:after="160" w:line="259" w:lineRule="auto"/>
        <w:rPr>
          <w:color w:val="000000"/>
          <w:sz w:val="27"/>
          <w:szCs w:val="27"/>
          <w:lang w:val="en-US"/>
        </w:rPr>
      </w:pPr>
    </w:p>
    <w:p w14:paraId="6E08D626" w14:textId="22360BA6" w:rsidR="00C357E5" w:rsidRDefault="00C357E5" w:rsidP="007453D6">
      <w:pPr>
        <w:spacing w:after="160" w:line="259" w:lineRule="auto"/>
        <w:rPr>
          <w:color w:val="000000"/>
          <w:szCs w:val="28"/>
          <w:lang w:val="en-GB"/>
        </w:rPr>
      </w:pPr>
      <w:proofErr w:type="spellStart"/>
      <w:r w:rsidRPr="00C357E5">
        <w:rPr>
          <w:color w:val="000000"/>
          <w:szCs w:val="28"/>
        </w:rPr>
        <w:t>Engaging</w:t>
      </w:r>
      <w:proofErr w:type="spellEnd"/>
      <w:r w:rsidRPr="00C357E5">
        <w:rPr>
          <w:color w:val="000000"/>
          <w:szCs w:val="28"/>
        </w:rPr>
        <w:t xml:space="preserve"> </w:t>
      </w:r>
      <w:proofErr w:type="spellStart"/>
      <w:r w:rsidRPr="00C357E5">
        <w:rPr>
          <w:color w:val="000000"/>
          <w:szCs w:val="28"/>
        </w:rPr>
        <w:t>online</w:t>
      </w:r>
      <w:proofErr w:type="spellEnd"/>
      <w:r w:rsidRPr="00C357E5">
        <w:rPr>
          <w:color w:val="000000"/>
          <w:szCs w:val="28"/>
        </w:rPr>
        <w:t xml:space="preserve"> </w:t>
      </w:r>
      <w:proofErr w:type="spellStart"/>
      <w:r w:rsidRPr="00C357E5">
        <w:rPr>
          <w:color w:val="000000"/>
          <w:szCs w:val="28"/>
        </w:rPr>
        <w:t>student</w:t>
      </w:r>
      <w:proofErr w:type="spellEnd"/>
      <w:r w:rsidRPr="00C357E5">
        <w:rPr>
          <w:color w:val="000000"/>
          <w:szCs w:val="28"/>
          <w:lang w:val="en-GB"/>
        </w:rPr>
        <w:t>s</w:t>
      </w:r>
    </w:p>
    <w:p w14:paraId="0E69B3FA" w14:textId="41827442" w:rsidR="00C357E5" w:rsidRDefault="00C357E5" w:rsidP="007453D6">
      <w:pPr>
        <w:spacing w:after="160" w:line="259" w:lineRule="auto"/>
        <w:rPr>
          <w:color w:val="000000"/>
          <w:szCs w:val="28"/>
          <w:lang w:val="en-GB"/>
        </w:rPr>
      </w:pPr>
      <w:hyperlink r:id="rId21" w:history="1">
        <w:r w:rsidRPr="00460B2E">
          <w:rPr>
            <w:rStyle w:val="af"/>
            <w:szCs w:val="28"/>
            <w:lang w:val="en-GB"/>
          </w:rPr>
          <w:t>https://ascilite.org/conferences/sydney13/program/papers/McGrath.pdf</w:t>
        </w:r>
      </w:hyperlink>
    </w:p>
    <w:p w14:paraId="11C97FB8" w14:textId="345A9615" w:rsidR="00C357E5" w:rsidRDefault="00C357E5" w:rsidP="007453D6">
      <w:pPr>
        <w:spacing w:after="160" w:line="259" w:lineRule="auto"/>
        <w:rPr>
          <w:color w:val="000000"/>
          <w:szCs w:val="28"/>
          <w:lang w:val="en-GB"/>
        </w:rPr>
      </w:pPr>
    </w:p>
    <w:p w14:paraId="123C7D19" w14:textId="20625123" w:rsidR="00C357E5" w:rsidRDefault="00C357E5" w:rsidP="007453D6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  <w:lang w:val="en-GB"/>
        </w:rPr>
        <w:t>Google-</w:t>
      </w:r>
      <w:r>
        <w:rPr>
          <w:color w:val="000000"/>
          <w:szCs w:val="28"/>
        </w:rPr>
        <w:t>опрос</w:t>
      </w:r>
    </w:p>
    <w:p w14:paraId="76CF736B" w14:textId="6677F64D" w:rsidR="00C357E5" w:rsidRDefault="00C357E5" w:rsidP="007453D6">
      <w:pPr>
        <w:spacing w:after="160" w:line="259" w:lineRule="auto"/>
        <w:rPr>
          <w:color w:val="000000"/>
          <w:szCs w:val="28"/>
        </w:rPr>
      </w:pPr>
      <w:r w:rsidRPr="00C357E5">
        <w:rPr>
          <w:color w:val="000000"/>
          <w:szCs w:val="28"/>
        </w:rPr>
        <w:t>https://docs.google.com/forms/d/e/1FAIpQLSfuPVyc5S64UF8zznLT-4n6qyJXEpIKhOldWpW4FTSZNpiPEQ/viewform</w:t>
      </w:r>
    </w:p>
    <w:p w14:paraId="0F84E707" w14:textId="77777777" w:rsidR="00C357E5" w:rsidRPr="00C357E5" w:rsidRDefault="00C357E5" w:rsidP="007453D6">
      <w:pPr>
        <w:spacing w:after="160" w:line="259" w:lineRule="auto"/>
        <w:rPr>
          <w:color w:val="000000"/>
          <w:szCs w:val="28"/>
        </w:rPr>
      </w:pPr>
    </w:p>
    <w:p w14:paraId="53F9AC25" w14:textId="2330E255" w:rsidR="00C357E5" w:rsidRDefault="00C357E5" w:rsidP="007453D6">
      <w:pPr>
        <w:spacing w:after="160" w:line="259" w:lineRule="auto"/>
      </w:pPr>
    </w:p>
    <w:p w14:paraId="2567AD93" w14:textId="77777777" w:rsidR="00C357E5" w:rsidRPr="00C357E5" w:rsidRDefault="00C357E5" w:rsidP="007453D6">
      <w:pPr>
        <w:spacing w:after="160" w:line="259" w:lineRule="auto"/>
      </w:pPr>
    </w:p>
    <w:sectPr w:rsidR="00C357E5" w:rsidRPr="00C357E5" w:rsidSect="00384A2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61884" w14:textId="77777777" w:rsidR="006A50B8" w:rsidRDefault="006A50B8" w:rsidP="002F76E9">
      <w:r>
        <w:separator/>
      </w:r>
    </w:p>
  </w:endnote>
  <w:endnote w:type="continuationSeparator" w:id="0">
    <w:p w14:paraId="5D4114D6" w14:textId="77777777" w:rsidR="006A50B8" w:rsidRDefault="006A50B8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E24A9F" w:rsidRDefault="00E24A9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E24A9F" w:rsidRDefault="00E24A9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815BA" w14:textId="77777777" w:rsidR="006A50B8" w:rsidRDefault="006A50B8" w:rsidP="002F76E9">
      <w:r>
        <w:separator/>
      </w:r>
    </w:p>
  </w:footnote>
  <w:footnote w:type="continuationSeparator" w:id="0">
    <w:p w14:paraId="3A8552A1" w14:textId="77777777" w:rsidR="006A50B8" w:rsidRDefault="006A50B8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8C7B12"/>
    <w:multiLevelType w:val="hybridMultilevel"/>
    <w:tmpl w:val="E8767336"/>
    <w:lvl w:ilvl="0" w:tplc="89AE46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0A3AD0"/>
    <w:multiLevelType w:val="hybridMultilevel"/>
    <w:tmpl w:val="A934AB22"/>
    <w:lvl w:ilvl="0" w:tplc="90A6D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D9E48D7"/>
    <w:multiLevelType w:val="hybridMultilevel"/>
    <w:tmpl w:val="030E95F0"/>
    <w:lvl w:ilvl="0" w:tplc="DDCEC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E31128C"/>
    <w:multiLevelType w:val="hybridMultilevel"/>
    <w:tmpl w:val="F7FE587E"/>
    <w:lvl w:ilvl="0" w:tplc="DC50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5"/>
  </w:num>
  <w:num w:numId="4">
    <w:abstractNumId w:val="27"/>
  </w:num>
  <w:num w:numId="5">
    <w:abstractNumId w:val="25"/>
  </w:num>
  <w:num w:numId="6">
    <w:abstractNumId w:val="16"/>
  </w:num>
  <w:num w:numId="7">
    <w:abstractNumId w:val="13"/>
  </w:num>
  <w:num w:numId="8">
    <w:abstractNumId w:val="11"/>
  </w:num>
  <w:num w:numId="9">
    <w:abstractNumId w:val="14"/>
  </w:num>
  <w:num w:numId="10">
    <w:abstractNumId w:val="22"/>
  </w:num>
  <w:num w:numId="11">
    <w:abstractNumId w:val="2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3"/>
  </w:num>
  <w:num w:numId="24">
    <w:abstractNumId w:val="26"/>
  </w:num>
  <w:num w:numId="25">
    <w:abstractNumId w:val="24"/>
  </w:num>
  <w:num w:numId="26">
    <w:abstractNumId w:val="21"/>
  </w:num>
  <w:num w:numId="27">
    <w:abstractNumId w:val="1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0523E"/>
    <w:rsid w:val="00043025"/>
    <w:rsid w:val="000A642D"/>
    <w:rsid w:val="00192B72"/>
    <w:rsid w:val="001935A0"/>
    <w:rsid w:val="001D1E8E"/>
    <w:rsid w:val="00251768"/>
    <w:rsid w:val="002D047C"/>
    <w:rsid w:val="002F3462"/>
    <w:rsid w:val="002F76E9"/>
    <w:rsid w:val="00344795"/>
    <w:rsid w:val="003639D4"/>
    <w:rsid w:val="00384A2B"/>
    <w:rsid w:val="003A6B99"/>
    <w:rsid w:val="003C0D4D"/>
    <w:rsid w:val="003E67E4"/>
    <w:rsid w:val="004639FA"/>
    <w:rsid w:val="00475AB5"/>
    <w:rsid w:val="004B5FB0"/>
    <w:rsid w:val="005334F6"/>
    <w:rsid w:val="005A6B27"/>
    <w:rsid w:val="005D1019"/>
    <w:rsid w:val="005E6BED"/>
    <w:rsid w:val="00623C68"/>
    <w:rsid w:val="00645A11"/>
    <w:rsid w:val="00671812"/>
    <w:rsid w:val="006A50B8"/>
    <w:rsid w:val="006D2D83"/>
    <w:rsid w:val="006E5B5F"/>
    <w:rsid w:val="00725D76"/>
    <w:rsid w:val="007415A7"/>
    <w:rsid w:val="007453D6"/>
    <w:rsid w:val="007800AF"/>
    <w:rsid w:val="007A5489"/>
    <w:rsid w:val="007B0361"/>
    <w:rsid w:val="007E3CC5"/>
    <w:rsid w:val="00846F24"/>
    <w:rsid w:val="00855BDE"/>
    <w:rsid w:val="00865670"/>
    <w:rsid w:val="008B7AD2"/>
    <w:rsid w:val="008F1467"/>
    <w:rsid w:val="00937072"/>
    <w:rsid w:val="009974C4"/>
    <w:rsid w:val="009A4B2A"/>
    <w:rsid w:val="009C58B5"/>
    <w:rsid w:val="009C65ED"/>
    <w:rsid w:val="009D2005"/>
    <w:rsid w:val="009F6D72"/>
    <w:rsid w:val="00A00226"/>
    <w:rsid w:val="00A102EC"/>
    <w:rsid w:val="00A8160D"/>
    <w:rsid w:val="00AB3D93"/>
    <w:rsid w:val="00B11393"/>
    <w:rsid w:val="00B33793"/>
    <w:rsid w:val="00BA2056"/>
    <w:rsid w:val="00C357E5"/>
    <w:rsid w:val="00C36924"/>
    <w:rsid w:val="00C76055"/>
    <w:rsid w:val="00D54B1A"/>
    <w:rsid w:val="00D56A86"/>
    <w:rsid w:val="00DE6557"/>
    <w:rsid w:val="00E24A9F"/>
    <w:rsid w:val="00E64284"/>
    <w:rsid w:val="00EA2E6C"/>
    <w:rsid w:val="00EA626B"/>
    <w:rsid w:val="00EE3404"/>
    <w:rsid w:val="00F86BDD"/>
    <w:rsid w:val="00F943FD"/>
    <w:rsid w:val="00FC3D1C"/>
    <w:rsid w:val="00FC7DC7"/>
    <w:rsid w:val="00FD6AD6"/>
    <w:rsid w:val="00FF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a">
    <w:name w:val="Unresolved Mention"/>
    <w:basedOn w:val="a3"/>
    <w:uiPriority w:val="99"/>
    <w:semiHidden/>
    <w:unhideWhenUsed/>
    <w:rsid w:val="00C35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4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hyperlink" Target="https://ascilite.org/conferences/sydney13/program/papers/McGrath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blog.ryan-jenkins.com/2013/03/04/12-startling-gamification-sta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EE144D2FF06499D3CAE05154C00B6" ma:contentTypeVersion="7" ma:contentTypeDescription="Создание документа." ma:contentTypeScope="" ma:versionID="4b237bfaee2c717e7777179583bd3c7c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4d041f3fd5c56b535648df1a81232bf4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4A5C61-D84B-4A6B-9211-217C275CB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ED57C0-E8E2-4447-921E-54D0E3EB8B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7CFE48-C3BF-4C25-87F1-DA0327D758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21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Котлов Матвей</cp:lastModifiedBy>
  <cp:revision>19</cp:revision>
  <dcterms:created xsi:type="dcterms:W3CDTF">2020-06-10T04:51:00Z</dcterms:created>
  <dcterms:modified xsi:type="dcterms:W3CDTF">2021-06-09T14:50:00Z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