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6E24" w14:textId="77777777" w:rsidR="004E6F1F" w:rsidRPr="00910AEC" w:rsidRDefault="00000000">
      <w:pPr>
        <w:pStyle w:val="Titre"/>
        <w:rPr>
          <w:lang w:val="fr-FR"/>
        </w:rPr>
      </w:pPr>
      <w:r w:rsidRPr="00910AEC">
        <w:rPr>
          <w:lang w:val="fr-FR"/>
        </w:rPr>
        <w:t>Consolidation de l'étude : trame des 8 pages</w:t>
      </w:r>
    </w:p>
    <w:p w14:paraId="271B57C3" w14:textId="77777777" w:rsidR="004E6F1F" w:rsidRPr="00910AEC" w:rsidRDefault="00000000">
      <w:pPr>
        <w:rPr>
          <w:lang w:val="fr-FR"/>
        </w:rPr>
      </w:pPr>
      <w:r w:rsidRPr="00910AEC">
        <w:rPr>
          <w:color w:val="52514E"/>
          <w:sz w:val="18"/>
          <w:lang w:val="fr-FR"/>
        </w:rPr>
        <w:t>Base de rédaction, 5 octobre 2026. Chiffres sur reviews_doublons_cleaned_all, avis 4 et 5 étoiles sauf mention. PDF final en anglais : 2 pages d'insights (Axel) appuyées sur ces 8 pages. Consigne d'Axel : chaque graphique a un titre qui affirme un résultat.</w:t>
      </w:r>
    </w:p>
    <w:p w14:paraId="5F0290E8" w14:textId="77777777" w:rsidR="004E6F1F" w:rsidRPr="00910AEC" w:rsidRDefault="00000000">
      <w:pPr>
        <w:pStyle w:val="Titre1"/>
        <w:rPr>
          <w:lang w:val="fr-FR"/>
        </w:rPr>
      </w:pPr>
      <w:r w:rsidRPr="00910AEC">
        <w:rPr>
          <w:lang w:val="fr-FR"/>
        </w:rPr>
        <w:t>Les 5 insights à garder en tête</w:t>
      </w:r>
    </w:p>
    <w:p w14:paraId="007DEF8C" w14:textId="77777777" w:rsidR="004E6F1F" w:rsidRPr="00910AEC" w:rsidRDefault="00000000">
      <w:pPr>
        <w:rPr>
          <w:lang w:val="fr-FR"/>
        </w:rPr>
      </w:pPr>
      <w:r w:rsidRPr="00910AEC">
        <w:rPr>
          <w:lang w:val="fr-FR"/>
        </w:rPr>
        <w:t>Ils sont rédigés par Axel ; les 8 pages doivent fournir la preuve de chacun.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1"/>
        <w:gridCol w:w="4401"/>
        <w:gridCol w:w="2400"/>
      </w:tblGrid>
      <w:tr w:rsidR="00910AEC" w14:paraId="6CFCD719" w14:textId="77777777" w:rsidTr="008979ED">
        <w:trPr>
          <w:trHeight w:val="212"/>
        </w:trPr>
        <w:tc>
          <w:tcPr>
            <w:tcW w:w="3161" w:type="dxa"/>
            <w:shd w:val="clear" w:color="auto" w:fill="E8EEF7"/>
          </w:tcPr>
          <w:p w14:paraId="7A5B8A79" w14:textId="77777777" w:rsidR="00910AEC" w:rsidRDefault="00910AEC">
            <w:pPr>
              <w:spacing w:after="0"/>
            </w:pPr>
            <w:r>
              <w:rPr>
                <w:b/>
                <w:sz w:val="17"/>
              </w:rPr>
              <w:t>Insight</w:t>
            </w:r>
          </w:p>
        </w:tc>
        <w:tc>
          <w:tcPr>
            <w:tcW w:w="4401" w:type="dxa"/>
            <w:shd w:val="clear" w:color="auto" w:fill="E8EEF7"/>
          </w:tcPr>
          <w:p w14:paraId="24DC4224" w14:textId="77777777" w:rsidR="00910AEC" w:rsidRDefault="00910AEC">
            <w:pPr>
              <w:spacing w:after="0"/>
            </w:pPr>
            <w:r>
              <w:rPr>
                <w:b/>
                <w:sz w:val="17"/>
              </w:rPr>
              <w:t>Chiffre clé</w:t>
            </w:r>
          </w:p>
        </w:tc>
        <w:tc>
          <w:tcPr>
            <w:tcW w:w="2400" w:type="dxa"/>
            <w:shd w:val="clear" w:color="auto" w:fill="E8EEF7"/>
          </w:tcPr>
          <w:p w14:paraId="30E21999" w14:textId="77777777" w:rsidR="00910AEC" w:rsidRDefault="00910AEC">
            <w:pPr>
              <w:spacing w:after="0"/>
            </w:pPr>
            <w:r>
              <w:rPr>
                <w:b/>
                <w:sz w:val="17"/>
              </w:rPr>
              <w:t>Solidité</w:t>
            </w:r>
          </w:p>
        </w:tc>
      </w:tr>
      <w:tr w:rsidR="00910AEC" w:rsidRPr="00D4686D" w14:paraId="529E6590" w14:textId="77777777" w:rsidTr="008979ED">
        <w:trPr>
          <w:trHeight w:val="657"/>
        </w:trPr>
        <w:tc>
          <w:tcPr>
            <w:tcW w:w="3161" w:type="dxa"/>
          </w:tcPr>
          <w:p w14:paraId="3AD4D617" w14:textId="426B03FD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1. Le risque culmine aux 6e et 7e jours</w:t>
            </w:r>
            <w:r w:rsidR="00397149">
              <w:rPr>
                <w:sz w:val="17"/>
                <w:lang w:val="fr-FR"/>
              </w:rPr>
              <w:t> : un avis qui survit 8 jours est safe.</w:t>
            </w:r>
          </w:p>
        </w:tc>
        <w:tc>
          <w:tcPr>
            <w:tcW w:w="4401" w:type="dxa"/>
          </w:tcPr>
          <w:p w14:paraId="1225FB83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14 ‰ par jour au 7e jour, 8 ‰ au 6e. Cumulé : 3,0 % la 1re semaine, 1,9 % la 2e, 0,5 % du 22e au 30e jour.</w:t>
            </w:r>
          </w:p>
        </w:tc>
        <w:tc>
          <w:tcPr>
            <w:tcW w:w="2400" w:type="dxa"/>
          </w:tcPr>
          <w:p w14:paraId="562E8B2F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Solide : le pic revient pour chaque jour de publication.</w:t>
            </w:r>
          </w:p>
        </w:tc>
      </w:tr>
      <w:tr w:rsidR="00910AEC" w14:paraId="41E988DB" w14:textId="77777777" w:rsidTr="008979ED">
        <w:trPr>
          <w:trHeight w:val="424"/>
        </w:trPr>
        <w:tc>
          <w:tcPr>
            <w:tcW w:w="3161" w:type="dxa"/>
          </w:tcPr>
          <w:p w14:paraId="21AB16D6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2. Citer un prénom ne fait pas supprimer un avis.</w:t>
            </w:r>
          </w:p>
        </w:tc>
        <w:tc>
          <w:tcPr>
            <w:tcW w:w="4401" w:type="dxa"/>
          </w:tcPr>
          <w:p w14:paraId="3B97DB32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×1,05 à secteur et taille égaux ; ×1,01 à fiche égale (×1,01 chez Axel, sur 734 000 avis).</w:t>
            </w:r>
          </w:p>
        </w:tc>
        <w:tc>
          <w:tcPr>
            <w:tcW w:w="2400" w:type="dxa"/>
          </w:tcPr>
          <w:p w14:paraId="4BC0E3A2" w14:textId="77777777" w:rsidR="00910AEC" w:rsidRDefault="00910AEC">
            <w:pPr>
              <w:spacing w:after="0"/>
            </w:pPr>
            <w:r>
              <w:rPr>
                <w:sz w:val="17"/>
              </w:rPr>
              <w:t>Solide.</w:t>
            </w:r>
          </w:p>
        </w:tc>
      </w:tr>
      <w:tr w:rsidR="00910AEC" w:rsidRPr="00D4686D" w14:paraId="324ACA24" w14:textId="77777777" w:rsidTr="008979ED">
        <w:trPr>
          <w:trHeight w:val="657"/>
        </w:trPr>
        <w:tc>
          <w:tcPr>
            <w:tcW w:w="3161" w:type="dxa"/>
          </w:tcPr>
          <w:p w14:paraId="37340C94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3. Un avis sans réponse du propriétaire est plus souvent supprimé.</w:t>
            </w:r>
          </w:p>
        </w:tc>
        <w:tc>
          <w:tcPr>
            <w:tcW w:w="4401" w:type="dxa"/>
          </w:tcPr>
          <w:p w14:paraId="62D36D7E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×1,65 ; ×1,44 en tenant compte du temps laissé pour répondre ; ×1,78 à fiche égale.</w:t>
            </w:r>
          </w:p>
        </w:tc>
        <w:tc>
          <w:tcPr>
            <w:tcW w:w="2400" w:type="dxa"/>
          </w:tcPr>
          <w:p w14:paraId="641C71E8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Association, pas une cause prouvée.</w:t>
            </w:r>
          </w:p>
        </w:tc>
      </w:tr>
      <w:tr w:rsidR="00910AEC" w:rsidRPr="00D4686D" w14:paraId="4DA2A6A4" w14:textId="77777777" w:rsidTr="008979ED">
        <w:trPr>
          <w:trHeight w:val="647"/>
        </w:trPr>
        <w:tc>
          <w:tcPr>
            <w:tcW w:w="3161" w:type="dxa"/>
          </w:tcPr>
          <w:p w14:paraId="7A39A064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4. Les fiches qui reçoivent leurs avis par à-coups en perdent plus.</w:t>
            </w:r>
          </w:p>
        </w:tc>
        <w:tc>
          <w:tcPr>
            <w:tcW w:w="4401" w:type="dxa"/>
          </w:tcPr>
          <w:p w14:paraId="0FCB09F4" w14:textId="77777777" w:rsidR="00910AEC" w:rsidRDefault="00910AEC">
            <w:pPr>
              <w:spacing w:after="0"/>
            </w:pPr>
            <w:r w:rsidRPr="00910AEC">
              <w:rPr>
                <w:sz w:val="17"/>
                <w:lang w:val="fr-FR"/>
              </w:rPr>
              <w:t xml:space="preserve">Avis publié un jour de pic : ×2,00 (États-Unis ×1,86, Europe ×2,75). </w:t>
            </w:r>
            <w:r>
              <w:rPr>
                <w:sz w:val="17"/>
              </w:rPr>
              <w:t>À fiche égale : ×1,22, à la limite.</w:t>
            </w:r>
          </w:p>
        </w:tc>
        <w:tc>
          <w:tcPr>
            <w:tcW w:w="2400" w:type="dxa"/>
          </w:tcPr>
          <w:p w14:paraId="7B497F39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À formuler au niveau de la fiche, pas du jour.</w:t>
            </w:r>
          </w:p>
        </w:tc>
      </w:tr>
      <w:tr w:rsidR="00910AEC" w14:paraId="0369CE47" w14:textId="77777777" w:rsidTr="008979ED">
        <w:trPr>
          <w:trHeight w:val="647"/>
        </w:trPr>
        <w:tc>
          <w:tcPr>
            <w:tcW w:w="3161" w:type="dxa"/>
          </w:tcPr>
          <w:p w14:paraId="73DFC202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5. Les services à domicile américains se font massacrer.</w:t>
            </w:r>
          </w:p>
        </w:tc>
        <w:tc>
          <w:tcPr>
            <w:tcW w:w="4401" w:type="dxa"/>
          </w:tcPr>
          <w:p w14:paraId="6A22BE29" w14:textId="77777777" w:rsidR="00910AEC" w:rsidRPr="00910AEC" w:rsidRDefault="00910AEC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9,8 % des nouveaux avis supprimés en 7 jours (3,2 % en moyenne) ; 35 avis perdus pour 100 gagnés sur deux semaines.</w:t>
            </w:r>
          </w:p>
        </w:tc>
        <w:tc>
          <w:tcPr>
            <w:tcW w:w="2400" w:type="dxa"/>
          </w:tcPr>
          <w:p w14:paraId="51E6196A" w14:textId="77777777" w:rsidR="00910AEC" w:rsidRDefault="00910AEC">
            <w:pPr>
              <w:spacing w:after="0"/>
            </w:pPr>
            <w:r>
              <w:rPr>
                <w:sz w:val="17"/>
              </w:rPr>
              <w:t>Solide, descriptif.</w:t>
            </w:r>
          </w:p>
        </w:tc>
      </w:tr>
    </w:tbl>
    <w:p w14:paraId="0D1B3A4F" w14:textId="77777777" w:rsidR="004E6F1F" w:rsidRDefault="004E6F1F">
      <w:pPr>
        <w:spacing w:after="0"/>
      </w:pPr>
    </w:p>
    <w:p w14:paraId="6898AB3C" w14:textId="77777777" w:rsidR="004E6F1F" w:rsidRPr="00910AEC" w:rsidRDefault="00000000">
      <w:pPr>
        <w:rPr>
          <w:lang w:val="fr-FR"/>
        </w:rPr>
      </w:pPr>
      <w:r w:rsidRPr="00910AEC">
        <w:rPr>
          <w:lang w:val="fr-FR"/>
        </w:rPr>
        <w:t>Résultat « on a vérifié, il n'y a rien » qu'Axel juge vendeur :</w:t>
      </w:r>
    </w:p>
    <w:p w14:paraId="43EE0206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La photo :</w:t>
      </w:r>
      <w:r w:rsidRPr="00910AEC">
        <w:rPr>
          <w:lang w:val="fr-FR"/>
        </w:rPr>
        <w:t xml:space="preserve"> pas d'effet solide une fois secteur et taille pris en compte (×0,66, non significatif). L'effet n'apparaît qu'aux États-Unis et ne résiste pas à la comparaison à fiche égale.</w:t>
      </w:r>
    </w:p>
    <w:p w14:paraId="1CD0893B" w14:textId="77777777" w:rsidR="004E6F1F" w:rsidRDefault="00000000">
      <w:pPr>
        <w:pStyle w:val="Titre1"/>
      </w:pPr>
      <w:r>
        <w:t>1. Description du corpus</w:t>
      </w:r>
    </w:p>
    <w:p w14:paraId="072D693D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Fiches :</w:t>
      </w:r>
      <w:r w:rsidRPr="00910AEC">
        <w:rPr>
          <w:lang w:val="fr-FR"/>
        </w:rPr>
        <w:t xml:space="preserve"> 9 048 fiches Google Maps, dans 41 pays, Royaume-Uni exclu.</w:t>
      </w:r>
    </w:p>
    <w:p w14:paraId="742B039A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Plan :</w:t>
      </w:r>
      <w:r w:rsidRPr="00910AEC">
        <w:rPr>
          <w:lang w:val="fr-FR"/>
        </w:rPr>
        <w:t xml:space="preserve"> 7 secteurs × 2 régions (États-Unis, Europe) × 3 tailles.</w:t>
      </w:r>
    </w:p>
    <w:p w14:paraId="31361EDC" w14:textId="77777777" w:rsidR="004E6F1F" w:rsidRPr="005463CA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Avis :</w:t>
      </w:r>
      <w:r w:rsidRPr="00910AEC">
        <w:rPr>
          <w:lang w:val="fr-FR"/>
        </w:rPr>
        <w:t xml:space="preserve"> 4 876 933 avis après nettoyage, publiés de 2004 au 24 août 2026. </w:t>
      </w:r>
      <w:r w:rsidRPr="005463CA">
        <w:rPr>
          <w:lang w:val="fr-FR"/>
        </w:rPr>
        <w:t>86 % sont des 4-5 étoiles (72 % des 5 étoiles) et 65 % ont un texte.</w:t>
      </w:r>
    </w:p>
    <w:p w14:paraId="044AB7C4" w14:textId="77777777" w:rsidR="004E6F1F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Périmètre :</w:t>
      </w:r>
      <w:r w:rsidRPr="00910AEC">
        <w:rPr>
          <w:lang w:val="fr-FR"/>
        </w:rPr>
        <w:t xml:space="preserve"> l'analyse des suppressions porte sur les avis 4-5 étoiles : ce sont eux que Google retire sans que le commerçant le demande. </w:t>
      </w:r>
      <w:r w:rsidRPr="005106FF">
        <w:rPr>
          <w:lang w:val="fr-FR"/>
        </w:rPr>
        <w:t>Les 1 à 3 étoiles ne servent qu'à décrire le corpus.</w:t>
      </w:r>
    </w:p>
    <w:p w14:paraId="6AA71FD0" w14:textId="77777777" w:rsidR="00323B76" w:rsidRDefault="00323B76" w:rsidP="00323B76">
      <w:pPr>
        <w:pStyle w:val="Listepuces"/>
        <w:numPr>
          <w:ilvl w:val="0"/>
          <w:numId w:val="0"/>
        </w:numPr>
        <w:spacing w:after="40"/>
        <w:ind w:left="360" w:hanging="360"/>
        <w:rPr>
          <w:lang w:val="fr-FR"/>
        </w:rPr>
      </w:pPr>
    </w:p>
    <w:p w14:paraId="485ECAA0" w14:textId="77777777" w:rsidR="00323B76" w:rsidRDefault="00323B76" w:rsidP="00323B76">
      <w:pPr>
        <w:pStyle w:val="Listepuces"/>
        <w:numPr>
          <w:ilvl w:val="0"/>
          <w:numId w:val="0"/>
        </w:numPr>
        <w:spacing w:after="40"/>
        <w:ind w:left="360" w:hanging="360"/>
        <w:rPr>
          <w:lang w:val="fr-FR"/>
        </w:rPr>
      </w:pPr>
    </w:p>
    <w:p w14:paraId="730B6F8C" w14:textId="518571C8" w:rsidR="00323B76" w:rsidRPr="005106FF" w:rsidRDefault="00323B76" w:rsidP="00323B76">
      <w:pPr>
        <w:pStyle w:val="Listepuces"/>
        <w:numPr>
          <w:ilvl w:val="0"/>
          <w:numId w:val="10"/>
        </w:numPr>
        <w:spacing w:after="40"/>
        <w:rPr>
          <w:lang w:val="fr-FR"/>
        </w:rPr>
      </w:pPr>
      <w:r>
        <w:rPr>
          <w:lang w:val="fr-FR"/>
        </w:rPr>
        <w:t>Faire un tableau qu’on récupère de romain</w:t>
      </w:r>
    </w:p>
    <w:p w14:paraId="41788583" w14:textId="77777777" w:rsidR="004E6F1F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ED8012B" wp14:editId="1FB1BEF1">
            <wp:extent cx="4680000" cy="3476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us_secteur_reg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7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CBFB" w14:textId="77777777" w:rsidR="004E6F1F" w:rsidRPr="00910AEC" w:rsidRDefault="00000000" w:rsidP="000E683D">
      <w:pPr>
        <w:spacing w:after="160"/>
        <w:jc w:val="center"/>
        <w:rPr>
          <w:lang w:val="fr-FR"/>
        </w:rPr>
      </w:pPr>
      <w:r w:rsidRPr="00910AEC">
        <w:rPr>
          <w:color w:val="52514E"/>
          <w:sz w:val="17"/>
          <w:lang w:val="fr-FR"/>
        </w:rPr>
        <w:t>Graphique 1 : avis du corpus par secteur et région, fiches suivies</w:t>
      </w:r>
    </w:p>
    <w:p w14:paraId="64EC2A68" w14:textId="77777777" w:rsidR="004E6F1F" w:rsidRDefault="00000000">
      <w:pPr>
        <w:pStyle w:val="Titre1"/>
      </w:pPr>
      <w:r>
        <w:t>2. Sélection des entreprises</w:t>
      </w:r>
    </w:p>
    <w:p w14:paraId="5323C9E5" w14:textId="4E436D22" w:rsidR="004E6F1F" w:rsidRPr="009364B3" w:rsidRDefault="00000000">
      <w:pPr>
        <w:pStyle w:val="Listepuces"/>
        <w:spacing w:after="40"/>
        <w:rPr>
          <w:highlight w:val="yellow"/>
          <w:lang w:val="fr-FR"/>
        </w:rPr>
      </w:pPr>
      <w:r w:rsidRPr="000E683D">
        <w:rPr>
          <w:b/>
          <w:highlight w:val="yellow"/>
          <w:lang w:val="fr-FR"/>
        </w:rPr>
        <w:t>Pas un échantillon représentatif :</w:t>
      </w:r>
      <w:r w:rsidRPr="000E683D">
        <w:rPr>
          <w:highlight w:val="yellow"/>
          <w:lang w:val="fr-FR"/>
        </w:rPr>
        <w:t xml:space="preserve"> le panel a été construit, il n'a pas été tiré au hasard sur Google Maps. </w:t>
      </w:r>
      <w:r w:rsidRPr="009364B3">
        <w:rPr>
          <w:highlight w:val="yellow"/>
          <w:lang w:val="fr-FR"/>
        </w:rPr>
        <w:t>Les résultats décrivent ce panel.</w:t>
      </w:r>
      <w:r w:rsidR="009364B3" w:rsidRPr="009364B3">
        <w:rPr>
          <w:highlight w:val="yellow"/>
          <w:lang w:val="fr-FR"/>
        </w:rPr>
        <w:t xml:space="preserve"> </w:t>
      </w:r>
      <w:r w:rsidR="009364B3" w:rsidRPr="009364B3">
        <w:rPr>
          <w:highlight w:val="yellow"/>
        </w:rPr>
        <w:sym w:font="Wingdings" w:char="F0E0"/>
      </w:r>
      <w:r w:rsidR="009364B3" w:rsidRPr="009364B3">
        <w:rPr>
          <w:highlight w:val="yellow"/>
          <w:lang w:val="fr-FR"/>
        </w:rPr>
        <w:t xml:space="preserve"> aller voir reviewflowz v2 s</w:t>
      </w:r>
      <w:r w:rsidR="009364B3">
        <w:rPr>
          <w:highlight w:val="yellow"/>
          <w:lang w:val="fr-FR"/>
        </w:rPr>
        <w:t>ur notion</w:t>
      </w:r>
      <w:r w:rsidR="0093117C">
        <w:rPr>
          <w:highlight w:val="yellow"/>
          <w:lang w:val="fr-FR"/>
        </w:rPr>
        <w:t>, mais c’est du hasard</w:t>
      </w:r>
    </w:p>
    <w:p w14:paraId="1F054889" w14:textId="77777777" w:rsidR="004E6F1F" w:rsidRPr="00910AEC" w:rsidRDefault="004E6F1F" w:rsidP="000E683D">
      <w:pPr>
        <w:pStyle w:val="Listepuces"/>
        <w:numPr>
          <w:ilvl w:val="0"/>
          <w:numId w:val="0"/>
        </w:numPr>
        <w:spacing w:after="40"/>
        <w:rPr>
          <w:lang w:val="fr-FR"/>
        </w:rPr>
      </w:pPr>
    </w:p>
    <w:p w14:paraId="28BC6A4A" w14:textId="77777777" w:rsidR="004E6F1F" w:rsidRDefault="00000000">
      <w:pPr>
        <w:pStyle w:val="Titre1"/>
      </w:pPr>
      <w:r>
        <w:t>3. Récolte des avis</w:t>
      </w:r>
    </w:p>
    <w:p w14:paraId="5F466D66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Le robot :</w:t>
      </w:r>
      <w:r w:rsidRPr="00910AEC">
        <w:rPr>
          <w:lang w:val="fr-FR"/>
        </w:rPr>
        <w:t xml:space="preserve"> un passage par jour du 11 au 24 août 2026, soit 14 passages. Chaque passage relève tous les avis visibles de chaque fiche : note, texte, dates, niveau Local Guide, photos et réponse du propriétaire.</w:t>
      </w:r>
    </w:p>
    <w:p w14:paraId="2BDFDE10" w14:textId="77777777" w:rsidR="004E6F1F" w:rsidRDefault="00000000">
      <w:pPr>
        <w:pStyle w:val="Listepuces"/>
        <w:spacing w:after="40"/>
      </w:pPr>
      <w:r w:rsidRPr="00910AEC">
        <w:rPr>
          <w:b/>
          <w:lang w:val="fr-FR"/>
        </w:rPr>
        <w:t>Volume :</w:t>
      </w:r>
      <w:r w:rsidRPr="00910AEC">
        <w:rPr>
          <w:lang w:val="fr-FR"/>
        </w:rPr>
        <w:t xml:space="preserve"> le premier passage relève le stock, 4,84 millions d'avis. </w:t>
      </w:r>
      <w:r>
        <w:t>Ensuite, environ 2 340 nouveaux avis par jour, dont 2 040 en 4-5 étoiles.</w:t>
      </w:r>
    </w:p>
    <w:p w14:paraId="4656D6E4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Suppression :</w:t>
      </w:r>
      <w:r w:rsidRPr="00910AEC">
        <w:rPr>
          <w:lang w:val="fr-FR"/>
        </w:rPr>
        <w:t xml:space="preserve"> un avis qui n'est plus vu à un passage est considéré comme supprimé.</w:t>
      </w:r>
    </w:p>
    <w:p w14:paraId="0C7EC2D2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Ce que la récolte ne voit pas :</w:t>
      </w:r>
      <w:r w:rsidRPr="00910AEC">
        <w:rPr>
          <w:lang w:val="fr-FR"/>
        </w:rPr>
        <w:t xml:space="preserve"> les avis supprimés avant le 11 août ; les avis filtrés avant publication</w:t>
      </w:r>
      <w:r w:rsidR="000E683D">
        <w:rPr>
          <w:lang w:val="fr-FR"/>
        </w:rPr>
        <w:t>.</w:t>
      </w:r>
    </w:p>
    <w:p w14:paraId="7604AB88" w14:textId="77777777" w:rsidR="004E6F1F" w:rsidRPr="00910AEC" w:rsidRDefault="00000000">
      <w:pPr>
        <w:pStyle w:val="Titre1"/>
        <w:rPr>
          <w:lang w:val="fr-FR"/>
        </w:rPr>
      </w:pPr>
      <w:r w:rsidRPr="00910AEC">
        <w:rPr>
          <w:lang w:val="fr-FR"/>
        </w:rPr>
        <w:t>4. Doublons et clignotements : ce qu'on exclut</w:t>
      </w:r>
    </w:p>
    <w:p w14:paraId="2C3577EB" w14:textId="77777777" w:rsidR="004E6F1F" w:rsidRPr="00910AEC" w:rsidRDefault="00000000">
      <w:pPr>
        <w:rPr>
          <w:lang w:val="fr-FR"/>
        </w:rPr>
      </w:pPr>
      <w:r w:rsidRPr="00910AEC">
        <w:rPr>
          <w:lang w:val="fr-FR"/>
        </w:rPr>
        <w:t>Le fichier brut compte 4 880 163 lignes pour 4 877 534 avis. 2 564 avis ont plusieurs lignes, pour deux raisons.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87"/>
        <w:gridCol w:w="850"/>
        <w:gridCol w:w="4535"/>
        <w:gridCol w:w="2438"/>
      </w:tblGrid>
      <w:tr w:rsidR="004E6F1F" w14:paraId="53A91BA6" w14:textId="77777777">
        <w:tc>
          <w:tcPr>
            <w:tcW w:w="1587" w:type="dxa"/>
            <w:shd w:val="clear" w:color="auto" w:fill="E8EEF7"/>
          </w:tcPr>
          <w:p w14:paraId="1A46416C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Cas</w:t>
            </w:r>
          </w:p>
        </w:tc>
        <w:tc>
          <w:tcPr>
            <w:tcW w:w="850" w:type="dxa"/>
            <w:shd w:val="clear" w:color="auto" w:fill="E8EEF7"/>
          </w:tcPr>
          <w:p w14:paraId="144897EA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Avis</w:t>
            </w:r>
          </w:p>
        </w:tc>
        <w:tc>
          <w:tcPr>
            <w:tcW w:w="4535" w:type="dxa"/>
            <w:shd w:val="clear" w:color="auto" w:fill="E8EEF7"/>
          </w:tcPr>
          <w:p w14:paraId="3FF8B104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Ce qui se passe</w:t>
            </w:r>
          </w:p>
        </w:tc>
        <w:tc>
          <w:tcPr>
            <w:tcW w:w="2438" w:type="dxa"/>
            <w:shd w:val="clear" w:color="auto" w:fill="E8EEF7"/>
          </w:tcPr>
          <w:p w14:paraId="42ABCB75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Traitement</w:t>
            </w:r>
          </w:p>
        </w:tc>
      </w:tr>
      <w:tr w:rsidR="004E6F1F" w:rsidRPr="00D4686D" w14:paraId="08E09696" w14:textId="77777777">
        <w:tc>
          <w:tcPr>
            <w:tcW w:w="1587" w:type="dxa"/>
          </w:tcPr>
          <w:p w14:paraId="19968879" w14:textId="77777777" w:rsidR="004E6F1F" w:rsidRDefault="00000000">
            <w:pPr>
              <w:spacing w:after="0"/>
            </w:pPr>
            <w:r>
              <w:rPr>
                <w:sz w:val="17"/>
              </w:rPr>
              <w:t>Avis modifié</w:t>
            </w:r>
            <w:r w:rsidR="00442F9B">
              <w:rPr>
                <w:sz w:val="17"/>
              </w:rPr>
              <w:t>s</w:t>
            </w:r>
          </w:p>
        </w:tc>
        <w:tc>
          <w:tcPr>
            <w:tcW w:w="850" w:type="dxa"/>
          </w:tcPr>
          <w:p w14:paraId="3EFE4347" w14:textId="77777777" w:rsidR="004E6F1F" w:rsidRDefault="00000000">
            <w:pPr>
              <w:spacing w:after="0"/>
            </w:pPr>
            <w:r>
              <w:rPr>
                <w:sz w:val="17"/>
              </w:rPr>
              <w:t>1 963</w:t>
            </w:r>
          </w:p>
        </w:tc>
        <w:tc>
          <w:tcPr>
            <w:tcW w:w="4535" w:type="dxa"/>
          </w:tcPr>
          <w:p w14:paraId="3B67D2E9" w14:textId="77777777" w:rsidR="004E6F1F" w:rsidRPr="00910AEC" w:rsidRDefault="00000000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L'auteur réécrit son avis ; le robot crée une nouvelle ligne sans que l'avis ait cessé d'être visible.</w:t>
            </w:r>
          </w:p>
        </w:tc>
        <w:tc>
          <w:tcPr>
            <w:tcW w:w="2438" w:type="dxa"/>
          </w:tcPr>
          <w:p w14:paraId="1912FF80" w14:textId="77777777" w:rsidR="004E6F1F" w:rsidRPr="000E683D" w:rsidRDefault="00000000">
            <w:pPr>
              <w:spacing w:after="0"/>
              <w:rPr>
                <w:lang w:val="fr-FR"/>
              </w:rPr>
            </w:pPr>
            <w:r w:rsidRPr="000E683D">
              <w:rPr>
                <w:sz w:val="17"/>
                <w:lang w:val="fr-FR"/>
              </w:rPr>
              <w:t xml:space="preserve">Gardé, </w:t>
            </w:r>
            <w:r w:rsidR="000E683D" w:rsidRPr="000E683D">
              <w:rPr>
                <w:sz w:val="17"/>
                <w:lang w:val="fr-FR"/>
              </w:rPr>
              <w:t xml:space="preserve">seulement sa </w:t>
            </w:r>
            <w:r w:rsidRPr="000E683D">
              <w:rPr>
                <w:sz w:val="17"/>
                <w:lang w:val="fr-FR"/>
              </w:rPr>
              <w:t>dernière version</w:t>
            </w:r>
            <w:r w:rsidR="000E683D">
              <w:rPr>
                <w:sz w:val="17"/>
                <w:lang w:val="fr-FR"/>
              </w:rPr>
              <w:t>.</w:t>
            </w:r>
          </w:p>
        </w:tc>
      </w:tr>
      <w:tr w:rsidR="004E6F1F" w14:paraId="48AA1377" w14:textId="77777777">
        <w:tc>
          <w:tcPr>
            <w:tcW w:w="1587" w:type="dxa"/>
          </w:tcPr>
          <w:p w14:paraId="2AFDBE1A" w14:textId="77777777" w:rsidR="004E6F1F" w:rsidRDefault="00000000">
            <w:pPr>
              <w:spacing w:after="0"/>
            </w:pPr>
            <w:r>
              <w:rPr>
                <w:sz w:val="17"/>
              </w:rPr>
              <w:t>Clignotement</w:t>
            </w:r>
            <w:r w:rsidR="00442F9B">
              <w:rPr>
                <w:sz w:val="17"/>
              </w:rPr>
              <w:t>s</w:t>
            </w:r>
          </w:p>
        </w:tc>
        <w:tc>
          <w:tcPr>
            <w:tcW w:w="850" w:type="dxa"/>
          </w:tcPr>
          <w:p w14:paraId="6372BB78" w14:textId="77777777" w:rsidR="004E6F1F" w:rsidRDefault="00000000">
            <w:pPr>
              <w:spacing w:after="0"/>
            </w:pPr>
            <w:r>
              <w:rPr>
                <w:sz w:val="17"/>
              </w:rPr>
              <w:t>601</w:t>
            </w:r>
          </w:p>
        </w:tc>
        <w:tc>
          <w:tcPr>
            <w:tcW w:w="4535" w:type="dxa"/>
          </w:tcPr>
          <w:p w14:paraId="438EC422" w14:textId="28F02C44" w:rsidR="004E6F1F" w:rsidRPr="00D4686D" w:rsidRDefault="00000000">
            <w:pPr>
              <w:spacing w:after="0"/>
              <w:rPr>
                <w:lang w:val="fr-FR"/>
              </w:rPr>
            </w:pPr>
            <w:r w:rsidRPr="00910AEC">
              <w:rPr>
                <w:sz w:val="17"/>
                <w:lang w:val="fr-FR"/>
              </w:rPr>
              <w:t>L'avis disparaît au moins un passage puis revient. Pour 412 d'entre eux (69 %), l'absence ne dure qu'un jour</w:t>
            </w:r>
            <w:r w:rsidR="00D4686D">
              <w:rPr>
                <w:sz w:val="17"/>
                <w:lang w:val="fr-FR"/>
              </w:rPr>
              <w:t>.</w:t>
            </w:r>
            <w:r w:rsidR="00C20238">
              <w:rPr>
                <w:sz w:val="17"/>
                <w:lang w:val="fr-FR"/>
              </w:rPr>
              <w:t xml:space="preserve"> Peut-être un problème de collecte ou une mise en quarantaine de l’avis par Google.</w:t>
            </w:r>
            <w:r w:rsidRPr="00910AEC">
              <w:rPr>
                <w:sz w:val="17"/>
                <w:lang w:val="fr-FR"/>
              </w:rPr>
              <w:t xml:space="preserve"> </w:t>
            </w:r>
          </w:p>
        </w:tc>
        <w:tc>
          <w:tcPr>
            <w:tcW w:w="2438" w:type="dxa"/>
          </w:tcPr>
          <w:p w14:paraId="57072883" w14:textId="77777777" w:rsidR="004E6F1F" w:rsidRDefault="00000000">
            <w:pPr>
              <w:spacing w:after="0"/>
            </w:pPr>
            <w:r>
              <w:rPr>
                <w:sz w:val="17"/>
              </w:rPr>
              <w:t>Exclu du corpus</w:t>
            </w:r>
          </w:p>
        </w:tc>
      </w:tr>
    </w:tbl>
    <w:p w14:paraId="3FB988F5" w14:textId="77777777" w:rsidR="004E6F1F" w:rsidRDefault="004E6F1F">
      <w:pPr>
        <w:spacing w:after="0"/>
      </w:pPr>
    </w:p>
    <w:p w14:paraId="4BC7F8D8" w14:textId="77777777" w:rsidR="004E6F1F" w:rsidRPr="00910AEC" w:rsidRDefault="00000000">
      <w:pPr>
        <w:rPr>
          <w:lang w:val="fr-FR"/>
        </w:rPr>
      </w:pPr>
      <w:r w:rsidRPr="00DF35DA">
        <w:rPr>
          <w:i/>
          <w:iCs/>
          <w:u w:val="single"/>
          <w:lang w:val="fr-FR"/>
        </w:rPr>
        <w:t>Résultat</w:t>
      </w:r>
      <w:r w:rsidRPr="00910AEC">
        <w:rPr>
          <w:lang w:val="fr-FR"/>
        </w:rPr>
        <w:t xml:space="preserve"> : </w:t>
      </w:r>
      <w:r w:rsidRPr="00442F9B">
        <w:rPr>
          <w:b/>
          <w:bCs/>
          <w:i/>
          <w:iCs/>
          <w:lang w:val="fr-FR"/>
        </w:rPr>
        <w:t>reviews_doublons_cleaned_all</w:t>
      </w:r>
      <w:r w:rsidRPr="00910AEC">
        <w:rPr>
          <w:lang w:val="fr-FR"/>
        </w:rPr>
        <w:t>, 4 876 933 avis, une ligne par avis. Comme les clignotements en sont sortis, un avis qui disparaît est un avis supprimé : on compte 4 590 suppressions, dont 3 521 sur des avis 4-5 étoiles.</w:t>
      </w:r>
    </w:p>
    <w:p w14:paraId="51A24824" w14:textId="2EEBD092" w:rsidR="004E6F1F" w:rsidRPr="00910AEC" w:rsidRDefault="00000000">
      <w:pPr>
        <w:rPr>
          <w:lang w:val="fr-FR"/>
        </w:rPr>
      </w:pPr>
      <w:r w:rsidRPr="00910AEC">
        <w:rPr>
          <w:b/>
          <w:color w:val="1C5CAB"/>
          <w:lang w:val="fr-FR"/>
        </w:rPr>
        <w:lastRenderedPageBreak/>
        <w:t>Tout ce qui suit est calculé sur reviews_doublons_cleaned_all</w:t>
      </w:r>
      <w:r w:rsidR="003B4753">
        <w:rPr>
          <w:b/>
          <w:color w:val="1C5CAB"/>
          <w:lang w:val="fr-FR"/>
        </w:rPr>
        <w:t> (=tous les avis qui n’ont pas clignotés)</w:t>
      </w:r>
    </w:p>
    <w:p w14:paraId="59B66677" w14:textId="77777777" w:rsidR="004E6F1F" w:rsidRPr="00910AEC" w:rsidRDefault="00000000">
      <w:pPr>
        <w:pStyle w:val="Titre1"/>
        <w:rPr>
          <w:lang w:val="fr-FR"/>
        </w:rPr>
      </w:pPr>
      <w:r w:rsidRPr="00910AEC">
        <w:rPr>
          <w:lang w:val="fr-FR"/>
        </w:rPr>
        <w:t>5. Le pic au 7e jour</w:t>
      </w:r>
    </w:p>
    <w:p w14:paraId="4585D7D2" w14:textId="77777777" w:rsidR="004E6F1F" w:rsidRPr="00910AEC" w:rsidRDefault="00000000">
      <w:pPr>
        <w:keepNext/>
        <w:rPr>
          <w:lang w:val="fr-FR"/>
        </w:rPr>
      </w:pPr>
      <w:r w:rsidRPr="00910AEC">
        <w:rPr>
          <w:b/>
          <w:lang w:val="fr-FR"/>
        </w:rPr>
        <w:t>Ce qu'on montre :</w:t>
      </w:r>
      <w:r w:rsidRPr="00910AEC">
        <w:rPr>
          <w:lang w:val="fr-FR"/>
        </w:rPr>
        <w:t xml:space="preserve"> le nombre d'avis 4-5 étoiles supprimés selon leur âge le jour de la suppression, du 1er au 13e jour, les 13 jours du suivi. Les barres se comparent : à chaque âge, du 2e au 13e jour, le robot a observé environ 28 000 avis en ligne.</w:t>
      </w:r>
    </w:p>
    <w:p w14:paraId="3AB55F0B" w14:textId="77777777" w:rsidR="004E6F1F" w:rsidRDefault="00E25C22" w:rsidP="00E25C22">
      <w:pPr>
        <w:keepNext/>
        <w:spacing w:after="40"/>
        <w:jc w:val="center"/>
      </w:pPr>
      <w:r w:rsidRPr="00E25C22">
        <w:rPr>
          <w:noProof/>
        </w:rPr>
        <w:drawing>
          <wp:inline distT="0" distB="0" distL="0" distR="0" wp14:anchorId="3D9D0151" wp14:editId="6D932D2D">
            <wp:extent cx="6188710" cy="3058795"/>
            <wp:effectExtent l="0" t="0" r="2540" b="8255"/>
            <wp:docPr id="205248471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F4F9" w14:textId="77777777" w:rsidR="004E6F1F" w:rsidRDefault="00000000" w:rsidP="00E25C22">
      <w:pPr>
        <w:spacing w:after="160"/>
        <w:jc w:val="center"/>
        <w:rPr>
          <w:color w:val="52514E"/>
          <w:sz w:val="17"/>
          <w:lang w:val="fr-FR"/>
        </w:rPr>
      </w:pPr>
      <w:r w:rsidRPr="00910AEC">
        <w:rPr>
          <w:color w:val="52514E"/>
          <w:sz w:val="17"/>
          <w:lang w:val="fr-FR"/>
        </w:rPr>
        <w:t>Graphique 2 : avis 4-5 étoiles</w:t>
      </w:r>
      <w:r w:rsidR="00E25C22">
        <w:rPr>
          <w:color w:val="52514E"/>
          <w:sz w:val="17"/>
          <w:lang w:val="fr-FR"/>
        </w:rPr>
        <w:t xml:space="preserve"> que l’on a vu naître</w:t>
      </w:r>
      <w:r w:rsidRPr="00910AEC">
        <w:rPr>
          <w:color w:val="52514E"/>
          <w:sz w:val="17"/>
          <w:lang w:val="fr-FR"/>
        </w:rPr>
        <w:t xml:space="preserve"> supprimés selon leur âge</w:t>
      </w:r>
      <w:r w:rsidR="00E25C22">
        <w:rPr>
          <w:color w:val="52514E"/>
          <w:sz w:val="17"/>
          <w:lang w:val="fr-FR"/>
        </w:rPr>
        <w:t xml:space="preserve"> pour 1000 avis</w:t>
      </w:r>
    </w:p>
    <w:p w14:paraId="74C1D556" w14:textId="77777777" w:rsidR="00E25C22" w:rsidRPr="00910AEC" w:rsidRDefault="00E25C22" w:rsidP="00E25C22">
      <w:pPr>
        <w:spacing w:after="160"/>
        <w:jc w:val="center"/>
        <w:rPr>
          <w:lang w:val="fr-FR"/>
        </w:rPr>
      </w:pPr>
    </w:p>
    <w:p w14:paraId="4B223F20" w14:textId="77777777" w:rsidR="004E6F1F" w:rsidRPr="00910AEC" w:rsidRDefault="00000000">
      <w:pPr>
        <w:keepNext/>
        <w:rPr>
          <w:lang w:val="fr-FR"/>
        </w:rPr>
      </w:pPr>
      <w:r w:rsidRPr="00910AEC">
        <w:rPr>
          <w:lang w:val="fr-FR"/>
        </w:rPr>
        <w:t>Le même phénomène, en risque par jour pour un avis encore en ligne, et sur un horizon plus long (les avis publiés en juillet sont observés jusqu'à 30 jours d'âge)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3118"/>
        <w:gridCol w:w="3118"/>
      </w:tblGrid>
      <w:tr w:rsidR="004E6F1F" w14:paraId="6182124F" w14:textId="77777777">
        <w:tc>
          <w:tcPr>
            <w:tcW w:w="2268" w:type="dxa"/>
            <w:shd w:val="clear" w:color="auto" w:fill="E8EEF7"/>
          </w:tcPr>
          <w:p w14:paraId="7BDC8444" w14:textId="77777777" w:rsidR="004E6F1F" w:rsidRPr="00866A70" w:rsidRDefault="00000000">
            <w:pPr>
              <w:spacing w:after="0"/>
            </w:pPr>
            <w:r w:rsidRPr="00866A70">
              <w:rPr>
                <w:b/>
                <w:sz w:val="17"/>
              </w:rPr>
              <w:t>Âge de l'avis</w:t>
            </w:r>
          </w:p>
        </w:tc>
        <w:tc>
          <w:tcPr>
            <w:tcW w:w="3118" w:type="dxa"/>
            <w:shd w:val="clear" w:color="auto" w:fill="E8EEF7"/>
          </w:tcPr>
          <w:p w14:paraId="55CB1625" w14:textId="77777777" w:rsidR="004E6F1F" w:rsidRPr="00866A70" w:rsidRDefault="00000000">
            <w:pPr>
              <w:spacing w:after="0"/>
              <w:rPr>
                <w:lang w:val="fr-FR"/>
              </w:rPr>
            </w:pPr>
            <w:r w:rsidRPr="00866A70">
              <w:rPr>
                <w:b/>
                <w:sz w:val="17"/>
                <w:lang w:val="fr-FR"/>
              </w:rPr>
              <w:t>Risque d'être supprimé par jour</w:t>
            </w:r>
          </w:p>
        </w:tc>
        <w:tc>
          <w:tcPr>
            <w:tcW w:w="3118" w:type="dxa"/>
            <w:shd w:val="clear" w:color="auto" w:fill="E8EEF7"/>
          </w:tcPr>
          <w:p w14:paraId="6B1D6394" w14:textId="77777777" w:rsidR="004E6F1F" w:rsidRPr="00866A70" w:rsidRDefault="00000000">
            <w:pPr>
              <w:spacing w:after="0"/>
            </w:pPr>
            <w:r w:rsidRPr="00866A70">
              <w:rPr>
                <w:b/>
                <w:sz w:val="17"/>
              </w:rPr>
              <w:t>Cumulé sur la période</w:t>
            </w:r>
          </w:p>
        </w:tc>
      </w:tr>
      <w:tr w:rsidR="004E6F1F" w14:paraId="079B6AB2" w14:textId="77777777">
        <w:tc>
          <w:tcPr>
            <w:tcW w:w="2268" w:type="dxa"/>
          </w:tcPr>
          <w:p w14:paraId="5605501E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1er au 5e jour</w:t>
            </w:r>
          </w:p>
        </w:tc>
        <w:tc>
          <w:tcPr>
            <w:tcW w:w="3118" w:type="dxa"/>
          </w:tcPr>
          <w:p w14:paraId="24DF6C90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0,6 à 2,6 ‰</w:t>
            </w:r>
          </w:p>
        </w:tc>
        <w:tc>
          <w:tcPr>
            <w:tcW w:w="3118" w:type="dxa"/>
          </w:tcPr>
          <w:p w14:paraId="2A5485BD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0,8 %</w:t>
            </w:r>
          </w:p>
        </w:tc>
      </w:tr>
      <w:tr w:rsidR="008C2285" w:rsidRPr="00D4686D" w14:paraId="5616DA52" w14:textId="77777777">
        <w:tc>
          <w:tcPr>
            <w:tcW w:w="2268" w:type="dxa"/>
          </w:tcPr>
          <w:p w14:paraId="7058E9A1" w14:textId="77777777" w:rsidR="008C2285" w:rsidRPr="00866A70" w:rsidRDefault="008C2285">
            <w:pPr>
              <w:spacing w:after="0"/>
            </w:pPr>
            <w:r w:rsidRPr="00866A70">
              <w:rPr>
                <w:sz w:val="17"/>
              </w:rPr>
              <w:t>6e jour</w:t>
            </w:r>
          </w:p>
        </w:tc>
        <w:tc>
          <w:tcPr>
            <w:tcW w:w="3118" w:type="dxa"/>
          </w:tcPr>
          <w:p w14:paraId="1E07C3D2" w14:textId="77777777" w:rsidR="008C2285" w:rsidRPr="00866A70" w:rsidRDefault="008C2285">
            <w:pPr>
              <w:spacing w:after="0"/>
            </w:pPr>
            <w:r w:rsidRPr="00866A70">
              <w:rPr>
                <w:sz w:val="17"/>
              </w:rPr>
              <w:t>8,4 ‰</w:t>
            </w:r>
          </w:p>
        </w:tc>
        <w:tc>
          <w:tcPr>
            <w:tcW w:w="3118" w:type="dxa"/>
            <w:vMerge w:val="restart"/>
          </w:tcPr>
          <w:p w14:paraId="2AF00C5B" w14:textId="77777777" w:rsidR="008C2285" w:rsidRPr="00866A70" w:rsidRDefault="008C2285" w:rsidP="008C2285">
            <w:pPr>
              <w:spacing w:after="0"/>
              <w:rPr>
                <w:lang w:val="fr-FR"/>
              </w:rPr>
            </w:pPr>
            <w:r w:rsidRPr="00866A70">
              <w:rPr>
                <w:sz w:val="17"/>
                <w:lang w:val="fr-FR"/>
              </w:rPr>
              <w:t>2,2 % sur les 6e et 7e jours</w:t>
            </w:r>
          </w:p>
        </w:tc>
      </w:tr>
      <w:tr w:rsidR="008C2285" w14:paraId="37EFE87C" w14:textId="77777777">
        <w:tc>
          <w:tcPr>
            <w:tcW w:w="2268" w:type="dxa"/>
          </w:tcPr>
          <w:p w14:paraId="45C25EC5" w14:textId="77777777" w:rsidR="008C2285" w:rsidRPr="00866A70" w:rsidRDefault="008C2285">
            <w:pPr>
              <w:spacing w:after="0"/>
            </w:pPr>
            <w:r w:rsidRPr="00866A70">
              <w:rPr>
                <w:sz w:val="17"/>
              </w:rPr>
              <w:t>7e jour</w:t>
            </w:r>
          </w:p>
        </w:tc>
        <w:tc>
          <w:tcPr>
            <w:tcW w:w="3118" w:type="dxa"/>
          </w:tcPr>
          <w:p w14:paraId="4CBA8362" w14:textId="77777777" w:rsidR="008C2285" w:rsidRPr="00866A70" w:rsidRDefault="008C2285">
            <w:pPr>
              <w:spacing w:after="0"/>
            </w:pPr>
            <w:r w:rsidRPr="00866A70">
              <w:rPr>
                <w:sz w:val="17"/>
              </w:rPr>
              <w:t>14,0 ‰</w:t>
            </w:r>
          </w:p>
        </w:tc>
        <w:tc>
          <w:tcPr>
            <w:tcW w:w="3118" w:type="dxa"/>
            <w:vMerge/>
          </w:tcPr>
          <w:p w14:paraId="2A4F1BF2" w14:textId="77777777" w:rsidR="008C2285" w:rsidRPr="00866A70" w:rsidRDefault="008C2285">
            <w:pPr>
              <w:spacing w:after="0"/>
            </w:pPr>
          </w:p>
        </w:tc>
      </w:tr>
      <w:tr w:rsidR="004E6F1F" w14:paraId="6A464B3B" w14:textId="77777777">
        <w:tc>
          <w:tcPr>
            <w:tcW w:w="2268" w:type="dxa"/>
          </w:tcPr>
          <w:p w14:paraId="09B6A129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8e au 14e jour</w:t>
            </w:r>
          </w:p>
        </w:tc>
        <w:tc>
          <w:tcPr>
            <w:tcW w:w="3118" w:type="dxa"/>
          </w:tcPr>
          <w:p w14:paraId="3E5159A4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1,9 à 3,7 ‰</w:t>
            </w:r>
          </w:p>
        </w:tc>
        <w:tc>
          <w:tcPr>
            <w:tcW w:w="3118" w:type="dxa"/>
          </w:tcPr>
          <w:p w14:paraId="51E8C7D0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1,9 %</w:t>
            </w:r>
          </w:p>
        </w:tc>
      </w:tr>
      <w:tr w:rsidR="004E6F1F" w14:paraId="4D1B5767" w14:textId="77777777">
        <w:tc>
          <w:tcPr>
            <w:tcW w:w="2268" w:type="dxa"/>
          </w:tcPr>
          <w:p w14:paraId="25C0FA04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15e au 21e jour</w:t>
            </w:r>
          </w:p>
        </w:tc>
        <w:tc>
          <w:tcPr>
            <w:tcW w:w="3118" w:type="dxa"/>
          </w:tcPr>
          <w:p w14:paraId="77442E49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0,9 à 1,9 ‰</w:t>
            </w:r>
          </w:p>
        </w:tc>
        <w:tc>
          <w:tcPr>
            <w:tcW w:w="3118" w:type="dxa"/>
          </w:tcPr>
          <w:p w14:paraId="0DB0A7A0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0,9 %</w:t>
            </w:r>
          </w:p>
        </w:tc>
      </w:tr>
      <w:tr w:rsidR="004E6F1F" w14:paraId="7A802484" w14:textId="77777777">
        <w:tc>
          <w:tcPr>
            <w:tcW w:w="2268" w:type="dxa"/>
          </w:tcPr>
          <w:p w14:paraId="2CF4DFB0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22e au 30e jour</w:t>
            </w:r>
          </w:p>
        </w:tc>
        <w:tc>
          <w:tcPr>
            <w:tcW w:w="3118" w:type="dxa"/>
          </w:tcPr>
          <w:p w14:paraId="49363189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0,2 à 0,8 ‰</w:t>
            </w:r>
          </w:p>
        </w:tc>
        <w:tc>
          <w:tcPr>
            <w:tcW w:w="3118" w:type="dxa"/>
          </w:tcPr>
          <w:p w14:paraId="3F17435D" w14:textId="77777777" w:rsidR="004E6F1F" w:rsidRPr="00866A70" w:rsidRDefault="00000000">
            <w:pPr>
              <w:spacing w:after="0"/>
            </w:pPr>
            <w:r w:rsidRPr="00866A70">
              <w:rPr>
                <w:sz w:val="17"/>
              </w:rPr>
              <w:t>0,</w:t>
            </w:r>
            <w:commentRangeStart w:id="0"/>
            <w:commentRangeStart w:id="1"/>
            <w:commentRangeStart w:id="2"/>
            <w:commentRangeStart w:id="3"/>
            <w:commentRangeStart w:id="4"/>
            <w:r w:rsidRPr="00866A70">
              <w:rPr>
                <w:sz w:val="17"/>
              </w:rPr>
              <w:t>5</w:t>
            </w:r>
            <w:commentRangeEnd w:id="0"/>
            <w:r w:rsidR="00866A70" w:rsidRPr="00866A70">
              <w:rPr>
                <w:rStyle w:val="Marquedecommentaire"/>
                <w:sz w:val="17"/>
                <w:szCs w:val="22"/>
              </w:rPr>
              <w:commentReference w:id="0"/>
            </w:r>
            <w:commentRangeEnd w:id="1"/>
            <w:r w:rsidR="00866A70" w:rsidRPr="00866A70">
              <w:rPr>
                <w:rStyle w:val="Marquedecommentaire"/>
                <w:sz w:val="17"/>
                <w:szCs w:val="22"/>
              </w:rPr>
              <w:commentReference w:id="1"/>
            </w:r>
            <w:commentRangeEnd w:id="2"/>
            <w:r w:rsidR="00DB5D31" w:rsidRPr="00866A70">
              <w:rPr>
                <w:rStyle w:val="Marquedecommentaire"/>
                <w:sz w:val="17"/>
                <w:szCs w:val="22"/>
              </w:rPr>
              <w:commentReference w:id="2"/>
            </w:r>
            <w:commentRangeEnd w:id="3"/>
            <w:r w:rsidR="00C1199A" w:rsidRPr="00866A70">
              <w:rPr>
                <w:rStyle w:val="Marquedecommentaire"/>
                <w:sz w:val="17"/>
                <w:szCs w:val="22"/>
              </w:rPr>
              <w:commentReference w:id="3"/>
            </w:r>
            <w:commentRangeEnd w:id="4"/>
            <w:r w:rsidR="00CB0E74" w:rsidRPr="00866A70">
              <w:rPr>
                <w:rStyle w:val="Marquedecommentaire"/>
                <w:sz w:val="17"/>
                <w:szCs w:val="22"/>
              </w:rPr>
              <w:commentReference w:id="4"/>
            </w:r>
            <w:r w:rsidRPr="00866A70">
              <w:rPr>
                <w:sz w:val="17"/>
              </w:rPr>
              <w:t xml:space="preserve"> %</w:t>
            </w:r>
          </w:p>
        </w:tc>
      </w:tr>
    </w:tbl>
    <w:p w14:paraId="2105E513" w14:textId="77777777" w:rsidR="004E6F1F" w:rsidRDefault="004E6F1F">
      <w:pPr>
        <w:spacing w:after="0"/>
      </w:pPr>
    </w:p>
    <w:p w14:paraId="7A31CCF6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Le pic :</w:t>
      </w:r>
      <w:r w:rsidRPr="00910AEC">
        <w:rPr>
          <w:lang w:val="fr-FR"/>
        </w:rPr>
        <w:t xml:space="preserve"> sur les 13 premiers jours, 641 des 1 272 suppressions (50 %) tombent au 6e ou au 7e jour. Le 7e jour seul en compte 401, près de quatre fois plus que le plus chargé des jours hors du pic (104).</w:t>
      </w:r>
    </w:p>
    <w:p w14:paraId="6390E902" w14:textId="77777777" w:rsidR="004E6F1F" w:rsidRPr="008C2285" w:rsidRDefault="00000000">
      <w:pPr>
        <w:pStyle w:val="Listepuces"/>
        <w:spacing w:after="40"/>
        <w:rPr>
          <w:highlight w:val="yellow"/>
          <w:lang w:val="fr-FR"/>
        </w:rPr>
      </w:pPr>
      <w:r w:rsidRPr="008C2285">
        <w:rPr>
          <w:b/>
          <w:highlight w:val="yellow"/>
          <w:lang w:val="fr-FR"/>
        </w:rPr>
        <w:t>À ne pas surinterpréter :</w:t>
      </w:r>
      <w:r w:rsidRPr="008C2285">
        <w:rPr>
          <w:highlight w:val="yellow"/>
          <w:lang w:val="fr-FR"/>
        </w:rPr>
        <w:t xml:space="preserve"> la deuxième semaine pèse encore les deux tiers de la première. Un avis n'est pas « sauvé » au 8e jour</w:t>
      </w:r>
      <w:r w:rsidR="008C2285" w:rsidRPr="008C2285">
        <w:rPr>
          <w:highlight w:val="yellow"/>
          <w:lang w:val="fr-FR"/>
        </w:rPr>
        <w:t> :</w:t>
      </w:r>
      <w:r w:rsidRPr="008C2285">
        <w:rPr>
          <w:highlight w:val="yellow"/>
          <w:lang w:val="fr-FR"/>
        </w:rPr>
        <w:t xml:space="preserve"> il l'est presque après trois semaines.</w:t>
      </w:r>
    </w:p>
    <w:p w14:paraId="4947E471" w14:textId="77777777" w:rsidR="004E6F1F" w:rsidRDefault="00000000">
      <w:pPr>
        <w:pStyle w:val="Titre1"/>
      </w:pPr>
      <w:r>
        <w:t>6. Les phénomènes bizarres</w:t>
      </w:r>
    </w:p>
    <w:p w14:paraId="6613A069" w14:textId="77777777" w:rsidR="004E6F1F" w:rsidRPr="00D4686D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Les 4 chaînes antiparasitaires américaines :</w:t>
      </w:r>
      <w:r w:rsidRPr="00910AEC">
        <w:rPr>
          <w:lang w:val="fr-FR"/>
        </w:rPr>
        <w:t xml:space="preserve"> EcoShield, Insight, Pointe et Bulwark, 102 fiches qui portent 34 % des suppressions 4-5 étoiles. Elles perdent 16,7 % de leurs nouveaux avis 4-5 étoiles dans la semaine, contre 2,1 % pour les autres fiches.</w:t>
      </w:r>
    </w:p>
    <w:p w14:paraId="19FDC26D" w14:textId="77777777" w:rsidR="004E6F1F" w:rsidRPr="00D4686D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Les 2 salles de sport espagnoles (The Boxer Club) :</w:t>
      </w:r>
      <w:r w:rsidRPr="00910AEC">
        <w:rPr>
          <w:lang w:val="fr-FR"/>
        </w:rPr>
        <w:t xml:space="preserve"> 317 avis à une étoile, publiés du 28 juillet au 5 août, retirés en bloc surtout les 12 et 16 août, vraisemblablement à la demande de l'établissement.</w:t>
      </w:r>
    </w:p>
    <w:p w14:paraId="371880C0" w14:textId="77777777" w:rsidR="004E6F1F" w:rsidRPr="00D4686D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lastRenderedPageBreak/>
        <w:t>La concentration :</w:t>
      </w:r>
      <w:r w:rsidRPr="00910AEC">
        <w:rPr>
          <w:lang w:val="fr-FR"/>
        </w:rPr>
        <w:t xml:space="preserve"> 905 fiches sur 8 997 ont perdu au moins un avis 4-5 étoiles, et 17 fiches portent à elles seules le quart des suppressions.</w:t>
      </w:r>
    </w:p>
    <w:p w14:paraId="42102595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Le pic des 16 et 17 août :</w:t>
      </w:r>
      <w:r w:rsidRPr="00910AEC">
        <w:rPr>
          <w:lang w:val="fr-FR"/>
        </w:rPr>
        <w:t xml:space="preserve"> 657 et 750 disparitions, contre 260 environ un jour ordinaire ; The Boxer Club et les chaînes en portent la moitié (graphique 3). Ce sont des retraits en masse, pas une panne du robot.</w:t>
      </w:r>
    </w:p>
    <w:p w14:paraId="007EAB2F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Les avis vus tardivement :</w:t>
      </w:r>
      <w:r w:rsidRPr="00910AEC">
        <w:rPr>
          <w:lang w:val="fr-FR"/>
        </w:rPr>
        <w:t xml:space="preserve"> 163 avis n'apparaissent que 8 jours ou plus après leur publication. Notés 2,3 en moyenne (contre 4,5), ils ont probablement été retenus en modération avant d'être publiés.</w:t>
      </w:r>
    </w:p>
    <w:p w14:paraId="1679ECB0" w14:textId="77777777" w:rsidR="004E6F1F" w:rsidRDefault="00E25C22" w:rsidP="00E25C22">
      <w:pPr>
        <w:keepNext/>
        <w:spacing w:after="40"/>
        <w:jc w:val="center"/>
      </w:pPr>
      <w:r w:rsidRPr="00E25C22">
        <w:rPr>
          <w:noProof/>
        </w:rPr>
        <w:drawing>
          <wp:inline distT="0" distB="0" distL="0" distR="0" wp14:anchorId="3D9D0151" wp14:editId="6D932D2D">
            <wp:extent cx="6188710" cy="3058795"/>
            <wp:effectExtent l="0" t="0" r="2540" b="8255"/>
            <wp:docPr id="2052484717" name="Image phénomè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E1C5" w14:textId="77777777" w:rsidR="004E6F1F" w:rsidRDefault="00000000" w:rsidP="00E25C22">
      <w:pPr>
        <w:spacing w:after="160"/>
        <w:jc w:val="center"/>
        <w:rPr>
          <w:color w:val="52514E"/>
          <w:sz w:val="17"/>
          <w:lang w:val="fr-FR"/>
        </w:rPr>
      </w:pPr>
      <w:r w:rsidRPr="00910AEC">
        <w:rPr>
          <w:color w:val="52514E"/>
          <w:sz w:val="17"/>
          <w:lang w:val="fr-FR"/>
        </w:rPr>
        <w:t>Graphique 3 : avis disparus chaque jour du relevé, toutes notes, selon la fiche.</w:t>
      </w:r>
    </w:p>
    <w:p w14:paraId="35F50923" w14:textId="31B63569" w:rsidR="00B8203F" w:rsidRPr="00B8203F" w:rsidRDefault="00B8203F" w:rsidP="00B8203F">
      <w:pPr>
        <w:spacing w:after="160"/>
        <w:rPr>
          <w:color w:val="52514E"/>
          <w:sz w:val="17"/>
        </w:rPr>
      </w:pPr>
      <w:commentRangeStart w:id="5"/>
      <w:r w:rsidRPr="00B8203F">
        <w:rPr>
          <w:color w:val="52514E"/>
          <w:sz w:val="17"/>
        </w:rPr>
        <w:drawing>
          <wp:inline distT="0" distB="0" distL="0" distR="0" wp14:anchorId="51DD683F" wp14:editId="36CCB8A2">
            <wp:extent cx="6188279" cy="3209980"/>
            <wp:effectExtent l="0" t="0" r="3175" b="0"/>
            <wp:docPr id="122874333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95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1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5"/>
      <w:r w:rsidR="00CB0E74" w:rsidRPr="00B8203F">
        <w:rPr>
          <w:rStyle w:val="Marquedecommentaire"/>
          <w:color w:val="52514E"/>
          <w:sz w:val="17"/>
          <w:szCs w:val="22"/>
        </w:rPr>
        <w:commentReference w:id="5"/>
      </w:r>
    </w:p>
    <w:p w14:paraId="49E9E15B" w14:textId="5AED49B8" w:rsidR="00B8203F" w:rsidRDefault="00B8203F" w:rsidP="00B8203F">
      <w:pPr>
        <w:spacing w:after="160"/>
        <w:jc w:val="center"/>
        <w:rPr>
          <w:color w:val="52514E"/>
          <w:sz w:val="17"/>
          <w:lang w:val="fr-FR"/>
        </w:rPr>
      </w:pPr>
      <w:r w:rsidRPr="00910AEC">
        <w:rPr>
          <w:color w:val="52514E"/>
          <w:sz w:val="17"/>
          <w:lang w:val="fr-FR"/>
        </w:rPr>
        <w:t xml:space="preserve">Graphique </w:t>
      </w:r>
      <w:r>
        <w:rPr>
          <w:color w:val="52514E"/>
          <w:sz w:val="17"/>
          <w:lang w:val="fr-FR"/>
        </w:rPr>
        <w:t>4</w:t>
      </w:r>
      <w:r w:rsidRPr="00910AEC">
        <w:rPr>
          <w:color w:val="52514E"/>
          <w:sz w:val="17"/>
          <w:lang w:val="fr-FR"/>
        </w:rPr>
        <w:t xml:space="preserve"> : avis disparus chaque jour du relevé, </w:t>
      </w:r>
      <w:r>
        <w:rPr>
          <w:color w:val="52514E"/>
          <w:sz w:val="17"/>
          <w:lang w:val="fr-FR"/>
        </w:rPr>
        <w:t>pour les 4 et 5 étoiles</w:t>
      </w:r>
      <w:r w:rsidRPr="00910AEC">
        <w:rPr>
          <w:color w:val="52514E"/>
          <w:sz w:val="17"/>
          <w:lang w:val="fr-FR"/>
        </w:rPr>
        <w:t>, selon la fiche.</w:t>
      </w:r>
    </w:p>
    <w:p w14:paraId="7DD33A4F" w14:textId="77777777" w:rsidR="00B8203F" w:rsidRDefault="00B8203F" w:rsidP="00B8203F">
      <w:pPr>
        <w:spacing w:after="160"/>
        <w:rPr>
          <w:color w:val="52514E"/>
          <w:sz w:val="17"/>
          <w:lang w:val="fr-FR"/>
        </w:rPr>
      </w:pPr>
    </w:p>
    <w:p w14:paraId="04D73300" w14:textId="77777777" w:rsidR="004E6F1F" w:rsidRPr="00D4686D" w:rsidRDefault="00000000">
      <w:pPr>
        <w:pStyle w:val="Titre1"/>
        <w:rPr>
          <w:lang w:val="fr-FR"/>
        </w:rPr>
      </w:pPr>
      <w:r w:rsidRPr="00D4686D">
        <w:rPr>
          <w:lang w:val="fr-FR"/>
        </w:rPr>
        <w:lastRenderedPageBreak/>
        <w:t>7. Les résultats en graphiques</w:t>
      </w:r>
    </w:p>
    <w:p w14:paraId="4ECC3C80" w14:textId="5B8CA050" w:rsidR="004E6F1F" w:rsidRPr="00857079" w:rsidRDefault="00000000">
      <w:pPr>
        <w:rPr>
          <w:lang w:val="fr-FR"/>
        </w:rPr>
      </w:pPr>
      <w:r w:rsidRPr="00857079">
        <w:rPr>
          <w:lang w:val="fr-FR"/>
        </w:rPr>
        <w:t>Cette partie rassemble les mesures de ce qui fait perdre des avis : le secteur et la taille de l'entreprise, puis les caractéristiques de l'avis lui-même. Deux mesures reviennent, à ne pas confondre</w:t>
      </w:r>
      <w:r w:rsidR="00857079" w:rsidRPr="00857079">
        <w:rPr>
          <w:lang w:val="fr-FR"/>
        </w:rPr>
        <w:t xml:space="preserve"> :</w:t>
      </w:r>
    </w:p>
    <w:p w14:paraId="0C39C881" w14:textId="77777777" w:rsidR="004E6F1F" w:rsidRPr="00857079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Perte en 7 jours :</w:t>
      </w:r>
      <w:r w:rsidRPr="00910AEC">
        <w:rPr>
          <w:lang w:val="fr-FR"/>
        </w:rPr>
        <w:t xml:space="preserve"> parmi les avis 4-5 étoiles publiés du 11 au 17 août, la part supprimée dans leurs 7 premiers jours. </w:t>
      </w:r>
      <w:r w:rsidRPr="00857079">
        <w:rPr>
          <w:lang w:val="fr-FR"/>
        </w:rPr>
        <w:t>On suit les mêmes avis.</w:t>
      </w:r>
    </w:p>
    <w:p w14:paraId="1FCDB3B7" w14:textId="18D0ED4C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>Avis perdus pour 100 gagnés sur deux semaines :</w:t>
      </w:r>
      <w:r w:rsidRPr="00910AEC">
        <w:rPr>
          <w:lang w:val="fr-FR"/>
        </w:rPr>
        <w:t xml:space="preserve"> les avis 4-5 étoiles perdus du 11 au 24 août, quelle que soit leur date de publication, rapportés aux avis 4-5 étoiles publiés sur la même période.</w:t>
      </w:r>
      <w:r w:rsidR="00857079">
        <w:rPr>
          <w:lang w:val="fr-FR"/>
        </w:rPr>
        <w:t xml:space="preserve"> Cela montre sur une période donnée combien une fiche perd d’avis et combien elle en gagne. </w:t>
      </w:r>
    </w:p>
    <w:p w14:paraId="31742575" w14:textId="77777777" w:rsidR="004E6F1F" w:rsidRPr="00910AEC" w:rsidRDefault="00000000">
      <w:pPr>
        <w:pStyle w:val="Titre2"/>
        <w:rPr>
          <w:lang w:val="fr-FR"/>
        </w:rPr>
      </w:pPr>
      <w:r w:rsidRPr="00910AEC">
        <w:rPr>
          <w:lang w:val="fr-FR"/>
        </w:rPr>
        <w:t>7.1 Qui perd ses avis : secteur et taille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85"/>
        <w:gridCol w:w="1701"/>
        <w:gridCol w:w="1984"/>
        <w:gridCol w:w="1417"/>
      </w:tblGrid>
      <w:tr w:rsidR="004E6F1F" w14:paraId="7A08B7B0" w14:textId="77777777">
        <w:tc>
          <w:tcPr>
            <w:tcW w:w="3685" w:type="dxa"/>
            <w:shd w:val="clear" w:color="auto" w:fill="E8EEF7"/>
          </w:tcPr>
          <w:p w14:paraId="4FCDD943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Secteur</w:t>
            </w:r>
          </w:p>
        </w:tc>
        <w:tc>
          <w:tcPr>
            <w:tcW w:w="1701" w:type="dxa"/>
            <w:shd w:val="clear" w:color="auto" w:fill="E8EEF7"/>
          </w:tcPr>
          <w:p w14:paraId="2714BE6D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Nouveaux avis</w:t>
            </w:r>
          </w:p>
        </w:tc>
        <w:tc>
          <w:tcPr>
            <w:tcW w:w="1984" w:type="dxa"/>
            <w:shd w:val="clear" w:color="auto" w:fill="E8EEF7"/>
          </w:tcPr>
          <w:p w14:paraId="61DA2254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Supprimés en 7 jours</w:t>
            </w:r>
          </w:p>
        </w:tc>
        <w:tc>
          <w:tcPr>
            <w:tcW w:w="1417" w:type="dxa"/>
            <w:shd w:val="clear" w:color="auto" w:fill="E8EEF7"/>
          </w:tcPr>
          <w:p w14:paraId="0863DC57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Part</w:t>
            </w:r>
          </w:p>
        </w:tc>
      </w:tr>
      <w:tr w:rsidR="004E6F1F" w14:paraId="1E033068" w14:textId="77777777">
        <w:tc>
          <w:tcPr>
            <w:tcW w:w="3685" w:type="dxa"/>
          </w:tcPr>
          <w:p w14:paraId="3B7BE315" w14:textId="77777777" w:rsidR="004E6F1F" w:rsidRDefault="00000000">
            <w:pPr>
              <w:spacing w:after="0"/>
            </w:pPr>
            <w:r>
              <w:rPr>
                <w:sz w:val="17"/>
              </w:rPr>
              <w:t>Services à domicile</w:t>
            </w:r>
          </w:p>
        </w:tc>
        <w:tc>
          <w:tcPr>
            <w:tcW w:w="1701" w:type="dxa"/>
          </w:tcPr>
          <w:p w14:paraId="1AC3781E" w14:textId="77777777" w:rsidR="004E6F1F" w:rsidRDefault="00000000">
            <w:pPr>
              <w:spacing w:after="0"/>
            </w:pPr>
            <w:r>
              <w:rPr>
                <w:sz w:val="17"/>
              </w:rPr>
              <w:t>2 967</w:t>
            </w:r>
          </w:p>
        </w:tc>
        <w:tc>
          <w:tcPr>
            <w:tcW w:w="1984" w:type="dxa"/>
          </w:tcPr>
          <w:p w14:paraId="57E3E86B" w14:textId="77777777" w:rsidR="004E6F1F" w:rsidRDefault="00000000">
            <w:pPr>
              <w:spacing w:after="0"/>
            </w:pPr>
            <w:r>
              <w:rPr>
                <w:sz w:val="17"/>
              </w:rPr>
              <w:t>292</w:t>
            </w:r>
          </w:p>
        </w:tc>
        <w:tc>
          <w:tcPr>
            <w:tcW w:w="1417" w:type="dxa"/>
          </w:tcPr>
          <w:p w14:paraId="5D5842B0" w14:textId="77777777" w:rsidR="004E6F1F" w:rsidRDefault="00000000">
            <w:pPr>
              <w:spacing w:after="0"/>
            </w:pPr>
            <w:r>
              <w:rPr>
                <w:sz w:val="17"/>
              </w:rPr>
              <w:t>9,8 %</w:t>
            </w:r>
          </w:p>
        </w:tc>
      </w:tr>
      <w:tr w:rsidR="004E6F1F" w14:paraId="7EA14571" w14:textId="77777777">
        <w:tc>
          <w:tcPr>
            <w:tcW w:w="3685" w:type="dxa"/>
          </w:tcPr>
          <w:p w14:paraId="7B64D0C8" w14:textId="77777777" w:rsidR="004E6F1F" w:rsidRDefault="00000000">
            <w:pPr>
              <w:spacing w:after="0"/>
            </w:pPr>
            <w:r>
              <w:rPr>
                <w:sz w:val="17"/>
              </w:rPr>
              <w:t xml:space="preserve">    dont les 4 chaînes antiparasitaires</w:t>
            </w:r>
          </w:p>
        </w:tc>
        <w:tc>
          <w:tcPr>
            <w:tcW w:w="1701" w:type="dxa"/>
          </w:tcPr>
          <w:p w14:paraId="65AA820A" w14:textId="77777777" w:rsidR="004E6F1F" w:rsidRDefault="00000000">
            <w:pPr>
              <w:spacing w:after="0"/>
            </w:pPr>
            <w:r>
              <w:rPr>
                <w:sz w:val="17"/>
              </w:rPr>
              <w:t>1 231</w:t>
            </w:r>
          </w:p>
        </w:tc>
        <w:tc>
          <w:tcPr>
            <w:tcW w:w="1984" w:type="dxa"/>
          </w:tcPr>
          <w:p w14:paraId="594B9D5C" w14:textId="77777777" w:rsidR="004E6F1F" w:rsidRDefault="00000000">
            <w:pPr>
              <w:spacing w:after="0"/>
            </w:pPr>
            <w:r>
              <w:rPr>
                <w:sz w:val="17"/>
              </w:rPr>
              <w:t>206</w:t>
            </w:r>
          </w:p>
        </w:tc>
        <w:tc>
          <w:tcPr>
            <w:tcW w:w="1417" w:type="dxa"/>
          </w:tcPr>
          <w:p w14:paraId="44E0C98F" w14:textId="77777777" w:rsidR="004E6F1F" w:rsidRDefault="00000000">
            <w:pPr>
              <w:spacing w:after="0"/>
            </w:pPr>
            <w:r>
              <w:rPr>
                <w:sz w:val="17"/>
              </w:rPr>
              <w:t>16,7 %</w:t>
            </w:r>
          </w:p>
        </w:tc>
      </w:tr>
      <w:tr w:rsidR="004E6F1F" w14:paraId="513AC72E" w14:textId="77777777">
        <w:tc>
          <w:tcPr>
            <w:tcW w:w="3685" w:type="dxa"/>
          </w:tcPr>
          <w:p w14:paraId="0BF1FFBB" w14:textId="77777777" w:rsidR="004E6F1F" w:rsidRDefault="00000000">
            <w:pPr>
              <w:spacing w:after="0"/>
            </w:pPr>
            <w:r>
              <w:rPr>
                <w:sz w:val="17"/>
              </w:rPr>
              <w:t xml:space="preserve">    sans les 4 chaînes</w:t>
            </w:r>
          </w:p>
        </w:tc>
        <w:tc>
          <w:tcPr>
            <w:tcW w:w="1701" w:type="dxa"/>
          </w:tcPr>
          <w:p w14:paraId="5DEC7030" w14:textId="77777777" w:rsidR="004E6F1F" w:rsidRDefault="00000000">
            <w:pPr>
              <w:spacing w:after="0"/>
            </w:pPr>
            <w:r>
              <w:rPr>
                <w:sz w:val="17"/>
              </w:rPr>
              <w:t>1 736</w:t>
            </w:r>
          </w:p>
        </w:tc>
        <w:tc>
          <w:tcPr>
            <w:tcW w:w="1984" w:type="dxa"/>
          </w:tcPr>
          <w:p w14:paraId="5298D7AC" w14:textId="77777777" w:rsidR="004E6F1F" w:rsidRDefault="00000000"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w="1417" w:type="dxa"/>
          </w:tcPr>
          <w:p w14:paraId="4C96D373" w14:textId="77777777" w:rsidR="004E6F1F" w:rsidRDefault="00000000">
            <w:pPr>
              <w:spacing w:after="0"/>
            </w:pPr>
            <w:r>
              <w:rPr>
                <w:sz w:val="17"/>
              </w:rPr>
              <w:t>5,0 %</w:t>
            </w:r>
          </w:p>
        </w:tc>
      </w:tr>
      <w:tr w:rsidR="004E6F1F" w14:paraId="64F77516" w14:textId="77777777">
        <w:tc>
          <w:tcPr>
            <w:tcW w:w="3685" w:type="dxa"/>
          </w:tcPr>
          <w:p w14:paraId="56F818D6" w14:textId="77777777" w:rsidR="004E6F1F" w:rsidRDefault="00000000">
            <w:pPr>
              <w:spacing w:after="0"/>
            </w:pPr>
            <w:r>
              <w:rPr>
                <w:sz w:val="17"/>
              </w:rPr>
              <w:t>Santé</w:t>
            </w:r>
          </w:p>
        </w:tc>
        <w:tc>
          <w:tcPr>
            <w:tcW w:w="1701" w:type="dxa"/>
          </w:tcPr>
          <w:p w14:paraId="06DD9D84" w14:textId="77777777" w:rsidR="004E6F1F" w:rsidRDefault="00000000">
            <w:pPr>
              <w:spacing w:after="0"/>
            </w:pPr>
            <w:r>
              <w:rPr>
                <w:sz w:val="17"/>
              </w:rPr>
              <w:t>1 847</w:t>
            </w:r>
          </w:p>
        </w:tc>
        <w:tc>
          <w:tcPr>
            <w:tcW w:w="1984" w:type="dxa"/>
          </w:tcPr>
          <w:p w14:paraId="7EF08746" w14:textId="77777777" w:rsidR="004E6F1F" w:rsidRDefault="00000000">
            <w:pPr>
              <w:spacing w:after="0"/>
            </w:pPr>
            <w:r>
              <w:rPr>
                <w:sz w:val="17"/>
              </w:rPr>
              <w:t>61</w:t>
            </w:r>
          </w:p>
        </w:tc>
        <w:tc>
          <w:tcPr>
            <w:tcW w:w="1417" w:type="dxa"/>
          </w:tcPr>
          <w:p w14:paraId="6C827CB7" w14:textId="77777777" w:rsidR="004E6F1F" w:rsidRDefault="00000000">
            <w:pPr>
              <w:spacing w:after="0"/>
            </w:pPr>
            <w:r>
              <w:rPr>
                <w:sz w:val="17"/>
              </w:rPr>
              <w:t>3,3 %</w:t>
            </w:r>
          </w:p>
        </w:tc>
      </w:tr>
      <w:tr w:rsidR="004E6F1F" w14:paraId="7C7D7EDF" w14:textId="77777777">
        <w:tc>
          <w:tcPr>
            <w:tcW w:w="3685" w:type="dxa"/>
          </w:tcPr>
          <w:p w14:paraId="0453A988" w14:textId="77777777" w:rsidR="004E6F1F" w:rsidRDefault="00000000">
            <w:pPr>
              <w:spacing w:after="0"/>
            </w:pPr>
            <w:r>
              <w:rPr>
                <w:sz w:val="17"/>
              </w:rPr>
              <w:t>Voyage</w:t>
            </w:r>
          </w:p>
        </w:tc>
        <w:tc>
          <w:tcPr>
            <w:tcW w:w="1701" w:type="dxa"/>
          </w:tcPr>
          <w:p w14:paraId="189B8666" w14:textId="77777777" w:rsidR="004E6F1F" w:rsidRDefault="00000000">
            <w:pPr>
              <w:spacing w:after="0"/>
            </w:pPr>
            <w:r>
              <w:rPr>
                <w:sz w:val="17"/>
              </w:rPr>
              <w:t>1 141</w:t>
            </w:r>
          </w:p>
        </w:tc>
        <w:tc>
          <w:tcPr>
            <w:tcW w:w="1984" w:type="dxa"/>
          </w:tcPr>
          <w:p w14:paraId="217FAF2E" w14:textId="77777777" w:rsidR="004E6F1F" w:rsidRDefault="00000000"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w="1417" w:type="dxa"/>
          </w:tcPr>
          <w:p w14:paraId="3A702D10" w14:textId="77777777" w:rsidR="004E6F1F" w:rsidRDefault="00000000">
            <w:pPr>
              <w:spacing w:after="0"/>
            </w:pPr>
            <w:r>
              <w:rPr>
                <w:sz w:val="17"/>
              </w:rPr>
              <w:t>2,4 %</w:t>
            </w:r>
          </w:p>
        </w:tc>
      </w:tr>
      <w:tr w:rsidR="004E6F1F" w14:paraId="2DB40E18" w14:textId="77777777">
        <w:tc>
          <w:tcPr>
            <w:tcW w:w="3685" w:type="dxa"/>
          </w:tcPr>
          <w:p w14:paraId="75793CD3" w14:textId="77777777" w:rsidR="004E6F1F" w:rsidRDefault="00000000">
            <w:pPr>
              <w:spacing w:after="0"/>
            </w:pPr>
            <w:r>
              <w:rPr>
                <w:sz w:val="17"/>
              </w:rPr>
              <w:t>Sport et bien-être</w:t>
            </w:r>
          </w:p>
        </w:tc>
        <w:tc>
          <w:tcPr>
            <w:tcW w:w="1701" w:type="dxa"/>
          </w:tcPr>
          <w:p w14:paraId="471F68C2" w14:textId="77777777" w:rsidR="004E6F1F" w:rsidRDefault="00000000">
            <w:pPr>
              <w:spacing w:after="0"/>
            </w:pPr>
            <w:r>
              <w:rPr>
                <w:sz w:val="17"/>
              </w:rPr>
              <w:t>1 539</w:t>
            </w:r>
          </w:p>
        </w:tc>
        <w:tc>
          <w:tcPr>
            <w:tcW w:w="1984" w:type="dxa"/>
          </w:tcPr>
          <w:p w14:paraId="1B02A8EE" w14:textId="77777777" w:rsidR="004E6F1F" w:rsidRDefault="00000000">
            <w:pPr>
              <w:spacing w:after="0"/>
            </w:pPr>
            <w:r>
              <w:rPr>
                <w:sz w:val="17"/>
              </w:rPr>
              <w:t>33</w:t>
            </w:r>
          </w:p>
        </w:tc>
        <w:tc>
          <w:tcPr>
            <w:tcW w:w="1417" w:type="dxa"/>
          </w:tcPr>
          <w:p w14:paraId="50176CC1" w14:textId="77777777" w:rsidR="004E6F1F" w:rsidRDefault="00000000">
            <w:pPr>
              <w:spacing w:after="0"/>
            </w:pPr>
            <w:r>
              <w:rPr>
                <w:sz w:val="17"/>
              </w:rPr>
              <w:t>2,1 %</w:t>
            </w:r>
          </w:p>
        </w:tc>
      </w:tr>
      <w:tr w:rsidR="004E6F1F" w14:paraId="6545B4C7" w14:textId="77777777">
        <w:tc>
          <w:tcPr>
            <w:tcW w:w="3685" w:type="dxa"/>
          </w:tcPr>
          <w:p w14:paraId="6F8D6A5C" w14:textId="77777777" w:rsidR="004E6F1F" w:rsidRDefault="00000000">
            <w:pPr>
              <w:spacing w:after="0"/>
            </w:pPr>
            <w:r>
              <w:rPr>
                <w:sz w:val="17"/>
              </w:rPr>
              <w:t>Automobile</w:t>
            </w:r>
          </w:p>
        </w:tc>
        <w:tc>
          <w:tcPr>
            <w:tcW w:w="1701" w:type="dxa"/>
          </w:tcPr>
          <w:p w14:paraId="1F363BBE" w14:textId="77777777" w:rsidR="004E6F1F" w:rsidRDefault="00000000">
            <w:pPr>
              <w:spacing w:after="0"/>
            </w:pPr>
            <w:r>
              <w:rPr>
                <w:sz w:val="17"/>
              </w:rPr>
              <w:t>2 055</w:t>
            </w:r>
          </w:p>
        </w:tc>
        <w:tc>
          <w:tcPr>
            <w:tcW w:w="1984" w:type="dxa"/>
          </w:tcPr>
          <w:p w14:paraId="7E9EA649" w14:textId="77777777" w:rsidR="004E6F1F" w:rsidRDefault="00000000">
            <w:pPr>
              <w:spacing w:after="0"/>
            </w:pPr>
            <w:r>
              <w:rPr>
                <w:sz w:val="17"/>
              </w:rPr>
              <w:t>34</w:t>
            </w:r>
          </w:p>
        </w:tc>
        <w:tc>
          <w:tcPr>
            <w:tcW w:w="1417" w:type="dxa"/>
          </w:tcPr>
          <w:p w14:paraId="275E3C8D" w14:textId="77777777" w:rsidR="004E6F1F" w:rsidRDefault="00000000">
            <w:pPr>
              <w:spacing w:after="0"/>
            </w:pPr>
            <w:r>
              <w:rPr>
                <w:sz w:val="17"/>
              </w:rPr>
              <w:t>1,7 %</w:t>
            </w:r>
          </w:p>
        </w:tc>
      </w:tr>
      <w:tr w:rsidR="004E6F1F" w14:paraId="388D39A6" w14:textId="77777777">
        <w:tc>
          <w:tcPr>
            <w:tcW w:w="3685" w:type="dxa"/>
          </w:tcPr>
          <w:p w14:paraId="3E35220A" w14:textId="77777777" w:rsidR="004E6F1F" w:rsidRDefault="00000000">
            <w:pPr>
              <w:spacing w:after="0"/>
            </w:pPr>
            <w:r>
              <w:rPr>
                <w:sz w:val="17"/>
              </w:rPr>
              <w:t>Restauration</w:t>
            </w:r>
          </w:p>
        </w:tc>
        <w:tc>
          <w:tcPr>
            <w:tcW w:w="1701" w:type="dxa"/>
          </w:tcPr>
          <w:p w14:paraId="1767BB1E" w14:textId="77777777" w:rsidR="004E6F1F" w:rsidRDefault="00000000">
            <w:pPr>
              <w:spacing w:after="0"/>
            </w:pPr>
            <w:r>
              <w:rPr>
                <w:sz w:val="17"/>
              </w:rPr>
              <w:t>3 073</w:t>
            </w:r>
          </w:p>
        </w:tc>
        <w:tc>
          <w:tcPr>
            <w:tcW w:w="1984" w:type="dxa"/>
          </w:tcPr>
          <w:p w14:paraId="01822D71" w14:textId="77777777" w:rsidR="004E6F1F" w:rsidRDefault="00000000"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w="1417" w:type="dxa"/>
          </w:tcPr>
          <w:p w14:paraId="7A15FCB9" w14:textId="77777777" w:rsidR="004E6F1F" w:rsidRDefault="00000000">
            <w:pPr>
              <w:spacing w:after="0"/>
            </w:pPr>
            <w:r>
              <w:rPr>
                <w:sz w:val="17"/>
              </w:rPr>
              <w:t>1,0 %</w:t>
            </w:r>
          </w:p>
        </w:tc>
      </w:tr>
      <w:tr w:rsidR="004E6F1F" w14:paraId="6386D9B9" w14:textId="77777777">
        <w:tc>
          <w:tcPr>
            <w:tcW w:w="3685" w:type="dxa"/>
          </w:tcPr>
          <w:p w14:paraId="1CE95EA9" w14:textId="77777777" w:rsidR="004E6F1F" w:rsidRDefault="00000000">
            <w:pPr>
              <w:spacing w:after="0"/>
            </w:pPr>
            <w:r>
              <w:rPr>
                <w:sz w:val="17"/>
              </w:rPr>
              <w:t>Hôtellerie</w:t>
            </w:r>
          </w:p>
        </w:tc>
        <w:tc>
          <w:tcPr>
            <w:tcW w:w="1701" w:type="dxa"/>
          </w:tcPr>
          <w:p w14:paraId="3FE14C91" w14:textId="77777777" w:rsidR="004E6F1F" w:rsidRDefault="00000000">
            <w:pPr>
              <w:spacing w:after="0"/>
            </w:pPr>
            <w:r>
              <w:rPr>
                <w:sz w:val="17"/>
              </w:rPr>
              <w:t>2 880</w:t>
            </w:r>
          </w:p>
        </w:tc>
        <w:tc>
          <w:tcPr>
            <w:tcW w:w="1984" w:type="dxa"/>
          </w:tcPr>
          <w:p w14:paraId="414321FB" w14:textId="77777777" w:rsidR="004E6F1F" w:rsidRDefault="00000000"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w="1417" w:type="dxa"/>
          </w:tcPr>
          <w:p w14:paraId="477B62B7" w14:textId="77777777" w:rsidR="004E6F1F" w:rsidRDefault="00000000">
            <w:pPr>
              <w:spacing w:after="0"/>
            </w:pPr>
            <w:r>
              <w:rPr>
                <w:sz w:val="17"/>
              </w:rPr>
              <w:t>0,8 %</w:t>
            </w:r>
          </w:p>
        </w:tc>
      </w:tr>
      <w:tr w:rsidR="004E6F1F" w14:paraId="748AD926" w14:textId="77777777">
        <w:tc>
          <w:tcPr>
            <w:tcW w:w="3685" w:type="dxa"/>
          </w:tcPr>
          <w:p w14:paraId="475B86D7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701" w:type="dxa"/>
          </w:tcPr>
          <w:p w14:paraId="1D50D0E1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15 502</w:t>
            </w:r>
          </w:p>
        </w:tc>
        <w:tc>
          <w:tcPr>
            <w:tcW w:w="1984" w:type="dxa"/>
          </w:tcPr>
          <w:p w14:paraId="406A1B5C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503</w:t>
            </w:r>
          </w:p>
        </w:tc>
        <w:tc>
          <w:tcPr>
            <w:tcW w:w="1417" w:type="dxa"/>
          </w:tcPr>
          <w:p w14:paraId="41A8672C" w14:textId="77777777" w:rsidR="004E6F1F" w:rsidRDefault="00000000">
            <w:pPr>
              <w:spacing w:after="0"/>
            </w:pPr>
            <w:r>
              <w:rPr>
                <w:b/>
                <w:sz w:val="17"/>
              </w:rPr>
              <w:t>3,2 %</w:t>
            </w:r>
          </w:p>
        </w:tc>
      </w:tr>
    </w:tbl>
    <w:p w14:paraId="0DB982AA" w14:textId="77777777" w:rsidR="004E6F1F" w:rsidRPr="00910AEC" w:rsidRDefault="00000000">
      <w:pPr>
        <w:spacing w:after="160"/>
        <w:rPr>
          <w:lang w:val="fr-FR"/>
        </w:rPr>
      </w:pPr>
      <w:r w:rsidRPr="00910AEC">
        <w:rPr>
          <w:color w:val="52514E"/>
          <w:sz w:val="17"/>
          <w:lang w:val="fr-FR"/>
        </w:rPr>
        <w:t>Tableau 1 : part des nouveaux avis 4-5 étoiles supprimés dans leurs 7 premiers jours, avis publiés du 11 au 17 août.</w:t>
      </w:r>
    </w:p>
    <w:p w14:paraId="20D670FA" w14:textId="77777777" w:rsidR="004E6F1F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EF1B2BB" wp14:editId="1962BF3D">
            <wp:extent cx="4500000" cy="3015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tes_secteur_tail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E9A8" w14:textId="3C2FAD97" w:rsidR="004E6F1F" w:rsidRDefault="00000000" w:rsidP="00A06A1C">
      <w:pPr>
        <w:spacing w:after="160"/>
        <w:jc w:val="center"/>
        <w:rPr>
          <w:color w:val="52514E"/>
          <w:sz w:val="17"/>
          <w:lang w:val="fr-FR"/>
        </w:rPr>
      </w:pPr>
      <w:r w:rsidRPr="00910AEC">
        <w:rPr>
          <w:color w:val="52514E"/>
          <w:sz w:val="17"/>
          <w:lang w:val="fr-FR"/>
        </w:rPr>
        <w:t>Graphique 4 : avis 4-5 étoiles perdus pour 100 gagnés du 11 au 24 août, par secteur et taille d'entreprise.</w:t>
      </w:r>
    </w:p>
    <w:p w14:paraId="3F88A548" w14:textId="76098CB9" w:rsidR="00953309" w:rsidRPr="00910AEC" w:rsidRDefault="00953309" w:rsidP="00953309">
      <w:pPr>
        <w:spacing w:after="160"/>
        <w:rPr>
          <w:lang w:val="fr-FR"/>
        </w:rPr>
      </w:pPr>
      <w:r w:rsidRPr="00953309">
        <w:rPr>
          <w:lang w:val="fr-FR"/>
        </w:rPr>
        <w:t>Ce graphique rapport le nombre d’avis 4 et 5 étoiles publiées à n’importe quelle date qui ont été supprimés dans la période de surveillance, rapporté au nombre d’avis publiés dans cette période.</w:t>
      </w:r>
    </w:p>
    <w:p w14:paraId="19E8ACC6" w14:textId="77777777" w:rsidR="004E6F1F" w:rsidRPr="00953309" w:rsidRDefault="00000000">
      <w:pPr>
        <w:rPr>
          <w:lang w:val="fr-FR"/>
        </w:rPr>
      </w:pPr>
      <w:r w:rsidRPr="00953309">
        <w:rPr>
          <w:b/>
          <w:color w:val="1C5CAB"/>
          <w:lang w:val="fr-FR"/>
        </w:rPr>
        <w:t>Ce qu'on en tire</w:t>
      </w:r>
    </w:p>
    <w:p w14:paraId="0E38DA23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 xml:space="preserve">En moyenne, </w:t>
      </w:r>
      <w:r w:rsidRPr="00910AEC">
        <w:rPr>
          <w:lang w:val="fr-FR"/>
        </w:rPr>
        <w:t>1 nouvel avis 4-5 étoiles sur 30 disparaît dans sa première semaine.</w:t>
      </w:r>
    </w:p>
    <w:p w14:paraId="361518A7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 xml:space="preserve">Les services à domicile sont à part : </w:t>
      </w:r>
      <w:r w:rsidRPr="00910AEC">
        <w:rPr>
          <w:lang w:val="fr-FR"/>
        </w:rPr>
        <w:t>1 nouvel avis sur 10 supprimé en 7 jours, et 35 avis perdus pour 100 gagnés sur deux semaines (39 dans les grands groupes). Les chaînes antiparasitaires en sont le cœur, mais même sans elles le secteur reste le plus touché.</w:t>
      </w:r>
    </w:p>
    <w:p w14:paraId="07597130" w14:textId="77777777" w:rsidR="004E6F1F" w:rsidRPr="00910AEC" w:rsidRDefault="00000000">
      <w:pPr>
        <w:pStyle w:val="Listepuces"/>
        <w:spacing w:after="40"/>
        <w:rPr>
          <w:lang w:val="fr-FR"/>
        </w:rPr>
      </w:pPr>
      <w:commentRangeStart w:id="6"/>
      <w:r w:rsidRPr="00910AEC">
        <w:rPr>
          <w:b/>
          <w:lang w:val="fr-FR"/>
        </w:rPr>
        <w:lastRenderedPageBreak/>
        <w:t xml:space="preserve">La taille ne joue pas de façon régulière : </w:t>
      </w:r>
      <w:r w:rsidRPr="00910AEC">
        <w:rPr>
          <w:lang w:val="fr-FR"/>
        </w:rPr>
        <w:t>les grands groupes perdent plus au total, mais c'est l'effet des services à domicile. Dans les autres secteurs, les écarts entre tailles vont dans les deux sens.</w:t>
      </w:r>
      <w:commentRangeEnd w:id="6"/>
      <w:r w:rsidR="00764F18" w:rsidRPr="00910AEC">
        <w:rPr>
          <w:rStyle w:val="Marquedecommentaire"/>
          <w:sz w:val="20"/>
          <w:szCs w:val="22"/>
          <w:lang w:val="fr-FR"/>
        </w:rPr>
        <w:commentReference w:id="6"/>
      </w:r>
    </w:p>
    <w:p w14:paraId="0D57F956" w14:textId="77777777" w:rsidR="004E6F1F" w:rsidRPr="00910AEC" w:rsidRDefault="00000000">
      <w:pPr>
        <w:pStyle w:val="Titre2"/>
        <w:rPr>
          <w:lang w:val="fr-FR"/>
        </w:rPr>
      </w:pPr>
      <w:r w:rsidRPr="00910AEC">
        <w:rPr>
          <w:lang w:val="fr-FR"/>
        </w:rPr>
        <w:t>7.2 La longueur du texte</w:t>
      </w:r>
    </w:p>
    <w:p w14:paraId="030502E1" w14:textId="77777777" w:rsidR="004E6F1F" w:rsidRPr="00910AEC" w:rsidRDefault="00000000">
      <w:pPr>
        <w:keepNext/>
        <w:rPr>
          <w:lang w:val="fr-FR"/>
        </w:rPr>
      </w:pPr>
      <w:r w:rsidRPr="00910AEC">
        <w:rPr>
          <w:lang w:val="fr-FR"/>
        </w:rPr>
        <w:t>Part des avis 4-5 étoiles supprimés du 11 au 24 août, tout le corpus, selon la longueur du texte (les avis avec texte sont coupés en 5 groupes de taille égale).</w:t>
      </w:r>
    </w:p>
    <w:p w14:paraId="724C32C6" w14:textId="77777777" w:rsidR="004E6F1F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C4F3670" wp14:editId="05E85822">
            <wp:extent cx="4860000" cy="27444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ngueur_texte_quinti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C93E" w14:textId="77777777" w:rsidR="004E6F1F" w:rsidRPr="00910AEC" w:rsidRDefault="00000000" w:rsidP="00A97E0D">
      <w:pPr>
        <w:spacing w:after="160"/>
        <w:jc w:val="center"/>
        <w:rPr>
          <w:lang w:val="fr-FR"/>
        </w:rPr>
      </w:pPr>
      <w:r w:rsidRPr="00910AEC">
        <w:rPr>
          <w:color w:val="52514E"/>
          <w:sz w:val="17"/>
          <w:lang w:val="fr-FR"/>
        </w:rPr>
        <w:t>Graphique 5 : taux de suppression des avis 4-5 étoiles selon la longueur du texte.</w:t>
      </w:r>
    </w:p>
    <w:p w14:paraId="19E95546" w14:textId="77777777" w:rsidR="004E6F1F" w:rsidRDefault="00000000">
      <w:r>
        <w:rPr>
          <w:b/>
          <w:color w:val="1C5CAB"/>
        </w:rPr>
        <w:t>Ce qu'on en tire</w:t>
      </w:r>
    </w:p>
    <w:p w14:paraId="27791AC0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 xml:space="preserve">La longueur du texte n'est pas un levier. </w:t>
      </w:r>
      <w:r w:rsidRPr="00910AEC">
        <w:rPr>
          <w:lang w:val="fr-FR"/>
        </w:rPr>
        <w:t>Toutes les parts restent sous 0,12 % sur deux semaines, et elles ne montent pas régulièrement avec la longueur. Un avis avec texte est un peu plus souvent supprimé qu'un avis sans texte (0,08 à 0,12 % contre 0,05 %), sans que l'âge des avis soit pris en compte : l'écart ne doit pas être présenté comme un effet.</w:t>
      </w:r>
    </w:p>
    <w:p w14:paraId="6C03F3B1" w14:textId="77777777" w:rsidR="004E6F1F" w:rsidRPr="00910AEC" w:rsidRDefault="00000000">
      <w:pPr>
        <w:pStyle w:val="Titre2"/>
        <w:rPr>
          <w:lang w:val="fr-FR"/>
        </w:rPr>
      </w:pPr>
      <w:r w:rsidRPr="00910AEC">
        <w:rPr>
          <w:lang w:val="fr-FR"/>
        </w:rPr>
        <w:lastRenderedPageBreak/>
        <w:t>7.3 Le niveau Local Guide de l'auteur</w:t>
      </w:r>
    </w:p>
    <w:p w14:paraId="6EA8B320" w14:textId="64059690" w:rsidR="004E6F1F" w:rsidRPr="00DD174B" w:rsidRDefault="00000000">
      <w:pPr>
        <w:keepNext/>
        <w:rPr>
          <w:lang w:val="fr-FR"/>
        </w:rPr>
      </w:pPr>
      <w:r w:rsidRPr="00910AEC">
        <w:rPr>
          <w:lang w:val="fr-FR"/>
        </w:rPr>
        <w:t xml:space="preserve">Part des avis 4-5 étoiles supprimés du 11 au 24 août, selon le niveau Local Guide de l'auteur. </w:t>
      </w:r>
      <w:r w:rsidRPr="00DD174B">
        <w:rPr>
          <w:lang w:val="fr-FR"/>
        </w:rPr>
        <w:t>Les comptes sans niveau (</w:t>
      </w:r>
      <w:r w:rsidR="00A97E0D" w:rsidRPr="00DD174B">
        <w:rPr>
          <w:lang w:val="fr-FR"/>
        </w:rPr>
        <w:t>~</w:t>
      </w:r>
      <w:r w:rsidRPr="00DD174B">
        <w:rPr>
          <w:lang w:val="fr-FR"/>
        </w:rPr>
        <w:t>12</w:t>
      </w:r>
      <w:r w:rsidR="00A97E0D" w:rsidRPr="00DD174B">
        <w:rPr>
          <w:lang w:val="fr-FR"/>
        </w:rPr>
        <w:t xml:space="preserve">k </w:t>
      </w:r>
      <w:r w:rsidRPr="00DD174B">
        <w:rPr>
          <w:lang w:val="fr-FR"/>
        </w:rPr>
        <w:t>avis) sont hors du graphique.</w:t>
      </w:r>
      <w:r w:rsidR="00764F18">
        <w:rPr>
          <w:lang w:val="fr-FR"/>
        </w:rPr>
        <w:t xml:space="preserve"> Après vérification, certains de ses comptes avaient un niveau donc il est raisonnable d’imaginer à une erreur du scrapper.</w:t>
      </w:r>
    </w:p>
    <w:p w14:paraId="58ECCD22" w14:textId="77777777" w:rsidR="004E6F1F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D89C421" wp14:editId="6935ED2B">
            <wp:extent cx="4860000" cy="27444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_guide_niveau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6A98" w14:textId="77777777" w:rsidR="004E6F1F" w:rsidRPr="00910AEC" w:rsidRDefault="00000000" w:rsidP="00DD174B">
      <w:pPr>
        <w:spacing w:after="160"/>
        <w:jc w:val="center"/>
        <w:rPr>
          <w:lang w:val="fr-FR"/>
        </w:rPr>
      </w:pPr>
      <w:r w:rsidRPr="00910AEC">
        <w:rPr>
          <w:color w:val="52514E"/>
          <w:sz w:val="17"/>
          <w:lang w:val="fr-FR"/>
        </w:rPr>
        <w:t>Graphique 6 : taux de suppression des avis 4-5 étoiles selon le niveau Local Guide.</w:t>
      </w:r>
    </w:p>
    <w:p w14:paraId="32B40982" w14:textId="77777777" w:rsidR="004E6F1F" w:rsidRDefault="00000000">
      <w:r>
        <w:rPr>
          <w:b/>
          <w:color w:val="1C5CAB"/>
        </w:rPr>
        <w:t>Ce qu'on en tire</w:t>
      </w:r>
    </w:p>
    <w:p w14:paraId="3FDD9439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 xml:space="preserve">Plus l'auteur est un Local Guide confirmé, moins son avis est supprimé : </w:t>
      </w:r>
      <w:r w:rsidRPr="00910AEC">
        <w:rPr>
          <w:lang w:val="fr-FR"/>
        </w:rPr>
        <w:t>0,09 à 0,12 % aux niveaux 1 à 4, 0,01 à 0,03 % à partir du niveau 5, soit 3 à 9 fois moins.</w:t>
      </w:r>
    </w:p>
    <w:p w14:paraId="328C19F0" w14:textId="64E0ADB8" w:rsidR="004E6F1F" w:rsidRPr="00DD174B" w:rsidRDefault="00000000" w:rsidP="00101117">
      <w:pPr>
        <w:pStyle w:val="Listepuces"/>
        <w:numPr>
          <w:ilvl w:val="0"/>
          <w:numId w:val="0"/>
        </w:numPr>
        <w:spacing w:after="40"/>
        <w:ind w:left="720"/>
        <w:rPr>
          <w:sz w:val="16"/>
          <w:szCs w:val="18"/>
          <w:lang w:val="fr-FR"/>
        </w:rPr>
      </w:pPr>
      <w:r w:rsidRPr="00DD174B">
        <w:rPr>
          <w:b/>
          <w:sz w:val="16"/>
          <w:szCs w:val="18"/>
          <w:lang w:val="fr-FR"/>
        </w:rPr>
        <w:t xml:space="preserve">Ce n'est pas actionnable : </w:t>
      </w:r>
      <w:r w:rsidRPr="00DD174B">
        <w:rPr>
          <w:sz w:val="16"/>
          <w:szCs w:val="18"/>
          <w:lang w:val="fr-FR"/>
        </w:rPr>
        <w:t xml:space="preserve">un commerçant ne choisit pas qui </w:t>
      </w:r>
      <w:r w:rsidR="00DD174B">
        <w:rPr>
          <w:sz w:val="16"/>
          <w:szCs w:val="18"/>
          <w:lang w:val="fr-FR"/>
        </w:rPr>
        <w:t>écrit.</w:t>
      </w:r>
      <w:r w:rsidRPr="00DD174B">
        <w:rPr>
          <w:sz w:val="16"/>
          <w:szCs w:val="18"/>
          <w:lang w:val="fr-FR"/>
        </w:rPr>
        <w:t xml:space="preserve"> C'est une donnée de contexte, à placer en bas de l'étude.</w:t>
      </w:r>
    </w:p>
    <w:p w14:paraId="7CA1161D" w14:textId="77777777" w:rsidR="004E6F1F" w:rsidRPr="00910AEC" w:rsidRDefault="00000000">
      <w:pPr>
        <w:pStyle w:val="Titre2"/>
        <w:rPr>
          <w:lang w:val="fr-FR"/>
        </w:rPr>
      </w:pPr>
      <w:r w:rsidRPr="00910AEC">
        <w:rPr>
          <w:lang w:val="fr-FR"/>
        </w:rPr>
        <w:t>7.4 Les régressions : ce qui compte dans un avis</w:t>
      </w:r>
    </w:p>
    <w:p w14:paraId="54E956F4" w14:textId="77777777" w:rsidR="00101117" w:rsidRDefault="00000000">
      <w:pPr>
        <w:rPr>
          <w:lang w:val="fr-FR"/>
        </w:rPr>
      </w:pPr>
      <w:r w:rsidRPr="00910AEC">
        <w:rPr>
          <w:lang w:val="fr-FR"/>
        </w:rPr>
        <w:t xml:space="preserve">Une régression logistique compare des avis identiques sauf sur une caractéristique, et mesure combien cette caractéristique change le risque de suppression. </w:t>
      </w:r>
    </w:p>
    <w:p w14:paraId="5559FD1C" w14:textId="77777777" w:rsidR="0004483F" w:rsidRDefault="00000000">
      <w:pPr>
        <w:rPr>
          <w:lang w:val="fr-FR"/>
        </w:rPr>
      </w:pPr>
      <w:r w:rsidRPr="00910AEC">
        <w:rPr>
          <w:lang w:val="fr-FR"/>
        </w:rPr>
        <w:t xml:space="preserve">Sur les graphiques, </w:t>
      </w:r>
      <w:r w:rsidR="00101117">
        <w:rPr>
          <w:lang w:val="fr-FR"/>
        </w:rPr>
        <w:t xml:space="preserve">on regarde par combien est multiplié le risque, donc </w:t>
      </w:r>
      <w:r w:rsidRPr="00910AEC">
        <w:rPr>
          <w:lang w:val="fr-FR"/>
        </w:rPr>
        <w:t xml:space="preserve">1 veut dire « pas d'effet », un point à droite « plus supprimé », un point plein un écart significatif. Les deux graphiques portent sur les mêmes avis : les 24 191 avis 4-5 étoiles du corpus 03C, publiés du 7 au 17 août, dont 631 supprimés au plus tard au 7e jour. </w:t>
      </w:r>
    </w:p>
    <w:p w14:paraId="4ADA4ECB" w14:textId="737C3B04" w:rsidR="004E6F1F" w:rsidRPr="00910AEC" w:rsidRDefault="00000000">
      <w:pPr>
        <w:rPr>
          <w:lang w:val="fr-FR"/>
        </w:rPr>
      </w:pPr>
      <w:r w:rsidRPr="00910AEC">
        <w:rPr>
          <w:lang w:val="fr-FR"/>
        </w:rPr>
        <w:t>Le second ajoute seulement le secteur, la taille et, pour « Les deux », la région en contrôle, sans les affiche</w:t>
      </w:r>
      <w:r w:rsidR="0004483F">
        <w:rPr>
          <w:lang w:val="fr-FR"/>
        </w:rPr>
        <w:t>r, afin d’éviter de reporter des effets de ces catégories sur d’autres caractéristiques pour ne pas fausser la régression logistique.</w:t>
      </w:r>
    </w:p>
    <w:p w14:paraId="340DB01E" w14:textId="77777777" w:rsidR="004E6F1F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4D879E3" wp14:editId="0FC8EF8E">
            <wp:extent cx="5976000" cy="2281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ion_03C_pren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37BB" w14:textId="77777777" w:rsidR="004E6F1F" w:rsidRPr="00910AEC" w:rsidRDefault="00000000" w:rsidP="00BE7DA6">
      <w:pPr>
        <w:spacing w:after="160"/>
        <w:jc w:val="center"/>
        <w:rPr>
          <w:lang w:val="fr-FR"/>
        </w:rPr>
      </w:pPr>
      <w:r w:rsidRPr="00910AEC">
        <w:rPr>
          <w:color w:val="52514E"/>
          <w:sz w:val="17"/>
          <w:lang w:val="fr-FR"/>
        </w:rPr>
        <w:t>Graphique 7 : les quatre caractéristiques seules.</w:t>
      </w:r>
    </w:p>
    <w:p w14:paraId="4AA8C9B0" w14:textId="77777777" w:rsidR="004E6F1F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A9AD841" wp14:editId="1166FBE6">
            <wp:extent cx="5976000" cy="2281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ion_03C_prenom_secteur_tail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4D16" w14:textId="77777777" w:rsidR="004E6F1F" w:rsidRPr="00910AEC" w:rsidRDefault="00000000" w:rsidP="00BE7DA6">
      <w:pPr>
        <w:spacing w:after="160"/>
        <w:jc w:val="center"/>
        <w:rPr>
          <w:lang w:val="fr-FR"/>
        </w:rPr>
      </w:pPr>
      <w:r w:rsidRPr="00910AEC">
        <w:rPr>
          <w:color w:val="52514E"/>
          <w:sz w:val="17"/>
          <w:lang w:val="fr-FR"/>
        </w:rPr>
        <w:t>Graphique 8 : les mêmes avis, à secteur et taille égaux.</w:t>
      </w:r>
    </w:p>
    <w:p w14:paraId="7EF03143" w14:textId="77777777" w:rsidR="004E6F1F" w:rsidRDefault="00000000">
      <w:r>
        <w:rPr>
          <w:b/>
          <w:color w:val="1C5CAB"/>
        </w:rPr>
        <w:t>Ce qu'on en tire</w:t>
      </w:r>
    </w:p>
    <w:p w14:paraId="5F9EC33C" w14:textId="77777777" w:rsidR="004E6F1F" w:rsidRDefault="00000000">
      <w:pPr>
        <w:pStyle w:val="Listepuces"/>
        <w:spacing w:after="40"/>
      </w:pPr>
      <w:r w:rsidRPr="00910AEC">
        <w:rPr>
          <w:b/>
          <w:lang w:val="fr-FR"/>
        </w:rPr>
        <w:t xml:space="preserve">Le prénom n'a aucun effet (×1,05). </w:t>
      </w:r>
      <w:r w:rsidRPr="00910AEC">
        <w:rPr>
          <w:lang w:val="fr-FR"/>
        </w:rPr>
        <w:t xml:space="preserve">L'écart du graphique 7 (×1,72) venait de ce que les avis américains et ceux des services à domicile citent plus de prénoms et sont plus supprimés. </w:t>
      </w:r>
      <w:r>
        <w:t>À fiche égale, on trouve ×1,01.</w:t>
      </w:r>
    </w:p>
    <w:p w14:paraId="68B4C437" w14:textId="6C3E7B3F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 xml:space="preserve">Un avis publié un jour de pic sur sa fiche a 2 fois plus de risque </w:t>
      </w:r>
      <w:r w:rsidRPr="00910AEC">
        <w:rPr>
          <w:lang w:val="fr-FR"/>
        </w:rPr>
        <w:t xml:space="preserve">(×1,86 aux États-Unis, ×2,75 en Europe). À l'intérieur d'une même fiche, </w:t>
      </w:r>
      <w:commentRangeStart w:id="7"/>
      <w:r w:rsidRPr="00910AEC">
        <w:rPr>
          <w:lang w:val="fr-FR"/>
        </w:rPr>
        <w:t>l'effet tombe à ×1,22 : ce sont surtout les fiches qui reçoivent leurs avis par à-coups qui en perdent plus</w:t>
      </w:r>
      <w:commentRangeEnd w:id="7"/>
      <w:r w:rsidR="004E0BDC" w:rsidRPr="00910AEC">
        <w:rPr>
          <w:rStyle w:val="Marquedecommentaire"/>
          <w:sz w:val="20"/>
          <w:szCs w:val="22"/>
          <w:lang w:val="fr-FR"/>
        </w:rPr>
        <w:commentReference w:id="7"/>
      </w:r>
      <w:r w:rsidRPr="00910AEC">
        <w:rPr>
          <w:lang w:val="fr-FR"/>
        </w:rPr>
        <w:t>.</w:t>
      </w:r>
      <w:r w:rsidR="00FA48FB">
        <w:rPr>
          <w:lang w:val="fr-FR"/>
        </w:rPr>
        <w:t xml:space="preserve"> (Un pic d’avis se caractérise par au moins 3 avis ce jour sur la fiche et au moins 4 fois plus d’avis ce jour là qu’en moyenne sur l’année précédente</w:t>
      </w:r>
      <w:r w:rsidR="00260115">
        <w:rPr>
          <w:lang w:val="fr-FR"/>
        </w:rPr>
        <w:t>)</w:t>
      </w:r>
      <w:r w:rsidR="00441BCA">
        <w:rPr>
          <w:lang w:val="fr-FR"/>
        </w:rPr>
        <w:t>.</w:t>
      </w:r>
    </w:p>
    <w:p w14:paraId="79D84FA3" w14:textId="6531E765" w:rsidR="004E6F1F" w:rsidRPr="001157DB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 xml:space="preserve">Un avis sans réponse du propriétaire a 1,65 fois plus de risque. </w:t>
      </w:r>
      <w:r w:rsidRPr="00910AEC">
        <w:rPr>
          <w:lang w:val="fr-FR"/>
        </w:rPr>
        <w:t>Le chiffre est un peu gonflé, car un avis supprimé tôt n'a pas eu le temps de recevoir une réponse</w:t>
      </w:r>
      <w:r w:rsidR="001157DB">
        <w:rPr>
          <w:lang w:val="fr-FR"/>
        </w:rPr>
        <w:t>.</w:t>
      </w:r>
      <w:r w:rsidRPr="00910AEC">
        <w:rPr>
          <w:lang w:val="fr-FR"/>
        </w:rPr>
        <w:t xml:space="preserve"> </w:t>
      </w:r>
      <w:r w:rsidR="001157DB">
        <w:rPr>
          <w:lang w:val="fr-FR"/>
        </w:rPr>
        <w:t>E</w:t>
      </w:r>
      <w:r w:rsidRPr="00910AEC">
        <w:rPr>
          <w:lang w:val="fr-FR"/>
        </w:rPr>
        <w:t xml:space="preserve">n ne comptant que les réponses déjà arrivées, il reste ×1,44, significatif. </w:t>
      </w:r>
      <w:r w:rsidRPr="001157DB">
        <w:rPr>
          <w:lang w:val="fr-FR"/>
        </w:rPr>
        <w:t>C'est une association, pas une cause prouvée.</w:t>
      </w:r>
    </w:p>
    <w:p w14:paraId="7A74225D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 xml:space="preserve">La photo n'a pas d'effet solide </w:t>
      </w:r>
      <w:r w:rsidRPr="00910AEC">
        <w:rPr>
          <w:lang w:val="fr-FR"/>
        </w:rPr>
        <w:t>(×0,66, non significatif) une fois le secteur et la taille pris en compte.</w:t>
      </w:r>
    </w:p>
    <w:p w14:paraId="54573741" w14:textId="77777777" w:rsidR="004E6F1F" w:rsidRPr="00910AEC" w:rsidRDefault="00000000">
      <w:pPr>
        <w:pStyle w:val="Listepuces"/>
        <w:spacing w:after="40"/>
        <w:rPr>
          <w:lang w:val="fr-FR"/>
        </w:rPr>
      </w:pPr>
      <w:r w:rsidRPr="00910AEC">
        <w:rPr>
          <w:b/>
          <w:lang w:val="fr-FR"/>
        </w:rPr>
        <w:t xml:space="preserve">Ces conclusions tiennent sur tout le suivi : </w:t>
      </w:r>
      <w:r w:rsidRPr="00910AEC">
        <w:rPr>
          <w:lang w:val="fr-FR"/>
        </w:rPr>
        <w:t>avec un calcul jour par jour jusqu'au 24 août (903 suppressions), on obtient ×1,03 pour le prénom, ×0,69 pour la photo, ×1,44 pour l'absence de réponse et ×2,07 pour le pic.</w:t>
      </w:r>
    </w:p>
    <w:sectPr w:rsidR="004E6F1F" w:rsidRPr="00910AE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hieu Giraud - Sauveur (Student at CentraleSupelec)" w:date="2026-10-05T16:20:00Z" w:initials="MG">
    <w:p w14:paraId="3D913F49" w14:textId="77777777" w:rsidR="00866A70" w:rsidRDefault="00866A70" w:rsidP="00866A70">
      <w:pPr>
        <w:pStyle w:val="Commentaire"/>
      </w:pPr>
      <w:r>
        <w:rPr>
          <w:rStyle w:val="Marquedecommentaire"/>
        </w:rPr>
        <w:annotationRef/>
      </w:r>
      <w:r>
        <w:rPr>
          <w:lang w:val="fr-FR"/>
        </w:rPr>
        <w:t>À enlever -&gt; pas de doute</w:t>
      </w:r>
    </w:p>
  </w:comment>
  <w:comment w:id="1" w:author="Matthieu Giraud - Sauveur (Student at CentraleSupelec)" w:date="2026-10-05T16:20:00Z" w:initials="MG">
    <w:p w14:paraId="08CFC10A" w14:textId="77777777" w:rsidR="00866A70" w:rsidRDefault="00866A70" w:rsidP="00866A70">
      <w:pPr>
        <w:pStyle w:val="Commentaire"/>
      </w:pPr>
      <w:r>
        <w:rPr>
          <w:rStyle w:val="Marquedecommentaire"/>
        </w:rPr>
        <w:annotationRef/>
      </w:r>
      <w:r>
        <w:rPr>
          <w:lang w:val="fr-FR"/>
        </w:rPr>
        <w:t>Pas tout de suite</w:t>
      </w:r>
    </w:p>
  </w:comment>
  <w:comment w:id="2" w:author="Matthieu Giraud - Sauveur (Student at CentraleSupelec)" w:date="2026-10-05T16:21:00Z" w:initials="MG">
    <w:p w14:paraId="670A7941" w14:textId="77777777" w:rsidR="00DB5D31" w:rsidRDefault="00DB5D31" w:rsidP="00DB5D31">
      <w:pPr>
        <w:pStyle w:val="Commentaire"/>
      </w:pPr>
      <w:r>
        <w:rPr>
          <w:rStyle w:val="Marquedecommentaire"/>
        </w:rPr>
        <w:annotationRef/>
      </w:r>
      <w:r>
        <w:rPr>
          <w:lang w:val="fr-FR"/>
        </w:rPr>
        <w:t>Salles espagnoles a enlever ?</w:t>
      </w:r>
    </w:p>
  </w:comment>
  <w:comment w:id="3" w:author="Matthieu Giraud - Sauveur (Student at CentraleSupelec)" w:date="2026-10-05T17:07:00Z" w:initials="MG">
    <w:p w14:paraId="112C1B73" w14:textId="77777777" w:rsidR="00C1199A" w:rsidRDefault="00C1199A" w:rsidP="00C1199A">
      <w:pPr>
        <w:pStyle w:val="Commentaire"/>
      </w:pPr>
      <w:r>
        <w:rPr>
          <w:rStyle w:val="Marquedecommentaire"/>
        </w:rPr>
        <w:annotationRef/>
      </w:r>
      <w:r>
        <w:rPr>
          <w:lang w:val="fr-FR"/>
        </w:rPr>
        <w:t>--&gt; on ne prend que les 4 et 5 étoiles ce qui ne concerne pas les salles de sport</w:t>
      </w:r>
    </w:p>
  </w:comment>
  <w:comment w:id="4" w:author="Matthieu Giraud - Sauveur (Student at CentraleSupelec)" w:date="2026-10-05T18:06:00Z" w:initials="MG">
    <w:p w14:paraId="2AB92149" w14:textId="77777777" w:rsidR="00CB0E74" w:rsidRDefault="00CB0E74" w:rsidP="00CB0E74">
      <w:pPr>
        <w:pStyle w:val="Commentaire"/>
      </w:pPr>
      <w:r>
        <w:rPr>
          <w:rStyle w:val="Marquedecommentaire"/>
        </w:rPr>
        <w:annotationRef/>
      </w:r>
      <w:r>
        <w:rPr>
          <w:lang w:val="fr-FR"/>
        </w:rPr>
        <w:t>À oublier / mettre en police 5</w:t>
      </w:r>
    </w:p>
  </w:comment>
  <w:comment w:id="5" w:author="Matthieu Giraud - Sauveur (Student at CentraleSupelec)" w:date="2026-10-05T18:11:00Z" w:initials="MG">
    <w:p w14:paraId="08EF44A1" w14:textId="77777777" w:rsidR="00CB0E74" w:rsidRDefault="00CB0E74" w:rsidP="00CB0E74">
      <w:pPr>
        <w:pStyle w:val="Commentaire"/>
      </w:pPr>
      <w:r>
        <w:rPr>
          <w:rStyle w:val="Marquedecommentaire"/>
        </w:rPr>
        <w:annotationRef/>
      </w:r>
      <w:r>
        <w:rPr>
          <w:lang w:val="fr-FR"/>
        </w:rPr>
        <w:t>À faire sur 03C</w:t>
      </w:r>
    </w:p>
  </w:comment>
  <w:comment w:id="6" w:author="Matthieu Giraud - Sauveur (Student at CentraleSupelec)" w:date="2026-10-05T18:16:00Z" w:initials="MG">
    <w:p w14:paraId="23E282B3" w14:textId="77777777" w:rsidR="00764F18" w:rsidRDefault="00764F18" w:rsidP="00764F18">
      <w:pPr>
        <w:pStyle w:val="Commentaire"/>
      </w:pPr>
      <w:r>
        <w:rPr>
          <w:rStyle w:val="Marquedecommentaire"/>
        </w:rPr>
        <w:annotationRef/>
      </w:r>
      <w:r>
        <w:rPr>
          <w:lang w:val="fr-FR"/>
        </w:rPr>
        <w:t>Faire plus clair - axel ne comprendra pas</w:t>
      </w:r>
    </w:p>
  </w:comment>
  <w:comment w:id="7" w:author="Matthieu Giraud - Sauveur (Student at CentraleSupelec)" w:date="2026-10-05T18:22:00Z" w:initials="MG">
    <w:p w14:paraId="2B662E89" w14:textId="77777777" w:rsidR="004E0BDC" w:rsidRDefault="004E0BDC" w:rsidP="004E0BDC">
      <w:pPr>
        <w:pStyle w:val="Commentaire"/>
      </w:pPr>
      <w:r>
        <w:rPr>
          <w:rStyle w:val="Marquedecommentaire"/>
        </w:rPr>
        <w:annotationRef/>
      </w:r>
      <w:r>
        <w:rPr>
          <w:lang w:val="fr-FR"/>
        </w:rPr>
        <w:t>Demande beaucoup de reflexion : comment l’amener ou ne pas le mettre car c’est dérangeant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913F49" w15:done="0"/>
  <w15:commentEx w15:paraId="08CFC10A" w15:paraIdParent="3D913F49" w15:done="0"/>
  <w15:commentEx w15:paraId="670A7941" w15:paraIdParent="3D913F49" w15:done="0"/>
  <w15:commentEx w15:paraId="112C1B73" w15:paraIdParent="3D913F49" w15:done="0"/>
  <w15:commentEx w15:paraId="2AB92149" w15:paraIdParent="3D913F49" w15:done="0"/>
  <w15:commentEx w15:paraId="08EF44A1" w15:done="0"/>
  <w15:commentEx w15:paraId="23E282B3" w15:done="0"/>
  <w15:commentEx w15:paraId="2B662E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100406" w16cex:dateUtc="2026-10-05T14:20:00Z"/>
  <w16cex:commentExtensible w16cex:durableId="08ED8303" w16cex:dateUtc="2026-10-05T14:20:00Z"/>
  <w16cex:commentExtensible w16cex:durableId="158B8098" w16cex:dateUtc="2026-10-05T14:21:00Z"/>
  <w16cex:commentExtensible w16cex:durableId="5A0872D4" w16cex:dateUtc="2026-10-05T15:07:00Z"/>
  <w16cex:commentExtensible w16cex:durableId="50AEAF12" w16cex:dateUtc="2026-10-05T16:06:00Z"/>
  <w16cex:commentExtensible w16cex:durableId="2429C019" w16cex:dateUtc="2026-10-05T16:11:00Z"/>
  <w16cex:commentExtensible w16cex:durableId="0B26D0DE" w16cex:dateUtc="2026-10-05T16:16:00Z"/>
  <w16cex:commentExtensible w16cex:durableId="19FB6EC6" w16cex:dateUtc="2026-10-05T16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913F49" w16cid:durableId="2A100406"/>
  <w16cid:commentId w16cid:paraId="08CFC10A" w16cid:durableId="08ED8303"/>
  <w16cid:commentId w16cid:paraId="670A7941" w16cid:durableId="158B8098"/>
  <w16cid:commentId w16cid:paraId="112C1B73" w16cid:durableId="5A0872D4"/>
  <w16cid:commentId w16cid:paraId="2AB92149" w16cid:durableId="50AEAF12"/>
  <w16cid:commentId w16cid:paraId="08EF44A1" w16cid:durableId="2429C019"/>
  <w16cid:commentId w16cid:paraId="23E282B3" w16cid:durableId="0B26D0DE"/>
  <w16cid:commentId w16cid:paraId="2B662E89" w16cid:durableId="19FB6EC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890694"/>
    <w:multiLevelType w:val="hybridMultilevel"/>
    <w:tmpl w:val="688ADE52"/>
    <w:lvl w:ilvl="0" w:tplc="5C8858C2">
      <w:start w:val="7"/>
      <w:numFmt w:val="bullet"/>
      <w:lvlText w:val=""/>
      <w:lvlJc w:val="left"/>
      <w:pPr>
        <w:ind w:left="720" w:hanging="360"/>
      </w:pPr>
      <w:rPr>
        <w:rFonts w:ascii="Wingdings" w:eastAsia="Roboto" w:hAnsi="Wingdings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172294">
    <w:abstractNumId w:val="8"/>
  </w:num>
  <w:num w:numId="2" w16cid:durableId="524054434">
    <w:abstractNumId w:val="6"/>
  </w:num>
  <w:num w:numId="3" w16cid:durableId="695079095">
    <w:abstractNumId w:val="5"/>
  </w:num>
  <w:num w:numId="4" w16cid:durableId="1717967465">
    <w:abstractNumId w:val="4"/>
  </w:num>
  <w:num w:numId="5" w16cid:durableId="405885672">
    <w:abstractNumId w:val="7"/>
  </w:num>
  <w:num w:numId="6" w16cid:durableId="96868822">
    <w:abstractNumId w:val="3"/>
  </w:num>
  <w:num w:numId="7" w16cid:durableId="1673681290">
    <w:abstractNumId w:val="2"/>
  </w:num>
  <w:num w:numId="8" w16cid:durableId="270236701">
    <w:abstractNumId w:val="1"/>
  </w:num>
  <w:num w:numId="9" w16cid:durableId="2003318005">
    <w:abstractNumId w:val="0"/>
  </w:num>
  <w:num w:numId="10" w16cid:durableId="133052682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ieu Giraud - Sauveur (Student at CentraleSupelec)">
    <w15:presenceInfo w15:providerId="AD" w15:userId="S::matthieu.giraud-sauveur@student-cs.fr::8664a2cf-5caf-4ac4-951f-7898806511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EC"/>
    <w:rsid w:val="0004483F"/>
    <w:rsid w:val="0006063C"/>
    <w:rsid w:val="000E683D"/>
    <w:rsid w:val="00101117"/>
    <w:rsid w:val="001157DB"/>
    <w:rsid w:val="0015074B"/>
    <w:rsid w:val="00260115"/>
    <w:rsid w:val="0029639D"/>
    <w:rsid w:val="00323B76"/>
    <w:rsid w:val="00326F90"/>
    <w:rsid w:val="00397149"/>
    <w:rsid w:val="003B4753"/>
    <w:rsid w:val="003B602F"/>
    <w:rsid w:val="00441BCA"/>
    <w:rsid w:val="00442F9B"/>
    <w:rsid w:val="004E0BDC"/>
    <w:rsid w:val="004E6F1F"/>
    <w:rsid w:val="004F434C"/>
    <w:rsid w:val="005106FF"/>
    <w:rsid w:val="005463CA"/>
    <w:rsid w:val="00764F18"/>
    <w:rsid w:val="007C0173"/>
    <w:rsid w:val="00857079"/>
    <w:rsid w:val="00866A70"/>
    <w:rsid w:val="008979ED"/>
    <w:rsid w:val="008C2285"/>
    <w:rsid w:val="00910AEC"/>
    <w:rsid w:val="0093117C"/>
    <w:rsid w:val="009364B3"/>
    <w:rsid w:val="00953309"/>
    <w:rsid w:val="00A06A1C"/>
    <w:rsid w:val="00A97E0D"/>
    <w:rsid w:val="00AA1D8D"/>
    <w:rsid w:val="00B47730"/>
    <w:rsid w:val="00B8203F"/>
    <w:rsid w:val="00BE7DA6"/>
    <w:rsid w:val="00C1199A"/>
    <w:rsid w:val="00C20238"/>
    <w:rsid w:val="00CB0664"/>
    <w:rsid w:val="00CB0E74"/>
    <w:rsid w:val="00D370BE"/>
    <w:rsid w:val="00D4686D"/>
    <w:rsid w:val="00D726B2"/>
    <w:rsid w:val="00DA20E4"/>
    <w:rsid w:val="00DB5D31"/>
    <w:rsid w:val="00DD174B"/>
    <w:rsid w:val="00DF35DA"/>
    <w:rsid w:val="00E25C22"/>
    <w:rsid w:val="00E3668E"/>
    <w:rsid w:val="00F7603E"/>
    <w:rsid w:val="00FA48FB"/>
    <w:rsid w:val="00FA4E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0D822"/>
  <w14:defaultImageDpi w14:val="300"/>
  <w15:docId w15:val="{E00AB01E-D91F-42A0-98AD-58F0ABD8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Roboto" w:eastAsia="Roboto" w:hAnsi="Roboto" w:cs="Roboto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/>
      <w:outlineLvl w:val="0"/>
    </w:pPr>
    <w:rPr>
      <w:b/>
      <w:bCs/>
      <w:color w:val="1C5CAB"/>
      <w:sz w:val="27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color w:val="1C5CAB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3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866A7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66A70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66A70"/>
    <w:rPr>
      <w:rFonts w:ascii="Roboto" w:eastAsia="Roboto" w:hAnsi="Roboto" w:cs="Roboto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6A7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6A70"/>
    <w:rPr>
      <w:rFonts w:ascii="Roboto" w:eastAsia="Roboto" w:hAnsi="Roboto" w:cs="Robot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1785</Words>
  <Characters>10175</Characters>
  <Application>Microsoft Office Word</Application>
  <DocSecurity>0</DocSecurity>
  <Lines>84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Matthieu Giraud - Sauveur (Student at CentraleSupelec)</cp:lastModifiedBy>
  <cp:revision>36</cp:revision>
  <dcterms:created xsi:type="dcterms:W3CDTF">2013-12-23T23:15:00Z</dcterms:created>
  <dcterms:modified xsi:type="dcterms:W3CDTF">2026-10-05T16:29:00Z</dcterms:modified>
  <cp:category/>
</cp:coreProperties>
</file>