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27" w:rsidRPr="003D6927" w:rsidRDefault="003D6927" w:rsidP="003D6927">
      <w:pPr>
        <w:jc w:val="center"/>
        <w:rPr>
          <w:rFonts w:cstheme="minorHAnsi"/>
          <w:b/>
          <w:sz w:val="28"/>
          <w:szCs w:val="28"/>
        </w:rPr>
      </w:pPr>
      <w:r w:rsidRPr="003D6927">
        <w:rPr>
          <w:rFonts w:cstheme="minorHAnsi"/>
          <w:b/>
          <w:sz w:val="28"/>
          <w:szCs w:val="28"/>
        </w:rPr>
        <w:t>Лабораторная работа N</w:t>
      </w:r>
      <w:r w:rsidRPr="003D6927">
        <w:rPr>
          <w:rFonts w:cstheme="minorHAnsi"/>
          <w:b/>
          <w:sz w:val="28"/>
          <w:szCs w:val="28"/>
        </w:rPr>
        <w:t>2</w:t>
      </w:r>
    </w:p>
    <w:p w:rsidR="003D6927" w:rsidRPr="003D6927" w:rsidRDefault="003D6927" w:rsidP="003D6927">
      <w:pPr>
        <w:rPr>
          <w:rFonts w:cstheme="minorHAnsi"/>
          <w:sz w:val="28"/>
          <w:szCs w:val="28"/>
        </w:rPr>
      </w:pPr>
      <w:r w:rsidRPr="003D6927">
        <w:rPr>
          <w:rFonts w:cstheme="minorHAnsi"/>
          <w:sz w:val="28"/>
          <w:szCs w:val="28"/>
        </w:rPr>
        <w:t>Тема: «Разработка модульной структуры проекта (диаграммы модулей)»</w:t>
      </w:r>
    </w:p>
    <w:p w:rsidR="00D1305A" w:rsidRPr="003D6927" w:rsidRDefault="003D6927" w:rsidP="003D6927">
      <w:pPr>
        <w:rPr>
          <w:rFonts w:cstheme="minorHAnsi"/>
          <w:sz w:val="28"/>
          <w:szCs w:val="28"/>
        </w:rPr>
      </w:pPr>
      <w:r w:rsidRPr="003D6927">
        <w:rPr>
          <w:rFonts w:cstheme="minorHAnsi"/>
          <w:sz w:val="28"/>
          <w:szCs w:val="28"/>
        </w:rPr>
        <w:t>Дисциплина: МДК.02.02 «Инструментальные средства разработки программного обеспечения»</w:t>
      </w:r>
    </w:p>
    <w:p w:rsidR="003D6927" w:rsidRPr="003D6927" w:rsidRDefault="003D6927" w:rsidP="003D6927">
      <w:pPr>
        <w:rPr>
          <w:rFonts w:cstheme="minorHAnsi"/>
          <w:sz w:val="28"/>
          <w:szCs w:val="28"/>
        </w:rPr>
      </w:pPr>
      <w:r w:rsidRPr="003D6927">
        <w:rPr>
          <w:rFonts w:cstheme="minorHAnsi"/>
          <w:sz w:val="28"/>
          <w:szCs w:val="28"/>
        </w:rPr>
        <w:t>Цель работы:</w:t>
      </w:r>
    </w:p>
    <w:p w:rsidR="003D6927" w:rsidRPr="003D6927" w:rsidRDefault="003D6927" w:rsidP="003D6927">
      <w:pPr>
        <w:rPr>
          <w:rFonts w:cstheme="minorHAnsi"/>
          <w:sz w:val="28"/>
          <w:szCs w:val="28"/>
        </w:rPr>
      </w:pPr>
      <w:r w:rsidRPr="003D6927">
        <w:rPr>
          <w:rFonts w:cstheme="minorHAnsi"/>
          <w:sz w:val="28"/>
          <w:szCs w:val="28"/>
        </w:rPr>
        <w:t>1.Закрепить теоретические знания по принципам модульного проектирования программного обеспечение</w:t>
      </w:r>
      <w:bookmarkStart w:id="0" w:name="_GoBack"/>
      <w:bookmarkEnd w:id="0"/>
    </w:p>
    <w:p w:rsidR="003D6927" w:rsidRPr="003D6927" w:rsidRDefault="003D6927" w:rsidP="003D6927">
      <w:pPr>
        <w:rPr>
          <w:rFonts w:cstheme="minorHAnsi"/>
          <w:sz w:val="28"/>
          <w:szCs w:val="28"/>
        </w:rPr>
      </w:pPr>
      <w:r w:rsidRPr="003D6927">
        <w:rPr>
          <w:rFonts w:cstheme="minorHAnsi"/>
          <w:sz w:val="28"/>
          <w:szCs w:val="28"/>
        </w:rPr>
        <w:t>2. Приобрести практические навыки разработки модульной структуры проекта.</w:t>
      </w:r>
    </w:p>
    <w:p w:rsidR="003D6927" w:rsidRPr="003D6927" w:rsidRDefault="003D6927" w:rsidP="003D6927">
      <w:pPr>
        <w:rPr>
          <w:rFonts w:cstheme="minorHAnsi"/>
          <w:sz w:val="28"/>
          <w:szCs w:val="28"/>
        </w:rPr>
      </w:pPr>
      <w:r w:rsidRPr="003D6927">
        <w:rPr>
          <w:rFonts w:cstheme="minorHAnsi"/>
          <w:sz w:val="28"/>
          <w:szCs w:val="28"/>
        </w:rPr>
        <w:t xml:space="preserve">3. </w:t>
      </w:r>
      <w:r w:rsidRPr="003D6927">
        <w:rPr>
          <w:rFonts w:cstheme="minorHAnsi"/>
          <w:sz w:val="28"/>
          <w:szCs w:val="28"/>
        </w:rPr>
        <w:t xml:space="preserve">Освоить базовые приемы работы в </w:t>
      </w:r>
      <w:proofErr w:type="spellStart"/>
      <w:r w:rsidRPr="003D6927">
        <w:rPr>
          <w:rFonts w:cstheme="minorHAnsi"/>
          <w:sz w:val="28"/>
          <w:szCs w:val="28"/>
        </w:rPr>
        <w:t>Mіcrosoft</w:t>
      </w:r>
      <w:proofErr w:type="spellEnd"/>
      <w:r w:rsidRPr="003D6927">
        <w:rPr>
          <w:rFonts w:cstheme="minorHAnsi"/>
          <w:sz w:val="28"/>
          <w:szCs w:val="28"/>
        </w:rPr>
        <w:t xml:space="preserve"> </w:t>
      </w:r>
      <w:proofErr w:type="spellStart"/>
      <w:r w:rsidRPr="003D6927">
        <w:rPr>
          <w:rFonts w:cstheme="minorHAnsi"/>
          <w:sz w:val="28"/>
          <w:szCs w:val="28"/>
        </w:rPr>
        <w:t>Visio</w:t>
      </w:r>
      <w:proofErr w:type="spellEnd"/>
      <w:r w:rsidRPr="003D6927">
        <w:rPr>
          <w:rFonts w:cstheme="minorHAnsi"/>
          <w:sz w:val="28"/>
          <w:szCs w:val="28"/>
        </w:rPr>
        <w:t xml:space="preserve"> для создания диаграмм модулей (иерархических</w:t>
      </w:r>
      <w:r w:rsidRPr="003D6927">
        <w:rPr>
          <w:rFonts w:cstheme="minorHAnsi"/>
          <w:sz w:val="28"/>
          <w:szCs w:val="28"/>
        </w:rPr>
        <w:t xml:space="preserve"> </w:t>
      </w:r>
      <w:r w:rsidRPr="003D6927">
        <w:rPr>
          <w:rFonts w:cstheme="minorHAnsi"/>
          <w:sz w:val="28"/>
          <w:szCs w:val="28"/>
        </w:rPr>
        <w:t>структурных схем).</w:t>
      </w:r>
    </w:p>
    <w:p w:rsidR="003D6927" w:rsidRDefault="00226D46" w:rsidP="003D6927">
      <w:r w:rsidRPr="00226D46">
        <w:drawing>
          <wp:inline distT="0" distB="0" distL="0" distR="0" wp14:anchorId="785EF7AA" wp14:editId="3C5518AA">
            <wp:extent cx="6207076" cy="59502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044" cy="597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92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375" w:rsidRDefault="009F4375" w:rsidP="003D6927">
      <w:pPr>
        <w:spacing w:after="0" w:line="240" w:lineRule="auto"/>
      </w:pPr>
      <w:r>
        <w:separator/>
      </w:r>
    </w:p>
  </w:endnote>
  <w:endnote w:type="continuationSeparator" w:id="0">
    <w:p w:rsidR="009F4375" w:rsidRDefault="009F4375" w:rsidP="003D6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375" w:rsidRDefault="009F4375" w:rsidP="003D6927">
      <w:pPr>
        <w:spacing w:after="0" w:line="240" w:lineRule="auto"/>
      </w:pPr>
      <w:r>
        <w:separator/>
      </w:r>
    </w:p>
  </w:footnote>
  <w:footnote w:type="continuationSeparator" w:id="0">
    <w:p w:rsidR="009F4375" w:rsidRDefault="009F4375" w:rsidP="003D6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927" w:rsidRDefault="003D6927">
    <w:pPr>
      <w:pStyle w:val="a3"/>
    </w:pPr>
    <w:r w:rsidRPr="003D6927">
      <w:t xml:space="preserve">Отчёт </w:t>
    </w:r>
    <w:proofErr w:type="spellStart"/>
    <w:r w:rsidRPr="003D6927">
      <w:t>мдк</w:t>
    </w:r>
    <w:proofErr w:type="spellEnd"/>
    <w:r w:rsidRPr="003D6927">
      <w:t xml:space="preserve"> 2.2 Боткин Артём и Пастухов Дмитрий ИС 23.1 Лабораторная работа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B"/>
    <w:rsid w:val="00226D46"/>
    <w:rsid w:val="00257E5B"/>
    <w:rsid w:val="003D6927"/>
    <w:rsid w:val="009F4375"/>
    <w:rsid w:val="00D1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5FCE"/>
  <w15:chartTrackingRefBased/>
  <w15:docId w15:val="{04F6EC86-E0C2-436F-9292-6D74C0CD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6927"/>
  </w:style>
  <w:style w:type="paragraph" w:styleId="a5">
    <w:name w:val="footer"/>
    <w:basedOn w:val="a"/>
    <w:link w:val="a6"/>
    <w:uiPriority w:val="99"/>
    <w:unhideWhenUsed/>
    <w:rsid w:val="003D6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3</cp:revision>
  <dcterms:created xsi:type="dcterms:W3CDTF">2025-10-01T06:02:00Z</dcterms:created>
  <dcterms:modified xsi:type="dcterms:W3CDTF">2025-10-01T06:12:00Z</dcterms:modified>
</cp:coreProperties>
</file>