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B8B07" w14:textId="51680107" w:rsidR="0045738E" w:rsidRPr="001C191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</w:t>
      </w:r>
      <w:r w:rsidR="001C191B" w:rsidRPr="001C191B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E86AE1">
        <w:rPr>
          <w:rFonts w:ascii="Times New Roman" w:hAnsi="Times New Roman" w:cs="Times New Roman"/>
          <w:b/>
          <w:bCs/>
          <w:sz w:val="28"/>
          <w:szCs w:val="28"/>
        </w:rPr>
        <w:t>Кинотеатр</w:t>
      </w:r>
      <w:r w:rsidR="001C191B" w:rsidRPr="001C191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4.2. Требования к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фунциям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28BBDCF" w14:textId="4AA70140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 Общие сведения</w:t>
      </w:r>
    </w:p>
    <w:p w14:paraId="45FD5251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1.1. Наименование системы</w:t>
      </w:r>
    </w:p>
    <w:p w14:paraId="4D93421F" w14:textId="0F0637FA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Информационная систе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ма </w:t>
      </w:r>
      <w:r w:rsidR="00AC62AD" w:rsidRPr="00AC62AD">
        <w:rPr>
          <w:rFonts w:ascii="Times New Roman" w:hAnsi="Times New Roman" w:cs="Times New Roman"/>
          <w:sz w:val="24"/>
          <w:szCs w:val="24"/>
        </w:rPr>
        <w:t>“</w:t>
      </w:r>
      <w:r w:rsidR="00330F62">
        <w:rPr>
          <w:rFonts w:ascii="Times New Roman" w:hAnsi="Times New Roman" w:cs="Times New Roman"/>
          <w:sz w:val="24"/>
          <w:szCs w:val="24"/>
        </w:rPr>
        <w:t>Кинотеатр Бом-бом</w:t>
      </w:r>
      <w:r w:rsidR="00B14F1F" w:rsidRPr="00AC62AD">
        <w:rPr>
          <w:rFonts w:ascii="Times New Roman" w:hAnsi="Times New Roman" w:cs="Times New Roman"/>
          <w:sz w:val="24"/>
          <w:szCs w:val="24"/>
        </w:rPr>
        <w:t xml:space="preserve"> </w:t>
      </w:r>
      <w:r w:rsidR="00AC62AD" w:rsidRPr="00AC62AD">
        <w:rPr>
          <w:rFonts w:ascii="Times New Roman" w:hAnsi="Times New Roman" w:cs="Times New Roman"/>
          <w:sz w:val="24"/>
          <w:szCs w:val="24"/>
        </w:rPr>
        <w:t>”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255C8AB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3457C4C" w14:textId="77777777" w:rsid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5F1388C2" w14:textId="1DFC488E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новании договора №</w:t>
      </w:r>
      <w:r w:rsidR="0078741B" w:rsidRPr="0078741B">
        <w:rPr>
          <w:rFonts w:ascii="Times New Roman" w:hAnsi="Times New Roman" w:cs="Times New Roman"/>
          <w:sz w:val="24"/>
          <w:szCs w:val="24"/>
        </w:rPr>
        <w:t>4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 от </w:t>
      </w:r>
      <w:r w:rsidR="0078741B" w:rsidRPr="0078741B">
        <w:rPr>
          <w:rFonts w:ascii="Times New Roman" w:hAnsi="Times New Roman" w:cs="Times New Roman"/>
          <w:sz w:val="24"/>
          <w:szCs w:val="24"/>
        </w:rPr>
        <w:t>03</w:t>
      </w:r>
      <w:bookmarkStart w:id="0" w:name="_GoBack"/>
      <w:bookmarkEnd w:id="0"/>
      <w:r w:rsidR="00AC62AD">
        <w:rPr>
          <w:rFonts w:ascii="Times New Roman" w:hAnsi="Times New Roman" w:cs="Times New Roman"/>
          <w:sz w:val="24"/>
          <w:szCs w:val="24"/>
          <w:lang w:val="x-none"/>
        </w:rPr>
        <w:t>.</w:t>
      </w:r>
      <w:r w:rsidR="0078741B" w:rsidRPr="0078741B">
        <w:rPr>
          <w:rFonts w:ascii="Times New Roman" w:hAnsi="Times New Roman" w:cs="Times New Roman"/>
          <w:sz w:val="24"/>
          <w:szCs w:val="24"/>
        </w:rPr>
        <w:t>12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>.2</w:t>
      </w:r>
      <w:r w:rsidR="0078741B" w:rsidRPr="007874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0B7256A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0B1D045" w14:textId="7217ED5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1.3. Наименование организаций - </w:t>
      </w:r>
      <w:r w:rsidR="0078741B">
        <w:rPr>
          <w:rFonts w:ascii="Times New Roman" w:hAnsi="Times New Roman" w:cs="Times New Roman"/>
          <w:b/>
          <w:bCs/>
          <w:sz w:val="28"/>
          <w:szCs w:val="28"/>
        </w:rPr>
        <w:t>Издатель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и Разработчика</w:t>
      </w:r>
    </w:p>
    <w:p w14:paraId="701758F1" w14:textId="40DF0B09" w:rsidR="0045738E" w:rsidRPr="0078741B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1.3.1. </w:t>
      </w:r>
      <w:r w:rsidR="0078741B">
        <w:rPr>
          <w:rFonts w:ascii="Times New Roman" w:hAnsi="Times New Roman" w:cs="Times New Roman"/>
          <w:b/>
          <w:bCs/>
          <w:sz w:val="28"/>
          <w:szCs w:val="28"/>
        </w:rPr>
        <w:t>Издатель</w:t>
      </w:r>
    </w:p>
    <w:p w14:paraId="4ABC07AB" w14:textId="22C35888" w:rsidR="0045738E" w:rsidRPr="00036A2E" w:rsidRDefault="0078741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Издатель: </w:t>
      </w:r>
      <w:r w:rsidR="00330F62">
        <w:rPr>
          <w:rFonts w:ascii="Times New Roman" w:hAnsi="Times New Roman" w:cs="Times New Roman"/>
          <w:sz w:val="24"/>
          <w:szCs w:val="24"/>
        </w:rPr>
        <w:t xml:space="preserve">Кинотеатр </w:t>
      </w:r>
      <w:r w:rsidR="00330F62" w:rsidRPr="00036A2E">
        <w:rPr>
          <w:rFonts w:ascii="Times New Roman" w:hAnsi="Times New Roman" w:cs="Times New Roman"/>
          <w:sz w:val="24"/>
          <w:szCs w:val="24"/>
        </w:rPr>
        <w:t>“</w:t>
      </w:r>
      <w:r w:rsidR="00330F62">
        <w:rPr>
          <w:rFonts w:ascii="Times New Roman" w:hAnsi="Times New Roman" w:cs="Times New Roman"/>
          <w:sz w:val="24"/>
          <w:szCs w:val="24"/>
        </w:rPr>
        <w:t>Восточные сказки</w:t>
      </w:r>
      <w:r w:rsidR="00330F62" w:rsidRPr="00036A2E">
        <w:rPr>
          <w:rFonts w:ascii="Times New Roman" w:hAnsi="Times New Roman" w:cs="Times New Roman"/>
          <w:sz w:val="24"/>
          <w:szCs w:val="24"/>
        </w:rPr>
        <w:t>”</w:t>
      </w:r>
    </w:p>
    <w:p w14:paraId="2A7EF72D" w14:textId="6A991184" w:rsidR="0045738E" w:rsidRPr="00330F62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F1F">
        <w:rPr>
          <w:rFonts w:ascii="Times New Roman" w:hAnsi="Times New Roman" w:cs="Times New Roman"/>
          <w:sz w:val="24"/>
          <w:szCs w:val="24"/>
        </w:rPr>
        <w:t xml:space="preserve">Ростов </w:t>
      </w:r>
      <w:proofErr w:type="gramStart"/>
      <w:r w:rsidR="00B14F1F">
        <w:rPr>
          <w:rFonts w:ascii="Times New Roman" w:hAnsi="Times New Roman" w:cs="Times New Roman"/>
          <w:sz w:val="24"/>
          <w:szCs w:val="24"/>
        </w:rPr>
        <w:t>на дону</w:t>
      </w:r>
      <w:proofErr w:type="gramEnd"/>
      <w:r w:rsidR="00B14F1F">
        <w:rPr>
          <w:rFonts w:ascii="Times New Roman" w:hAnsi="Times New Roman" w:cs="Times New Roman"/>
          <w:sz w:val="24"/>
          <w:szCs w:val="24"/>
        </w:rPr>
        <w:t xml:space="preserve"> </w:t>
      </w:r>
      <w:r w:rsidR="00330F62">
        <w:rPr>
          <w:rFonts w:ascii="Times New Roman" w:hAnsi="Times New Roman" w:cs="Times New Roman"/>
          <w:sz w:val="24"/>
          <w:szCs w:val="24"/>
        </w:rPr>
        <w:t>Ворошиловский проспект 154</w:t>
      </w:r>
    </w:p>
    <w:p w14:paraId="63DD3AD5" w14:textId="192BC506" w:rsidR="0045738E" w:rsidRPr="001C191B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</w:t>
      </w:r>
      <w:r w:rsidR="00697535">
        <w:rPr>
          <w:rFonts w:ascii="Times New Roman" w:hAnsi="Times New Roman" w:cs="Times New Roman"/>
          <w:sz w:val="24"/>
          <w:szCs w:val="24"/>
          <w:lang w:val="x-none"/>
        </w:rPr>
        <w:t> </w:t>
      </w:r>
      <w:r w:rsidR="00697535" w:rsidRPr="001C191B">
        <w:rPr>
          <w:rFonts w:ascii="Times New Roman" w:hAnsi="Times New Roman" w:cs="Times New Roman"/>
          <w:sz w:val="24"/>
          <w:szCs w:val="24"/>
        </w:rPr>
        <w:t>666</w:t>
      </w:r>
      <w:r w:rsidR="0069753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697535" w:rsidRPr="001C191B">
        <w:rPr>
          <w:rFonts w:ascii="Times New Roman" w:hAnsi="Times New Roman" w:cs="Times New Roman"/>
          <w:sz w:val="24"/>
          <w:szCs w:val="24"/>
        </w:rPr>
        <w:t>666 66 66</w:t>
      </w:r>
    </w:p>
    <w:p w14:paraId="3926F42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32B89A3" w14:textId="3FE023C2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484C1DF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2B2647D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769F35BB" w14:textId="3B967098" w:rsidR="0045738E" w:rsidRPr="001C191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</w:t>
      </w:r>
      <w:r w:rsidR="00697535">
        <w:rPr>
          <w:rFonts w:ascii="Times New Roman" w:hAnsi="Times New Roman" w:cs="Times New Roman"/>
          <w:sz w:val="24"/>
          <w:szCs w:val="24"/>
          <w:lang w:val="x-none"/>
        </w:rPr>
        <w:t> </w:t>
      </w:r>
      <w:r w:rsidR="00697535" w:rsidRPr="001C191B">
        <w:rPr>
          <w:rFonts w:ascii="Times New Roman" w:hAnsi="Times New Roman" w:cs="Times New Roman"/>
          <w:sz w:val="24"/>
          <w:szCs w:val="24"/>
        </w:rPr>
        <w:t>905 0346 666</w:t>
      </w:r>
    </w:p>
    <w:p w14:paraId="54DD485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B9CBC79" w14:textId="35E58D6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46F7646B" w14:textId="43859178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 w:rsidR="00AC62AD"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>" сдаются разр</w:t>
      </w:r>
      <w:r w:rsidR="00D63E48">
        <w:rPr>
          <w:rFonts w:ascii="Times New Roman" w:hAnsi="Times New Roman" w:cs="Times New Roman"/>
          <w:sz w:val="24"/>
          <w:szCs w:val="24"/>
          <w:lang w:val="x-none"/>
        </w:rPr>
        <w:t>аботчиком поэтапно в с</w:t>
      </w:r>
      <w:r w:rsidR="00D63E4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ED7D39">
        <w:rPr>
          <w:rFonts w:ascii="Times New Roman" w:hAnsi="Times New Roman" w:cs="Times New Roman"/>
          <w:sz w:val="24"/>
          <w:szCs w:val="24"/>
          <w:lang w:val="x-none"/>
        </w:rPr>
        <w:t>ответ</w:t>
      </w:r>
      <w:r w:rsidR="00036A2E">
        <w:rPr>
          <w:rFonts w:ascii="Times New Roman" w:hAnsi="Times New Roman" w:cs="Times New Roman"/>
          <w:sz w:val="24"/>
          <w:szCs w:val="24"/>
        </w:rPr>
        <w:t>с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вии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74E6AF6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6D37451" w14:textId="0539143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48135C8C" w14:textId="3E7F507B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7BAF5E67" w14:textId="54C167B8" w:rsidR="005C2B01" w:rsidRPr="00036A2E" w:rsidRDefault="0045738E" w:rsidP="00483B3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Система должна выдавать отчеты по 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запросу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: </w:t>
      </w:r>
      <w:r w:rsidR="00036A2E">
        <w:rPr>
          <w:rFonts w:ascii="Times New Roman" w:hAnsi="Times New Roman" w:cs="Times New Roman"/>
          <w:sz w:val="24"/>
          <w:szCs w:val="24"/>
        </w:rPr>
        <w:t>Количеству проданных билетов, количество посетителей, доступные для просмотра фильмы, популярное время сеансов, максимально возможная выручка за день, выручка от проданных билетов.</w:t>
      </w:r>
    </w:p>
    <w:p w14:paraId="644EC367" w14:textId="77777777" w:rsidR="005C2B01" w:rsidRDefault="005C2B01" w:rsidP="00483B3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</w:p>
    <w:p w14:paraId="0F684E77" w14:textId="77777777" w:rsidR="005C2B01" w:rsidRDefault="005C2B01" w:rsidP="00483B3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</w:p>
    <w:p w14:paraId="4DA91236" w14:textId="353F499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161ECC67" w14:textId="1AB4EF23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</w:t>
      </w:r>
      <w:r w:rsidR="008E68C6">
        <w:rPr>
          <w:rFonts w:ascii="Times New Roman" w:hAnsi="Times New Roman" w:cs="Times New Roman"/>
          <w:sz w:val="24"/>
          <w:szCs w:val="24"/>
          <w:lang w:val="x-none"/>
        </w:rPr>
        <w:t>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создается с целью:</w:t>
      </w:r>
      <w:r w:rsidR="00597D8B">
        <w:rPr>
          <w:rFonts w:ascii="Times New Roman" w:hAnsi="Times New Roman" w:cs="Times New Roman"/>
          <w:sz w:val="24"/>
          <w:szCs w:val="24"/>
        </w:rPr>
        <w:t xml:space="preserve">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обеспечения сбора и первичной обработки исходной информации, необх</w:t>
      </w:r>
      <w:r w:rsid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одимой для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повышения качества (полноты, точности, достовер</w:t>
      </w:r>
      <w:r w:rsidR="0072432F"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ности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) информации.</w:t>
      </w:r>
      <w:r w:rsidR="00597D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результате созда</w:t>
      </w:r>
      <w:r w:rsidR="008E68C6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ния автоматизированной системы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должны быть улучшены значения следующих показателей:</w:t>
      </w:r>
      <w:r w:rsidR="00597D8B">
        <w:rPr>
          <w:rFonts w:ascii="Times New Roman" w:hAnsi="Times New Roman" w:cs="Times New Roman"/>
          <w:sz w:val="24"/>
          <w:szCs w:val="24"/>
        </w:rPr>
        <w:t xml:space="preserve"> х</w:t>
      </w:r>
      <w:r w:rsidR="008E68C6">
        <w:rPr>
          <w:rFonts w:ascii="Times New Roman" w:hAnsi="Times New Roman" w:cs="Times New Roman"/>
          <w:sz w:val="24"/>
          <w:szCs w:val="24"/>
        </w:rPr>
        <w:t>ранение, поиск и обработка информации.</w:t>
      </w:r>
    </w:p>
    <w:p w14:paraId="702F4982" w14:textId="526213A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1C14B818" w14:textId="689DAAB9" w:rsidR="008E68C6" w:rsidRPr="00295362" w:rsidRDefault="00036A2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Кинотеатр предоставляет информацию о доступных фильмах, цене за сеанс, количество свободных мест</w:t>
      </w:r>
    </w:p>
    <w:p w14:paraId="3BB68072" w14:textId="33E88ADC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44BC901A" w14:textId="7B23F196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0977259F" w14:textId="409E2D0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AEAEA1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6122C646" w14:textId="1ED477D7" w:rsidR="0045738E" w:rsidRPr="00687D51" w:rsidRDefault="00A11CDB" w:rsidP="00687D51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D51">
        <w:rPr>
          <w:rFonts w:ascii="Times New Roman" w:hAnsi="Times New Roman" w:cs="Times New Roman"/>
          <w:sz w:val="24"/>
          <w:szCs w:val="24"/>
        </w:rPr>
        <w:t xml:space="preserve">В системе будет отображаться </w:t>
      </w:r>
      <w:r w:rsidR="00687D51" w:rsidRPr="00687D51">
        <w:rPr>
          <w:rFonts w:ascii="Times New Roman" w:hAnsi="Times New Roman" w:cs="Times New Roman"/>
          <w:sz w:val="24"/>
          <w:szCs w:val="24"/>
        </w:rPr>
        <w:t>доступные сеансы</w:t>
      </w:r>
      <w:r w:rsidR="00687D51">
        <w:rPr>
          <w:rFonts w:ascii="Times New Roman" w:hAnsi="Times New Roman" w:cs="Times New Roman"/>
          <w:sz w:val="24"/>
          <w:szCs w:val="24"/>
        </w:rPr>
        <w:t>, свободные места и стоимость сеансов</w:t>
      </w:r>
    </w:p>
    <w:p w14:paraId="39013B44" w14:textId="43502601" w:rsidR="00687D51" w:rsidRDefault="00687D51" w:rsidP="00687D51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включать доступные залы,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менеджеры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закрепленные за определенным залом и отчет каждого менеджера.</w:t>
      </w:r>
    </w:p>
    <w:p w14:paraId="4E208DAE" w14:textId="0F24D32C" w:rsidR="00687D51" w:rsidRPr="00687D51" w:rsidRDefault="00687D51" w:rsidP="00687D51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включает популярное время сеансов, самый популярный фильм, максимальная выручка за день.</w:t>
      </w:r>
    </w:p>
    <w:p w14:paraId="2ABEB2F2" w14:textId="050CAB91" w:rsidR="0045738E" w:rsidRPr="00DD7FA9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6CC9B" w14:textId="12C5F9E2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 Требования к численности и квалификации персонала  системы и режиму его работы</w:t>
      </w:r>
    </w:p>
    <w:p w14:paraId="1EF44CC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1D32021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9C189CD" w14:textId="7A3A9FF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41344672" w14:textId="0081B358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организационно-технических мероприятий:</w:t>
      </w:r>
    </w:p>
    <w:p w14:paraId="0D7F56F6" w14:textId="319A627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Организация бесперебойного эле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ктропитания технических средств.</w:t>
      </w:r>
    </w:p>
    <w:p w14:paraId="6937E325" w14:textId="2AE085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Использование лицензированного программного обеспеч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ения.</w:t>
      </w:r>
    </w:p>
    <w:p w14:paraId="17ADECC5" w14:textId="6157E52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сервисному обслуживанию ПК, и оргтехники, и сопровож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дению программных средств.</w:t>
      </w:r>
    </w:p>
    <w:p w14:paraId="5500C67D" w14:textId="58E8001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="00ED7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наличие вирусов.</w:t>
      </w:r>
    </w:p>
    <w:p w14:paraId="19CB8F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Предварительное обучение пользователей и обслуживающего персонала.</w:t>
      </w:r>
    </w:p>
    <w:p w14:paraId="57C4C279" w14:textId="2B754E5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факторами), не фатальным сбоем (не крахом) операционной сис</w:t>
      </w:r>
      <w:r w:rsidR="0072432F">
        <w:rPr>
          <w:rFonts w:ascii="Times New Roman" w:hAnsi="Times New Roman" w:cs="Times New Roman"/>
          <w:color w:val="000000"/>
          <w:sz w:val="24"/>
          <w:szCs w:val="24"/>
          <w:lang w:val="x-none"/>
        </w:rPr>
        <w:t>темы, не должно превышать одних суток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, при условии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соблюдения условий эксплуатации технических и программных средств. </w:t>
      </w:r>
    </w:p>
    <w:p w14:paraId="326571E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85C23BB" w14:textId="36180EC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E65AEED" w14:textId="33EFB771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требованиям:</w:t>
      </w:r>
    </w:p>
    <w:p w14:paraId="1DF4A59F" w14:textId="6657EB9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1. интерфейсы под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 должен быть типизированы.</w:t>
      </w:r>
    </w:p>
    <w:p w14:paraId="4D82916A" w14:textId="711E40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2. должно быть обеспечено наличие локализованного (русскояз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ычного) интерфейса пользователя.</w:t>
      </w:r>
    </w:p>
    <w:p w14:paraId="25116261" w14:textId="2360FFCF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3. должен исполь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зоваться шрифт: </w:t>
      </w:r>
      <w:proofErr w:type="spellStart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Times</w:t>
      </w:r>
      <w:proofErr w:type="spellEnd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New</w:t>
      </w:r>
      <w:proofErr w:type="spellEnd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Roman</w:t>
      </w:r>
      <w:proofErr w:type="spellEnd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.</w:t>
      </w:r>
    </w:p>
    <w:p w14:paraId="26F7F908" w14:textId="1C78E56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4. 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азмер шрифта должен быть: 14 пт.</w:t>
      </w:r>
    </w:p>
    <w:p w14:paraId="121980ED" w14:textId="7176EAC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5. цветовая палитра должна быть: без использовани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я черного и красного цвета фона.</w:t>
      </w:r>
    </w:p>
    <w:p w14:paraId="7773AF7A" w14:textId="22DE576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6. для наиболее частых операций должны быть пр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едусмотрены «горячие» клавиши.</w:t>
      </w:r>
    </w:p>
    <w:p w14:paraId="5E2F8A40" w14:textId="31975768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наименованием ошибки и с рекомендациями по её устранению на русском языке.</w:t>
      </w:r>
    </w:p>
    <w:p w14:paraId="60D79350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2AB429C" w14:textId="5A791C80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7F2703A7" w14:textId="6C8E6C7E" w:rsidR="0045738E" w:rsidRPr="00D31E90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</w:t>
      </w:r>
      <w:r w:rsidR="00D31E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42B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69FDDCF" w14:textId="1D3DB5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4.2. Требования к </w:t>
      </w:r>
      <w:proofErr w:type="spellStart"/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фунциям</w:t>
      </w:r>
      <w:proofErr w:type="spellEnd"/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, выполняемых системой</w:t>
      </w:r>
    </w:p>
    <w:p w14:paraId="24368E67" w14:textId="3CD39D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4EBC3A33" w14:textId="72F9093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26119B0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0C74657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Лицензионной локализованной версией операционной системы платформы -Windows;</w:t>
      </w:r>
    </w:p>
    <w:p w14:paraId="6865092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Microsoft Access 97-2007;</w:t>
      </w:r>
    </w:p>
    <w:p w14:paraId="071CFA3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Microsoft Word 97-2007.</w:t>
      </w:r>
    </w:p>
    <w:p w14:paraId="7DB873D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2F175B" w14:textId="56E3F00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4.3.2. Требования к техническому обеспечению</w:t>
      </w:r>
    </w:p>
    <w:p w14:paraId="449FF23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состав технических средств должен входить ПК, включающий в себя:</w:t>
      </w:r>
    </w:p>
    <w:p w14:paraId="471B56D5" w14:textId="51521ADB" w:rsidR="0045738E" w:rsidRPr="00331C4F" w:rsidRDefault="0045738E" w:rsidP="00295362">
      <w:pPr>
        <w:tabs>
          <w:tab w:val="left" w:pos="7275"/>
        </w:tabs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процессор </w:t>
      </w:r>
      <w:r w:rsidR="00A11CDB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</w:t>
      </w:r>
      <w:r w:rsidR="00A11CDB" w:rsidRPr="00A11C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1CD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D31E90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A11CDB" w:rsidRPr="00A11C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1E90">
        <w:rPr>
          <w:rFonts w:ascii="Times New Roman" w:hAnsi="Times New Roman" w:cs="Times New Roman"/>
          <w:color w:val="000000"/>
          <w:sz w:val="24"/>
          <w:szCs w:val="24"/>
        </w:rPr>
        <w:t>74</w:t>
      </w:r>
      <w:r w:rsidR="00A11CDB" w:rsidRPr="00A11CDB">
        <w:rPr>
          <w:rFonts w:ascii="Times New Roman" w:hAnsi="Times New Roman" w:cs="Times New Roman"/>
          <w:color w:val="000000"/>
          <w:sz w:val="24"/>
          <w:szCs w:val="24"/>
        </w:rPr>
        <w:t>00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DF0E14" w14:textId="2426AF50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</w:t>
      </w:r>
      <w:r w:rsidR="00A11CD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2. оперативная память объемом </w:t>
      </w:r>
      <w:r w:rsidR="00D31E90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F86611" w14:textId="3651DB2F" w:rsidR="0045738E" w:rsidRPr="00331C4F" w:rsidRDefault="00A11CD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жесткий диск объемом </w:t>
      </w:r>
      <w:r w:rsidR="00D31E90">
        <w:rPr>
          <w:rFonts w:ascii="Times New Roman" w:hAnsi="Times New Roman" w:cs="Times New Roman"/>
          <w:color w:val="000000"/>
          <w:sz w:val="24"/>
          <w:szCs w:val="24"/>
        </w:rPr>
        <w:t>500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r w:rsidR="00D31E90"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="0045738E">
        <w:rPr>
          <w:rFonts w:ascii="Times New Roman" w:hAnsi="Times New Roman" w:cs="Times New Roman"/>
          <w:color w:val="000000"/>
          <w:sz w:val="24"/>
          <w:szCs w:val="24"/>
          <w:lang w:val="x-none"/>
        </w:rPr>
        <w:t>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953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03D614" w14:textId="77777777" w:rsidR="005C33D5" w:rsidRPr="005C33D5" w:rsidRDefault="005C33D5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6111DDCF" w14:textId="52FBBA2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0577457D" w14:textId="715E998A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Стадии и этапы разработки по со</w:t>
      </w:r>
      <w:r w:rsidR="00005539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зданию базы данных для предметной области  "</w:t>
      </w:r>
      <w:r w:rsidR="00D31E90">
        <w:rPr>
          <w:rFonts w:ascii="Times New Roman" w:hAnsi="Times New Roman" w:cs="Times New Roman"/>
          <w:color w:val="000000"/>
          <w:sz w:val="24"/>
          <w:szCs w:val="24"/>
        </w:rPr>
        <w:t>Кинотеатр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":</w:t>
      </w:r>
    </w:p>
    <w:p w14:paraId="4BB1867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Стадии разработки</w:t>
      </w:r>
    </w:p>
    <w:p w14:paraId="7480EDC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Разработка должна быть проведена в три стадии:</w:t>
      </w:r>
    </w:p>
    <w:p w14:paraId="112DF3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2AE2A4F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Рабочее проектирование.</w:t>
      </w:r>
    </w:p>
    <w:p w14:paraId="2B5177D1" w14:textId="0038BBAD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Внедрение.</w:t>
      </w:r>
    </w:p>
    <w:p w14:paraId="6F6E533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Этапы разработки</w:t>
      </w:r>
    </w:p>
    <w:p w14:paraId="767B00A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67D3FB6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4A5F787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Согласование технического задания.</w:t>
      </w:r>
    </w:p>
    <w:p w14:paraId="58918BF8" w14:textId="1B847972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Утверждение технического задания.</w:t>
      </w:r>
    </w:p>
    <w:p w14:paraId="62B390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1DC0E4D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программы.</w:t>
      </w:r>
    </w:p>
    <w:p w14:paraId="0C177F8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Разработка программной документации.</w:t>
      </w:r>
    </w:p>
    <w:p w14:paraId="7C83D75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Испытания программы.</w:t>
      </w:r>
    </w:p>
    <w:p w14:paraId="68EA515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003F84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Подготовка программы.</w:t>
      </w:r>
    </w:p>
    <w:p w14:paraId="1FC31D9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Передача программы.</w:t>
      </w:r>
    </w:p>
    <w:p w14:paraId="1B531CB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5E81B88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Содержание работ по этапам</w:t>
      </w:r>
    </w:p>
    <w:p w14:paraId="3190EC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FC56CC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Постановка задачи.</w:t>
      </w:r>
    </w:p>
    <w:p w14:paraId="73EC153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Определение и уточнение требований к техническим средствам.</w:t>
      </w:r>
    </w:p>
    <w:p w14:paraId="42F5EA6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Определение требований к программе.</w:t>
      </w:r>
    </w:p>
    <w:p w14:paraId="6F2DE640" w14:textId="672DC646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Определение стадий, этапов и сроков разработки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программы и документации.</w:t>
      </w:r>
    </w:p>
    <w:p w14:paraId="1435C93C" w14:textId="621C4890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Согласование и утверждение технического задания.</w:t>
      </w:r>
    </w:p>
    <w:p w14:paraId="7F786BB3" w14:textId="3BD546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соответствии с требованиями к составу документации.</w:t>
      </w:r>
    </w:p>
    <w:p w14:paraId="49C8C0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357E1B2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Необходимо проверить точность следования всем алгоритмам.</w:t>
      </w:r>
    </w:p>
    <w:p w14:paraId="41E591F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Проверить правильность регистрации клиентов.</w:t>
      </w:r>
    </w:p>
    <w:p w14:paraId="1F1DC44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Проверить реакцию системы при вводе некорректных значений.</w:t>
      </w:r>
    </w:p>
    <w:p w14:paraId="53FF312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000CA35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Проверить возможности поиска необходимых данных.</w:t>
      </w:r>
    </w:p>
    <w:p w14:paraId="7FE23C9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6. Проверить возможности сортировки необходимых данных.</w:t>
      </w:r>
    </w:p>
    <w:p w14:paraId="253AF80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7. Проверить возможности фильтрации необходимых данных.</w:t>
      </w:r>
    </w:p>
    <w:p w14:paraId="6249C1D7" w14:textId="77777777" w:rsidR="0045738E" w:rsidRPr="00A11CD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429E2FC5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NewRomanPS-BoldMT" w:hAnsi="TimesNewRomanPS-BoldMT" w:cs="TimesNewRomanPS-Bold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45738E" w14:paraId="2B280304" w14:textId="77777777" w:rsidTr="00597D8B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9B6A2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lastRenderedPageBreak/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449FAD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EA88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85415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Время выполнения</w:t>
            </w:r>
          </w:p>
        </w:tc>
      </w:tr>
      <w:tr w:rsidR="0045738E" w14:paraId="6999EC87" w14:textId="77777777" w:rsidTr="00597D8B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087FA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1603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88C4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DF0A46" w14:textId="21EB1DFF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</w:t>
            </w:r>
            <w:r w:rsidR="00601F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="00601F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- </w:t>
            </w:r>
            <w:r w:rsidR="00601F2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01F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1F3F7CB" w14:textId="77777777" w:rsidTr="00597D8B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13F3B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79E3A4" w14:textId="000F8324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EBF7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A48E4D" w14:textId="0E591136" w:rsidR="0045738E" w:rsidRDefault="00601F2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 w:rsidR="000055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.24 -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2045EC18" w14:textId="77777777" w:rsidTr="00597D8B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5D5B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95162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7F273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0F3A8C" w14:textId="7FCFE9D2" w:rsidR="0045738E" w:rsidRDefault="00601F2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 w:rsidR="000055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.24 -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30EACDFC" w14:textId="77777777" w:rsidTr="00597D8B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7F2964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39E8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C623B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543E66" w14:textId="22FD1936" w:rsidR="0045738E" w:rsidRDefault="00601F2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.24 -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76458A6F" w14:textId="77777777" w:rsidTr="00597D8B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ED0AFF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CBB94C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905839" w14:textId="2A2C0301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аботка программной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9564B6" w14:textId="77F5BAF7" w:rsidR="0045738E" w:rsidRDefault="00601F2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.24 -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40C5518C" w14:textId="77777777" w:rsidTr="00597D8B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DCA8E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7909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82A3F5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8C333" w14:textId="22145B7B" w:rsidR="0045738E" w:rsidRDefault="005E2E9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.24 -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2D16474" w14:textId="77777777" w:rsidTr="00597D8B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D62F6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E5E14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F5C3E" w14:textId="31BC970A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</w:t>
            </w:r>
            <w:r w:rsidR="00D31E90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82AA70" w14:textId="50464E1F" w:rsidR="0045738E" w:rsidRDefault="005E2E9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.24 -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.05.24</w:t>
            </w:r>
          </w:p>
        </w:tc>
      </w:tr>
    </w:tbl>
    <w:p w14:paraId="060780D9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0E722DF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3BD3B36" w14:textId="12576F19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6. Порядок контроля и приемки системы </w:t>
      </w:r>
    </w:p>
    <w:p w14:paraId="00B7E250" w14:textId="7C005C1D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>тировать модуль в течение трех недель</w:t>
      </w:r>
      <w:r>
        <w:rPr>
          <w:rFonts w:ascii="Times New Roman" w:hAnsi="Times New Roman" w:cs="Times New Roman"/>
          <w:sz w:val="24"/>
          <w:szCs w:val="24"/>
          <w:lang w:val="x-none"/>
        </w:rPr>
        <w:t>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 xml:space="preserve">азчиком подписывает Акт приемки </w:t>
      </w: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эксплуатацию.</w:t>
      </w:r>
    </w:p>
    <w:p w14:paraId="2971D52E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96DB93D" w14:textId="27613C7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33792AA" w14:textId="22DF9B4F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72341D9" w14:textId="0681A3BA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6EA1D887" w14:textId="6AE5E479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64252446" w14:textId="7755E323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взаимодействие.</w:t>
      </w:r>
    </w:p>
    <w:p w14:paraId="7FED76BB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9000065" w14:textId="34F7B3D2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5D3F3CD8" w14:textId="50D26403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E0E20EE" w14:textId="77777777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5F122AF8" w14:textId="4E4B1F45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57074422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3EBFFCE" w14:textId="77777777" w:rsid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18B35EF7" w14:textId="7B51C0CE" w:rsidR="0045738E" w:rsidRPr="00005539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44EF183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12574DB" w14:textId="12B11508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8. Требования к документированию </w:t>
      </w:r>
    </w:p>
    <w:p w14:paraId="281B5E97" w14:textId="56D3E7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1ADB557" w14:textId="6AC037AF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B253633" w14:textId="38535686" w:rsidR="00005539" w:rsidRPr="00005539" w:rsidRDefault="00005539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539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Источники разработки</w:t>
      </w:r>
    </w:p>
    <w:p w14:paraId="001287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1DD4D65" w14:textId="2AFB1E72" w:rsidR="0045738E" w:rsidRDefault="00A11CD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Договор №46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x-none"/>
        </w:rPr>
        <w:t>03.12.23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1A2A321E" w14:textId="7DD7774A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34.602-89 Техническое задание на создание автоматизированной системы</w:t>
      </w:r>
    </w:p>
    <w:p w14:paraId="01EF03E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4975E3F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4AB6C71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10141E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39EB33A9" w14:textId="7897F137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589F997F" w14:textId="69377905" w:rsidR="00097166" w:rsidRPr="00D31E90" w:rsidRDefault="0045738E" w:rsidP="00597D8B">
      <w:pPr>
        <w:spacing w:line="240" w:lineRule="auto"/>
        <w:ind w:firstLine="851"/>
      </w:pPr>
      <w:r>
        <w:rPr>
          <w:rFonts w:ascii="Times New Roman" w:hAnsi="Times New Roman" w:cs="Times New Roman"/>
          <w:sz w:val="24"/>
          <w:szCs w:val="24"/>
          <w:lang w:val="x-none"/>
        </w:rPr>
        <w:t>- и т.д.</w:t>
      </w:r>
    </w:p>
    <w:sectPr w:rsidR="00097166" w:rsidRPr="00D31E90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2E7E8" w14:textId="77777777" w:rsidR="000A0BBB" w:rsidRDefault="000A0BBB" w:rsidP="0045738E">
      <w:pPr>
        <w:spacing w:after="0" w:line="240" w:lineRule="auto"/>
      </w:pPr>
      <w:r>
        <w:separator/>
      </w:r>
    </w:p>
  </w:endnote>
  <w:endnote w:type="continuationSeparator" w:id="0">
    <w:p w14:paraId="2EF0634E" w14:textId="77777777" w:rsidR="000A0BBB" w:rsidRDefault="000A0BBB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4EC71" w14:textId="77777777" w:rsidR="000A0BBB" w:rsidRDefault="000A0BBB" w:rsidP="0045738E">
      <w:pPr>
        <w:spacing w:after="0" w:line="240" w:lineRule="auto"/>
      </w:pPr>
      <w:r>
        <w:separator/>
      </w:r>
    </w:p>
  </w:footnote>
  <w:footnote w:type="continuationSeparator" w:id="0">
    <w:p w14:paraId="18B08E0C" w14:textId="77777777" w:rsidR="000A0BBB" w:rsidRDefault="000A0BBB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EEB"/>
    <w:multiLevelType w:val="hybridMultilevel"/>
    <w:tmpl w:val="EC3A0694"/>
    <w:lvl w:ilvl="0" w:tplc="B0124F7E">
      <w:start w:val="1"/>
      <w:numFmt w:val="decimal"/>
      <w:lvlText w:val="%1."/>
      <w:lvlJc w:val="left"/>
      <w:pPr>
        <w:ind w:left="1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1" w:hanging="360"/>
      </w:pPr>
    </w:lvl>
    <w:lvl w:ilvl="2" w:tplc="0419001B" w:tentative="1">
      <w:start w:val="1"/>
      <w:numFmt w:val="lowerRoman"/>
      <w:lvlText w:val="%3."/>
      <w:lvlJc w:val="right"/>
      <w:pPr>
        <w:ind w:left="2831" w:hanging="180"/>
      </w:pPr>
    </w:lvl>
    <w:lvl w:ilvl="3" w:tplc="0419000F" w:tentative="1">
      <w:start w:val="1"/>
      <w:numFmt w:val="decimal"/>
      <w:lvlText w:val="%4."/>
      <w:lvlJc w:val="left"/>
      <w:pPr>
        <w:ind w:left="3551" w:hanging="360"/>
      </w:pPr>
    </w:lvl>
    <w:lvl w:ilvl="4" w:tplc="04190019" w:tentative="1">
      <w:start w:val="1"/>
      <w:numFmt w:val="lowerLetter"/>
      <w:lvlText w:val="%5."/>
      <w:lvlJc w:val="left"/>
      <w:pPr>
        <w:ind w:left="4271" w:hanging="360"/>
      </w:pPr>
    </w:lvl>
    <w:lvl w:ilvl="5" w:tplc="0419001B" w:tentative="1">
      <w:start w:val="1"/>
      <w:numFmt w:val="lowerRoman"/>
      <w:lvlText w:val="%6."/>
      <w:lvlJc w:val="right"/>
      <w:pPr>
        <w:ind w:left="4991" w:hanging="180"/>
      </w:pPr>
    </w:lvl>
    <w:lvl w:ilvl="6" w:tplc="0419000F" w:tentative="1">
      <w:start w:val="1"/>
      <w:numFmt w:val="decimal"/>
      <w:lvlText w:val="%7."/>
      <w:lvlJc w:val="left"/>
      <w:pPr>
        <w:ind w:left="5711" w:hanging="360"/>
      </w:pPr>
    </w:lvl>
    <w:lvl w:ilvl="7" w:tplc="04190019" w:tentative="1">
      <w:start w:val="1"/>
      <w:numFmt w:val="lowerLetter"/>
      <w:lvlText w:val="%8."/>
      <w:lvlJc w:val="left"/>
      <w:pPr>
        <w:ind w:left="6431" w:hanging="360"/>
      </w:pPr>
    </w:lvl>
    <w:lvl w:ilvl="8" w:tplc="0419001B" w:tentative="1">
      <w:start w:val="1"/>
      <w:numFmt w:val="lowerRoman"/>
      <w:lvlText w:val="%9."/>
      <w:lvlJc w:val="right"/>
      <w:pPr>
        <w:ind w:left="7151" w:hanging="180"/>
      </w:pPr>
    </w:lvl>
  </w:abstractNum>
  <w:abstractNum w:abstractNumId="4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E"/>
    <w:rsid w:val="00005539"/>
    <w:rsid w:val="00036A2E"/>
    <w:rsid w:val="0005546C"/>
    <w:rsid w:val="00097166"/>
    <w:rsid w:val="000A0BBB"/>
    <w:rsid w:val="00116E02"/>
    <w:rsid w:val="001407D5"/>
    <w:rsid w:val="001C191B"/>
    <w:rsid w:val="001D62BF"/>
    <w:rsid w:val="002567F3"/>
    <w:rsid w:val="00295362"/>
    <w:rsid w:val="00330F62"/>
    <w:rsid w:val="00331C4F"/>
    <w:rsid w:val="003D101E"/>
    <w:rsid w:val="00411A81"/>
    <w:rsid w:val="0045738E"/>
    <w:rsid w:val="00483B33"/>
    <w:rsid w:val="004B7516"/>
    <w:rsid w:val="00597D8B"/>
    <w:rsid w:val="005C2B01"/>
    <w:rsid w:val="005C33D5"/>
    <w:rsid w:val="005E2E99"/>
    <w:rsid w:val="00601F29"/>
    <w:rsid w:val="00687D51"/>
    <w:rsid w:val="00697535"/>
    <w:rsid w:val="0072432F"/>
    <w:rsid w:val="0078741B"/>
    <w:rsid w:val="008A39CB"/>
    <w:rsid w:val="008B0A47"/>
    <w:rsid w:val="008E68C6"/>
    <w:rsid w:val="00A11CDB"/>
    <w:rsid w:val="00AC62AD"/>
    <w:rsid w:val="00AF412F"/>
    <w:rsid w:val="00B11C5F"/>
    <w:rsid w:val="00B14F1F"/>
    <w:rsid w:val="00CC3F74"/>
    <w:rsid w:val="00CF0C13"/>
    <w:rsid w:val="00D31E90"/>
    <w:rsid w:val="00D63E48"/>
    <w:rsid w:val="00DD7FA9"/>
    <w:rsid w:val="00E86AE1"/>
    <w:rsid w:val="00ED7D39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11</cp:revision>
  <dcterms:created xsi:type="dcterms:W3CDTF">2024-03-13T10:10:00Z</dcterms:created>
  <dcterms:modified xsi:type="dcterms:W3CDTF">2024-05-21T10:31:00Z</dcterms:modified>
</cp:coreProperties>
</file>