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B80" w:rsidRDefault="00615B80" w:rsidP="00615B80">
      <w:pPr>
        <w:rPr>
          <w:rFonts w:ascii="Calibri" w:hAnsi="Calibri"/>
          <w:color w:val="1F497D"/>
          <w:sz w:val="22"/>
          <w:szCs w:val="22"/>
        </w:rPr>
      </w:pPr>
      <w:r>
        <w:rPr>
          <w:rFonts w:ascii="Calibri" w:hAnsi="Calibri"/>
          <w:color w:val="1F497D"/>
          <w:sz w:val="22"/>
          <w:szCs w:val="22"/>
        </w:rPr>
        <w:t>Je sais comment il fait…</w:t>
      </w:r>
    </w:p>
    <w:p w:rsidR="00615B80" w:rsidRDefault="00615B80" w:rsidP="00615B80">
      <w:pPr>
        <w:rPr>
          <w:rFonts w:ascii="Calibri" w:hAnsi="Calibri"/>
          <w:color w:val="1F497D"/>
          <w:sz w:val="22"/>
          <w:szCs w:val="22"/>
        </w:rPr>
      </w:pPr>
    </w:p>
    <w:p w:rsidR="00615B80" w:rsidRDefault="00615B80" w:rsidP="00615B80">
      <w:pPr>
        <w:rPr>
          <w:rFonts w:ascii="Calibri" w:hAnsi="Calibri"/>
          <w:color w:val="1F497D"/>
          <w:sz w:val="22"/>
          <w:szCs w:val="22"/>
        </w:rPr>
      </w:pPr>
      <w:r>
        <w:rPr>
          <w:rFonts w:ascii="Calibri" w:hAnsi="Calibri"/>
          <w:color w:val="1F497D"/>
          <w:sz w:val="22"/>
          <w:szCs w:val="22"/>
        </w:rPr>
        <w:t xml:space="preserve">Il ne développe pas la combinatoire ainsi que nous avons commencé par le faire. </w:t>
      </w:r>
    </w:p>
    <w:p w:rsidR="00615B80" w:rsidRDefault="00615B80" w:rsidP="00615B80">
      <w:pPr>
        <w:rPr>
          <w:rFonts w:ascii="Calibri" w:hAnsi="Calibri"/>
          <w:color w:val="1F497D"/>
          <w:sz w:val="22"/>
          <w:szCs w:val="22"/>
        </w:rPr>
      </w:pPr>
      <w:r>
        <w:rPr>
          <w:rFonts w:ascii="Calibri" w:hAnsi="Calibri"/>
          <w:color w:val="1F497D"/>
          <w:sz w:val="22"/>
          <w:szCs w:val="22"/>
        </w:rPr>
        <w:t xml:space="preserve">Pas de regret. </w:t>
      </w:r>
    </w:p>
    <w:p w:rsidR="00615B80" w:rsidRDefault="00615B80" w:rsidP="00615B80">
      <w:pPr>
        <w:rPr>
          <w:rFonts w:ascii="Calibri" w:hAnsi="Calibri"/>
          <w:color w:val="1F497D"/>
          <w:sz w:val="22"/>
          <w:szCs w:val="22"/>
        </w:rPr>
      </w:pPr>
      <w:r>
        <w:rPr>
          <w:rFonts w:ascii="Calibri" w:hAnsi="Calibri"/>
          <w:color w:val="1F497D"/>
          <w:sz w:val="22"/>
          <w:szCs w:val="22"/>
        </w:rPr>
        <w:t>C’est très pédagogique.</w:t>
      </w:r>
    </w:p>
    <w:p w:rsidR="00615B80" w:rsidRDefault="00615B80" w:rsidP="00615B80">
      <w:pPr>
        <w:rPr>
          <w:rFonts w:ascii="Calibri" w:hAnsi="Calibri"/>
          <w:color w:val="1F497D"/>
          <w:sz w:val="22"/>
          <w:szCs w:val="22"/>
        </w:rPr>
      </w:pPr>
    </w:p>
    <w:p w:rsidR="00615B80" w:rsidRDefault="00615B80" w:rsidP="00615B80">
      <w:pPr>
        <w:pStyle w:val="Paragraphedeliste"/>
        <w:numPr>
          <w:ilvl w:val="0"/>
          <w:numId w:val="1"/>
        </w:numPr>
        <w:rPr>
          <w:rFonts w:ascii="Calibri" w:hAnsi="Calibri"/>
          <w:color w:val="1F497D"/>
          <w:sz w:val="22"/>
          <w:szCs w:val="22"/>
        </w:rPr>
      </w:pPr>
      <w:r>
        <w:rPr>
          <w:rFonts w:ascii="Calibri" w:hAnsi="Calibri"/>
          <w:color w:val="1F497D"/>
          <w:sz w:val="22"/>
          <w:szCs w:val="22"/>
        </w:rPr>
        <w:t>On essaye - et on arrive - à écrire une fonction récursive qui énumère tous les anagrammes d’une chaine – Il y en a n ! (factorielle n) si n est le nombre de lettres. Si on a un dictionnaire et j’en ai trouvé un qui contient plus de 4 millions de mots français, incluant les formes fléchies (pluriel, féminin, conjugué), on élimine des anagrammes trouvés ceux qui ne sont pas dans le dictionnaire. Sauf que : problème. Dès qu’on prend un mot un peu long et que l’on prétend mettre tous ses anagrammes dans une liste en mémoire, ça pète !  Plus de place dans la mémoire.</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 xml:space="preserve">D’où, réflexion, </w:t>
      </w:r>
      <w:r>
        <w:rPr>
          <w:rFonts w:ascii="Calibri" w:hAnsi="Calibri"/>
          <w:i/>
          <w:iCs/>
          <w:color w:val="1F497D"/>
          <w:sz w:val="22"/>
          <w:szCs w:val="22"/>
        </w:rPr>
        <w:t>sur le métier, remettre l’ouvrage</w:t>
      </w:r>
      <w:r>
        <w:rPr>
          <w:rFonts w:ascii="Calibri" w:hAnsi="Calibri"/>
          <w:color w:val="1F497D"/>
          <w:sz w:val="22"/>
          <w:szCs w:val="22"/>
        </w:rPr>
        <w:t>…</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numPr>
          <w:ilvl w:val="0"/>
          <w:numId w:val="1"/>
        </w:numPr>
        <w:rPr>
          <w:rFonts w:ascii="Calibri" w:hAnsi="Calibri"/>
          <w:color w:val="1F497D"/>
          <w:sz w:val="22"/>
          <w:szCs w:val="22"/>
        </w:rPr>
      </w:pPr>
      <w:r>
        <w:rPr>
          <w:rFonts w:ascii="Calibri" w:hAnsi="Calibri"/>
          <w:color w:val="1F497D"/>
          <w:sz w:val="22"/>
          <w:szCs w:val="22"/>
        </w:rPr>
        <w:t xml:space="preserve">On se dit que l’on veut les anagrammes, mais qu’on ne veut pas les stocker tous à la fois, donc : au lieu de faire une fonction qui les liste, on fait un générateur, qui en donne un à la fois, jusqu’à tant qu’il n’y en ait plus. Pour le coup, c’est complexe, parce que l’algorithme qui énumère les permutations et donne la suivante est plutôt de forme itérative et m’a quand même pris ½ journée de réflexion…  Faire un générateur. Avec le générateur, faire un </w:t>
      </w:r>
      <w:proofErr w:type="spellStart"/>
      <w:r>
        <w:rPr>
          <w:rFonts w:ascii="Calibri" w:hAnsi="Calibri"/>
          <w:color w:val="1F497D"/>
          <w:sz w:val="22"/>
          <w:szCs w:val="22"/>
        </w:rPr>
        <w:t>itérateur</w:t>
      </w:r>
      <w:proofErr w:type="spellEnd"/>
      <w:r>
        <w:rPr>
          <w:rFonts w:ascii="Calibri" w:hAnsi="Calibri"/>
          <w:color w:val="1F497D"/>
          <w:sz w:val="22"/>
          <w:szCs w:val="22"/>
        </w:rPr>
        <w:t>. Puis pour chaque permutation (</w:t>
      </w:r>
      <w:proofErr w:type="spellStart"/>
      <w:r>
        <w:rPr>
          <w:rFonts w:ascii="Calibri" w:hAnsi="Calibri"/>
          <w:color w:val="1F497D"/>
          <w:sz w:val="22"/>
          <w:szCs w:val="22"/>
        </w:rPr>
        <w:t>cad</w:t>
      </w:r>
      <w:proofErr w:type="spellEnd"/>
      <w:r>
        <w:rPr>
          <w:rFonts w:ascii="Calibri" w:hAnsi="Calibri"/>
          <w:color w:val="1F497D"/>
          <w:sz w:val="22"/>
          <w:szCs w:val="22"/>
        </w:rPr>
        <w:t xml:space="preserve"> « anagramme ») trouvée, regarder s’elle est dans le dictionnaire de 4</w:t>
      </w:r>
      <w:proofErr w:type="gramStart"/>
      <w:r>
        <w:rPr>
          <w:rFonts w:ascii="Calibri" w:hAnsi="Calibri"/>
          <w:color w:val="1F497D"/>
          <w:sz w:val="22"/>
          <w:szCs w:val="22"/>
        </w:rPr>
        <w:t>,+</w:t>
      </w:r>
      <w:proofErr w:type="gramEnd"/>
      <w:r>
        <w:rPr>
          <w:rFonts w:ascii="Calibri" w:hAnsi="Calibri"/>
          <w:color w:val="1F497D"/>
          <w:sz w:val="22"/>
          <w:szCs w:val="22"/>
        </w:rPr>
        <w:t xml:space="preserve"> Millions de mots.</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Et là, on voit que pour les mots courts, on a les mêmes résultats que par l’algorithme récursif et que pour les mots longs, cela ne plante plus !!!</w:t>
      </w: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Victoire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Sauf que, ça prend du temps.</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Sur mon i7, tour, Win7 à la maison –en faisant autre chose à côté- j’ai du laisser passer plus de 40 minutes pour énumérer tous les anagrammes de « maraudeur » et obtenir la réponse que seul « maraudeur » est dans le dictionnaire.</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Trop c’est trop. On teste 400 000 combinaisons… contre un dictionnaire de 4</w:t>
      </w:r>
      <w:proofErr w:type="gramStart"/>
      <w:r>
        <w:rPr>
          <w:rFonts w:ascii="Calibri" w:hAnsi="Calibri"/>
          <w:color w:val="1F497D"/>
          <w:sz w:val="22"/>
          <w:szCs w:val="22"/>
        </w:rPr>
        <w:t>,+</w:t>
      </w:r>
      <w:proofErr w:type="gramEnd"/>
      <w:r>
        <w:rPr>
          <w:rFonts w:ascii="Calibri" w:hAnsi="Calibri"/>
          <w:color w:val="1F497D"/>
          <w:sz w:val="22"/>
          <w:szCs w:val="22"/>
        </w:rPr>
        <w:t xml:space="preserve"> Millions de mots</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Donc, on finit par se dire qu’il faut organiser le dictionnaire…</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i/>
          <w:iCs/>
          <w:color w:val="1F497D"/>
          <w:sz w:val="22"/>
          <w:szCs w:val="22"/>
        </w:rPr>
      </w:pPr>
      <w:r>
        <w:rPr>
          <w:rFonts w:ascii="Calibri" w:hAnsi="Calibri"/>
          <w:i/>
          <w:iCs/>
          <w:color w:val="1F497D"/>
          <w:sz w:val="22"/>
          <w:szCs w:val="22"/>
        </w:rPr>
        <w:t>100 fois sur le métier, remettre l’ouvrage… One more time !</w:t>
      </w:r>
    </w:p>
    <w:p w:rsidR="00615B80" w:rsidRDefault="00615B80" w:rsidP="00615B80">
      <w:pPr>
        <w:rPr>
          <w:rFonts w:ascii="Calibri" w:hAnsi="Calibri"/>
          <w:color w:val="1F497D"/>
          <w:sz w:val="22"/>
          <w:szCs w:val="22"/>
        </w:rPr>
      </w:pPr>
    </w:p>
    <w:p w:rsidR="00615B80" w:rsidRDefault="00615B80" w:rsidP="00615B80">
      <w:pPr>
        <w:pStyle w:val="Paragraphedeliste"/>
        <w:numPr>
          <w:ilvl w:val="0"/>
          <w:numId w:val="1"/>
        </w:numPr>
        <w:rPr>
          <w:rFonts w:ascii="Calibri" w:hAnsi="Calibri"/>
          <w:color w:val="1F497D"/>
          <w:sz w:val="22"/>
          <w:szCs w:val="22"/>
        </w:rPr>
      </w:pPr>
      <w:bookmarkStart w:id="0" w:name="_MailEndCompose"/>
      <w:r>
        <w:rPr>
          <w:rFonts w:ascii="Calibri" w:hAnsi="Calibri"/>
          <w:color w:val="1F497D"/>
          <w:sz w:val="22"/>
          <w:szCs w:val="22"/>
        </w:rPr>
        <w:t xml:space="preserve">Le dictionnaire… Un fichier texte en </w:t>
      </w:r>
      <w:proofErr w:type="spellStart"/>
      <w:r>
        <w:rPr>
          <w:rFonts w:ascii="Calibri" w:hAnsi="Calibri"/>
          <w:color w:val="1F497D"/>
          <w:sz w:val="22"/>
          <w:szCs w:val="22"/>
        </w:rPr>
        <w:t>utf</w:t>
      </w:r>
      <w:proofErr w:type="spellEnd"/>
      <w:r>
        <w:rPr>
          <w:rFonts w:ascii="Calibri" w:hAnsi="Calibri"/>
          <w:color w:val="1F497D"/>
          <w:sz w:val="22"/>
          <w:szCs w:val="22"/>
        </w:rPr>
        <w:t>-8. On le lit. Il va dans une chaine. On éclate la chaine sur les fins de lignes pour avoir les mots qui se retrouvent dans une liste.</w:t>
      </w:r>
      <w:bookmarkEnd w:id="0"/>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 xml:space="preserve">Et la performance est à mourir de vieillesse et d’ennui, parce que lorsque l’on recherche un mot dans le dico, on parcourt la liste séquentiellement. En moyenne, on trouve à la moitié et quand on ne trouve pas, on est obligé  d’aller jusqu’à la fin. Car on fait une recherche séquentielle dans une liste non triée. </w:t>
      </w: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On pourrait s’assurer que la liste est triée et faire une recherche séquentielle dans une liste triée. Cela améliorerait la performance des recherches infructueuses : dès que l’on dépasse la place à laquelle un mot devrait se trouver, ce n’est plus la peine de continuer, on est sûr qu’il n’est pas dans le dico.</w:t>
      </w: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lastRenderedPageBreak/>
        <w:t>Mais c’est du gagne-petit et cela demande du code pour réécrire ce que fait le mot clé «  x in liste » de Python avec une boucle… donc, on préfère une meilleure idée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Au lieu de laisser le dictionnaire dans la liste, on le convertit en un ensemble (« set ») avec pour effet de nous débarrasser d’éventuels doublons et d’améliorer la performance de manière très notable parce que « x in set » de Python est beaucoup plus performant que « x in liste ». C’est en effet, un accès direct aux éléments par une méthode de hash-</w:t>
      </w:r>
      <w:proofErr w:type="spellStart"/>
      <w:r>
        <w:rPr>
          <w:rFonts w:ascii="Calibri" w:hAnsi="Calibri"/>
          <w:color w:val="1F497D"/>
          <w:sz w:val="22"/>
          <w:szCs w:val="22"/>
        </w:rPr>
        <w:t>coding</w:t>
      </w:r>
      <w:proofErr w:type="spellEnd"/>
      <w:r>
        <w:rPr>
          <w:rFonts w:ascii="Calibri" w:hAnsi="Calibri"/>
          <w:color w:val="1F497D"/>
          <w:sz w:val="22"/>
          <w:szCs w:val="22"/>
        </w:rPr>
        <w:t xml:space="preserve"> qui est utilisée probablement par Python.</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Mais même comme ça on doit faire l’analyse des 400 000 combinaisons pour un mot de 9 lettres. Le temps est non négligeable. Il empire pour des mots plus longs de manière exponentielle.</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Comment étudier moins de combinaisons, voire, ne pas développer du tout de combinatoire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i/>
          <w:iCs/>
          <w:color w:val="1F497D"/>
          <w:sz w:val="22"/>
          <w:szCs w:val="22"/>
        </w:rPr>
      </w:pPr>
      <w:proofErr w:type="spellStart"/>
      <w:r>
        <w:rPr>
          <w:rFonts w:ascii="Calibri" w:hAnsi="Calibri"/>
          <w:i/>
          <w:iCs/>
          <w:color w:val="1F497D"/>
          <w:sz w:val="22"/>
          <w:szCs w:val="22"/>
        </w:rPr>
        <w:t>Tzi</w:t>
      </w:r>
      <w:proofErr w:type="spellEnd"/>
      <w:r>
        <w:rPr>
          <w:rFonts w:ascii="Calibri" w:hAnsi="Calibri"/>
          <w:i/>
          <w:iCs/>
          <w:color w:val="1F497D"/>
          <w:sz w:val="22"/>
          <w:szCs w:val="22"/>
        </w:rPr>
        <w:t xml:space="preserve"> ! </w:t>
      </w:r>
      <w:proofErr w:type="spellStart"/>
      <w:r>
        <w:rPr>
          <w:rFonts w:ascii="Calibri" w:hAnsi="Calibri"/>
          <w:i/>
          <w:iCs/>
          <w:color w:val="1F497D"/>
          <w:sz w:val="22"/>
          <w:szCs w:val="22"/>
        </w:rPr>
        <w:t>Tzi</w:t>
      </w:r>
      <w:proofErr w:type="spellEnd"/>
      <w:r>
        <w:rPr>
          <w:rFonts w:ascii="Calibri" w:hAnsi="Calibri"/>
          <w:i/>
          <w:iCs/>
          <w:color w:val="1F497D"/>
          <w:sz w:val="22"/>
          <w:szCs w:val="22"/>
        </w:rPr>
        <w:t xml:space="preserve"> !   </w:t>
      </w:r>
      <w:proofErr w:type="spellStart"/>
      <w:r>
        <w:rPr>
          <w:rFonts w:ascii="Calibri" w:hAnsi="Calibri"/>
          <w:i/>
          <w:iCs/>
          <w:color w:val="1F497D"/>
          <w:sz w:val="22"/>
          <w:szCs w:val="22"/>
        </w:rPr>
        <w:t>Tzé</w:t>
      </w:r>
      <w:proofErr w:type="spellEnd"/>
      <w:r>
        <w:rPr>
          <w:rFonts w:ascii="Calibri" w:hAnsi="Calibri"/>
          <w:i/>
          <w:iCs/>
          <w:color w:val="1F497D"/>
          <w:sz w:val="22"/>
          <w:szCs w:val="22"/>
        </w:rPr>
        <w:t xml:space="preserve"> </w:t>
      </w:r>
      <w:proofErr w:type="spellStart"/>
      <w:r>
        <w:rPr>
          <w:rFonts w:ascii="Calibri" w:hAnsi="Calibri"/>
          <w:i/>
          <w:iCs/>
          <w:color w:val="1F497D"/>
          <w:sz w:val="22"/>
          <w:szCs w:val="22"/>
        </w:rPr>
        <w:t>potzible</w:t>
      </w:r>
      <w:proofErr w:type="spellEnd"/>
      <w:r>
        <w:rPr>
          <w:rFonts w:ascii="Calibri" w:hAnsi="Calibri"/>
          <w:i/>
          <w:iCs/>
          <w:color w:val="1F497D"/>
          <w:sz w:val="22"/>
          <w:szCs w:val="22"/>
        </w:rPr>
        <w:t xml:space="preserve">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Je reprends l’exemple de « maraudeur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Il ne faut pas chercher « maraudeur » mais construire, comme les chimistes ou comme les joueurs de Scrabble, la « formule brute » qui donne la composition de ce mot. J’explique : dans ce mot, il y a 2 fois « a », 1 fois « d », 1 fois « e », 1 fois « m », 2 fois « r » et 2 fois « u ». Noter que j’ai suivi l’ordre de l’alphabet. La formule brute est donc : a2d1e1m1r2u2.</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 xml:space="preserve">Pour la petite histoire, pour les chimistes, cela marche pareil : l’eau, c’est H2O (2 Hydrogènes et un Oxygène), le méthane, </w:t>
      </w:r>
      <w:proofErr w:type="gramStart"/>
      <w:r>
        <w:rPr>
          <w:rFonts w:ascii="Calibri" w:hAnsi="Calibri"/>
          <w:color w:val="1F497D"/>
          <w:sz w:val="22"/>
          <w:szCs w:val="22"/>
        </w:rPr>
        <w:t>CH4(</w:t>
      </w:r>
      <w:proofErr w:type="gramEnd"/>
      <w:r>
        <w:rPr>
          <w:rFonts w:ascii="Calibri" w:hAnsi="Calibri"/>
          <w:color w:val="1F497D"/>
          <w:sz w:val="22"/>
          <w:szCs w:val="22"/>
        </w:rPr>
        <w:t>1 Carbone et 4 Hydrogènes) etc. Les chimistes ne mettent pas les 1 : on n’écrit pas H2O1 mais seulement H2O.</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Donc, au lieu de trier le dictionnaire dans l’ordre alphabétique des mots, il faut l’organiser par formule brute et, pour chaque entrée, donner la liste des mots qui correspondent à cette formule. Alors c’est un peu fastidieux à exemplifier, mais si je prends un mot très court comme « en » qui a comme anagramme « ne », dans le dico optimisé j’aurai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 e1n1  =&gt;  </w:t>
      </w:r>
      <w:proofErr w:type="gramStart"/>
      <w:r>
        <w:rPr>
          <w:rFonts w:ascii="Calibri" w:hAnsi="Calibri"/>
          <w:color w:val="1F497D"/>
          <w:sz w:val="22"/>
          <w:szCs w:val="22"/>
        </w:rPr>
        <w:t>[ en</w:t>
      </w:r>
      <w:proofErr w:type="gramEnd"/>
      <w:r>
        <w:rPr>
          <w:rFonts w:ascii="Calibri" w:hAnsi="Calibri"/>
          <w:color w:val="1F497D"/>
          <w:sz w:val="22"/>
          <w:szCs w:val="22"/>
        </w:rPr>
        <w:t>,  ne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 xml:space="preserve">Donc, on me donne un mot, je calcule sa formule brute. Ensuite je cherche dans un dico organisé par formule brute. Si je ne trouve rien, c’est que ce n’est pas un mot du dictionnaire. Si je trouve quelque chose, j’ai tout de suite </w:t>
      </w:r>
      <w:proofErr w:type="gramStart"/>
      <w:r>
        <w:rPr>
          <w:rFonts w:ascii="Calibri" w:hAnsi="Calibri"/>
          <w:color w:val="1F497D"/>
          <w:sz w:val="22"/>
          <w:szCs w:val="22"/>
        </w:rPr>
        <w:t>tous</w:t>
      </w:r>
      <w:proofErr w:type="gramEnd"/>
      <w:r>
        <w:rPr>
          <w:rFonts w:ascii="Calibri" w:hAnsi="Calibri"/>
          <w:color w:val="1F497D"/>
          <w:sz w:val="22"/>
          <w:szCs w:val="22"/>
        </w:rPr>
        <w:t xml:space="preserve"> les anagrammes du mot. C’est instantané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Sauf que…</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 xml:space="preserve">Le dico n’est pas organisé comme cela. Il faut le faire et cela prend du temps. Mais on le fait une fois. Eventuellement on le sauve dans un fichier pour ne pas recommencer à chaque fois qu’on lance l’appli et </w:t>
      </w:r>
      <w:proofErr w:type="spellStart"/>
      <w:r>
        <w:rPr>
          <w:rFonts w:ascii="Calibri" w:hAnsi="Calibri"/>
          <w:color w:val="1F497D"/>
          <w:sz w:val="22"/>
          <w:szCs w:val="22"/>
        </w:rPr>
        <w:t>voilou</w:t>
      </w:r>
      <w:proofErr w:type="spellEnd"/>
      <w:r>
        <w:rPr>
          <w:rFonts w:ascii="Calibri" w:hAnsi="Calibri"/>
          <w:color w:val="1F497D"/>
          <w:sz w:val="22"/>
          <w:szCs w:val="22"/>
        </w:rPr>
        <w:t>, on est les rois du Pétrole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Comment organiser le dico dans  la mémoire ?</w:t>
      </w: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On va vite aller vers une structure de dictionnaire avec la clé qui sera la formule brute et la valeur qui sera une liste triée ou un ensemble, comme on voudra.</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lastRenderedPageBreak/>
        <w:t xml:space="preserve">Comment écrire ce dico optimisé dans un fichier pour qu’il soit relu facilement ? </w:t>
      </w:r>
      <w:proofErr w:type="gramStart"/>
      <w:r>
        <w:rPr>
          <w:rFonts w:ascii="Calibri" w:hAnsi="Calibri"/>
          <w:color w:val="1F497D"/>
          <w:sz w:val="22"/>
          <w:szCs w:val="22"/>
        </w:rPr>
        <w:t>rapidement</w:t>
      </w:r>
      <w:proofErr w:type="gramEnd"/>
      <w:r>
        <w:rPr>
          <w:rFonts w:ascii="Calibri" w:hAnsi="Calibri"/>
          <w:color w:val="1F497D"/>
          <w:sz w:val="22"/>
          <w:szCs w:val="22"/>
        </w:rPr>
        <w:t> ?</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Facilement ou rapidement : il va falloir choisir.</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i/>
          <w:iCs/>
          <w:color w:val="1F497D"/>
          <w:sz w:val="22"/>
          <w:szCs w:val="22"/>
        </w:rPr>
        <w:t>100 fois sur le métier,</w:t>
      </w:r>
      <w:r>
        <w:rPr>
          <w:rFonts w:ascii="Calibri" w:hAnsi="Calibri"/>
          <w:color w:val="1F497D"/>
          <w:sz w:val="22"/>
          <w:szCs w:val="22"/>
        </w:rPr>
        <w:t xml:space="preserve"> remettre le bazar…</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La facilité ce sera d’employer un fichier texte, facile à consulter avec l’éditeur de texte, facile à corriger et à enrichir.</w:t>
      </w:r>
    </w:p>
    <w:p w:rsidR="00615B80" w:rsidRDefault="00615B80" w:rsidP="00615B80">
      <w:pPr>
        <w:pStyle w:val="Paragraphedeliste"/>
        <w:rPr>
          <w:rFonts w:ascii="Calibri" w:hAnsi="Calibri"/>
          <w:color w:val="1F497D"/>
          <w:sz w:val="22"/>
          <w:szCs w:val="22"/>
        </w:rPr>
      </w:pPr>
    </w:p>
    <w:p w:rsidR="00615B80" w:rsidRDefault="00615B80" w:rsidP="00615B80">
      <w:pPr>
        <w:pStyle w:val="Paragraphedeliste"/>
        <w:rPr>
          <w:rFonts w:ascii="Calibri" w:hAnsi="Calibri"/>
          <w:color w:val="1F497D"/>
          <w:sz w:val="22"/>
          <w:szCs w:val="22"/>
        </w:rPr>
      </w:pPr>
      <w:r>
        <w:rPr>
          <w:rFonts w:ascii="Calibri" w:hAnsi="Calibri"/>
          <w:color w:val="1F497D"/>
          <w:sz w:val="22"/>
          <w:szCs w:val="22"/>
        </w:rPr>
        <w:t xml:space="preserve">La rapidité ce sera d’employer un fichier binaire… faire revenir le dictionnaire du disque en mémoire (sérialisation, </w:t>
      </w:r>
      <w:proofErr w:type="spellStart"/>
      <w:r>
        <w:rPr>
          <w:rFonts w:ascii="Calibri" w:hAnsi="Calibri"/>
          <w:color w:val="1F497D"/>
          <w:sz w:val="22"/>
          <w:szCs w:val="22"/>
        </w:rPr>
        <w:t>désérialisation</w:t>
      </w:r>
      <w:proofErr w:type="spellEnd"/>
      <w:r>
        <w:rPr>
          <w:rFonts w:ascii="Calibri" w:hAnsi="Calibri"/>
          <w:color w:val="1F497D"/>
          <w:sz w:val="22"/>
          <w:szCs w:val="22"/>
        </w:rPr>
        <w:t>) ou bien construire une structure d’index spécifique et inclure les entrées sorties dans l’application. Il y a plein de possibilités toutes plus pédagogiques ( !) les unes que les autres…</w:t>
      </w:r>
    </w:p>
    <w:p w:rsidR="00615B80" w:rsidRDefault="00615B80" w:rsidP="00615B80">
      <w:pPr>
        <w:pStyle w:val="Paragraphedeliste"/>
        <w:rPr>
          <w:rFonts w:ascii="Calibri" w:hAnsi="Calibri"/>
          <w:color w:val="1F497D"/>
          <w:sz w:val="22"/>
          <w:szCs w:val="22"/>
        </w:rPr>
      </w:pPr>
    </w:p>
    <w:p w:rsidR="00615B80" w:rsidRDefault="00615B80" w:rsidP="00615B80">
      <w:pPr>
        <w:rPr>
          <w:rFonts w:ascii="Calibri" w:hAnsi="Calibri"/>
          <w:color w:val="1F497D"/>
          <w:sz w:val="22"/>
          <w:szCs w:val="22"/>
        </w:rPr>
      </w:pPr>
      <w:r>
        <w:rPr>
          <w:rFonts w:ascii="Calibri" w:hAnsi="Calibri"/>
          <w:color w:val="1F497D"/>
          <w:sz w:val="22"/>
          <w:szCs w:val="22"/>
        </w:rPr>
        <w:t>Donc, oui, c’est un très bon exercice. En plein dans l’air du temps…C’est du bon usage de Python et je te suis très reconnaissant de me l’avoir fait connaître.</w:t>
      </w:r>
      <w:r>
        <w:rPr>
          <w:rFonts w:ascii="Calibri" w:hAnsi="Calibri"/>
          <w:color w:val="1F497D"/>
          <w:sz w:val="22"/>
          <w:szCs w:val="22"/>
        </w:rPr>
        <w:br/>
        <w:t>J’en parlerai sûrement en cours et je t’invite à le creuser. Je n’ai pas mis de code dans ce qui précède pour ne pas te priver de l’apprentissage que cela comporte.</w:t>
      </w:r>
    </w:p>
    <w:p w:rsidR="00615B80" w:rsidRDefault="00615B80" w:rsidP="00615B80">
      <w:pPr>
        <w:rPr>
          <w:rFonts w:ascii="Calibri" w:hAnsi="Calibri"/>
          <w:color w:val="1F497D"/>
          <w:sz w:val="22"/>
          <w:szCs w:val="22"/>
        </w:rPr>
      </w:pPr>
      <w:r>
        <w:rPr>
          <w:rFonts w:ascii="Calibri" w:hAnsi="Calibri"/>
          <w:color w:val="1F497D"/>
          <w:sz w:val="22"/>
          <w:szCs w:val="22"/>
        </w:rPr>
        <w:t>Je relirai volontiers ce que tu as écrit et le moment venu, je te ferai part de mes propres élucubrations.</w:t>
      </w:r>
    </w:p>
    <w:p w:rsidR="00615B80" w:rsidRDefault="00615B80" w:rsidP="00615B80">
      <w:pPr>
        <w:rPr>
          <w:rFonts w:ascii="Calibri" w:hAnsi="Calibri"/>
          <w:color w:val="1F497D"/>
          <w:sz w:val="22"/>
          <w:szCs w:val="22"/>
        </w:rPr>
      </w:pPr>
    </w:p>
    <w:p w:rsidR="00615B80" w:rsidRDefault="00615B80" w:rsidP="00615B80">
      <w:pPr>
        <w:rPr>
          <w:rFonts w:ascii="Calibri" w:hAnsi="Calibri"/>
          <w:color w:val="1F497D"/>
          <w:sz w:val="22"/>
          <w:szCs w:val="22"/>
        </w:rPr>
      </w:pPr>
      <w:r>
        <w:rPr>
          <w:rFonts w:ascii="Calibri" w:hAnsi="Calibri"/>
          <w:color w:val="1F497D"/>
          <w:sz w:val="22"/>
          <w:szCs w:val="22"/>
        </w:rPr>
        <w:t>Amitiés !</w:t>
      </w:r>
    </w:p>
    <w:p w:rsidR="00615B80" w:rsidRDefault="00615B80" w:rsidP="00615B80">
      <w:pPr>
        <w:rPr>
          <w:rFonts w:ascii="Calibri" w:hAnsi="Calibri"/>
          <w:color w:val="1F497D"/>
          <w:sz w:val="22"/>
          <w:szCs w:val="22"/>
        </w:rPr>
      </w:pPr>
    </w:p>
    <w:p w:rsidR="00615B80" w:rsidRDefault="00615B80" w:rsidP="00615B80">
      <w:pPr>
        <w:rPr>
          <w:rFonts w:ascii="Calibri" w:hAnsi="Calibri"/>
          <w:color w:val="1F497D"/>
          <w:sz w:val="22"/>
          <w:szCs w:val="22"/>
        </w:rPr>
      </w:pPr>
      <w:r>
        <w:rPr>
          <w:rFonts w:ascii="Calibri" w:hAnsi="Calibri"/>
          <w:color w:val="1F497D"/>
          <w:sz w:val="22"/>
          <w:szCs w:val="22"/>
        </w:rPr>
        <w:t>Georges</w:t>
      </w:r>
    </w:p>
    <w:p w:rsidR="00615B80" w:rsidRDefault="00615B80" w:rsidP="00615B80">
      <w:pPr>
        <w:pStyle w:val="Paragraphedeliste"/>
        <w:rPr>
          <w:rFonts w:ascii="Calibri" w:hAnsi="Calibri"/>
          <w:color w:val="1F497D"/>
          <w:sz w:val="22"/>
          <w:szCs w:val="22"/>
        </w:rPr>
      </w:pPr>
    </w:p>
    <w:p w:rsidR="00615B80" w:rsidRDefault="00615B80" w:rsidP="00615B80">
      <w:pPr>
        <w:outlineLvl w:val="0"/>
        <w:rPr>
          <w:rFonts w:ascii="Tahoma" w:hAnsi="Tahoma" w:cs="Tahoma"/>
          <w:sz w:val="20"/>
          <w:szCs w:val="20"/>
        </w:rPr>
      </w:pPr>
      <w:r>
        <w:rPr>
          <w:rFonts w:ascii="Tahoma" w:hAnsi="Tahoma" w:cs="Tahoma"/>
          <w:b/>
          <w:bCs/>
          <w:sz w:val="20"/>
          <w:szCs w:val="20"/>
        </w:rPr>
        <w:t>De :</w:t>
      </w:r>
      <w:r>
        <w:rPr>
          <w:rFonts w:ascii="Tahoma" w:hAnsi="Tahoma" w:cs="Tahoma"/>
          <w:sz w:val="20"/>
          <w:szCs w:val="20"/>
        </w:rPr>
        <w:t xml:space="preserve"> Georges Georgoulis [</w:t>
      </w:r>
      <w:hyperlink r:id="rId5" w:history="1">
        <w:r>
          <w:rPr>
            <w:rStyle w:val="Lienhypertexte"/>
            <w:rFonts w:ascii="Tahoma" w:hAnsi="Tahoma" w:cs="Tahoma"/>
            <w:sz w:val="20"/>
            <w:szCs w:val="20"/>
          </w:rPr>
          <w:t>mailto:ggeorgoulis@alteractifs.org</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Envoyé :</w:t>
      </w:r>
      <w:r>
        <w:rPr>
          <w:rFonts w:ascii="Tahoma" w:hAnsi="Tahoma" w:cs="Tahoma"/>
          <w:sz w:val="20"/>
          <w:szCs w:val="20"/>
        </w:rPr>
        <w:t xml:space="preserve"> jeudi 10 octobre 2019 19:28</w:t>
      </w:r>
      <w:r>
        <w:rPr>
          <w:rFonts w:ascii="Tahoma" w:hAnsi="Tahoma" w:cs="Tahoma"/>
          <w:sz w:val="20"/>
          <w:szCs w:val="20"/>
        </w:rPr>
        <w:br/>
      </w:r>
      <w:r>
        <w:rPr>
          <w:rFonts w:ascii="Tahoma" w:hAnsi="Tahoma" w:cs="Tahoma"/>
          <w:b/>
          <w:bCs/>
          <w:sz w:val="20"/>
          <w:szCs w:val="20"/>
        </w:rPr>
        <w:t>À :</w:t>
      </w:r>
      <w:r>
        <w:rPr>
          <w:rFonts w:ascii="Tahoma" w:hAnsi="Tahoma" w:cs="Tahoma"/>
          <w:sz w:val="20"/>
          <w:szCs w:val="20"/>
        </w:rPr>
        <w:t xml:space="preserve"> 'Benjamin </w:t>
      </w:r>
      <w:proofErr w:type="spellStart"/>
      <w:r>
        <w:rPr>
          <w:rFonts w:ascii="Tahoma" w:hAnsi="Tahoma" w:cs="Tahoma"/>
          <w:sz w:val="20"/>
          <w:szCs w:val="20"/>
        </w:rPr>
        <w:t>frizon</w:t>
      </w:r>
      <w:proofErr w:type="spellEnd"/>
      <w:r>
        <w:rPr>
          <w:rFonts w:ascii="Tahoma" w:hAnsi="Tahoma" w:cs="Tahoma"/>
          <w:sz w:val="20"/>
          <w:szCs w:val="20"/>
        </w:rPr>
        <w:t xml:space="preserve"> de </w:t>
      </w:r>
      <w:proofErr w:type="spellStart"/>
      <w:r>
        <w:rPr>
          <w:rFonts w:ascii="Tahoma" w:hAnsi="Tahoma" w:cs="Tahoma"/>
          <w:sz w:val="20"/>
          <w:szCs w:val="20"/>
        </w:rPr>
        <w:t>lamotte</w:t>
      </w:r>
      <w:proofErr w:type="spellEnd"/>
      <w:r>
        <w:rPr>
          <w:rFonts w:ascii="Tahoma" w:hAnsi="Tahoma" w:cs="Tahoma"/>
          <w:sz w:val="20"/>
          <w:szCs w:val="20"/>
        </w:rPr>
        <w:t>'</w:t>
      </w:r>
      <w:r>
        <w:rPr>
          <w:rFonts w:ascii="Tahoma" w:hAnsi="Tahoma" w:cs="Tahoma"/>
          <w:sz w:val="20"/>
          <w:szCs w:val="20"/>
        </w:rPr>
        <w:br/>
      </w:r>
      <w:r>
        <w:rPr>
          <w:rFonts w:ascii="Tahoma" w:hAnsi="Tahoma" w:cs="Tahoma"/>
          <w:b/>
          <w:bCs/>
          <w:sz w:val="20"/>
          <w:szCs w:val="20"/>
        </w:rPr>
        <w:t>Objet :</w:t>
      </w:r>
      <w:r>
        <w:rPr>
          <w:rFonts w:ascii="Tahoma" w:hAnsi="Tahoma" w:cs="Tahoma"/>
          <w:sz w:val="20"/>
          <w:szCs w:val="20"/>
        </w:rPr>
        <w:t xml:space="preserve"> RE: </w:t>
      </w:r>
    </w:p>
    <w:p w:rsidR="00615B80" w:rsidRDefault="00615B80" w:rsidP="00615B80"/>
    <w:p w:rsidR="00615B80" w:rsidRDefault="00615B80" w:rsidP="00615B80">
      <w:pPr>
        <w:rPr>
          <w:rFonts w:ascii="Calibri" w:hAnsi="Calibri"/>
          <w:color w:val="1F497D"/>
          <w:sz w:val="22"/>
          <w:szCs w:val="22"/>
        </w:rPr>
      </w:pPr>
      <w:r>
        <w:rPr>
          <w:rFonts w:ascii="Calibri" w:hAnsi="Calibri"/>
          <w:color w:val="1F497D"/>
          <w:sz w:val="22"/>
          <w:szCs w:val="22"/>
        </w:rPr>
        <w:t>Ok pour en parler quand tu veux !</w:t>
      </w:r>
    </w:p>
    <w:p w:rsidR="00615B80" w:rsidRDefault="00615B80" w:rsidP="00615B80">
      <w:pPr>
        <w:rPr>
          <w:rFonts w:ascii="Calibri" w:hAnsi="Calibri"/>
          <w:color w:val="1F497D"/>
          <w:sz w:val="22"/>
          <w:szCs w:val="22"/>
        </w:rPr>
      </w:pPr>
    </w:p>
    <w:p w:rsidR="00615B80" w:rsidRDefault="00615B80" w:rsidP="00615B80">
      <w:pPr>
        <w:outlineLvl w:val="0"/>
        <w:rPr>
          <w:rFonts w:ascii="Tahoma" w:hAnsi="Tahoma" w:cs="Tahoma"/>
          <w:sz w:val="20"/>
          <w:szCs w:val="20"/>
        </w:rPr>
      </w:pPr>
      <w:r>
        <w:rPr>
          <w:rFonts w:ascii="Tahoma" w:hAnsi="Tahoma" w:cs="Tahoma"/>
          <w:b/>
          <w:bCs/>
          <w:sz w:val="20"/>
          <w:szCs w:val="20"/>
        </w:rPr>
        <w:t>De :</w:t>
      </w:r>
      <w:r>
        <w:rPr>
          <w:rFonts w:ascii="Tahoma" w:hAnsi="Tahoma" w:cs="Tahoma"/>
          <w:sz w:val="20"/>
          <w:szCs w:val="20"/>
        </w:rPr>
        <w:t xml:space="preserve"> Benjamin </w:t>
      </w:r>
      <w:proofErr w:type="spellStart"/>
      <w:r>
        <w:rPr>
          <w:rFonts w:ascii="Tahoma" w:hAnsi="Tahoma" w:cs="Tahoma"/>
          <w:sz w:val="20"/>
          <w:szCs w:val="20"/>
        </w:rPr>
        <w:t>frizon</w:t>
      </w:r>
      <w:proofErr w:type="spellEnd"/>
      <w:r>
        <w:rPr>
          <w:rFonts w:ascii="Tahoma" w:hAnsi="Tahoma" w:cs="Tahoma"/>
          <w:sz w:val="20"/>
          <w:szCs w:val="20"/>
        </w:rPr>
        <w:t xml:space="preserve"> de </w:t>
      </w:r>
      <w:proofErr w:type="spellStart"/>
      <w:r>
        <w:rPr>
          <w:rFonts w:ascii="Tahoma" w:hAnsi="Tahoma" w:cs="Tahoma"/>
          <w:sz w:val="20"/>
          <w:szCs w:val="20"/>
        </w:rPr>
        <w:t>lamotte</w:t>
      </w:r>
      <w:proofErr w:type="spellEnd"/>
      <w:r>
        <w:rPr>
          <w:rFonts w:ascii="Tahoma" w:hAnsi="Tahoma" w:cs="Tahoma"/>
          <w:sz w:val="20"/>
          <w:szCs w:val="20"/>
        </w:rPr>
        <w:t xml:space="preserve"> [</w:t>
      </w:r>
      <w:hyperlink r:id="rId6" w:history="1">
        <w:r>
          <w:rPr>
            <w:rStyle w:val="Lienhypertexte"/>
            <w:rFonts w:ascii="Tahoma" w:hAnsi="Tahoma" w:cs="Tahoma"/>
            <w:sz w:val="20"/>
            <w:szCs w:val="20"/>
          </w:rPr>
          <w:t>mailto:bfdlmdr@gmail.com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Envoyé :</w:t>
      </w:r>
      <w:r>
        <w:rPr>
          <w:rFonts w:ascii="Tahoma" w:hAnsi="Tahoma" w:cs="Tahoma"/>
          <w:sz w:val="20"/>
          <w:szCs w:val="20"/>
        </w:rPr>
        <w:t xml:space="preserve"> jeudi 10 octobre 2019 18:50</w:t>
      </w:r>
      <w:r>
        <w:rPr>
          <w:rFonts w:ascii="Tahoma" w:hAnsi="Tahoma" w:cs="Tahoma"/>
          <w:sz w:val="20"/>
          <w:szCs w:val="20"/>
        </w:rPr>
        <w:br/>
      </w:r>
      <w:r>
        <w:rPr>
          <w:rFonts w:ascii="Tahoma" w:hAnsi="Tahoma" w:cs="Tahoma"/>
          <w:b/>
          <w:bCs/>
          <w:sz w:val="20"/>
          <w:szCs w:val="20"/>
        </w:rPr>
        <w:t>À :</w:t>
      </w:r>
      <w:r>
        <w:rPr>
          <w:rFonts w:ascii="Tahoma" w:hAnsi="Tahoma" w:cs="Tahoma"/>
          <w:sz w:val="20"/>
          <w:szCs w:val="20"/>
        </w:rPr>
        <w:t xml:space="preserve"> Georges Georgoulis</w:t>
      </w:r>
      <w:r>
        <w:rPr>
          <w:rFonts w:ascii="Tahoma" w:hAnsi="Tahoma" w:cs="Tahoma"/>
          <w:sz w:val="20"/>
          <w:szCs w:val="20"/>
        </w:rPr>
        <w:br/>
      </w:r>
      <w:r>
        <w:rPr>
          <w:rFonts w:ascii="Tahoma" w:hAnsi="Tahoma" w:cs="Tahoma"/>
          <w:b/>
          <w:bCs/>
          <w:sz w:val="20"/>
          <w:szCs w:val="20"/>
        </w:rPr>
        <w:t>Objet :</w:t>
      </w:r>
      <w:r>
        <w:rPr>
          <w:rFonts w:ascii="Tahoma" w:hAnsi="Tahoma" w:cs="Tahoma"/>
          <w:sz w:val="20"/>
          <w:szCs w:val="20"/>
        </w:rPr>
        <w:t xml:space="preserve"> </w:t>
      </w:r>
      <w:proofErr w:type="spellStart"/>
      <w:r>
        <w:rPr>
          <w:rFonts w:ascii="Tahoma" w:hAnsi="Tahoma" w:cs="Tahoma"/>
          <w:sz w:val="20"/>
          <w:szCs w:val="20"/>
        </w:rPr>
        <w:t>Re</w:t>
      </w:r>
      <w:proofErr w:type="spellEnd"/>
      <w:r>
        <w:rPr>
          <w:rFonts w:ascii="Tahoma" w:hAnsi="Tahoma" w:cs="Tahoma"/>
          <w:sz w:val="20"/>
          <w:szCs w:val="20"/>
        </w:rPr>
        <w:t>:</w:t>
      </w:r>
    </w:p>
    <w:p w:rsidR="00615B80" w:rsidRDefault="00615B80" w:rsidP="00615B80"/>
    <w:p w:rsidR="00615B80" w:rsidRDefault="00615B80" w:rsidP="00615B80">
      <w:r>
        <w:t>Merci Beaucoup !</w:t>
      </w:r>
    </w:p>
    <w:p w:rsidR="00615B80" w:rsidRDefault="00615B80" w:rsidP="00615B80">
      <w:r>
        <w:t>Je reprends ça un peu plus tard.</w:t>
      </w:r>
    </w:p>
    <w:p w:rsidR="00615B80" w:rsidRDefault="00615B80" w:rsidP="00615B80">
      <w:r>
        <w:t xml:space="preserve">(quand j'aurais digéré les cours de la semaine </w:t>
      </w:r>
      <w:proofErr w:type="gramStart"/>
      <w:r>
        <w:t>: )</w:t>
      </w:r>
      <w:proofErr w:type="gramEnd"/>
    </w:p>
    <w:p w:rsidR="00615B80" w:rsidRDefault="00615B80" w:rsidP="00615B80"/>
    <w:p w:rsidR="00615B80" w:rsidRDefault="00615B80" w:rsidP="00615B80">
      <w:proofErr w:type="gramStart"/>
      <w:r>
        <w:t>Le</w:t>
      </w:r>
      <w:proofErr w:type="gramEnd"/>
      <w:r>
        <w:t> mer. 9 oct. 2019 à 20:13, Georges Georgoulis &lt;</w:t>
      </w:r>
      <w:hyperlink r:id="rId7" w:history="1">
        <w:r>
          <w:rPr>
            <w:rStyle w:val="Lienhypertexte"/>
          </w:rPr>
          <w:t>ggeorgoulis@alteractifs.org</w:t>
        </w:r>
      </w:hyperlink>
      <w:r>
        <w:t>&gt; a écrit :</w:t>
      </w:r>
    </w:p>
    <w:p w:rsidR="00615B80" w:rsidRDefault="00615B80" w:rsidP="00615B80">
      <w:pPr>
        <w:spacing w:before="100" w:beforeAutospacing="1" w:after="100" w:afterAutospacing="1"/>
      </w:pPr>
      <w:r>
        <w:t>Bonsoir Benjamin,</w:t>
      </w:r>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t>Voici toutes les permutations d’une chaîne de caractères.</w:t>
      </w:r>
    </w:p>
    <w:p w:rsidR="00615B80" w:rsidRDefault="00615B80" w:rsidP="00615B80">
      <w:pPr>
        <w:spacing w:before="100" w:beforeAutospacing="1" w:after="100" w:afterAutospacing="1"/>
      </w:pPr>
      <w:r>
        <w:t>Ok pour en discuter avec toi demain ou quand tu veux !</w:t>
      </w:r>
    </w:p>
    <w:p w:rsidR="00615B80" w:rsidRDefault="00615B80" w:rsidP="00615B80">
      <w:pPr>
        <w:spacing w:before="100" w:beforeAutospacing="1" w:after="100" w:afterAutospacing="1"/>
      </w:pPr>
      <w:r>
        <w:lastRenderedPageBreak/>
        <w:t> </w:t>
      </w:r>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t>Amitiés !</w:t>
      </w:r>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rPr>
          <w:noProof/>
          <w:color w:val="1F497D"/>
        </w:rPr>
        <w:drawing>
          <wp:inline distT="0" distB="0" distL="0" distR="0">
            <wp:extent cx="1431290" cy="532765"/>
            <wp:effectExtent l="19050" t="0" r="0" b="0"/>
            <wp:docPr id="1" name="gmail-m_-7130190647959588669Image 1" descr="cid:image001.png@01D4909E.03030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7130190647959588669Image 1" descr="cid:image001.png@01D4909E.030308B0"/>
                    <pic:cNvPicPr>
                      <a:picLocks noChangeAspect="1" noChangeArrowheads="1"/>
                    </pic:cNvPicPr>
                  </pic:nvPicPr>
                  <pic:blipFill>
                    <a:blip r:embed="rId8" r:link="rId9" cstate="print"/>
                    <a:srcRect/>
                    <a:stretch>
                      <a:fillRect/>
                    </a:stretch>
                  </pic:blipFill>
                  <pic:spPr bwMode="auto">
                    <a:xfrm>
                      <a:off x="0" y="0"/>
                      <a:ext cx="1431290" cy="532765"/>
                    </a:xfrm>
                    <a:prstGeom prst="rect">
                      <a:avLst/>
                    </a:prstGeom>
                    <a:noFill/>
                    <a:ln w="9525">
                      <a:noFill/>
                      <a:miter lim="800000"/>
                      <a:headEnd/>
                      <a:tailEnd/>
                    </a:ln>
                  </pic:spPr>
                </pic:pic>
              </a:graphicData>
            </a:graphic>
          </wp:inline>
        </w:drawing>
      </w:r>
    </w:p>
    <w:p w:rsidR="00615B80" w:rsidRDefault="00615B80" w:rsidP="00615B80">
      <w:pPr>
        <w:spacing w:before="100" w:beforeAutospacing="1" w:after="100" w:afterAutospacing="1"/>
      </w:pPr>
      <w:r>
        <w:rPr>
          <w:color w:val="1F497D"/>
          <w:sz w:val="20"/>
          <w:szCs w:val="20"/>
        </w:rPr>
        <w:t>Georges Georgoulis – Ingénieur Informatique et Télécoms</w:t>
      </w:r>
    </w:p>
    <w:p w:rsidR="00615B80" w:rsidRDefault="00615B80" w:rsidP="00615B80">
      <w:pPr>
        <w:spacing w:before="100" w:beforeAutospacing="1" w:after="100" w:afterAutospacing="1"/>
      </w:pPr>
      <w:r>
        <w:rPr>
          <w:color w:val="1F497D"/>
          <w:sz w:val="20"/>
          <w:szCs w:val="20"/>
        </w:rPr>
        <w:t xml:space="preserve">06 12 68 40 06 – </w:t>
      </w:r>
      <w:hyperlink r:id="rId10" w:tgtFrame="_blank" w:history="1">
        <w:r>
          <w:rPr>
            <w:rStyle w:val="Lienhypertexte"/>
            <w:color w:val="0563C1"/>
            <w:sz w:val="20"/>
            <w:szCs w:val="20"/>
          </w:rPr>
          <w:t>ggeorgoulis@alteractifs.org</w:t>
        </w:r>
      </w:hyperlink>
      <w:r>
        <w:rPr>
          <w:color w:val="1F497D"/>
          <w:sz w:val="20"/>
          <w:szCs w:val="20"/>
        </w:rPr>
        <w:t xml:space="preserve"> </w:t>
      </w:r>
      <w:r>
        <w:rPr>
          <w:color w:val="E66826"/>
          <w:sz w:val="20"/>
          <w:szCs w:val="20"/>
        </w:rPr>
        <w:t>-</w:t>
      </w:r>
      <w:r>
        <w:rPr>
          <w:color w:val="E66826"/>
          <w:sz w:val="18"/>
          <w:szCs w:val="18"/>
        </w:rPr>
        <w:t> </w:t>
      </w:r>
      <w:hyperlink r:id="rId11" w:tgtFrame="_blank" w:history="1">
        <w:r>
          <w:rPr>
            <w:rStyle w:val="Lienhypertexte"/>
            <w:color w:val="E66826"/>
            <w:sz w:val="20"/>
            <w:szCs w:val="20"/>
          </w:rPr>
          <w:t>www.alteractifs.org</w:t>
        </w:r>
      </w:hyperlink>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t> </w:t>
      </w:r>
    </w:p>
    <w:p w:rsidR="00615B80" w:rsidRDefault="00615B80" w:rsidP="00615B80">
      <w:pPr>
        <w:spacing w:before="100" w:beforeAutospacing="1" w:after="100" w:afterAutospacing="1"/>
      </w:pPr>
      <w:r>
        <w:rPr>
          <w:lang w:val="en-US"/>
        </w:rPr>
        <w:t>"""</w:t>
      </w:r>
    </w:p>
    <w:p w:rsidR="00615B80" w:rsidRDefault="00615B80" w:rsidP="00615B80">
      <w:pPr>
        <w:spacing w:before="100" w:beforeAutospacing="1" w:after="100" w:afterAutospacing="1"/>
      </w:pPr>
      <w:r>
        <w:rPr>
          <w:lang w:val="en-US"/>
        </w:rPr>
        <w:t xml:space="preserve">    </w:t>
      </w:r>
      <w:proofErr w:type="gramStart"/>
      <w:r>
        <w:rPr>
          <w:lang w:val="en-US"/>
        </w:rPr>
        <w:t>generate</w:t>
      </w:r>
      <w:proofErr w:type="gramEnd"/>
      <w:r>
        <w:rPr>
          <w:lang w:val="en-US"/>
        </w:rPr>
        <w:t xml:space="preserve"> all possible anagrams of a string, </w:t>
      </w:r>
      <w:proofErr w:type="spellStart"/>
      <w:r>
        <w:rPr>
          <w:lang w:val="en-US"/>
        </w:rPr>
        <w:t>ie</w:t>
      </w:r>
      <w:proofErr w:type="spellEnd"/>
      <w:r>
        <w:rPr>
          <w:lang w:val="en-US"/>
        </w:rPr>
        <w:t>, permutations of the chars</w:t>
      </w:r>
    </w:p>
    <w:p w:rsidR="00615B80" w:rsidRDefault="00615B80" w:rsidP="00615B80">
      <w:pPr>
        <w:spacing w:before="100" w:beforeAutospacing="1" w:after="100" w:afterAutospacing="1"/>
      </w:pPr>
      <w:r>
        <w:rPr>
          <w:lang w:val="en-US"/>
        </w:rPr>
        <w:t>"""</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proofErr w:type="gramStart"/>
      <w:r>
        <w:rPr>
          <w:lang w:val="en-US"/>
        </w:rPr>
        <w:t>def</w:t>
      </w:r>
      <w:proofErr w:type="gramEnd"/>
      <w:r>
        <w:rPr>
          <w:lang w:val="en-US"/>
        </w:rPr>
        <w:t xml:space="preserve"> </w:t>
      </w:r>
      <w:proofErr w:type="spellStart"/>
      <w:r>
        <w:rPr>
          <w:lang w:val="en-US"/>
        </w:rPr>
        <w:t>permut</w:t>
      </w:r>
      <w:proofErr w:type="spellEnd"/>
      <w:r>
        <w:rPr>
          <w:lang w:val="en-US"/>
        </w:rPr>
        <w:t>(s):</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r>
        <w:rPr>
          <w:lang w:val="en-US"/>
        </w:rPr>
        <w:t>    # 1 trivial case - easy case found</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r>
        <w:rPr>
          <w:lang w:val="en-US"/>
        </w:rPr>
        <w:t xml:space="preserve">    </w:t>
      </w:r>
      <w:proofErr w:type="gramStart"/>
      <w:r>
        <w:rPr>
          <w:lang w:val="en-US"/>
        </w:rPr>
        <w:t>if</w:t>
      </w:r>
      <w:proofErr w:type="gramEnd"/>
      <w:r>
        <w:rPr>
          <w:lang w:val="en-US"/>
        </w:rPr>
        <w:t xml:space="preserve"> </w:t>
      </w:r>
      <w:proofErr w:type="spellStart"/>
      <w:r>
        <w:rPr>
          <w:lang w:val="en-US"/>
        </w:rPr>
        <w:t>len</w:t>
      </w:r>
      <w:proofErr w:type="spellEnd"/>
      <w:r>
        <w:rPr>
          <w:lang w:val="en-US"/>
        </w:rPr>
        <w:t>(s) &lt;= 1:</w:t>
      </w:r>
    </w:p>
    <w:p w:rsidR="00615B80" w:rsidRDefault="00615B80" w:rsidP="00615B80">
      <w:pPr>
        <w:spacing w:before="100" w:beforeAutospacing="1" w:after="100" w:afterAutospacing="1"/>
      </w:pPr>
      <w:r>
        <w:rPr>
          <w:lang w:val="en-US"/>
        </w:rPr>
        <w:t xml:space="preserve">        </w:t>
      </w:r>
      <w:proofErr w:type="gramStart"/>
      <w:r>
        <w:rPr>
          <w:lang w:val="en-US"/>
        </w:rPr>
        <w:t>return</w:t>
      </w:r>
      <w:proofErr w:type="gramEnd"/>
      <w:r>
        <w:rPr>
          <w:lang w:val="en-US"/>
        </w:rPr>
        <w:t xml:space="preserve"> list(s)</w:t>
      </w:r>
    </w:p>
    <w:p w:rsidR="00615B80" w:rsidRDefault="00615B80" w:rsidP="00615B80">
      <w:pPr>
        <w:spacing w:before="100" w:beforeAutospacing="1" w:after="100" w:afterAutospacing="1"/>
      </w:pPr>
      <w:r>
        <w:rPr>
          <w:lang w:val="en-US"/>
        </w:rPr>
        <w:lastRenderedPageBreak/>
        <w:t>    #</w:t>
      </w:r>
    </w:p>
    <w:p w:rsidR="00615B80" w:rsidRDefault="00615B80" w:rsidP="00615B80">
      <w:pPr>
        <w:spacing w:before="100" w:beforeAutospacing="1" w:after="100" w:afterAutospacing="1"/>
      </w:pPr>
      <w:r>
        <w:rPr>
          <w:lang w:val="en-US"/>
        </w:rPr>
        <w:t>    # 1 general - recursive case - method</w:t>
      </w:r>
    </w:p>
    <w:p w:rsidR="00615B80" w:rsidRDefault="00615B80" w:rsidP="00615B80">
      <w:pPr>
        <w:spacing w:before="100" w:beforeAutospacing="1" w:after="100" w:afterAutospacing="1"/>
      </w:pPr>
      <w:r>
        <w:rPr>
          <w:lang w:val="en-US"/>
        </w:rPr>
        <w:t>    # for all chars in s, pick-up one char and assemble an anagram</w:t>
      </w:r>
    </w:p>
    <w:p w:rsidR="00615B80" w:rsidRDefault="00615B80" w:rsidP="00615B80">
      <w:pPr>
        <w:spacing w:before="100" w:beforeAutospacing="1" w:after="100" w:afterAutospacing="1"/>
      </w:pPr>
      <w:r>
        <w:rPr>
          <w:lang w:val="en-US"/>
        </w:rPr>
        <w:t xml:space="preserve">    # with this </w:t>
      </w:r>
      <w:proofErr w:type="gramStart"/>
      <w:r>
        <w:rPr>
          <w:lang w:val="en-US"/>
        </w:rPr>
        <w:t>char</w:t>
      </w:r>
      <w:proofErr w:type="gramEnd"/>
      <w:r>
        <w:rPr>
          <w:lang w:val="en-US"/>
        </w:rPr>
        <w:t xml:space="preserve"> first and each permutation of the remaining chars</w:t>
      </w:r>
    </w:p>
    <w:p w:rsidR="00615B80" w:rsidRDefault="00615B80" w:rsidP="00615B80">
      <w:pPr>
        <w:spacing w:before="100" w:beforeAutospacing="1" w:after="100" w:afterAutospacing="1"/>
      </w:pPr>
      <w:r>
        <w:rPr>
          <w:lang w:val="en-US"/>
        </w:rPr>
        <w:t xml:space="preserve">    # </w:t>
      </w:r>
      <w:proofErr w:type="gramStart"/>
      <w:r>
        <w:rPr>
          <w:lang w:val="en-US"/>
        </w:rPr>
        <w:t>of</w:t>
      </w:r>
      <w:proofErr w:type="gramEnd"/>
      <w:r>
        <w:rPr>
          <w:lang w:val="en-US"/>
        </w:rPr>
        <w:t xml:space="preserve"> the original string</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r>
        <w:rPr>
          <w:lang w:val="en-US"/>
        </w:rPr>
        <w:t>    l</w:t>
      </w:r>
      <w:proofErr w:type="gramStart"/>
      <w:r>
        <w:rPr>
          <w:lang w:val="en-US"/>
        </w:rPr>
        <w:t>=[]</w:t>
      </w:r>
      <w:proofErr w:type="gramEnd"/>
    </w:p>
    <w:p w:rsidR="00615B80" w:rsidRDefault="00615B80" w:rsidP="00615B80">
      <w:pPr>
        <w:spacing w:before="100" w:beforeAutospacing="1" w:after="100" w:afterAutospacing="1"/>
      </w:pPr>
      <w:r>
        <w:rPr>
          <w:lang w:val="en-US"/>
        </w:rPr>
        <w:t xml:space="preserve">    </w:t>
      </w:r>
      <w:proofErr w:type="gramStart"/>
      <w:r>
        <w:rPr>
          <w:lang w:val="en-US"/>
        </w:rPr>
        <w:t>for</w:t>
      </w:r>
      <w:proofErr w:type="gramEnd"/>
      <w:r>
        <w:rPr>
          <w:lang w:val="en-US"/>
        </w:rPr>
        <w:t xml:space="preserve"> </w:t>
      </w:r>
      <w:proofErr w:type="spellStart"/>
      <w:r>
        <w:rPr>
          <w:lang w:val="en-US"/>
        </w:rPr>
        <w:t>ic</w:t>
      </w:r>
      <w:proofErr w:type="spellEnd"/>
      <w:r>
        <w:rPr>
          <w:lang w:val="en-US"/>
        </w:rPr>
        <w:t xml:space="preserve"> in range(</w:t>
      </w:r>
      <w:proofErr w:type="spellStart"/>
      <w:r>
        <w:rPr>
          <w:lang w:val="en-US"/>
        </w:rPr>
        <w:t>len</w:t>
      </w:r>
      <w:proofErr w:type="spellEnd"/>
      <w:r>
        <w:rPr>
          <w:lang w:val="en-US"/>
        </w:rPr>
        <w:t>(s)):</w:t>
      </w:r>
    </w:p>
    <w:p w:rsidR="00615B80" w:rsidRDefault="00615B80" w:rsidP="00615B80">
      <w:pPr>
        <w:spacing w:before="100" w:beforeAutospacing="1" w:after="100" w:afterAutospacing="1"/>
      </w:pPr>
      <w:r>
        <w:rPr>
          <w:lang w:val="en-US"/>
        </w:rPr>
        <w:t>        c=s[</w:t>
      </w:r>
      <w:proofErr w:type="spellStart"/>
      <w:proofErr w:type="gramStart"/>
      <w:r>
        <w:rPr>
          <w:lang w:val="en-US"/>
        </w:rPr>
        <w:t>ic</w:t>
      </w:r>
      <w:proofErr w:type="spellEnd"/>
      <w:proofErr w:type="gramEnd"/>
      <w:r>
        <w:rPr>
          <w:lang w:val="en-US"/>
        </w:rPr>
        <w:t xml:space="preserve">] #char at </w:t>
      </w:r>
      <w:proofErr w:type="spellStart"/>
      <w:r>
        <w:rPr>
          <w:lang w:val="en-US"/>
        </w:rPr>
        <w:t>ic</w:t>
      </w:r>
      <w:proofErr w:type="spellEnd"/>
    </w:p>
    <w:p w:rsidR="00615B80" w:rsidRDefault="00615B80" w:rsidP="00615B80">
      <w:pPr>
        <w:spacing w:before="100" w:beforeAutospacing="1" w:after="100" w:afterAutospacing="1"/>
      </w:pPr>
      <w:r>
        <w:rPr>
          <w:lang w:val="en-US"/>
        </w:rPr>
        <w:t xml:space="preserve">        </w:t>
      </w:r>
      <w:proofErr w:type="gramStart"/>
      <w:r>
        <w:rPr>
          <w:lang w:val="en-US"/>
        </w:rPr>
        <w:t>sic</w:t>
      </w:r>
      <w:proofErr w:type="gramEnd"/>
      <w:r>
        <w:rPr>
          <w:lang w:val="en-US"/>
        </w:rPr>
        <w:t xml:space="preserve"> = s[:</w:t>
      </w:r>
      <w:proofErr w:type="spellStart"/>
      <w:r>
        <w:rPr>
          <w:lang w:val="en-US"/>
        </w:rPr>
        <w:t>ic</w:t>
      </w:r>
      <w:proofErr w:type="spellEnd"/>
      <w:r>
        <w:rPr>
          <w:lang w:val="en-US"/>
        </w:rPr>
        <w:t xml:space="preserve">]+s[ic+1:] #string </w:t>
      </w:r>
      <w:proofErr w:type="spellStart"/>
      <w:r>
        <w:rPr>
          <w:lang w:val="en-US"/>
        </w:rPr>
        <w:t>privated</w:t>
      </w:r>
      <w:proofErr w:type="spellEnd"/>
      <w:r>
        <w:rPr>
          <w:lang w:val="en-US"/>
        </w:rPr>
        <w:t xml:space="preserve"> from char @ </w:t>
      </w:r>
      <w:proofErr w:type="spellStart"/>
      <w:r>
        <w:rPr>
          <w:lang w:val="en-US"/>
        </w:rPr>
        <w:t>ic</w:t>
      </w:r>
      <w:proofErr w:type="spellEnd"/>
    </w:p>
    <w:p w:rsidR="00615B80" w:rsidRDefault="00615B80" w:rsidP="00615B80">
      <w:pPr>
        <w:spacing w:before="100" w:beforeAutospacing="1" w:after="100" w:afterAutospacing="1"/>
      </w:pPr>
      <w:r>
        <w:rPr>
          <w:lang w:val="en-US"/>
        </w:rPr>
        <w:t>        l+=</w:t>
      </w:r>
      <w:proofErr w:type="gramStart"/>
      <w:r>
        <w:rPr>
          <w:lang w:val="en-US"/>
        </w:rPr>
        <w:t>list(</w:t>
      </w:r>
      <w:proofErr w:type="gramEnd"/>
      <w:r>
        <w:rPr>
          <w:lang w:val="en-US"/>
        </w:rPr>
        <w:t xml:space="preserve">map(lambda x: </w:t>
      </w:r>
      <w:proofErr w:type="spellStart"/>
      <w:r>
        <w:rPr>
          <w:lang w:val="en-US"/>
        </w:rPr>
        <w:t>c+x,permut</w:t>
      </w:r>
      <w:proofErr w:type="spellEnd"/>
      <w:r>
        <w:rPr>
          <w:lang w:val="en-US"/>
        </w:rPr>
        <w:t>(sic)))</w:t>
      </w:r>
    </w:p>
    <w:p w:rsidR="00615B80" w:rsidRDefault="00615B80" w:rsidP="00615B80">
      <w:pPr>
        <w:spacing w:before="100" w:beforeAutospacing="1" w:after="100" w:afterAutospacing="1"/>
      </w:pPr>
      <w:r>
        <w:rPr>
          <w:lang w:val="en-US"/>
        </w:rPr>
        <w:t xml:space="preserve">    </w:t>
      </w:r>
      <w:proofErr w:type="gramStart"/>
      <w:r>
        <w:rPr>
          <w:lang w:val="en-US"/>
        </w:rPr>
        <w:t>return</w:t>
      </w:r>
      <w:proofErr w:type="gramEnd"/>
      <w:r>
        <w:rPr>
          <w:lang w:val="en-US"/>
        </w:rPr>
        <w:t xml:space="preserve"> l</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r>
        <w:rPr>
          <w:lang w:val="en-US"/>
        </w:rPr>
        <w:t> </w:t>
      </w:r>
    </w:p>
    <w:p w:rsidR="00615B80" w:rsidRDefault="00615B80" w:rsidP="00615B80">
      <w:pPr>
        <w:spacing w:before="100" w:beforeAutospacing="1" w:after="100" w:afterAutospacing="1"/>
      </w:pPr>
      <w:proofErr w:type="gramStart"/>
      <w:r>
        <w:rPr>
          <w:lang w:val="en-US"/>
        </w:rPr>
        <w:t>for</w:t>
      </w:r>
      <w:proofErr w:type="gramEnd"/>
      <w:r>
        <w:rPr>
          <w:lang w:val="en-US"/>
        </w:rPr>
        <w:t xml:space="preserve"> m in ['', 'a', '</w:t>
      </w:r>
      <w:proofErr w:type="spellStart"/>
      <w:r>
        <w:rPr>
          <w:lang w:val="en-US"/>
        </w:rPr>
        <w:t>ab</w:t>
      </w:r>
      <w:proofErr w:type="spellEnd"/>
      <w:r>
        <w:rPr>
          <w:lang w:val="en-US"/>
        </w:rPr>
        <w:t>', '</w:t>
      </w:r>
      <w:proofErr w:type="spellStart"/>
      <w:r>
        <w:rPr>
          <w:lang w:val="en-US"/>
        </w:rPr>
        <w:t>abc</w:t>
      </w:r>
      <w:proofErr w:type="spellEnd"/>
      <w:r>
        <w:rPr>
          <w:lang w:val="en-US"/>
        </w:rPr>
        <w:t>', '</w:t>
      </w:r>
      <w:proofErr w:type="spellStart"/>
      <w:r>
        <w:rPr>
          <w:lang w:val="en-US"/>
        </w:rPr>
        <w:t>abcd</w:t>
      </w:r>
      <w:proofErr w:type="spellEnd"/>
      <w:r>
        <w:rPr>
          <w:lang w:val="en-US"/>
        </w:rPr>
        <w:t>'] :</w:t>
      </w:r>
    </w:p>
    <w:p w:rsidR="00615B80" w:rsidRDefault="00615B80" w:rsidP="00615B80">
      <w:pPr>
        <w:spacing w:before="100" w:beforeAutospacing="1" w:after="100" w:afterAutospacing="1"/>
      </w:pPr>
      <w:r>
        <w:rPr>
          <w:lang w:val="en-US"/>
        </w:rPr>
        <w:t xml:space="preserve">    </w:t>
      </w:r>
      <w:proofErr w:type="spellStart"/>
      <w:r>
        <w:t>print</w:t>
      </w:r>
      <w:proofErr w:type="spellEnd"/>
      <w:r>
        <w:t xml:space="preserve"> (</w:t>
      </w:r>
      <w:proofErr w:type="spellStart"/>
      <w:r>
        <w:t>permut</w:t>
      </w:r>
      <w:proofErr w:type="spellEnd"/>
      <w:r>
        <w:t xml:space="preserve">(m), </w:t>
      </w:r>
      <w:proofErr w:type="spellStart"/>
      <w:proofErr w:type="gramStart"/>
      <w:r>
        <w:t>len</w:t>
      </w:r>
      <w:proofErr w:type="spellEnd"/>
      <w:r>
        <w:t>(</w:t>
      </w:r>
      <w:proofErr w:type="spellStart"/>
      <w:proofErr w:type="gramEnd"/>
      <w:r>
        <w:t>permut</w:t>
      </w:r>
      <w:proofErr w:type="spellEnd"/>
      <w:r>
        <w:t>(m)))</w:t>
      </w:r>
    </w:p>
    <w:p w:rsidR="00615B80" w:rsidRDefault="00615B80" w:rsidP="00615B80">
      <w:pPr>
        <w:spacing w:before="100" w:beforeAutospacing="1" w:after="100" w:afterAutospacing="1"/>
      </w:pPr>
      <w:r>
        <w:t> </w:t>
      </w:r>
    </w:p>
    <w:p w:rsidR="00615B80" w:rsidRDefault="00615B80" w:rsidP="00615B80"/>
    <w:tbl>
      <w:tblPr>
        <w:tblW w:w="0" w:type="auto"/>
        <w:tblCellSpacing w:w="15" w:type="dxa"/>
        <w:tblBorders>
          <w:top w:val="single" w:sz="8" w:space="0" w:color="D3D4DE"/>
        </w:tblBorders>
        <w:tblCellMar>
          <w:left w:w="0" w:type="dxa"/>
          <w:right w:w="0" w:type="dxa"/>
        </w:tblCellMar>
        <w:tblLook w:val="04A0"/>
      </w:tblPr>
      <w:tblGrid>
        <w:gridCol w:w="870"/>
        <w:gridCol w:w="7095"/>
      </w:tblGrid>
      <w:tr w:rsidR="00615B80" w:rsidTr="00615B80">
        <w:trPr>
          <w:tblCellSpacing w:w="15" w:type="dxa"/>
        </w:trPr>
        <w:tc>
          <w:tcPr>
            <w:tcW w:w="825" w:type="dxa"/>
            <w:tcBorders>
              <w:top w:val="nil"/>
              <w:left w:val="nil"/>
              <w:bottom w:val="nil"/>
              <w:right w:val="nil"/>
            </w:tcBorders>
            <w:tcMar>
              <w:top w:w="270" w:type="dxa"/>
              <w:left w:w="15" w:type="dxa"/>
              <w:bottom w:w="15" w:type="dxa"/>
              <w:right w:w="15" w:type="dxa"/>
            </w:tcMar>
            <w:vAlign w:val="center"/>
            <w:hideMark/>
          </w:tcPr>
          <w:p w:rsidR="00615B80" w:rsidRDefault="00615B80">
            <w:r>
              <w:rPr>
                <w:noProof/>
                <w:color w:val="0000FF"/>
                <w:bdr w:val="single" w:sz="8" w:space="0" w:color="auto" w:frame="1"/>
              </w:rPr>
              <w:drawing>
                <wp:inline distT="0" distB="0" distL="0" distR="0">
                  <wp:extent cx="437515" cy="278130"/>
                  <wp:effectExtent l="19050" t="0" r="635" b="0"/>
                  <wp:docPr id="2" name="Image 2" descr="Image supprimée par l'expéditeur.">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upprimée par l'expéditeur."/>
                          <pic:cNvPicPr>
                            <a:picLocks noChangeAspect="1" noChangeArrowheads="1"/>
                          </pic:cNvPicPr>
                        </pic:nvPicPr>
                        <pic:blipFill>
                          <a:blip r:embed="rId13" r:link="rId14" cstate="print"/>
                          <a:srcRect/>
                          <a:stretch>
                            <a:fillRect/>
                          </a:stretch>
                        </pic:blipFill>
                        <pic:spPr bwMode="auto">
                          <a:xfrm>
                            <a:off x="0" y="0"/>
                            <a:ext cx="437515" cy="278130"/>
                          </a:xfrm>
                          <a:prstGeom prst="rect">
                            <a:avLst/>
                          </a:prstGeom>
                          <a:noFill/>
                          <a:ln w="9525">
                            <a:noFill/>
                            <a:miter lim="800000"/>
                            <a:headEnd/>
                            <a:tailEnd/>
                          </a:ln>
                        </pic:spPr>
                      </pic:pic>
                    </a:graphicData>
                  </a:graphic>
                </wp:inline>
              </w:drawing>
            </w:r>
          </w:p>
        </w:tc>
        <w:tc>
          <w:tcPr>
            <w:tcW w:w="7050" w:type="dxa"/>
            <w:tcBorders>
              <w:top w:val="nil"/>
              <w:left w:val="nil"/>
              <w:bottom w:val="nil"/>
              <w:right w:val="nil"/>
            </w:tcBorders>
            <w:tcMar>
              <w:top w:w="255" w:type="dxa"/>
              <w:left w:w="15" w:type="dxa"/>
              <w:bottom w:w="15" w:type="dxa"/>
              <w:right w:w="15" w:type="dxa"/>
            </w:tcMar>
            <w:vAlign w:val="center"/>
            <w:hideMark/>
          </w:tcPr>
          <w:p w:rsidR="00615B80" w:rsidRDefault="00615B80">
            <w:pPr>
              <w:spacing w:line="270" w:lineRule="atLeast"/>
              <w:rPr>
                <w:rFonts w:ascii="Arial" w:hAnsi="Arial" w:cs="Arial"/>
                <w:color w:val="41424E"/>
                <w:sz w:val="20"/>
                <w:szCs w:val="20"/>
              </w:rPr>
            </w:pPr>
            <w:r>
              <w:rPr>
                <w:rFonts w:ascii="Arial" w:hAnsi="Arial" w:cs="Arial"/>
                <w:color w:val="41424E"/>
                <w:sz w:val="20"/>
                <w:szCs w:val="20"/>
              </w:rPr>
              <w:t xml:space="preserve">Garanti sans virus. </w:t>
            </w:r>
            <w:hyperlink r:id="rId15" w:tgtFrame="_blank" w:history="1">
              <w:r>
                <w:rPr>
                  <w:rStyle w:val="Lienhypertexte"/>
                  <w:rFonts w:ascii="Arial" w:hAnsi="Arial" w:cs="Arial"/>
                  <w:color w:val="4453EA"/>
                  <w:sz w:val="20"/>
                  <w:szCs w:val="20"/>
                </w:rPr>
                <w:t>www.avg.com</w:t>
              </w:r>
            </w:hyperlink>
            <w:r>
              <w:rPr>
                <w:rFonts w:ascii="Arial" w:hAnsi="Arial" w:cs="Arial"/>
                <w:color w:val="41424E"/>
                <w:sz w:val="20"/>
                <w:szCs w:val="20"/>
              </w:rPr>
              <w:t xml:space="preserve"> </w:t>
            </w:r>
          </w:p>
        </w:tc>
      </w:tr>
    </w:tbl>
    <w:p w:rsidR="00615B80" w:rsidRDefault="00615B80" w:rsidP="00615B80"/>
    <w:p w:rsidR="00E1205C" w:rsidRDefault="00E1205C"/>
    <w:sectPr w:rsidR="00E1205C" w:rsidSect="00E120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10775"/>
    <w:multiLevelType w:val="hybridMultilevel"/>
    <w:tmpl w:val="582643AA"/>
    <w:lvl w:ilvl="0" w:tplc="040C0011">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15B80"/>
    <w:rsid w:val="00615B80"/>
    <w:rsid w:val="008E0962"/>
    <w:rsid w:val="0092054A"/>
    <w:rsid w:val="00E120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80"/>
    <w:pPr>
      <w:spacing w:after="0" w:line="240" w:lineRule="auto"/>
    </w:pPr>
    <w:rPr>
      <w:rFonts w:ascii="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15B80"/>
    <w:rPr>
      <w:color w:val="0000FF"/>
      <w:u w:val="single"/>
    </w:rPr>
  </w:style>
  <w:style w:type="paragraph" w:styleId="Paragraphedeliste">
    <w:name w:val="List Paragraph"/>
    <w:basedOn w:val="Normal"/>
    <w:uiPriority w:val="34"/>
    <w:qFormat/>
    <w:rsid w:val="00615B80"/>
    <w:pPr>
      <w:ind w:left="720"/>
    </w:pPr>
  </w:style>
  <w:style w:type="paragraph" w:styleId="Textedebulles">
    <w:name w:val="Balloon Text"/>
    <w:basedOn w:val="Normal"/>
    <w:link w:val="TextedebullesCar"/>
    <w:uiPriority w:val="99"/>
    <w:semiHidden/>
    <w:unhideWhenUsed/>
    <w:rsid w:val="00615B80"/>
    <w:rPr>
      <w:rFonts w:ascii="Tahoma" w:hAnsi="Tahoma" w:cs="Tahoma"/>
      <w:sz w:val="16"/>
      <w:szCs w:val="16"/>
    </w:rPr>
  </w:style>
  <w:style w:type="character" w:customStyle="1" w:styleId="TextedebullesCar">
    <w:name w:val="Texte de bulles Car"/>
    <w:basedOn w:val="Policepardfaut"/>
    <w:link w:val="Textedebulles"/>
    <w:uiPriority w:val="99"/>
    <w:semiHidden/>
    <w:rsid w:val="00615B80"/>
    <w:rPr>
      <w:rFonts w:ascii="Tahom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divs>
    <w:div w:id="2959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ggeorgoulis@alteractifs.org" TargetMode="External"/><Relationship Id="rId12" Type="http://schemas.openxmlformats.org/officeDocument/2006/relationships/hyperlink" Target="http://www.avg.com/email-signature?utm_medium=email&amp;utm_source=link&amp;utm_campaign=sig-email&amp;utm_content=emailcli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bfdlmdr@gmail.com" TargetMode="External"/><Relationship Id="rId11" Type="http://schemas.openxmlformats.org/officeDocument/2006/relationships/hyperlink" Target="http://www.alteractifs.org/" TargetMode="External"/><Relationship Id="rId5" Type="http://schemas.openxmlformats.org/officeDocument/2006/relationships/hyperlink" Target="mailto:ggeorgoulis@alteractifs.org" TargetMode="External"/><Relationship Id="rId15" Type="http://schemas.openxmlformats.org/officeDocument/2006/relationships/hyperlink" Target="http://www.avg.com/email-signature?utm_medium=email&amp;utm_source=link&amp;utm_campaign=sig-email&amp;utm_content=emailclient" TargetMode="External"/><Relationship Id="rId10" Type="http://schemas.openxmlformats.org/officeDocument/2006/relationships/hyperlink" Target="mailto:ggeorgoulis@alteractifs.org" TargetMode="External"/><Relationship Id="rId4" Type="http://schemas.openxmlformats.org/officeDocument/2006/relationships/webSettings" Target="webSettings.xml"/><Relationship Id="rId9" Type="http://schemas.openxmlformats.org/officeDocument/2006/relationships/image" Target="cid:image001.png@01D581B4.4E232480" TargetMode="External"/><Relationship Id="rId14" Type="http://schemas.openxmlformats.org/officeDocument/2006/relationships/image" Target="cid:image002.jpg@01D581B4.4E23248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1307</Words>
  <Characters>7194</Characters>
  <Application>Microsoft Office Word</Application>
  <DocSecurity>0</DocSecurity>
  <Lines>59</Lines>
  <Paragraphs>16</Paragraphs>
  <ScaleCrop>false</ScaleCrop>
  <Company>---</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Georgoulis</dc:creator>
  <cp:keywords/>
  <dc:description/>
  <cp:lastModifiedBy>Georges Georgoulis</cp:lastModifiedBy>
  <cp:revision>3</cp:revision>
  <dcterms:created xsi:type="dcterms:W3CDTF">2019-10-13T11:39:00Z</dcterms:created>
  <dcterms:modified xsi:type="dcterms:W3CDTF">2019-10-13T11:43:00Z</dcterms:modified>
</cp:coreProperties>
</file>