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555" w:rsidRDefault="007F0555">
      <w:r>
        <w:t xml:space="preserve">Légendes captures FEC Expert </w:t>
      </w:r>
    </w:p>
    <w:p w:rsidR="007F0555" w:rsidRDefault="007F0555">
      <w:r>
        <w:t>Capture 1 : « Je choisis de contrôler mon FEC avec FEC Expert »</w:t>
      </w:r>
    </w:p>
    <w:p w:rsidR="007F0555" w:rsidRDefault="007F0555">
      <w:r>
        <w:t>Capture 2 : « Je prends connaissance de l’analyse FEC Expert »</w:t>
      </w:r>
    </w:p>
    <w:p w:rsidR="007F0555" w:rsidRDefault="0064544E">
      <w:r>
        <w:t xml:space="preserve">Capture 3 </w:t>
      </w:r>
      <w:bookmarkStart w:id="0" w:name="_GoBack"/>
      <w:bookmarkEnd w:id="0"/>
      <w:r>
        <w:t>–</w:t>
      </w:r>
      <w:r w:rsidR="007F0555">
        <w:t xml:space="preserve"> 4</w:t>
      </w:r>
      <w:r>
        <w:t xml:space="preserve"> – 5 - 6</w:t>
      </w:r>
      <w:r w:rsidR="007F0555">
        <w:t xml:space="preserve"> : « Je vérifie les anomalies éventuelles de mon FEC selon les points de contrôle » </w:t>
      </w:r>
    </w:p>
    <w:sectPr w:rsidR="007F0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55"/>
    <w:rsid w:val="001F02BE"/>
    <w:rsid w:val="0064544E"/>
    <w:rsid w:val="007F0555"/>
    <w:rsid w:val="00EB20A7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F5651-9DA9-4D5B-97D5-B00CF17F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Orlane PERRAIS</dc:creator>
  <cp:keywords/>
  <dc:description/>
  <cp:lastModifiedBy>Orlane PERRAIS</cp:lastModifiedBy>
  <cp:revision>2</cp:revision>
  <dcterms:created xsi:type="dcterms:W3CDTF">2018-02-20T17:28:00Z</dcterms:created>
  <dcterms:modified xsi:type="dcterms:W3CDTF">2018-03-09T12:11:00Z</dcterms:modified>
</cp:coreProperties>
</file>