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BFB" w:rsidRDefault="00FD6C56">
      <w:r>
        <w:rPr>
          <w:noProof/>
          <w:lang w:eastAsia="ru-RU"/>
        </w:rPr>
        <w:pict>
          <v:rect id="_x0000_s1026" style="position:absolute;margin-left:.8pt;margin-top:.05pt;width:335.05pt;height:67.85pt;z-index:251658240" strokecolor="#548dd4 [1951]" strokeweight="3pt">
            <v:textbox style="mso-next-textbox:#_x0000_s1026">
              <w:txbxContent>
                <w:p w:rsidR="00E771E2" w:rsidRPr="00E771E2" w:rsidRDefault="002C315E">
                  <w:r w:rsidRPr="002C315E">
                    <w:t xml:space="preserve">  1/60 </w:t>
                  </w:r>
                  <w:r w:rsidR="00E771E2">
                    <w:t>часть градусо</w:t>
                  </w:r>
                  <w:r>
                    <w:t xml:space="preserve">в называется минутой, а 1/60 часть минуты – секундой. </w:t>
                  </w:r>
                  <w:r w:rsidR="00E771E2">
                    <w:t>Минуты обозначают знаком «</w:t>
                  </w:r>
                  <w:r w:rsidR="00E771E2">
                    <w:rPr>
                      <w:rFonts w:cstheme="minorHAnsi"/>
                    </w:rPr>
                    <w:t>'</w:t>
                  </w:r>
                  <w:r w:rsidR="00E771E2">
                    <w:t>», а секунды – знаком «</w:t>
                  </w:r>
                  <w:r w:rsidR="00E771E2">
                    <w:rPr>
                      <w:rFonts w:cstheme="minorHAnsi"/>
                    </w:rPr>
                    <w:t>''</w:t>
                  </w:r>
                  <w:r w:rsidR="00E771E2">
                    <w:t>». Например</w:t>
                  </w:r>
                  <w:r w:rsidR="00AF1BF5">
                    <w:t>,</w:t>
                  </w:r>
                  <w:r w:rsidR="00E771E2">
                    <w:t xml:space="preserve"> угол в 60 градусов, 32 минуты и 17 секунд обозначают так: 60</w:t>
                  </w:r>
                  <w:r w:rsidR="00E771E2">
                    <w:rPr>
                      <w:rFonts w:cstheme="minorHAnsi"/>
                    </w:rPr>
                    <w:t>°</w:t>
                  </w:r>
                  <w:r w:rsidR="00E771E2" w:rsidRPr="00E771E2">
                    <w:t>32</w:t>
                  </w:r>
                  <w:r w:rsidR="00E771E2">
                    <w:rPr>
                      <w:rFonts w:cstheme="minorHAnsi"/>
                    </w:rPr>
                    <w:t>'</w:t>
                  </w:r>
                  <w:r w:rsidR="00E771E2" w:rsidRPr="00E771E2">
                    <w:t>17</w:t>
                  </w:r>
                  <w:r w:rsidR="00E771E2">
                    <w:rPr>
                      <w:rFonts w:cstheme="minorHAnsi"/>
                    </w:rPr>
                    <w:t>''</w:t>
                  </w:r>
                  <w:r w:rsidR="00E771E2" w:rsidRPr="00E771E2">
                    <w:rPr>
                      <w:rFonts w:cstheme="minorHAnsi"/>
                    </w:rPr>
                    <w:t>.</w:t>
                  </w:r>
                </w:p>
              </w:txbxContent>
            </v:textbox>
          </v:rect>
        </w:pict>
      </w:r>
    </w:p>
    <w:sectPr w:rsidR="00233BFB" w:rsidSect="00233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6C3D53"/>
    <w:rsid w:val="00233BFB"/>
    <w:rsid w:val="002C315E"/>
    <w:rsid w:val="006C3D53"/>
    <w:rsid w:val="007912CB"/>
    <w:rsid w:val="009A0718"/>
    <w:rsid w:val="009B78E7"/>
    <w:rsid w:val="00A612D3"/>
    <w:rsid w:val="00A857E0"/>
    <w:rsid w:val="00AF1BF5"/>
    <w:rsid w:val="00BC17F5"/>
    <w:rsid w:val="00E771E2"/>
    <w:rsid w:val="00F67BC9"/>
    <w:rsid w:val="00FD6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4</cp:revision>
  <dcterms:created xsi:type="dcterms:W3CDTF">2017-02-26T14:30:00Z</dcterms:created>
  <dcterms:modified xsi:type="dcterms:W3CDTF">2017-03-02T15:02:00Z</dcterms:modified>
</cp:coreProperties>
</file>