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DDA6" w14:textId="6FEAAB5E" w:rsidR="00F864AD" w:rsidRDefault="00F864AD" w:rsidP="0003313F">
      <w:pPr>
        <w:rPr>
          <w:b/>
        </w:rPr>
      </w:pPr>
      <w:r>
        <w:rPr>
          <w:b/>
        </w:rPr>
        <w:t>Summary of Kickstarter Data</w:t>
      </w:r>
    </w:p>
    <w:p w14:paraId="7B89A5EC" w14:textId="579E551B" w:rsidR="0003313F" w:rsidRPr="00F864AD" w:rsidRDefault="0003313F" w:rsidP="0003313F">
      <w:pPr>
        <w:rPr>
          <w:b/>
        </w:rPr>
      </w:pPr>
      <w:r w:rsidRPr="00F864AD">
        <w:rPr>
          <w:b/>
        </w:rPr>
        <w:t>What are three conclusions we can make about Kickstarter campaigns given the provided data?</w:t>
      </w:r>
    </w:p>
    <w:p w14:paraId="0FF68BA6" w14:textId="70A8DC25" w:rsidR="00A87DC4" w:rsidRDefault="00F864AD" w:rsidP="0003313F">
      <w:r>
        <w:t>Truth Telling</w:t>
      </w:r>
    </w:p>
    <w:p w14:paraId="191274CD" w14:textId="6066319C" w:rsidR="00F864AD" w:rsidRDefault="00F864AD" w:rsidP="0003313F">
      <w:r>
        <w:t>Theater Campaigns are the most successful</w:t>
      </w:r>
      <w:r w:rsidR="005C5680">
        <w:t xml:space="preserve"> in terms of number of campaigns</w:t>
      </w:r>
    </w:p>
    <w:p w14:paraId="4B8A25B5" w14:textId="68CCA356" w:rsidR="00C9564C" w:rsidRDefault="00C9564C" w:rsidP="0003313F">
      <w:r>
        <w:rPr>
          <w:noProof/>
        </w:rPr>
        <w:drawing>
          <wp:inline distT="0" distB="0" distL="0" distR="0" wp14:anchorId="0DA3173A" wp14:editId="5E5ADE1F">
            <wp:extent cx="5943600" cy="2774315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698CCC-7F5A-4D4E-93D5-BD00EEFEA1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91F2B4" w14:textId="4A33C858" w:rsidR="00F864AD" w:rsidRDefault="005C5680" w:rsidP="0003313F">
      <w:r>
        <w:t xml:space="preserve">Technology Campaigns are the most success in terms of the amount pledged of the campaigns </w:t>
      </w:r>
    </w:p>
    <w:p w14:paraId="3F99B076" w14:textId="0C8614C0" w:rsidR="004C2E70" w:rsidRDefault="000D4C80" w:rsidP="0003313F">
      <w:r>
        <w:rPr>
          <w:noProof/>
        </w:rPr>
        <w:drawing>
          <wp:inline distT="0" distB="0" distL="0" distR="0" wp14:anchorId="0ED6BBCE" wp14:editId="5F083655">
            <wp:extent cx="5943600" cy="301752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2E0D0B7-F689-4183-84D1-7A9154CE3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65412A" w14:textId="77777777" w:rsidR="00DB4BC9" w:rsidRDefault="00DB4BC9" w:rsidP="0003313F"/>
    <w:p w14:paraId="0D43A5AE" w14:textId="77777777" w:rsidR="000D4C80" w:rsidRDefault="000D4C80">
      <w:r>
        <w:br w:type="page"/>
      </w:r>
    </w:p>
    <w:p w14:paraId="640C1DCE" w14:textId="3BBAEDDA" w:rsidR="00957E18" w:rsidRDefault="00CA524F" w:rsidP="0003313F">
      <w:r>
        <w:lastRenderedPageBreak/>
        <w:t xml:space="preserve">Music Campaigns are the most successful in terms of success rate given the amount of campaigns in the </w:t>
      </w:r>
      <w:r w:rsidR="00B02CFE">
        <w:t>parent category</w:t>
      </w:r>
      <w:r>
        <w:t xml:space="preserve"> </w:t>
      </w:r>
    </w:p>
    <w:p w14:paraId="7FE6D4DC" w14:textId="57CAF423" w:rsidR="00DB4BC9" w:rsidRDefault="00DB4BC9" w:rsidP="0003313F">
      <w:r>
        <w:rPr>
          <w:noProof/>
        </w:rPr>
        <w:drawing>
          <wp:inline distT="0" distB="0" distL="0" distR="0" wp14:anchorId="2004BBA8" wp14:editId="43E25EC7">
            <wp:extent cx="5943600" cy="36957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0A21BC4-1973-4561-A4FD-D56B88F77D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3FCAB6" w14:textId="79D9C642" w:rsidR="004C2E70" w:rsidRDefault="004C2E70" w:rsidP="0003313F"/>
    <w:p w14:paraId="5884698E" w14:textId="77777777" w:rsidR="0017295C" w:rsidRDefault="0017295C" w:rsidP="0003313F"/>
    <w:p w14:paraId="230C50EE" w14:textId="77777777" w:rsidR="0017295C" w:rsidRDefault="0017295C" w:rsidP="0003313F"/>
    <w:p w14:paraId="79EBAC93" w14:textId="77777777" w:rsidR="0017295C" w:rsidRDefault="0017295C" w:rsidP="0003313F"/>
    <w:p w14:paraId="3460F4E7" w14:textId="77777777" w:rsidR="0017295C" w:rsidRDefault="0017295C" w:rsidP="0003313F"/>
    <w:p w14:paraId="474D1389" w14:textId="77777777" w:rsidR="0017295C" w:rsidRDefault="0017295C" w:rsidP="0003313F"/>
    <w:p w14:paraId="7BFE65C7" w14:textId="77777777" w:rsidR="0017295C" w:rsidRDefault="0017295C" w:rsidP="0003313F"/>
    <w:p w14:paraId="5AA436D5" w14:textId="77777777" w:rsidR="0017295C" w:rsidRDefault="0017295C" w:rsidP="0003313F"/>
    <w:p w14:paraId="510705A5" w14:textId="77777777" w:rsidR="0017295C" w:rsidRDefault="0017295C" w:rsidP="0003313F"/>
    <w:p w14:paraId="1310C741" w14:textId="77777777" w:rsidR="0017295C" w:rsidRDefault="0017295C" w:rsidP="0003313F"/>
    <w:p w14:paraId="1D61D585" w14:textId="77777777" w:rsidR="0017295C" w:rsidRDefault="0017295C" w:rsidP="0003313F"/>
    <w:p w14:paraId="04CC199F" w14:textId="77777777" w:rsidR="0017295C" w:rsidRDefault="0017295C" w:rsidP="0003313F"/>
    <w:p w14:paraId="7C088E1D" w14:textId="77777777" w:rsidR="0017295C" w:rsidRDefault="0017295C" w:rsidP="0003313F"/>
    <w:p w14:paraId="2A302DAE" w14:textId="77777777" w:rsidR="0017295C" w:rsidRDefault="0017295C" w:rsidP="0003313F"/>
    <w:p w14:paraId="07798746" w14:textId="15553B43" w:rsidR="00B02CFE" w:rsidRDefault="00B02CFE" w:rsidP="0003313F">
      <w:r>
        <w:lastRenderedPageBreak/>
        <w:t>Plays are the most successful in the subcategory</w:t>
      </w:r>
    </w:p>
    <w:p w14:paraId="049AE992" w14:textId="28730B16" w:rsidR="0017295C" w:rsidRDefault="0017295C" w:rsidP="0003313F">
      <w:r>
        <w:rPr>
          <w:noProof/>
        </w:rPr>
        <w:drawing>
          <wp:inline distT="0" distB="0" distL="0" distR="0" wp14:anchorId="607D1B17" wp14:editId="59194A5F">
            <wp:extent cx="5943600" cy="6298565"/>
            <wp:effectExtent l="0" t="0" r="0" b="698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DA51835-9B06-4449-B902-F31D7206E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8C1839" w14:textId="77777777" w:rsidR="007052EB" w:rsidRDefault="007052EB">
      <w:r>
        <w:br w:type="page"/>
      </w:r>
    </w:p>
    <w:p w14:paraId="4A1EDDB6" w14:textId="4BDB139C" w:rsidR="00B02CFE" w:rsidRDefault="00D528E5" w:rsidP="0003313F">
      <w:r>
        <w:lastRenderedPageBreak/>
        <w:t>It appears the windo</w:t>
      </w:r>
      <w:r w:rsidR="00AB4E68">
        <w:t>w</w:t>
      </w:r>
      <w:r>
        <w:t xml:space="preserve"> of April </w:t>
      </w:r>
      <w:r w:rsidR="00AB4E68">
        <w:t>to July</w:t>
      </w:r>
      <w:r w:rsidR="00425F12">
        <w:t xml:space="preserve"> are the most successful campaigns in terms of number count</w:t>
      </w:r>
    </w:p>
    <w:p w14:paraId="7081D4CB" w14:textId="0B3F0F22" w:rsidR="0017295C" w:rsidRDefault="00211B75" w:rsidP="0003313F">
      <w:r>
        <w:rPr>
          <w:noProof/>
        </w:rPr>
        <w:drawing>
          <wp:inline distT="0" distB="0" distL="0" distR="0" wp14:anchorId="0D343E9B" wp14:editId="28527D14">
            <wp:extent cx="5048250" cy="3395663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2F0735C-1920-47D9-8D24-E7681410B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AF389B" w14:textId="475491A7" w:rsidR="0003313F" w:rsidRDefault="0003313F" w:rsidP="0003313F">
      <w:pPr>
        <w:rPr>
          <w:b/>
        </w:rPr>
      </w:pPr>
      <w:r w:rsidRPr="00F864AD">
        <w:rPr>
          <w:b/>
        </w:rPr>
        <w:t>What are some of the limitations of this dataset?</w:t>
      </w:r>
    </w:p>
    <w:p w14:paraId="126483B2" w14:textId="29987FCC" w:rsidR="00425F12" w:rsidRPr="004F0767" w:rsidRDefault="0028665A" w:rsidP="0003313F">
      <w:r w:rsidRPr="004F0767">
        <w:t xml:space="preserve">Currency is based on </w:t>
      </w:r>
      <w:r w:rsidR="00904655" w:rsidRPr="004F0767">
        <w:t>today’s</w:t>
      </w:r>
      <w:r w:rsidR="00071C13" w:rsidRPr="004F0767">
        <w:t xml:space="preserve"> exchange rate</w:t>
      </w:r>
    </w:p>
    <w:p w14:paraId="748573F5" w14:textId="7B91B99D" w:rsidR="00071C13" w:rsidRPr="004F0767" w:rsidRDefault="00071C13" w:rsidP="0003313F">
      <w:r w:rsidRPr="004F0767">
        <w:t>Date will appear on West Coast Time</w:t>
      </w:r>
      <w:r w:rsidR="00904655">
        <w:t xml:space="preserve"> as my computer is set to that</w:t>
      </w:r>
    </w:p>
    <w:p w14:paraId="46C37179" w14:textId="5634C6E2" w:rsidR="005C5680" w:rsidRPr="007052EB" w:rsidRDefault="004F0767" w:rsidP="0003313F">
      <w:r w:rsidRPr="004F0767">
        <w:t>Does not define was is successful, failed, cancelled, live</w:t>
      </w:r>
    </w:p>
    <w:p w14:paraId="03DFA31D" w14:textId="5A402261" w:rsidR="0003313F" w:rsidRDefault="0003313F" w:rsidP="0003313F">
      <w:pPr>
        <w:rPr>
          <w:b/>
        </w:rPr>
      </w:pPr>
      <w:r w:rsidRPr="00F864AD">
        <w:rPr>
          <w:b/>
        </w:rPr>
        <w:t>What are some other possible tables/graphs that we could create?</w:t>
      </w:r>
    </w:p>
    <w:p w14:paraId="541E0967" w14:textId="7F43872F" w:rsidR="00513058" w:rsidRDefault="009A1525" w:rsidP="0003313F">
      <w:r w:rsidRPr="009A1525">
        <w:t>Per the above extra worksheets</w:t>
      </w:r>
      <w:r w:rsidR="00513058">
        <w:t xml:space="preserve"> and below</w:t>
      </w:r>
    </w:p>
    <w:p w14:paraId="5CA603C5" w14:textId="4A2ECDF6" w:rsidR="00513058" w:rsidRDefault="00513058" w:rsidP="0003313F">
      <w:r>
        <w:rPr>
          <w:noProof/>
        </w:rPr>
        <w:lastRenderedPageBreak/>
        <w:drawing>
          <wp:inline distT="0" distB="0" distL="0" distR="0" wp14:anchorId="0F6912CD" wp14:editId="4D02F293">
            <wp:extent cx="5381625" cy="3224212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0063A1B-2CB1-475F-92B7-72F021554B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A02D5D" w14:textId="1BF8F7D8" w:rsidR="0064481D" w:rsidRDefault="0064481D" w:rsidP="0003313F"/>
    <w:p w14:paraId="3948CFA5" w14:textId="0912577E" w:rsidR="0064481D" w:rsidRPr="009A1525" w:rsidRDefault="0064481D" w:rsidP="0003313F">
      <w:r>
        <w:rPr>
          <w:noProof/>
        </w:rPr>
        <w:drawing>
          <wp:inline distT="0" distB="0" distL="0" distR="0" wp14:anchorId="1FB33951" wp14:editId="6C2AD653">
            <wp:extent cx="5153025" cy="4252913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19CA89B-E131-4E81-9B68-46B5AF77D1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64481D" w:rsidRPr="009A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3F"/>
    <w:rsid w:val="0003313F"/>
    <w:rsid w:val="00071C13"/>
    <w:rsid w:val="000D4C80"/>
    <w:rsid w:val="00122076"/>
    <w:rsid w:val="00143815"/>
    <w:rsid w:val="0015342C"/>
    <w:rsid w:val="0017295C"/>
    <w:rsid w:val="00211B75"/>
    <w:rsid w:val="0028665A"/>
    <w:rsid w:val="00347206"/>
    <w:rsid w:val="00421D2E"/>
    <w:rsid w:val="00425F12"/>
    <w:rsid w:val="0046514F"/>
    <w:rsid w:val="004C2E70"/>
    <w:rsid w:val="004F0767"/>
    <w:rsid w:val="00513058"/>
    <w:rsid w:val="005C5680"/>
    <w:rsid w:val="0064481D"/>
    <w:rsid w:val="00692FD9"/>
    <w:rsid w:val="006D335A"/>
    <w:rsid w:val="007052EB"/>
    <w:rsid w:val="0075569A"/>
    <w:rsid w:val="00904655"/>
    <w:rsid w:val="00957E18"/>
    <w:rsid w:val="009A1525"/>
    <w:rsid w:val="00A87DC4"/>
    <w:rsid w:val="00AB4E68"/>
    <w:rsid w:val="00AC4BE0"/>
    <w:rsid w:val="00B02CFE"/>
    <w:rsid w:val="00B1531C"/>
    <w:rsid w:val="00B538CC"/>
    <w:rsid w:val="00BA50D3"/>
    <w:rsid w:val="00C718CA"/>
    <w:rsid w:val="00C9564C"/>
    <w:rsid w:val="00CA524F"/>
    <w:rsid w:val="00D528E5"/>
    <w:rsid w:val="00D56375"/>
    <w:rsid w:val="00DB4BC9"/>
    <w:rsid w:val="00DD0428"/>
    <w:rsid w:val="00F30AA3"/>
    <w:rsid w:val="00F864AD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CB84"/>
  <w15:chartTrackingRefBased/>
  <w15:docId w15:val="{FA76FCA2-B546-45B1-8D75-1EEECAE5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a3945379cd3a89d/Desktop/01-Excel_Homework_StarterBoo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[01-Excel_Homework_StarterBook.xlsx]PivotTable1!PivotTable1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State of Kickstarter Campaigns by Count and Catergory</a:t>
            </a:r>
          </a:p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Successful Campaings shown</a:t>
            </a: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PivotTable1!$B$3:$B$4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PivotTable1!$A$5:$A$14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PivotTable1!$B$5:$B$14</c:f>
              <c:numCache>
                <c:formatCode>General</c:formatCode>
                <c:ptCount val="9"/>
                <c:pt idx="1">
                  <c:v>34</c:v>
                </c:pt>
                <c:pt idx="2">
                  <c:v>80</c:v>
                </c:pt>
                <c:pt idx="3">
                  <c:v>80</c:v>
                </c:pt>
                <c:pt idx="4">
                  <c:v>103</c:v>
                </c:pt>
                <c:pt idx="5">
                  <c:v>209</c:v>
                </c:pt>
                <c:pt idx="6">
                  <c:v>300</c:v>
                </c:pt>
                <c:pt idx="7">
                  <c:v>540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5-4CA5-9E14-AD3FAEB33EC0}"/>
            </c:ext>
          </c:extLst>
        </c:ser>
        <c:ser>
          <c:idx val="1"/>
          <c:order val="1"/>
          <c:tx>
            <c:strRef>
              <c:f>PivotTable1!$C$3:$C$4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PivotTable1!$C$5:$C$14</c:f>
              <c:numCache>
                <c:formatCode>General</c:formatCode>
                <c:ptCount val="9"/>
                <c:pt idx="1">
                  <c:v>140</c:v>
                </c:pt>
                <c:pt idx="2">
                  <c:v>140</c:v>
                </c:pt>
                <c:pt idx="3">
                  <c:v>127</c:v>
                </c:pt>
                <c:pt idx="4">
                  <c:v>117</c:v>
                </c:pt>
                <c:pt idx="5">
                  <c:v>213</c:v>
                </c:pt>
                <c:pt idx="6">
                  <c:v>180</c:v>
                </c:pt>
                <c:pt idx="7">
                  <c:v>120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D5-4CA5-9E14-AD3FAEB33EC0}"/>
            </c:ext>
          </c:extLst>
        </c:ser>
        <c:ser>
          <c:idx val="2"/>
          <c:order val="2"/>
          <c:tx>
            <c:strRef>
              <c:f>PivotTable1!$D$3:$D$4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PivotTable1!$D$5:$D$14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3">
                  <c:v>30</c:v>
                </c:pt>
                <c:pt idx="5">
                  <c:v>178</c:v>
                </c:pt>
                <c:pt idx="6">
                  <c:v>40</c:v>
                </c:pt>
                <c:pt idx="7">
                  <c:v>20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D5-4CA5-9E14-AD3FAEB33EC0}"/>
            </c:ext>
          </c:extLst>
        </c:ser>
        <c:ser>
          <c:idx val="3"/>
          <c:order val="3"/>
          <c:tx>
            <c:strRef>
              <c:f>PivotTable1!$E$3:$E$4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PivotTable1!$A$5:$A$14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PivotTable1!$E$5:$E$14</c:f>
              <c:numCache>
                <c:formatCode>General</c:formatCode>
                <c:ptCount val="9"/>
                <c:pt idx="1">
                  <c:v>6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D5-4CA5-9E14-AD3FAEB33EC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6676856"/>
        <c:axId val="556672056"/>
      </c:barChart>
      <c:catAx>
        <c:axId val="556676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72056"/>
        <c:crosses val="autoZero"/>
        <c:auto val="1"/>
        <c:lblAlgn val="ctr"/>
        <c:lblOffset val="100"/>
        <c:noMultiLvlLbl val="0"/>
      </c:catAx>
      <c:valAx>
        <c:axId val="556672056"/>
        <c:scaling>
          <c:orientation val="minMax"/>
          <c:max val="15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Campaigns </a:t>
                </a:r>
              </a:p>
              <a:p>
                <a:pPr>
                  <a:defRPr/>
                </a:pPr>
                <a:r>
                  <a:rPr lang="en-US"/>
                  <a:t>(4114</a:t>
                </a:r>
                <a:r>
                  <a:rPr lang="en-US" baseline="0"/>
                  <a:t> Total 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76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[01-Excel_Homework_StarterBook.xlsx]PivotTable1a!PivotTable1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State of Kickstarter Campaigns by Goal</a:t>
            </a:r>
            <a:r>
              <a:rPr lang="en-US" baseline="0"/>
              <a:t> amount in USD</a:t>
            </a: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PivotTable1a!$B$3:$B$4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PivotTable1a!$A$5:$A$14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PivotTable1a!$B$5:$B$14</c:f>
              <c:numCache>
                <c:formatCode>"$"#,##0</c:formatCode>
                <c:ptCount val="9"/>
                <c:pt idx="0">
                  <c:v>4501514.5</c:v>
                </c:pt>
                <c:pt idx="1">
                  <c:v>488900</c:v>
                </c:pt>
                <c:pt idx="2">
                  <c:v>679038.88</c:v>
                </c:pt>
                <c:pt idx="4">
                  <c:v>2486090.54</c:v>
                </c:pt>
                <c:pt idx="5">
                  <c:v>1198086.82</c:v>
                </c:pt>
                <c:pt idx="6">
                  <c:v>724605.6</c:v>
                </c:pt>
                <c:pt idx="7">
                  <c:v>6744698.2699999996</c:v>
                </c:pt>
                <c:pt idx="8">
                  <c:v>4479082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D6-434B-8E99-30CF8CCC355D}"/>
            </c:ext>
          </c:extLst>
        </c:ser>
        <c:ser>
          <c:idx val="1"/>
          <c:order val="1"/>
          <c:tx>
            <c:strRef>
              <c:f>PivotTable1a!$C$3:$C$4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PivotTable1a!$A$5:$A$14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PivotTable1a!$C$5:$C$14</c:f>
              <c:numCache>
                <c:formatCode>"$"#,##0</c:formatCode>
                <c:ptCount val="9"/>
                <c:pt idx="0">
                  <c:v>19301302.710000001</c:v>
                </c:pt>
                <c:pt idx="1">
                  <c:v>3993784.5</c:v>
                </c:pt>
                <c:pt idx="2">
                  <c:v>7100184.4800000004</c:v>
                </c:pt>
                <c:pt idx="4">
                  <c:v>1034601.5800000001</c:v>
                </c:pt>
                <c:pt idx="5">
                  <c:v>1618666.4</c:v>
                </c:pt>
                <c:pt idx="6">
                  <c:v>2175472.46</c:v>
                </c:pt>
                <c:pt idx="7">
                  <c:v>19497466.010000002</c:v>
                </c:pt>
                <c:pt idx="8">
                  <c:v>26225992.699999999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D6-434B-8E99-30CF8CCC355D}"/>
            </c:ext>
          </c:extLst>
        </c:ser>
        <c:ser>
          <c:idx val="2"/>
          <c:order val="2"/>
          <c:tx>
            <c:strRef>
              <c:f>PivotTable1a!$D$3:$D$4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PivotTable1a!$A$5:$A$14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PivotTable1a!$D$5:$D$14</c:f>
              <c:numCache>
                <c:formatCode>"$"#,##0</c:formatCode>
                <c:ptCount val="9"/>
                <c:pt idx="0">
                  <c:v>103491823</c:v>
                </c:pt>
                <c:pt idx="1">
                  <c:v>697300</c:v>
                </c:pt>
                <c:pt idx="3">
                  <c:v>321255</c:v>
                </c:pt>
                <c:pt idx="4">
                  <c:v>717695</c:v>
                </c:pt>
                <c:pt idx="6">
                  <c:v>25303499</c:v>
                </c:pt>
                <c:pt idx="7">
                  <c:v>13816416.25</c:v>
                </c:pt>
                <c:pt idx="8">
                  <c:v>33722506.399999999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D6-434B-8E99-30CF8CCC355D}"/>
            </c:ext>
          </c:extLst>
        </c:ser>
        <c:ser>
          <c:idx val="3"/>
          <c:order val="3"/>
          <c:tx>
            <c:strRef>
              <c:f>PivotTable1a!$E$3:$E$4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PivotTable1a!$A$5:$A$14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PivotTable1a!$E$5:$E$14</c:f>
              <c:numCache>
                <c:formatCode>"$"#,##0</c:formatCode>
                <c:ptCount val="9"/>
                <c:pt idx="1">
                  <c:v>40659.979999999996</c:v>
                </c:pt>
                <c:pt idx="4">
                  <c:v>629465</c:v>
                </c:pt>
                <c:pt idx="8">
                  <c:v>173541.5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D6-434B-8E99-30CF8CCC355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556676856"/>
        <c:axId val="556672056"/>
      </c:barChart>
      <c:catAx>
        <c:axId val="556676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72056"/>
        <c:crosses val="autoZero"/>
        <c:auto val="1"/>
        <c:lblAlgn val="ctr"/>
        <c:lblOffset val="100"/>
        <c:noMultiLvlLbl val="0"/>
      </c:catAx>
      <c:valAx>
        <c:axId val="556672056"/>
        <c:scaling>
          <c:orientation val="minMax"/>
          <c:max val="115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$</a:t>
                </a:r>
                <a:r>
                  <a:rPr lang="en-US" baseline="0"/>
                  <a:t> AMount </a:t>
                </a:r>
                <a:r>
                  <a:rPr lang="en-US"/>
                  <a:t>of Campaigns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676856"/>
        <c:crosses val="autoZero"/>
        <c:crossBetween val="between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  <a:r>
              <a:rPr lang="en-US" baseline="0"/>
              <a:t> of Kickstarter Campaings by Category and Success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PivotTableb!$B$1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PivotTableb!$A$2:$A$10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PivotTableb!$B$2:$B$10</c:f>
              <c:numCache>
                <c:formatCode>General</c:formatCode>
                <c:ptCount val="9"/>
                <c:pt idx="0">
                  <c:v>0</c:v>
                </c:pt>
                <c:pt idx="1">
                  <c:v>34</c:v>
                </c:pt>
                <c:pt idx="2">
                  <c:v>80</c:v>
                </c:pt>
                <c:pt idx="3">
                  <c:v>80</c:v>
                </c:pt>
                <c:pt idx="4">
                  <c:v>103</c:v>
                </c:pt>
                <c:pt idx="5">
                  <c:v>209</c:v>
                </c:pt>
                <c:pt idx="6">
                  <c:v>300</c:v>
                </c:pt>
                <c:pt idx="7">
                  <c:v>540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F7-4087-BEBA-D9F30638F168}"/>
            </c:ext>
          </c:extLst>
        </c:ser>
        <c:ser>
          <c:idx val="1"/>
          <c:order val="1"/>
          <c:tx>
            <c:strRef>
              <c:f>PivotTableb!$C$1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PivotTableb!$A$2:$A$10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PivotTableb!$C$2:$C$10</c:f>
              <c:numCache>
                <c:formatCode>General</c:formatCode>
                <c:ptCount val="9"/>
                <c:pt idx="0">
                  <c:v>0</c:v>
                </c:pt>
                <c:pt idx="1">
                  <c:v>140</c:v>
                </c:pt>
                <c:pt idx="2">
                  <c:v>140</c:v>
                </c:pt>
                <c:pt idx="3">
                  <c:v>127</c:v>
                </c:pt>
                <c:pt idx="4">
                  <c:v>117</c:v>
                </c:pt>
                <c:pt idx="5">
                  <c:v>213</c:v>
                </c:pt>
                <c:pt idx="6">
                  <c:v>180</c:v>
                </c:pt>
                <c:pt idx="7">
                  <c:v>120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F7-4087-BEBA-D9F30638F168}"/>
            </c:ext>
          </c:extLst>
        </c:ser>
        <c:ser>
          <c:idx val="2"/>
          <c:order val="2"/>
          <c:tx>
            <c:strRef>
              <c:f>PivotTableb!$D$1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PivotTableb!$A$2:$A$10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PivotTableb!$D$2:$D$10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2">
                  <c:v>0</c:v>
                </c:pt>
                <c:pt idx="3">
                  <c:v>30</c:v>
                </c:pt>
                <c:pt idx="4">
                  <c:v>0</c:v>
                </c:pt>
                <c:pt idx="5">
                  <c:v>178</c:v>
                </c:pt>
                <c:pt idx="6">
                  <c:v>40</c:v>
                </c:pt>
                <c:pt idx="7">
                  <c:v>20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F7-4087-BEBA-D9F30638F168}"/>
            </c:ext>
          </c:extLst>
        </c:ser>
        <c:ser>
          <c:idx val="3"/>
          <c:order val="3"/>
          <c:tx>
            <c:strRef>
              <c:f>PivotTableb!$E$1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PivotTableb!$A$2:$A$10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PivotTableb!$E$2:$E$10</c:f>
              <c:numCache>
                <c:formatCode>General</c:formatCode>
                <c:ptCount val="9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F7-4087-BEBA-D9F30638F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707776080"/>
        <c:axId val="707776400"/>
      </c:barChart>
      <c:lineChart>
        <c:grouping val="stacked"/>
        <c:varyColors val="0"/>
        <c:ser>
          <c:idx val="5"/>
          <c:order val="4"/>
          <c:tx>
            <c:strRef>
              <c:f>PivotTableb!$G$1</c:f>
              <c:strCache>
                <c:ptCount val="1"/>
                <c:pt idx="0">
                  <c:v>% of 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PivotTableb!$A$2:$A$10</c:f>
              <c:strCache>
                <c:ptCount val="9"/>
                <c:pt idx="0">
                  <c:v>journalism</c:v>
                </c:pt>
                <c:pt idx="1">
                  <c:v>food</c:v>
                </c:pt>
                <c:pt idx="2">
                  <c:v>games</c:v>
                </c:pt>
                <c:pt idx="3">
                  <c:v>publishing</c:v>
                </c:pt>
                <c:pt idx="4">
                  <c:v>photography</c:v>
                </c:pt>
                <c:pt idx="5">
                  <c:v>technology</c:v>
                </c:pt>
                <c:pt idx="6">
                  <c:v>film &amp; video</c:v>
                </c:pt>
                <c:pt idx="7">
                  <c:v>music</c:v>
                </c:pt>
                <c:pt idx="8">
                  <c:v>theater</c:v>
                </c:pt>
              </c:strCache>
            </c:strRef>
          </c:cat>
          <c:val>
            <c:numRef>
              <c:f>PivotTableb!$G$2:$G$10</c:f>
              <c:numCache>
                <c:formatCode>0%</c:formatCode>
                <c:ptCount val="9"/>
                <c:pt idx="0">
                  <c:v>0</c:v>
                </c:pt>
                <c:pt idx="1">
                  <c:v>0.17</c:v>
                </c:pt>
                <c:pt idx="2">
                  <c:v>0.36363636363636365</c:v>
                </c:pt>
                <c:pt idx="3">
                  <c:v>0.33755274261603374</c:v>
                </c:pt>
                <c:pt idx="4">
                  <c:v>0.4681818181818182</c:v>
                </c:pt>
                <c:pt idx="5">
                  <c:v>0.34833333333333333</c:v>
                </c:pt>
                <c:pt idx="6">
                  <c:v>0.57692307692307687</c:v>
                </c:pt>
                <c:pt idx="7">
                  <c:v>0.77142857142857146</c:v>
                </c:pt>
                <c:pt idx="8">
                  <c:v>0.60229720028715006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F7-4087-BEBA-D9F30638F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636720"/>
        <c:axId val="422154608"/>
      </c:lineChart>
      <c:catAx>
        <c:axId val="707776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776400"/>
        <c:crosses val="autoZero"/>
        <c:auto val="1"/>
        <c:lblAlgn val="ctr"/>
        <c:lblOffset val="100"/>
        <c:noMultiLvlLbl val="0"/>
      </c:catAx>
      <c:valAx>
        <c:axId val="70777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7776080"/>
        <c:crosses val="autoZero"/>
        <c:crossBetween val="between"/>
      </c:valAx>
      <c:valAx>
        <c:axId val="42215460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Succesf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36720"/>
        <c:crosses val="max"/>
        <c:crossBetween val="between"/>
      </c:valAx>
      <c:catAx>
        <c:axId val="4456367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221546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[01-Excel_Homework_StarterBook.xlsx]PivotTable2!PivotTable3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  <a:r>
              <a:rPr lang="en-US" baseline="0"/>
              <a:t> of Campaigns by State and Subcategory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PivotTable2!$B$4:$B$5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PivotTable2!$A$6:$A$47</c:f>
              <c:strCache>
                <c:ptCount val="41"/>
                <c:pt idx="0">
                  <c:v>mobile games</c:v>
                </c:pt>
                <c:pt idx="1">
                  <c:v>world music</c:v>
                </c:pt>
                <c:pt idx="2">
                  <c:v>nature</c:v>
                </c:pt>
                <c:pt idx="3">
                  <c:v>audio</c:v>
                </c:pt>
                <c:pt idx="4">
                  <c:v>animation</c:v>
                </c:pt>
                <c:pt idx="5">
                  <c:v>children's books</c:v>
                </c:pt>
                <c:pt idx="6">
                  <c:v>drama</c:v>
                </c:pt>
                <c:pt idx="7">
                  <c:v>faith</c:v>
                </c:pt>
                <c:pt idx="8">
                  <c:v>people</c:v>
                </c:pt>
                <c:pt idx="9">
                  <c:v>food trucks</c:v>
                </c:pt>
                <c:pt idx="10">
                  <c:v>places</c:v>
                </c:pt>
                <c:pt idx="11">
                  <c:v>jazz</c:v>
                </c:pt>
                <c:pt idx="12">
                  <c:v>gadgets</c:v>
                </c:pt>
                <c:pt idx="13">
                  <c:v>video games</c:v>
                </c:pt>
                <c:pt idx="14">
                  <c:v>art books</c:v>
                </c:pt>
                <c:pt idx="15">
                  <c:v>web</c:v>
                </c:pt>
                <c:pt idx="16">
                  <c:v>fiction</c:v>
                </c:pt>
                <c:pt idx="17">
                  <c:v>restaurants</c:v>
                </c:pt>
                <c:pt idx="18">
                  <c:v>translations</c:v>
                </c:pt>
                <c:pt idx="19">
                  <c:v>science fiction</c:v>
                </c:pt>
                <c:pt idx="20">
                  <c:v>makerspaces</c:v>
                </c:pt>
                <c:pt idx="21">
                  <c:v>radio &amp; podcasts</c:v>
                </c:pt>
                <c:pt idx="22">
                  <c:v>wearables</c:v>
                </c:pt>
                <c:pt idx="23">
                  <c:v>metal</c:v>
                </c:pt>
                <c:pt idx="24">
                  <c:v>small batch</c:v>
                </c:pt>
                <c:pt idx="25">
                  <c:v>classical music</c:v>
                </c:pt>
                <c:pt idx="26">
                  <c:v>space exploration</c:v>
                </c:pt>
                <c:pt idx="27">
                  <c:v>pop</c:v>
                </c:pt>
                <c:pt idx="28">
                  <c:v>electronic music</c:v>
                </c:pt>
                <c:pt idx="29">
                  <c:v>nonfiction</c:v>
                </c:pt>
                <c:pt idx="30">
                  <c:v>television</c:v>
                </c:pt>
                <c:pt idx="31">
                  <c:v>shorts</c:v>
                </c:pt>
                <c:pt idx="32">
                  <c:v>musical</c:v>
                </c:pt>
                <c:pt idx="33">
                  <c:v>tabletop games</c:v>
                </c:pt>
                <c:pt idx="34">
                  <c:v>spaces</c:v>
                </c:pt>
                <c:pt idx="35">
                  <c:v>photobooks</c:v>
                </c:pt>
                <c:pt idx="36">
                  <c:v>hardware</c:v>
                </c:pt>
                <c:pt idx="37">
                  <c:v>indie rock</c:v>
                </c:pt>
                <c:pt idx="38">
                  <c:v>documentary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PivotTable2!$B$6:$B$47</c:f>
              <c:numCache>
                <c:formatCode>General</c:formatCode>
                <c:ptCount val="41"/>
                <c:pt idx="20">
                  <c:v>9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34</c:v>
                </c:pt>
                <c:pt idx="25">
                  <c:v>40</c:v>
                </c:pt>
                <c:pt idx="26">
                  <c:v>40</c:v>
                </c:pt>
                <c:pt idx="27">
                  <c:v>40</c:v>
                </c:pt>
                <c:pt idx="28">
                  <c:v>40</c:v>
                </c:pt>
                <c:pt idx="29">
                  <c:v>60</c:v>
                </c:pt>
                <c:pt idx="30">
                  <c:v>60</c:v>
                </c:pt>
                <c:pt idx="31">
                  <c:v>60</c:v>
                </c:pt>
                <c:pt idx="32">
                  <c:v>60</c:v>
                </c:pt>
                <c:pt idx="33">
                  <c:v>80</c:v>
                </c:pt>
                <c:pt idx="34">
                  <c:v>85</c:v>
                </c:pt>
                <c:pt idx="35">
                  <c:v>103</c:v>
                </c:pt>
                <c:pt idx="36">
                  <c:v>140</c:v>
                </c:pt>
                <c:pt idx="37">
                  <c:v>140</c:v>
                </c:pt>
                <c:pt idx="38">
                  <c:v>180</c:v>
                </c:pt>
                <c:pt idx="39">
                  <c:v>260</c:v>
                </c:pt>
                <c:pt idx="40">
                  <c:v>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4F-4838-B98A-533E90336BB4}"/>
            </c:ext>
          </c:extLst>
        </c:ser>
        <c:ser>
          <c:idx val="1"/>
          <c:order val="1"/>
          <c:tx>
            <c:strRef>
              <c:f>PivotTable2!$C$4:$C$5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PivotTable2!$A$6:$A$47</c:f>
              <c:strCache>
                <c:ptCount val="41"/>
                <c:pt idx="0">
                  <c:v>mobile games</c:v>
                </c:pt>
                <c:pt idx="1">
                  <c:v>world music</c:v>
                </c:pt>
                <c:pt idx="2">
                  <c:v>nature</c:v>
                </c:pt>
                <c:pt idx="3">
                  <c:v>audio</c:v>
                </c:pt>
                <c:pt idx="4">
                  <c:v>animation</c:v>
                </c:pt>
                <c:pt idx="5">
                  <c:v>children's books</c:v>
                </c:pt>
                <c:pt idx="6">
                  <c:v>drama</c:v>
                </c:pt>
                <c:pt idx="7">
                  <c:v>faith</c:v>
                </c:pt>
                <c:pt idx="8">
                  <c:v>people</c:v>
                </c:pt>
                <c:pt idx="9">
                  <c:v>food trucks</c:v>
                </c:pt>
                <c:pt idx="10">
                  <c:v>places</c:v>
                </c:pt>
                <c:pt idx="11">
                  <c:v>jazz</c:v>
                </c:pt>
                <c:pt idx="12">
                  <c:v>gadgets</c:v>
                </c:pt>
                <c:pt idx="13">
                  <c:v>video games</c:v>
                </c:pt>
                <c:pt idx="14">
                  <c:v>art books</c:v>
                </c:pt>
                <c:pt idx="15">
                  <c:v>web</c:v>
                </c:pt>
                <c:pt idx="16">
                  <c:v>fiction</c:v>
                </c:pt>
                <c:pt idx="17">
                  <c:v>restaurants</c:v>
                </c:pt>
                <c:pt idx="18">
                  <c:v>translations</c:v>
                </c:pt>
                <c:pt idx="19">
                  <c:v>science fiction</c:v>
                </c:pt>
                <c:pt idx="20">
                  <c:v>makerspaces</c:v>
                </c:pt>
                <c:pt idx="21">
                  <c:v>radio &amp; podcasts</c:v>
                </c:pt>
                <c:pt idx="22">
                  <c:v>wearables</c:v>
                </c:pt>
                <c:pt idx="23">
                  <c:v>metal</c:v>
                </c:pt>
                <c:pt idx="24">
                  <c:v>small batch</c:v>
                </c:pt>
                <c:pt idx="25">
                  <c:v>classical music</c:v>
                </c:pt>
                <c:pt idx="26">
                  <c:v>space exploration</c:v>
                </c:pt>
                <c:pt idx="27">
                  <c:v>pop</c:v>
                </c:pt>
                <c:pt idx="28">
                  <c:v>electronic music</c:v>
                </c:pt>
                <c:pt idx="29">
                  <c:v>nonfiction</c:v>
                </c:pt>
                <c:pt idx="30">
                  <c:v>television</c:v>
                </c:pt>
                <c:pt idx="31">
                  <c:v>shorts</c:v>
                </c:pt>
                <c:pt idx="32">
                  <c:v>musical</c:v>
                </c:pt>
                <c:pt idx="33">
                  <c:v>tabletop games</c:v>
                </c:pt>
                <c:pt idx="34">
                  <c:v>spaces</c:v>
                </c:pt>
                <c:pt idx="35">
                  <c:v>photobooks</c:v>
                </c:pt>
                <c:pt idx="36">
                  <c:v>hardware</c:v>
                </c:pt>
                <c:pt idx="37">
                  <c:v>indie rock</c:v>
                </c:pt>
                <c:pt idx="38">
                  <c:v>documentary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PivotTable2!$C$6:$C$47</c:f>
              <c:numCache>
                <c:formatCode>General</c:formatCode>
                <c:ptCount val="41"/>
                <c:pt idx="0">
                  <c:v>40</c:v>
                </c:pt>
                <c:pt idx="2">
                  <c:v>20</c:v>
                </c:pt>
                <c:pt idx="4">
                  <c:v>100</c:v>
                </c:pt>
                <c:pt idx="5">
                  <c:v>40</c:v>
                </c:pt>
                <c:pt idx="6">
                  <c:v>80</c:v>
                </c:pt>
                <c:pt idx="7">
                  <c:v>40</c:v>
                </c:pt>
                <c:pt idx="8">
                  <c:v>20</c:v>
                </c:pt>
                <c:pt idx="9">
                  <c:v>120</c:v>
                </c:pt>
                <c:pt idx="10">
                  <c:v>20</c:v>
                </c:pt>
                <c:pt idx="11">
                  <c:v>60</c:v>
                </c:pt>
                <c:pt idx="12">
                  <c:v>20</c:v>
                </c:pt>
                <c:pt idx="13">
                  <c:v>100</c:v>
                </c:pt>
                <c:pt idx="15">
                  <c:v>60</c:v>
                </c:pt>
                <c:pt idx="16">
                  <c:v>40</c:v>
                </c:pt>
                <c:pt idx="17">
                  <c:v>20</c:v>
                </c:pt>
                <c:pt idx="18">
                  <c:v>47</c:v>
                </c:pt>
                <c:pt idx="20">
                  <c:v>11</c:v>
                </c:pt>
                <c:pt idx="22">
                  <c:v>120</c:v>
                </c:pt>
                <c:pt idx="26">
                  <c:v>2</c:v>
                </c:pt>
                <c:pt idx="32">
                  <c:v>60</c:v>
                </c:pt>
                <c:pt idx="34">
                  <c:v>80</c:v>
                </c:pt>
                <c:pt idx="35">
                  <c:v>57</c:v>
                </c:pt>
                <c:pt idx="37">
                  <c:v>20</c:v>
                </c:pt>
                <c:pt idx="40">
                  <c:v>353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4F-4838-B98A-533E90336BB4}"/>
            </c:ext>
          </c:extLst>
        </c:ser>
        <c:ser>
          <c:idx val="2"/>
          <c:order val="2"/>
          <c:tx>
            <c:strRef>
              <c:f>PivotTable2!$D$4:$D$5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PivotTable2!$A$6:$A$47</c:f>
              <c:strCache>
                <c:ptCount val="41"/>
                <c:pt idx="0">
                  <c:v>mobile games</c:v>
                </c:pt>
                <c:pt idx="1">
                  <c:v>world music</c:v>
                </c:pt>
                <c:pt idx="2">
                  <c:v>nature</c:v>
                </c:pt>
                <c:pt idx="3">
                  <c:v>audio</c:v>
                </c:pt>
                <c:pt idx="4">
                  <c:v>animation</c:v>
                </c:pt>
                <c:pt idx="5">
                  <c:v>children's books</c:v>
                </c:pt>
                <c:pt idx="6">
                  <c:v>drama</c:v>
                </c:pt>
                <c:pt idx="7">
                  <c:v>faith</c:v>
                </c:pt>
                <c:pt idx="8">
                  <c:v>people</c:v>
                </c:pt>
                <c:pt idx="9">
                  <c:v>food trucks</c:v>
                </c:pt>
                <c:pt idx="10">
                  <c:v>places</c:v>
                </c:pt>
                <c:pt idx="11">
                  <c:v>jazz</c:v>
                </c:pt>
                <c:pt idx="12">
                  <c:v>gadgets</c:v>
                </c:pt>
                <c:pt idx="13">
                  <c:v>video games</c:v>
                </c:pt>
                <c:pt idx="14">
                  <c:v>art books</c:v>
                </c:pt>
                <c:pt idx="15">
                  <c:v>web</c:v>
                </c:pt>
                <c:pt idx="16">
                  <c:v>fiction</c:v>
                </c:pt>
                <c:pt idx="17">
                  <c:v>restaurants</c:v>
                </c:pt>
                <c:pt idx="18">
                  <c:v>translations</c:v>
                </c:pt>
                <c:pt idx="19">
                  <c:v>science fiction</c:v>
                </c:pt>
                <c:pt idx="20">
                  <c:v>makerspaces</c:v>
                </c:pt>
                <c:pt idx="21">
                  <c:v>radio &amp; podcasts</c:v>
                </c:pt>
                <c:pt idx="22">
                  <c:v>wearables</c:v>
                </c:pt>
                <c:pt idx="23">
                  <c:v>metal</c:v>
                </c:pt>
                <c:pt idx="24">
                  <c:v>small batch</c:v>
                </c:pt>
                <c:pt idx="25">
                  <c:v>classical music</c:v>
                </c:pt>
                <c:pt idx="26">
                  <c:v>space exploration</c:v>
                </c:pt>
                <c:pt idx="27">
                  <c:v>pop</c:v>
                </c:pt>
                <c:pt idx="28">
                  <c:v>electronic music</c:v>
                </c:pt>
                <c:pt idx="29">
                  <c:v>nonfiction</c:v>
                </c:pt>
                <c:pt idx="30">
                  <c:v>television</c:v>
                </c:pt>
                <c:pt idx="31">
                  <c:v>shorts</c:v>
                </c:pt>
                <c:pt idx="32">
                  <c:v>musical</c:v>
                </c:pt>
                <c:pt idx="33">
                  <c:v>tabletop games</c:v>
                </c:pt>
                <c:pt idx="34">
                  <c:v>spaces</c:v>
                </c:pt>
                <c:pt idx="35">
                  <c:v>photobooks</c:v>
                </c:pt>
                <c:pt idx="36">
                  <c:v>hardware</c:v>
                </c:pt>
                <c:pt idx="37">
                  <c:v>indie rock</c:v>
                </c:pt>
                <c:pt idx="38">
                  <c:v>documentary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PivotTable2!$D$6:$D$47</c:f>
              <c:numCache>
                <c:formatCode>General</c:formatCode>
                <c:ptCount val="41"/>
                <c:pt idx="1">
                  <c:v>20</c:v>
                </c:pt>
                <c:pt idx="3">
                  <c:v>24</c:v>
                </c:pt>
                <c:pt idx="9">
                  <c:v>20</c:v>
                </c:pt>
                <c:pt idx="14">
                  <c:v>20</c:v>
                </c:pt>
                <c:pt idx="15">
                  <c:v>100</c:v>
                </c:pt>
                <c:pt idx="18">
                  <c:v>10</c:v>
                </c:pt>
                <c:pt idx="19">
                  <c:v>40</c:v>
                </c:pt>
                <c:pt idx="22">
                  <c:v>60</c:v>
                </c:pt>
                <c:pt idx="26">
                  <c:v>18</c:v>
                </c:pt>
                <c:pt idx="32">
                  <c:v>20</c:v>
                </c:pt>
                <c:pt idx="3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4F-4838-B98A-533E90336BB4}"/>
            </c:ext>
          </c:extLst>
        </c:ser>
        <c:ser>
          <c:idx val="3"/>
          <c:order val="3"/>
          <c:tx>
            <c:strRef>
              <c:f>PivotTable2!$E$4:$E$5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PivotTable2!$A$6:$A$47</c:f>
              <c:strCache>
                <c:ptCount val="41"/>
                <c:pt idx="0">
                  <c:v>mobile games</c:v>
                </c:pt>
                <c:pt idx="1">
                  <c:v>world music</c:v>
                </c:pt>
                <c:pt idx="2">
                  <c:v>nature</c:v>
                </c:pt>
                <c:pt idx="3">
                  <c:v>audio</c:v>
                </c:pt>
                <c:pt idx="4">
                  <c:v>animation</c:v>
                </c:pt>
                <c:pt idx="5">
                  <c:v>children's books</c:v>
                </c:pt>
                <c:pt idx="6">
                  <c:v>drama</c:v>
                </c:pt>
                <c:pt idx="7">
                  <c:v>faith</c:v>
                </c:pt>
                <c:pt idx="8">
                  <c:v>people</c:v>
                </c:pt>
                <c:pt idx="9">
                  <c:v>food trucks</c:v>
                </c:pt>
                <c:pt idx="10">
                  <c:v>places</c:v>
                </c:pt>
                <c:pt idx="11">
                  <c:v>jazz</c:v>
                </c:pt>
                <c:pt idx="12">
                  <c:v>gadgets</c:v>
                </c:pt>
                <c:pt idx="13">
                  <c:v>video games</c:v>
                </c:pt>
                <c:pt idx="14">
                  <c:v>art books</c:v>
                </c:pt>
                <c:pt idx="15">
                  <c:v>web</c:v>
                </c:pt>
                <c:pt idx="16">
                  <c:v>fiction</c:v>
                </c:pt>
                <c:pt idx="17">
                  <c:v>restaurants</c:v>
                </c:pt>
                <c:pt idx="18">
                  <c:v>translations</c:v>
                </c:pt>
                <c:pt idx="19">
                  <c:v>science fiction</c:v>
                </c:pt>
                <c:pt idx="20">
                  <c:v>makerspaces</c:v>
                </c:pt>
                <c:pt idx="21">
                  <c:v>radio &amp; podcasts</c:v>
                </c:pt>
                <c:pt idx="22">
                  <c:v>wearables</c:v>
                </c:pt>
                <c:pt idx="23">
                  <c:v>metal</c:v>
                </c:pt>
                <c:pt idx="24">
                  <c:v>small batch</c:v>
                </c:pt>
                <c:pt idx="25">
                  <c:v>classical music</c:v>
                </c:pt>
                <c:pt idx="26">
                  <c:v>space exploration</c:v>
                </c:pt>
                <c:pt idx="27">
                  <c:v>pop</c:v>
                </c:pt>
                <c:pt idx="28">
                  <c:v>electronic music</c:v>
                </c:pt>
                <c:pt idx="29">
                  <c:v>nonfiction</c:v>
                </c:pt>
                <c:pt idx="30">
                  <c:v>television</c:v>
                </c:pt>
                <c:pt idx="31">
                  <c:v>shorts</c:v>
                </c:pt>
                <c:pt idx="32">
                  <c:v>musical</c:v>
                </c:pt>
                <c:pt idx="33">
                  <c:v>tabletop games</c:v>
                </c:pt>
                <c:pt idx="34">
                  <c:v>spaces</c:v>
                </c:pt>
                <c:pt idx="35">
                  <c:v>photobooks</c:v>
                </c:pt>
                <c:pt idx="36">
                  <c:v>hardware</c:v>
                </c:pt>
                <c:pt idx="37">
                  <c:v>indie rock</c:v>
                </c:pt>
                <c:pt idx="38">
                  <c:v>documentary</c:v>
                </c:pt>
                <c:pt idx="39">
                  <c:v>rock</c:v>
                </c:pt>
                <c:pt idx="40">
                  <c:v>plays</c:v>
                </c:pt>
              </c:strCache>
            </c:strRef>
          </c:cat>
          <c:val>
            <c:numRef>
              <c:f>PivotTable2!$E$6:$E$47</c:f>
              <c:numCache>
                <c:formatCode>General</c:formatCode>
                <c:ptCount val="41"/>
                <c:pt idx="7">
                  <c:v>20</c:v>
                </c:pt>
                <c:pt idx="24">
                  <c:v>6</c:v>
                </c:pt>
                <c:pt idx="34">
                  <c:v>5</c:v>
                </c:pt>
                <c:pt idx="40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04F-4838-B98A-533E90336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1029624"/>
        <c:axId val="631028664"/>
      </c:barChart>
      <c:catAx>
        <c:axId val="63102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028664"/>
        <c:crosses val="autoZero"/>
        <c:auto val="1"/>
        <c:lblAlgn val="ctr"/>
        <c:lblOffset val="100"/>
        <c:noMultiLvlLbl val="0"/>
      </c:catAx>
      <c:valAx>
        <c:axId val="63102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02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[01-Excel_Homework_StarterBook.xlsx]PivotTable3!PivotTable5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KickStarter Campaigns by Month and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00B05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00B05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00B05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PivotTable3!$B$5:$B$6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PivotTable3!$A$7:$A$19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PivotTable3!$B$7:$B$19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233</c:v>
                </c:pt>
                <c:pt idx="5">
                  <c:v>212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183</c:v>
                </c:pt>
                <c:pt idx="10">
                  <c:v>182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DF-472B-9CCF-0ACF461EB746}"/>
            </c:ext>
          </c:extLst>
        </c:ser>
        <c:ser>
          <c:idx val="1"/>
          <c:order val="1"/>
          <c:tx>
            <c:strRef>
              <c:f>PivotTable3!$C$5:$C$6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PivotTable3!$A$7:$A$19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PivotTable3!$C$7:$C$19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43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DF-472B-9CCF-0ACF461EB746}"/>
            </c:ext>
          </c:extLst>
        </c:ser>
        <c:ser>
          <c:idx val="2"/>
          <c:order val="2"/>
          <c:tx>
            <c:strRef>
              <c:f>PivotTable3!$D$5:$D$6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PivotTable3!$A$7:$A$19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PivotTable3!$D$7:$D$19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103</c:v>
                </c:pt>
                <c:pt idx="4">
                  <c:v>125</c:v>
                </c:pt>
                <c:pt idx="5">
                  <c:v>147</c:v>
                </c:pt>
                <c:pt idx="6">
                  <c:v>149</c:v>
                </c:pt>
                <c:pt idx="7">
                  <c:v>134</c:v>
                </c:pt>
                <c:pt idx="8">
                  <c:v>127</c:v>
                </c:pt>
                <c:pt idx="9">
                  <c:v>151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DF-472B-9CCF-0ACF461EB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7728080"/>
        <c:axId val="727726800"/>
      </c:lineChart>
      <c:catAx>
        <c:axId val="72772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726800"/>
        <c:crosses val="autoZero"/>
        <c:auto val="1"/>
        <c:lblAlgn val="ctr"/>
        <c:lblOffset val="100"/>
        <c:noMultiLvlLbl val="0"/>
      </c:catAx>
      <c:valAx>
        <c:axId val="72772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72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Campaigns by Count and Success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Bonus!$E$2</c:f>
              <c:strCache>
                <c:ptCount val="1"/>
                <c:pt idx="0">
                  <c:v>Number 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Bonus!$A$3:$A$14</c:f>
              <c:strCache>
                <c:ptCount val="12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Bonus!$E$3:$E$14</c:f>
              <c:numCache>
                <c:formatCode>General</c:formatCode>
                <c:ptCount val="12"/>
                <c:pt idx="0">
                  <c:v>326</c:v>
                </c:pt>
                <c:pt idx="1">
                  <c:v>926</c:v>
                </c:pt>
                <c:pt idx="2">
                  <c:v>385</c:v>
                </c:pt>
                <c:pt idx="3">
                  <c:v>171</c:v>
                </c:pt>
                <c:pt idx="4">
                  <c:v>96</c:v>
                </c:pt>
                <c:pt idx="5">
                  <c:v>52</c:v>
                </c:pt>
                <c:pt idx="6">
                  <c:v>62</c:v>
                </c:pt>
                <c:pt idx="7">
                  <c:v>32</c:v>
                </c:pt>
                <c:pt idx="8">
                  <c:v>28</c:v>
                </c:pt>
                <c:pt idx="9">
                  <c:v>19</c:v>
                </c:pt>
                <c:pt idx="10">
                  <c:v>8</c:v>
                </c:pt>
                <c:pt idx="1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74-47B5-A792-4673A67212C5}"/>
            </c:ext>
          </c:extLst>
        </c:ser>
        <c:ser>
          <c:idx val="1"/>
          <c:order val="1"/>
          <c:tx>
            <c:strRef>
              <c:f>Bonus!$I$2</c:f>
              <c:strCache>
                <c:ptCount val="1"/>
                <c:pt idx="0">
                  <c:v>Total Projects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Bonus!$A$3:$A$14</c:f>
              <c:strCache>
                <c:ptCount val="12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Bonus!$I$3:$I$14</c:f>
              <c:numCache>
                <c:formatCode>General</c:formatCode>
                <c:ptCount val="12"/>
                <c:pt idx="0">
                  <c:v>469</c:v>
                </c:pt>
                <c:pt idx="1">
                  <c:v>1435</c:v>
                </c:pt>
                <c:pt idx="2">
                  <c:v>736</c:v>
                </c:pt>
                <c:pt idx="3">
                  <c:v>359</c:v>
                </c:pt>
                <c:pt idx="4">
                  <c:v>211</c:v>
                </c:pt>
                <c:pt idx="5">
                  <c:v>139</c:v>
                </c:pt>
                <c:pt idx="6">
                  <c:v>145</c:v>
                </c:pt>
                <c:pt idx="7">
                  <c:v>79</c:v>
                </c:pt>
                <c:pt idx="8">
                  <c:v>63</c:v>
                </c:pt>
                <c:pt idx="9">
                  <c:v>36</c:v>
                </c:pt>
                <c:pt idx="10">
                  <c:v>26</c:v>
                </c:pt>
                <c:pt idx="11">
                  <c:v>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74-47B5-A792-4673A67212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1779152"/>
        <c:axId val="671781072"/>
      </c:barChart>
      <c:lineChart>
        <c:grouping val="stacked"/>
        <c:varyColors val="0"/>
        <c:ser>
          <c:idx val="2"/>
          <c:order val="2"/>
          <c:tx>
            <c:strRef>
              <c:f>Bonus!$J$2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34925" cap="rnd">
              <a:solidFill>
                <a:srgbClr val="00B05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Bonus!$A$3:$A$14</c:f>
              <c:strCache>
                <c:ptCount val="12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  <c:pt idx="11">
                  <c:v>Greater than or equal to $50,000</c:v>
                </c:pt>
              </c:strCache>
            </c:strRef>
          </c:cat>
          <c:val>
            <c:numRef>
              <c:f>Bonus!$J$3:$J$14</c:f>
              <c:numCache>
                <c:formatCode>0%</c:formatCode>
                <c:ptCount val="12"/>
                <c:pt idx="0">
                  <c:v>0.69509594882729209</c:v>
                </c:pt>
                <c:pt idx="1">
                  <c:v>0.64529616724738681</c:v>
                </c:pt>
                <c:pt idx="2">
                  <c:v>0.52309782608695654</c:v>
                </c:pt>
                <c:pt idx="3">
                  <c:v>0.4763231197771588</c:v>
                </c:pt>
                <c:pt idx="4">
                  <c:v>0.45497630331753552</c:v>
                </c:pt>
                <c:pt idx="5">
                  <c:v>0.37410071942446044</c:v>
                </c:pt>
                <c:pt idx="6">
                  <c:v>0.42758620689655175</c:v>
                </c:pt>
                <c:pt idx="7">
                  <c:v>0.4050632911392405</c:v>
                </c:pt>
                <c:pt idx="8">
                  <c:v>0.44444444444444442</c:v>
                </c:pt>
                <c:pt idx="9">
                  <c:v>0.52777777777777779</c:v>
                </c:pt>
                <c:pt idx="10">
                  <c:v>0.30769230769230771</c:v>
                </c:pt>
                <c:pt idx="11">
                  <c:v>0.19230769230769232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74-47B5-A792-4673A67212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1785232"/>
        <c:axId val="671783632"/>
      </c:lineChart>
      <c:catAx>
        <c:axId val="671779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cllustered</a:t>
                </a:r>
                <a:r>
                  <a:rPr lang="en-US" baseline="0"/>
                  <a:t> in increments of $5,000 USD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81072"/>
        <c:crosses val="autoZero"/>
        <c:auto val="1"/>
        <c:lblAlgn val="ctr"/>
        <c:lblOffset val="100"/>
        <c:noMultiLvlLbl val="0"/>
      </c:catAx>
      <c:valAx>
        <c:axId val="67178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79152"/>
        <c:crosses val="autoZero"/>
        <c:crossBetween val="between"/>
      </c:valAx>
      <c:valAx>
        <c:axId val="6717836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successful by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785232"/>
        <c:crosses val="max"/>
        <c:crossBetween val="between"/>
      </c:valAx>
      <c:catAx>
        <c:axId val="6717852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717836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Kickstarter</a:t>
            </a:r>
            <a:r>
              <a:rPr lang="en-US" baseline="0"/>
              <a:t> Campaigns by Cluster Compared to Goal vs. Pledged </a:t>
            </a:r>
          </a:p>
          <a:p>
            <a:pPr>
              <a:defRPr/>
            </a:pPr>
            <a:r>
              <a:rPr lang="en-US" baseline="0"/>
              <a:t>% of Goal Amount</a:t>
            </a:r>
          </a:p>
          <a:p>
            <a:pPr>
              <a:defRPr/>
            </a:pPr>
            <a:r>
              <a:rPr lang="en-US" baseline="0"/>
              <a:t>(excluding Campaigns above $50,000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Bonus!$B$2</c:f>
              <c:strCache>
                <c:ptCount val="1"/>
                <c:pt idx="0">
                  <c:v>Total Goal Amount USD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Bonus!$A$3:$A$13</c:f>
              <c:strCache>
                <c:ptCount val="11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</c:strCache>
            </c:strRef>
          </c:cat>
          <c:val>
            <c:numRef>
              <c:f>Bonus!$B$3:$B$13</c:f>
              <c:numCache>
                <c:formatCode>"$"#,##0</c:formatCode>
                <c:ptCount val="11"/>
                <c:pt idx="0">
                  <c:v>240498.22000000003</c:v>
                </c:pt>
                <c:pt idx="1">
                  <c:v>3542946.7</c:v>
                </c:pt>
                <c:pt idx="2">
                  <c:v>4694202.3099999996</c:v>
                </c:pt>
                <c:pt idx="3">
                  <c:v>3986262.1799999997</c:v>
                </c:pt>
                <c:pt idx="4">
                  <c:v>3419436.79</c:v>
                </c:pt>
                <c:pt idx="5">
                  <c:v>2904995</c:v>
                </c:pt>
                <c:pt idx="6">
                  <c:v>3724272.3600000003</c:v>
                </c:pt>
                <c:pt idx="7">
                  <c:v>2423591</c:v>
                </c:pt>
                <c:pt idx="8">
                  <c:v>2282060</c:v>
                </c:pt>
                <c:pt idx="9">
                  <c:v>1462120.72</c:v>
                </c:pt>
                <c:pt idx="10">
                  <c:v>1210538.24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16-482D-BF3C-849DC9A4ECD9}"/>
            </c:ext>
          </c:extLst>
        </c:ser>
        <c:ser>
          <c:idx val="1"/>
          <c:order val="1"/>
          <c:tx>
            <c:strRef>
              <c:f>Bonus!$C$2</c:f>
              <c:strCache>
                <c:ptCount val="1"/>
                <c:pt idx="0">
                  <c:v>Total Successful Pledged Amount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Bonus!$A$3:$A$13</c:f>
              <c:strCache>
                <c:ptCount val="11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</c:strCache>
            </c:strRef>
          </c:cat>
          <c:val>
            <c:numRef>
              <c:f>Bonus!$C$3:$C$13</c:f>
              <c:numCache>
                <c:formatCode>"$"#,##0</c:formatCode>
                <c:ptCount val="11"/>
                <c:pt idx="0">
                  <c:v>142337.89550000004</c:v>
                </c:pt>
                <c:pt idx="1">
                  <c:v>2314297.7835000004</c:v>
                </c:pt>
                <c:pt idx="2">
                  <c:v>2681417.6643000008</c:v>
                </c:pt>
                <c:pt idx="3">
                  <c:v>2080293.9416999999</c:v>
                </c:pt>
                <c:pt idx="4">
                  <c:v>1656743.4051000003</c:v>
                </c:pt>
                <c:pt idx="5">
                  <c:v>1291130.8498000002</c:v>
                </c:pt>
                <c:pt idx="6">
                  <c:v>1525099.6299999997</c:v>
                </c:pt>
                <c:pt idx="7">
                  <c:v>1428325.22</c:v>
                </c:pt>
                <c:pt idx="8">
                  <c:v>934345.62069999997</c:v>
                </c:pt>
                <c:pt idx="9">
                  <c:v>880790.08</c:v>
                </c:pt>
                <c:pt idx="10">
                  <c:v>804422.84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16-482D-BF3C-849DC9A4E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2778448"/>
        <c:axId val="772773968"/>
      </c:barChart>
      <c:lineChart>
        <c:grouping val="stacked"/>
        <c:varyColors val="0"/>
        <c:ser>
          <c:idx val="2"/>
          <c:order val="2"/>
          <c:tx>
            <c:strRef>
              <c:f>Bonus!$D$2</c:f>
              <c:strCache>
                <c:ptCount val="1"/>
                <c:pt idx="0">
                  <c:v>% of Success Amount from Goal Amount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Bonus!$A$3:$A$13</c:f>
              <c:strCache>
                <c:ptCount val="11"/>
                <c:pt idx="0">
                  <c:v>Less Than $1,000</c:v>
                </c:pt>
                <c:pt idx="1">
                  <c:v>$1,000 to $4,999</c:v>
                </c:pt>
                <c:pt idx="2">
                  <c:v>$5,000 to $9,999</c:v>
                </c:pt>
                <c:pt idx="3">
                  <c:v>$10,000 to $14,999</c:v>
                </c:pt>
                <c:pt idx="4">
                  <c:v>$15,000 to $19,999</c:v>
                </c:pt>
                <c:pt idx="5">
                  <c:v>$20,000 to $24,999</c:v>
                </c:pt>
                <c:pt idx="6">
                  <c:v>$25,000 to $29,999</c:v>
                </c:pt>
                <c:pt idx="7">
                  <c:v>$30,000 to $34,999</c:v>
                </c:pt>
                <c:pt idx="8">
                  <c:v>$35,000 to $39,999</c:v>
                </c:pt>
                <c:pt idx="9">
                  <c:v>$40,000 to $44,999</c:v>
                </c:pt>
                <c:pt idx="10">
                  <c:v>$45,000 to $49,999</c:v>
                </c:pt>
              </c:strCache>
            </c:strRef>
          </c:cat>
          <c:val>
            <c:numRef>
              <c:f>Bonus!$D$3:$D$13</c:f>
              <c:numCache>
                <c:formatCode>0%</c:formatCode>
                <c:ptCount val="11"/>
                <c:pt idx="0">
                  <c:v>0.59184594172879956</c:v>
                </c:pt>
                <c:pt idx="1">
                  <c:v>0.65321270102652129</c:v>
                </c:pt>
                <c:pt idx="2">
                  <c:v>0.57121902449492024</c:v>
                </c:pt>
                <c:pt idx="3">
                  <c:v>0.5218658100657092</c:v>
                </c:pt>
                <c:pt idx="4">
                  <c:v>0.4845076855770743</c:v>
                </c:pt>
                <c:pt idx="5">
                  <c:v>0.44445200415147018</c:v>
                </c:pt>
                <c:pt idx="6">
                  <c:v>0.40950271155786239</c:v>
                </c:pt>
                <c:pt idx="7">
                  <c:v>0.58934251695108619</c:v>
                </c:pt>
                <c:pt idx="8">
                  <c:v>0.40943078652620879</c:v>
                </c:pt>
                <c:pt idx="9">
                  <c:v>0.60240585332789753</c:v>
                </c:pt>
                <c:pt idx="10">
                  <c:v>0.66451666987405533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16-482D-BF3C-849DC9A4E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790608"/>
        <c:axId val="772790288"/>
      </c:lineChart>
      <c:catAx>
        <c:axId val="77277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73968"/>
        <c:crosses val="autoZero"/>
        <c:auto val="1"/>
        <c:lblAlgn val="ctr"/>
        <c:lblOffset val="100"/>
        <c:noMultiLvlLbl val="0"/>
      </c:catAx>
      <c:valAx>
        <c:axId val="77277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78448"/>
        <c:crosses val="autoZero"/>
        <c:crossBetween val="between"/>
      </c:valAx>
      <c:valAx>
        <c:axId val="772790288"/>
        <c:scaling>
          <c:orientation val="minMax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790608"/>
        <c:crosses val="max"/>
        <c:crossBetween val="between"/>
      </c:valAx>
      <c:catAx>
        <c:axId val="7727906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727902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Rubalcaba</dc:creator>
  <cp:keywords/>
  <dc:description/>
  <cp:lastModifiedBy>Adriana Rubalcaba</cp:lastModifiedBy>
  <cp:revision>41</cp:revision>
  <dcterms:created xsi:type="dcterms:W3CDTF">2019-01-18T16:50:00Z</dcterms:created>
  <dcterms:modified xsi:type="dcterms:W3CDTF">2019-01-20T07:20:00Z</dcterms:modified>
</cp:coreProperties>
</file>