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C2FE" w14:textId="52859B34" w:rsidR="006A62EE" w:rsidRDefault="006A62EE" w:rsidP="00012399">
      <w:pPr>
        <w:jc w:val="center"/>
      </w:pPr>
    </w:p>
    <w:p w14:paraId="6A9FF90C" w14:textId="1622356D" w:rsidR="00012399" w:rsidRDefault="00012399" w:rsidP="00012399">
      <w:pPr>
        <w:jc w:val="center"/>
      </w:pPr>
    </w:p>
    <w:p w14:paraId="396857F0" w14:textId="730254A5" w:rsidR="00012399" w:rsidRDefault="00012399" w:rsidP="00012399">
      <w:pPr>
        <w:jc w:val="center"/>
      </w:pPr>
    </w:p>
    <w:p w14:paraId="3B764291" w14:textId="42E47BA2" w:rsidR="00012399" w:rsidRDefault="00012399" w:rsidP="00012399">
      <w:pPr>
        <w:jc w:val="center"/>
      </w:pPr>
    </w:p>
    <w:p w14:paraId="5267D037" w14:textId="73ABAA11" w:rsidR="00012399" w:rsidRDefault="00012399" w:rsidP="00012399">
      <w:pPr>
        <w:jc w:val="center"/>
      </w:pPr>
    </w:p>
    <w:p w14:paraId="1BA83115" w14:textId="1E6FC37B" w:rsidR="00012399" w:rsidRDefault="00012399" w:rsidP="00012399">
      <w:pPr>
        <w:jc w:val="center"/>
      </w:pPr>
    </w:p>
    <w:p w14:paraId="40AAF8C9" w14:textId="7A170C36" w:rsidR="00012399" w:rsidRDefault="00012399" w:rsidP="00012399">
      <w:pPr>
        <w:jc w:val="center"/>
      </w:pPr>
    </w:p>
    <w:p w14:paraId="613C619C" w14:textId="64799063" w:rsidR="00012399" w:rsidRDefault="00012399" w:rsidP="00012399">
      <w:pPr>
        <w:jc w:val="center"/>
      </w:pPr>
    </w:p>
    <w:p w14:paraId="7FA5CA1B" w14:textId="4FDD9DD0" w:rsidR="005C338E" w:rsidRDefault="00BD431E" w:rsidP="00012399">
      <w:pPr>
        <w:spacing w:line="480" w:lineRule="auto"/>
        <w:jc w:val="center"/>
        <w:rPr>
          <w:rFonts w:ascii="Times New Roman" w:hAnsi="Times New Roman" w:cs="Times New Roman"/>
          <w:sz w:val="24"/>
          <w:szCs w:val="24"/>
        </w:rPr>
      </w:pPr>
      <w:r>
        <w:rPr>
          <w:rFonts w:ascii="Times New Roman" w:hAnsi="Times New Roman" w:cs="Times New Roman"/>
          <w:sz w:val="24"/>
          <w:szCs w:val="24"/>
        </w:rPr>
        <w:t>Database Report Results &amp; Security Best Practices</w:t>
      </w:r>
    </w:p>
    <w:p w14:paraId="03FC1FCA" w14:textId="77777777" w:rsidR="00BD431E" w:rsidRPr="00B0028B" w:rsidRDefault="00BD431E" w:rsidP="00012399">
      <w:pPr>
        <w:spacing w:line="480" w:lineRule="auto"/>
        <w:jc w:val="center"/>
        <w:rPr>
          <w:rFonts w:ascii="Times New Roman" w:hAnsi="Times New Roman" w:cs="Times New Roman"/>
          <w:sz w:val="24"/>
          <w:szCs w:val="24"/>
        </w:rPr>
      </w:pPr>
    </w:p>
    <w:p w14:paraId="2DD8906F" w14:textId="77777777" w:rsidR="005C338E" w:rsidRPr="00E66642" w:rsidRDefault="005C338E" w:rsidP="005C338E">
      <w:pPr>
        <w:spacing w:line="480" w:lineRule="auto"/>
        <w:jc w:val="center"/>
        <w:rPr>
          <w:rFonts w:ascii="Times New Roman" w:hAnsi="Times New Roman" w:cs="Times New Roman"/>
          <w:sz w:val="24"/>
          <w:szCs w:val="24"/>
        </w:rPr>
      </w:pPr>
      <w:r w:rsidRPr="00E66642">
        <w:rPr>
          <w:rFonts w:ascii="Times New Roman" w:hAnsi="Times New Roman" w:cs="Times New Roman"/>
          <w:sz w:val="24"/>
          <w:szCs w:val="24"/>
        </w:rPr>
        <w:t>Angela Ruhstorfer</w:t>
      </w:r>
    </w:p>
    <w:p w14:paraId="6829B72E" w14:textId="77777777" w:rsidR="005C338E" w:rsidRDefault="005C338E" w:rsidP="005C338E">
      <w:pPr>
        <w:spacing w:line="480" w:lineRule="auto"/>
        <w:jc w:val="center"/>
        <w:rPr>
          <w:rFonts w:ascii="Times New Roman" w:hAnsi="Times New Roman" w:cs="Times New Roman"/>
          <w:sz w:val="24"/>
          <w:szCs w:val="24"/>
        </w:rPr>
      </w:pPr>
      <w:r>
        <w:rPr>
          <w:rFonts w:ascii="Times New Roman" w:hAnsi="Times New Roman" w:cs="Times New Roman"/>
          <w:sz w:val="24"/>
          <w:szCs w:val="24"/>
        </w:rPr>
        <w:t>CS-499 – Computer Science Capstone</w:t>
      </w:r>
    </w:p>
    <w:p w14:paraId="23655D25" w14:textId="77777777" w:rsidR="005C338E" w:rsidRPr="00E66642" w:rsidRDefault="005C338E" w:rsidP="005C338E">
      <w:pPr>
        <w:spacing w:line="480" w:lineRule="auto"/>
        <w:jc w:val="center"/>
        <w:rPr>
          <w:rFonts w:ascii="Times New Roman" w:hAnsi="Times New Roman" w:cs="Times New Roman"/>
          <w:sz w:val="24"/>
          <w:szCs w:val="24"/>
        </w:rPr>
      </w:pPr>
      <w:r w:rsidRPr="00E66642">
        <w:rPr>
          <w:rFonts w:ascii="Times New Roman" w:hAnsi="Times New Roman" w:cs="Times New Roman"/>
          <w:sz w:val="24"/>
          <w:szCs w:val="24"/>
        </w:rPr>
        <w:t>Southern New Hampshire University</w:t>
      </w:r>
    </w:p>
    <w:p w14:paraId="02B30A78" w14:textId="77777777" w:rsidR="005C338E" w:rsidRPr="00E66642" w:rsidRDefault="005C338E" w:rsidP="005C338E">
      <w:pPr>
        <w:spacing w:line="480" w:lineRule="auto"/>
        <w:jc w:val="center"/>
        <w:rPr>
          <w:rFonts w:ascii="Times New Roman" w:hAnsi="Times New Roman" w:cs="Times New Roman"/>
          <w:sz w:val="24"/>
          <w:szCs w:val="24"/>
        </w:rPr>
      </w:pPr>
      <w:r w:rsidRPr="00E66642">
        <w:rPr>
          <w:rFonts w:ascii="Times New Roman" w:hAnsi="Times New Roman" w:cs="Times New Roman"/>
          <w:sz w:val="24"/>
          <w:szCs w:val="24"/>
        </w:rPr>
        <w:t xml:space="preserve">Professor </w:t>
      </w:r>
      <w:r>
        <w:rPr>
          <w:rFonts w:ascii="Times New Roman" w:hAnsi="Times New Roman" w:cs="Times New Roman"/>
          <w:sz w:val="24"/>
          <w:szCs w:val="24"/>
        </w:rPr>
        <w:t>Brooke Goggin</w:t>
      </w:r>
    </w:p>
    <w:p w14:paraId="29A54FA6" w14:textId="77777777" w:rsidR="005C338E" w:rsidRDefault="005C338E" w:rsidP="005C338E">
      <w:pPr>
        <w:spacing w:line="480" w:lineRule="auto"/>
        <w:jc w:val="center"/>
        <w:rPr>
          <w:rFonts w:ascii="Times New Roman" w:hAnsi="Times New Roman" w:cs="Times New Roman"/>
          <w:sz w:val="24"/>
          <w:szCs w:val="24"/>
        </w:rPr>
      </w:pPr>
      <w:r>
        <w:rPr>
          <w:rFonts w:ascii="Times New Roman" w:hAnsi="Times New Roman" w:cs="Times New Roman"/>
          <w:sz w:val="24"/>
          <w:szCs w:val="24"/>
        </w:rPr>
        <w:t>July 31</w:t>
      </w:r>
      <w:r w:rsidRPr="00DF5F7C">
        <w:rPr>
          <w:rFonts w:ascii="Times New Roman" w:hAnsi="Times New Roman" w:cs="Times New Roman"/>
          <w:sz w:val="24"/>
          <w:szCs w:val="24"/>
          <w:vertAlign w:val="superscript"/>
        </w:rPr>
        <w:t>st</w:t>
      </w:r>
      <w:r>
        <w:rPr>
          <w:rFonts w:ascii="Times New Roman" w:hAnsi="Times New Roman" w:cs="Times New Roman"/>
          <w:sz w:val="24"/>
          <w:szCs w:val="24"/>
        </w:rPr>
        <w:t>, 2022</w:t>
      </w:r>
    </w:p>
    <w:p w14:paraId="26A50354" w14:textId="0BAD0882" w:rsidR="00BC4175" w:rsidRDefault="00BC4175">
      <w:r>
        <w:br w:type="page"/>
      </w:r>
    </w:p>
    <w:p w14:paraId="082C2AA3" w14:textId="5E755E72" w:rsidR="00012399" w:rsidRPr="006853ED" w:rsidRDefault="00BC4175" w:rsidP="00BB120E">
      <w:pPr>
        <w:spacing w:line="480" w:lineRule="auto"/>
        <w:rPr>
          <w:rFonts w:ascii="Times New Roman" w:hAnsi="Times New Roman" w:cs="Times New Roman"/>
          <w:b/>
          <w:bCs/>
          <w:sz w:val="24"/>
          <w:szCs w:val="24"/>
        </w:rPr>
      </w:pPr>
      <w:r w:rsidRPr="006853ED">
        <w:rPr>
          <w:rFonts w:ascii="Times New Roman" w:hAnsi="Times New Roman" w:cs="Times New Roman"/>
          <w:b/>
          <w:bCs/>
          <w:sz w:val="24"/>
          <w:szCs w:val="24"/>
        </w:rPr>
        <w:lastRenderedPageBreak/>
        <w:t>Report Results</w:t>
      </w:r>
    </w:p>
    <w:p w14:paraId="57B51F5E" w14:textId="39C5CBDF" w:rsidR="00BC4175" w:rsidRDefault="006853ED" w:rsidP="00BB12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creating my </w:t>
      </w:r>
      <w:proofErr w:type="spellStart"/>
      <w:r>
        <w:rPr>
          <w:rFonts w:ascii="Times New Roman" w:hAnsi="Times New Roman" w:cs="Times New Roman"/>
          <w:sz w:val="24"/>
          <w:szCs w:val="24"/>
        </w:rPr>
        <w:t>animalshelterdb</w:t>
      </w:r>
      <w:proofErr w:type="spellEnd"/>
      <w:r>
        <w:rPr>
          <w:rFonts w:ascii="Times New Roman" w:hAnsi="Times New Roman" w:cs="Times New Roman"/>
          <w:sz w:val="24"/>
          <w:szCs w:val="24"/>
        </w:rPr>
        <w:t xml:space="preserve"> database in MySQL, I wanted to run some statistical data mining reports on </w:t>
      </w:r>
      <w:r w:rsidR="002E1F15">
        <w:rPr>
          <w:rFonts w:ascii="Times New Roman" w:hAnsi="Times New Roman" w:cs="Times New Roman"/>
          <w:sz w:val="24"/>
          <w:szCs w:val="24"/>
        </w:rPr>
        <w:t>its data</w:t>
      </w:r>
      <w:r>
        <w:rPr>
          <w:rFonts w:ascii="Times New Roman" w:hAnsi="Times New Roman" w:cs="Times New Roman"/>
          <w:sz w:val="24"/>
          <w:szCs w:val="24"/>
        </w:rPr>
        <w:t>. Two</w:t>
      </w:r>
      <w:r w:rsidR="002E1F15">
        <w:rPr>
          <w:rFonts w:ascii="Times New Roman" w:hAnsi="Times New Roman" w:cs="Times New Roman"/>
          <w:sz w:val="24"/>
          <w:szCs w:val="24"/>
        </w:rPr>
        <w:t xml:space="preserve"> questions</w:t>
      </w:r>
      <w:r>
        <w:rPr>
          <w:rFonts w:ascii="Times New Roman" w:hAnsi="Times New Roman" w:cs="Times New Roman"/>
          <w:sz w:val="24"/>
          <w:szCs w:val="24"/>
        </w:rPr>
        <w:t xml:space="preserve"> I wanted to confirm, did an animal’s age have an impact on their adoption status? The other being, did having the rabies vaccine affect an animal’s readiness to be adopted?</w:t>
      </w:r>
    </w:p>
    <w:p w14:paraId="2AFDA6B1" w14:textId="53E3F3AD" w:rsidR="006853ED" w:rsidRDefault="006853ED" w:rsidP="00741E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confirm the first question regarding age and adoption status, I ran </w:t>
      </w:r>
      <w:proofErr w:type="spellStart"/>
      <w:r>
        <w:rPr>
          <w:rFonts w:ascii="Times New Roman" w:hAnsi="Times New Roman" w:cs="Times New Roman"/>
          <w:sz w:val="24"/>
          <w:szCs w:val="24"/>
        </w:rPr>
        <w:t>SOFAstats</w:t>
      </w:r>
      <w:proofErr w:type="spellEnd"/>
      <w:r>
        <w:rPr>
          <w:rFonts w:ascii="Times New Roman" w:hAnsi="Times New Roman" w:cs="Times New Roman"/>
          <w:sz w:val="24"/>
          <w:szCs w:val="24"/>
        </w:rPr>
        <w:t xml:space="preserve"> on the </w:t>
      </w:r>
      <w:r w:rsidR="002E1F15">
        <w:rPr>
          <w:rFonts w:ascii="Times New Roman" w:hAnsi="Times New Roman" w:cs="Times New Roman"/>
          <w:sz w:val="24"/>
          <w:szCs w:val="24"/>
        </w:rPr>
        <w:t>‘age’ and ‘</w:t>
      </w:r>
      <w:proofErr w:type="spellStart"/>
      <w:r w:rsidR="002E1F15">
        <w:rPr>
          <w:rFonts w:ascii="Times New Roman" w:hAnsi="Times New Roman" w:cs="Times New Roman"/>
          <w:sz w:val="24"/>
          <w:szCs w:val="24"/>
        </w:rPr>
        <w:t>adoption_status</w:t>
      </w:r>
      <w:proofErr w:type="spellEnd"/>
      <w:r w:rsidR="002E1F15">
        <w:rPr>
          <w:rFonts w:ascii="Times New Roman" w:hAnsi="Times New Roman" w:cs="Times New Roman"/>
          <w:sz w:val="24"/>
          <w:szCs w:val="24"/>
        </w:rPr>
        <w:t>’ columns from ‘animal’ table in my database. To see the full report, please look at the “</w:t>
      </w:r>
      <w:proofErr w:type="spellStart"/>
      <w:r w:rsidR="002E1F15" w:rsidRPr="002E1F15">
        <w:rPr>
          <w:rFonts w:ascii="Times New Roman" w:hAnsi="Times New Roman" w:cs="Times New Roman"/>
          <w:sz w:val="24"/>
          <w:szCs w:val="24"/>
        </w:rPr>
        <w:t>ageVSadoption</w:t>
      </w:r>
      <w:proofErr w:type="spellEnd"/>
      <w:r w:rsidR="002E1F15" w:rsidRPr="002E1F15">
        <w:rPr>
          <w:rFonts w:ascii="Times New Roman" w:hAnsi="Times New Roman" w:cs="Times New Roman"/>
          <w:sz w:val="24"/>
          <w:szCs w:val="24"/>
        </w:rPr>
        <w:t xml:space="preserve"> - report.pdf</w:t>
      </w:r>
      <w:r w:rsidR="002E1F15">
        <w:rPr>
          <w:rFonts w:ascii="Times New Roman" w:hAnsi="Times New Roman" w:cs="Times New Roman"/>
          <w:sz w:val="24"/>
          <w:szCs w:val="24"/>
        </w:rPr>
        <w:t>” document. This concluded that age did not have an impact, as animals that were both old and young had been adopted.</w:t>
      </w:r>
    </w:p>
    <w:p w14:paraId="5DC04494" w14:textId="5FE5F1BC" w:rsidR="002E1F15" w:rsidRDefault="002E1F15" w:rsidP="00741E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confirm the second question regarding having the rabies vaccine and readiness to be adopted, ran </w:t>
      </w:r>
      <w:proofErr w:type="spellStart"/>
      <w:r>
        <w:rPr>
          <w:rFonts w:ascii="Times New Roman" w:hAnsi="Times New Roman" w:cs="Times New Roman"/>
          <w:sz w:val="24"/>
          <w:szCs w:val="24"/>
        </w:rPr>
        <w:t>SOFAstats</w:t>
      </w:r>
      <w:proofErr w:type="spellEnd"/>
      <w:r>
        <w:rPr>
          <w:rFonts w:ascii="Times New Roman" w:hAnsi="Times New Roman" w:cs="Times New Roman"/>
          <w:sz w:val="24"/>
          <w:szCs w:val="24"/>
        </w:rPr>
        <w:t xml:space="preserve"> on the ‘rabies’ and ‘</w:t>
      </w:r>
      <w:proofErr w:type="spellStart"/>
      <w:r>
        <w:rPr>
          <w:rFonts w:ascii="Times New Roman" w:hAnsi="Times New Roman" w:cs="Times New Roman"/>
          <w:sz w:val="24"/>
          <w:szCs w:val="24"/>
        </w:rPr>
        <w:t>ready_to_adopt</w:t>
      </w:r>
      <w:proofErr w:type="spellEnd"/>
      <w:r>
        <w:rPr>
          <w:rFonts w:ascii="Times New Roman" w:hAnsi="Times New Roman" w:cs="Times New Roman"/>
          <w:sz w:val="24"/>
          <w:szCs w:val="24"/>
        </w:rPr>
        <w:t>’ columns from ‘</w:t>
      </w:r>
      <w:proofErr w:type="spellStart"/>
      <w:r>
        <w:rPr>
          <w:rFonts w:ascii="Times New Roman" w:hAnsi="Times New Roman" w:cs="Times New Roman"/>
          <w:sz w:val="24"/>
          <w:szCs w:val="24"/>
        </w:rPr>
        <w:t>vet_report</w:t>
      </w:r>
      <w:proofErr w:type="spellEnd"/>
      <w:r>
        <w:rPr>
          <w:rFonts w:ascii="Times New Roman" w:hAnsi="Times New Roman" w:cs="Times New Roman"/>
          <w:sz w:val="24"/>
          <w:szCs w:val="24"/>
        </w:rPr>
        <w:t>’ table in my database. To see the full report, please look at the “</w:t>
      </w:r>
      <w:proofErr w:type="spellStart"/>
      <w:r w:rsidRPr="002E1F15">
        <w:rPr>
          <w:rFonts w:ascii="Times New Roman" w:hAnsi="Times New Roman" w:cs="Times New Roman"/>
          <w:sz w:val="24"/>
          <w:szCs w:val="24"/>
        </w:rPr>
        <w:t>rabiesVSadoption</w:t>
      </w:r>
      <w:proofErr w:type="spellEnd"/>
      <w:r w:rsidRPr="002E1F15">
        <w:rPr>
          <w:rFonts w:ascii="Times New Roman" w:hAnsi="Times New Roman" w:cs="Times New Roman"/>
          <w:sz w:val="24"/>
          <w:szCs w:val="24"/>
        </w:rPr>
        <w:t xml:space="preserve"> - report.pdf</w:t>
      </w:r>
      <w:r>
        <w:rPr>
          <w:rFonts w:ascii="Times New Roman" w:hAnsi="Times New Roman" w:cs="Times New Roman"/>
          <w:sz w:val="24"/>
          <w:szCs w:val="24"/>
        </w:rPr>
        <w:t xml:space="preserve">”. This concluded that an animal that did not have the rabies vaccine was not ready to be adopted. </w:t>
      </w:r>
    </w:p>
    <w:p w14:paraId="1A6E41B6" w14:textId="0B7C2547" w:rsidR="006853ED" w:rsidRPr="006853ED" w:rsidRDefault="006853ED" w:rsidP="00BB120E">
      <w:pPr>
        <w:spacing w:line="480" w:lineRule="auto"/>
        <w:rPr>
          <w:rFonts w:ascii="Times New Roman" w:hAnsi="Times New Roman" w:cs="Times New Roman"/>
          <w:b/>
          <w:bCs/>
          <w:sz w:val="24"/>
          <w:szCs w:val="24"/>
        </w:rPr>
      </w:pPr>
      <w:r w:rsidRPr="006853ED">
        <w:rPr>
          <w:rFonts w:ascii="Times New Roman" w:hAnsi="Times New Roman" w:cs="Times New Roman"/>
          <w:b/>
          <w:bCs/>
          <w:sz w:val="24"/>
          <w:szCs w:val="24"/>
        </w:rPr>
        <w:t>Database Security and Best Practices</w:t>
      </w:r>
    </w:p>
    <w:p w14:paraId="78655D89" w14:textId="712B7F15" w:rsidR="00371A74" w:rsidRDefault="00BD431E" w:rsidP="00BB120E">
      <w:pPr>
        <w:spacing w:line="480" w:lineRule="auto"/>
        <w:rPr>
          <w:rFonts w:ascii="Times New Roman" w:hAnsi="Times New Roman" w:cs="Times New Roman"/>
          <w:sz w:val="24"/>
          <w:szCs w:val="24"/>
        </w:rPr>
      </w:pPr>
      <w:r>
        <w:rPr>
          <w:rFonts w:ascii="Times New Roman" w:hAnsi="Times New Roman" w:cs="Times New Roman"/>
          <w:sz w:val="24"/>
          <w:szCs w:val="24"/>
        </w:rPr>
        <w:tab/>
      </w:r>
      <w:r w:rsidR="00371A74">
        <w:rPr>
          <w:rFonts w:ascii="Times New Roman" w:hAnsi="Times New Roman" w:cs="Times New Roman"/>
          <w:sz w:val="24"/>
          <w:szCs w:val="24"/>
        </w:rPr>
        <w:t xml:space="preserve">In today’s age, it is extremely important to secure your technology. Regarding databases, there are multiple ways to keep your databases secure at the physical, network, </w:t>
      </w:r>
      <w:r w:rsidR="00921011">
        <w:rPr>
          <w:rFonts w:ascii="Times New Roman" w:hAnsi="Times New Roman" w:cs="Times New Roman"/>
          <w:sz w:val="24"/>
          <w:szCs w:val="24"/>
        </w:rPr>
        <w:t xml:space="preserve">user, </w:t>
      </w:r>
      <w:r w:rsidR="00371A74">
        <w:rPr>
          <w:rFonts w:ascii="Times New Roman" w:hAnsi="Times New Roman" w:cs="Times New Roman"/>
          <w:sz w:val="24"/>
          <w:szCs w:val="24"/>
        </w:rPr>
        <w:t>and application levels.</w:t>
      </w:r>
      <w:r w:rsidR="00D737C7">
        <w:rPr>
          <w:rFonts w:ascii="Times New Roman" w:hAnsi="Times New Roman" w:cs="Times New Roman"/>
          <w:sz w:val="24"/>
          <w:szCs w:val="24"/>
        </w:rPr>
        <w:t xml:space="preserve"> We will go over each level below.</w:t>
      </w:r>
    </w:p>
    <w:p w14:paraId="475A8A9B" w14:textId="6DF86832" w:rsidR="00371A74" w:rsidRDefault="00371A74" w:rsidP="00BB120E">
      <w:pPr>
        <w:spacing w:line="480" w:lineRule="auto"/>
        <w:rPr>
          <w:rFonts w:ascii="Times New Roman" w:hAnsi="Times New Roman" w:cs="Times New Roman"/>
          <w:sz w:val="24"/>
          <w:szCs w:val="24"/>
        </w:rPr>
      </w:pPr>
      <w:r>
        <w:rPr>
          <w:rFonts w:ascii="Times New Roman" w:hAnsi="Times New Roman" w:cs="Times New Roman"/>
          <w:sz w:val="24"/>
          <w:szCs w:val="24"/>
        </w:rPr>
        <w:tab/>
        <w:t>Regarding the physical protection of your database server, the server should be secured in a locked and monitored environment, which prevents unauthorized access. It is also best practice to not have the database server hosted on the same machine as your application and web servers.</w:t>
      </w:r>
      <w:r w:rsidR="00921011">
        <w:rPr>
          <w:rFonts w:ascii="Times New Roman" w:hAnsi="Times New Roman" w:cs="Times New Roman"/>
          <w:sz w:val="24"/>
          <w:szCs w:val="24"/>
        </w:rPr>
        <w:t xml:space="preserve"> “</w:t>
      </w:r>
      <w:r w:rsidR="00921011" w:rsidRPr="00921011">
        <w:rPr>
          <w:rFonts w:ascii="Times New Roman" w:hAnsi="Times New Roman" w:cs="Times New Roman"/>
          <w:sz w:val="24"/>
          <w:szCs w:val="24"/>
        </w:rPr>
        <w:t>The backup and recovery procedures are documented and meet data proprietor’s requirements</w:t>
      </w:r>
      <w:r w:rsidR="00921011">
        <w:rPr>
          <w:rFonts w:ascii="Times New Roman" w:hAnsi="Times New Roman" w:cs="Times New Roman"/>
          <w:sz w:val="24"/>
          <w:szCs w:val="24"/>
        </w:rPr>
        <w:t xml:space="preserve">” </w:t>
      </w:r>
      <w:r w:rsidR="00921011">
        <w:rPr>
          <w:rFonts w:ascii="Times New Roman" w:hAnsi="Times New Roman" w:cs="Times New Roman"/>
          <w:sz w:val="24"/>
          <w:szCs w:val="24"/>
        </w:rPr>
        <w:t>(</w:t>
      </w:r>
      <w:r w:rsidR="00921011" w:rsidRPr="00371A74">
        <w:rPr>
          <w:rFonts w:ascii="Times New Roman" w:hAnsi="Times New Roman" w:cs="Times New Roman"/>
          <w:sz w:val="24"/>
          <w:szCs w:val="24"/>
        </w:rPr>
        <w:t>Berkeley University of California.</w:t>
      </w:r>
      <w:r w:rsidR="00921011">
        <w:rPr>
          <w:rFonts w:ascii="Times New Roman" w:hAnsi="Times New Roman" w:cs="Times New Roman"/>
          <w:sz w:val="24"/>
          <w:szCs w:val="24"/>
        </w:rPr>
        <w:t xml:space="preserve">, </w:t>
      </w:r>
      <w:r w:rsidR="00921011" w:rsidRPr="00371A74">
        <w:rPr>
          <w:rFonts w:ascii="Times New Roman" w:hAnsi="Times New Roman" w:cs="Times New Roman"/>
          <w:sz w:val="24"/>
          <w:szCs w:val="24"/>
        </w:rPr>
        <w:t>n.d.)</w:t>
      </w:r>
      <w:r w:rsidR="00921011">
        <w:rPr>
          <w:rFonts w:ascii="Times New Roman" w:hAnsi="Times New Roman" w:cs="Times New Roman"/>
          <w:sz w:val="24"/>
          <w:szCs w:val="24"/>
        </w:rPr>
        <w:t>.</w:t>
      </w:r>
    </w:p>
    <w:p w14:paraId="7C60D2E6" w14:textId="01597171" w:rsidR="00371A74" w:rsidRDefault="00371A74" w:rsidP="00741EF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 network security, your database server should be behind a strict firewall that only allows traffic to your specified application and web servers. “</w:t>
      </w:r>
      <w:r w:rsidRPr="00371A74">
        <w:rPr>
          <w:rFonts w:ascii="Times New Roman" w:hAnsi="Times New Roman" w:cs="Times New Roman"/>
          <w:sz w:val="24"/>
          <w:szCs w:val="24"/>
        </w:rPr>
        <w:t>Firewall rule change control procedures are in place and notification of rule changes are distributed to System Administrators (SAs) and Database Administrators (DBAs)</w:t>
      </w:r>
      <w:r>
        <w:rPr>
          <w:rFonts w:ascii="Times New Roman" w:hAnsi="Times New Roman" w:cs="Times New Roman"/>
          <w:sz w:val="24"/>
          <w:szCs w:val="24"/>
        </w:rPr>
        <w:t>” (</w:t>
      </w:r>
      <w:r w:rsidRPr="00371A74">
        <w:rPr>
          <w:rFonts w:ascii="Times New Roman" w:hAnsi="Times New Roman" w:cs="Times New Roman"/>
          <w:sz w:val="24"/>
          <w:szCs w:val="24"/>
        </w:rPr>
        <w:t>Berkeley University of California.</w:t>
      </w:r>
      <w:r w:rsidR="00921011">
        <w:rPr>
          <w:rFonts w:ascii="Times New Roman" w:hAnsi="Times New Roman" w:cs="Times New Roman"/>
          <w:sz w:val="24"/>
          <w:szCs w:val="24"/>
        </w:rPr>
        <w:t xml:space="preserve">, </w:t>
      </w:r>
      <w:r w:rsidRPr="00371A74">
        <w:rPr>
          <w:rFonts w:ascii="Times New Roman" w:hAnsi="Times New Roman" w:cs="Times New Roman"/>
          <w:sz w:val="24"/>
          <w:szCs w:val="24"/>
        </w:rPr>
        <w:t>n.d.)</w:t>
      </w:r>
      <w:r>
        <w:rPr>
          <w:rFonts w:ascii="Times New Roman" w:hAnsi="Times New Roman" w:cs="Times New Roman"/>
          <w:sz w:val="24"/>
          <w:szCs w:val="24"/>
        </w:rPr>
        <w:t>. It is also strongly recommended to regularly test your firewall and other network protections to ensure they are working properly.</w:t>
      </w:r>
    </w:p>
    <w:p w14:paraId="4070B092" w14:textId="77777777" w:rsidR="00921011" w:rsidRDefault="00741EFA" w:rsidP="00741EFA">
      <w:pPr>
        <w:spacing w:line="480" w:lineRule="auto"/>
        <w:rPr>
          <w:rFonts w:ascii="Times New Roman" w:hAnsi="Times New Roman" w:cs="Times New Roman"/>
          <w:sz w:val="24"/>
          <w:szCs w:val="24"/>
        </w:rPr>
      </w:pPr>
      <w:r>
        <w:rPr>
          <w:rFonts w:ascii="Times New Roman" w:hAnsi="Times New Roman" w:cs="Times New Roman"/>
          <w:sz w:val="24"/>
          <w:szCs w:val="24"/>
        </w:rPr>
        <w:tab/>
      </w:r>
      <w:r w:rsidR="00921011">
        <w:rPr>
          <w:rFonts w:ascii="Times New Roman" w:hAnsi="Times New Roman" w:cs="Times New Roman"/>
          <w:sz w:val="24"/>
          <w:szCs w:val="24"/>
        </w:rPr>
        <w:t>User best practices are also important to consider when protecting your database. The user’s workstation needs to meet the security standards of your company to access the database. When stepping away from their workstation, the user should always lock their workstation. “</w:t>
      </w:r>
      <w:r w:rsidR="00921011" w:rsidRPr="00921011">
        <w:rPr>
          <w:rFonts w:ascii="Times New Roman" w:hAnsi="Times New Roman" w:cs="Times New Roman"/>
          <w:sz w:val="24"/>
          <w:szCs w:val="24"/>
        </w:rPr>
        <w:t>Users are granted the minimal permissions necessary for their job function in the database. Permissions are managed through roles or groups, and not by direct grants to user IDs where possible</w:t>
      </w:r>
      <w:r w:rsidR="00921011">
        <w:rPr>
          <w:rFonts w:ascii="Times New Roman" w:hAnsi="Times New Roman" w:cs="Times New Roman"/>
          <w:sz w:val="24"/>
          <w:szCs w:val="24"/>
        </w:rPr>
        <w:t xml:space="preserve">” </w:t>
      </w:r>
      <w:r w:rsidR="00921011">
        <w:rPr>
          <w:rFonts w:ascii="Times New Roman" w:hAnsi="Times New Roman" w:cs="Times New Roman"/>
          <w:sz w:val="24"/>
          <w:szCs w:val="24"/>
        </w:rPr>
        <w:t>(</w:t>
      </w:r>
      <w:r w:rsidR="00921011" w:rsidRPr="00371A74">
        <w:rPr>
          <w:rFonts w:ascii="Times New Roman" w:hAnsi="Times New Roman" w:cs="Times New Roman"/>
          <w:sz w:val="24"/>
          <w:szCs w:val="24"/>
        </w:rPr>
        <w:t>Berkeley University of California.</w:t>
      </w:r>
      <w:r w:rsidR="00921011">
        <w:rPr>
          <w:rFonts w:ascii="Times New Roman" w:hAnsi="Times New Roman" w:cs="Times New Roman"/>
          <w:sz w:val="24"/>
          <w:szCs w:val="24"/>
        </w:rPr>
        <w:t xml:space="preserve">, </w:t>
      </w:r>
      <w:r w:rsidR="00921011" w:rsidRPr="00371A74">
        <w:rPr>
          <w:rFonts w:ascii="Times New Roman" w:hAnsi="Times New Roman" w:cs="Times New Roman"/>
          <w:sz w:val="24"/>
          <w:szCs w:val="24"/>
        </w:rPr>
        <w:t>n.d.)</w:t>
      </w:r>
      <w:r w:rsidR="00921011">
        <w:rPr>
          <w:rFonts w:ascii="Times New Roman" w:hAnsi="Times New Roman" w:cs="Times New Roman"/>
          <w:sz w:val="24"/>
          <w:szCs w:val="24"/>
        </w:rPr>
        <w:t xml:space="preserve">. </w:t>
      </w:r>
    </w:p>
    <w:p w14:paraId="37AD7888" w14:textId="29B5DD2C" w:rsidR="00BD431E" w:rsidRDefault="00921011" w:rsidP="00741E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there is application security. It is recommended to always keep your programs related to your database up-to-date and upgraded </w:t>
      </w:r>
      <w:r w:rsidR="000E63BB">
        <w:rPr>
          <w:rFonts w:ascii="Times New Roman" w:hAnsi="Times New Roman" w:cs="Times New Roman"/>
          <w:sz w:val="24"/>
          <w:szCs w:val="24"/>
        </w:rPr>
        <w:t>whenever necessary. All components, such as tools, applications, and the servers themselves that have access to the database are documented. “</w:t>
      </w:r>
      <w:r w:rsidR="000E63BB" w:rsidRPr="000E63BB">
        <w:rPr>
          <w:rFonts w:ascii="Times New Roman" w:hAnsi="Times New Roman" w:cs="Times New Roman"/>
          <w:sz w:val="24"/>
          <w:szCs w:val="24"/>
        </w:rPr>
        <w:t>All unused or unnecessary services or functions of the database are removed or turned off</w:t>
      </w:r>
      <w:r w:rsidR="000E63BB">
        <w:rPr>
          <w:rFonts w:ascii="Times New Roman" w:hAnsi="Times New Roman" w:cs="Times New Roman"/>
          <w:sz w:val="24"/>
          <w:szCs w:val="24"/>
        </w:rPr>
        <w:t xml:space="preserve">” </w:t>
      </w:r>
      <w:r w:rsidR="000E63BB" w:rsidRPr="000E63BB">
        <w:rPr>
          <w:rFonts w:ascii="Times New Roman" w:hAnsi="Times New Roman" w:cs="Times New Roman"/>
          <w:sz w:val="24"/>
          <w:szCs w:val="24"/>
        </w:rPr>
        <w:t xml:space="preserve">(Berkeley University of California., n.d.). </w:t>
      </w:r>
      <w:r w:rsidR="00BD431E">
        <w:rPr>
          <w:rFonts w:ascii="Times New Roman" w:hAnsi="Times New Roman" w:cs="Times New Roman"/>
          <w:sz w:val="24"/>
          <w:szCs w:val="24"/>
        </w:rPr>
        <w:br w:type="page"/>
      </w:r>
    </w:p>
    <w:p w14:paraId="351210EE" w14:textId="7004AE27" w:rsidR="00BD431E" w:rsidRPr="00BD431E" w:rsidRDefault="00BD431E" w:rsidP="00BD431E">
      <w:pPr>
        <w:spacing w:line="480" w:lineRule="auto"/>
        <w:jc w:val="center"/>
        <w:rPr>
          <w:rFonts w:ascii="Times New Roman" w:hAnsi="Times New Roman" w:cs="Times New Roman"/>
          <w:b/>
          <w:bCs/>
          <w:sz w:val="24"/>
          <w:szCs w:val="24"/>
        </w:rPr>
      </w:pPr>
      <w:r w:rsidRPr="00BD431E">
        <w:rPr>
          <w:rFonts w:ascii="Times New Roman" w:hAnsi="Times New Roman" w:cs="Times New Roman"/>
          <w:b/>
          <w:bCs/>
          <w:sz w:val="24"/>
          <w:szCs w:val="24"/>
        </w:rPr>
        <w:lastRenderedPageBreak/>
        <w:t>References</w:t>
      </w:r>
    </w:p>
    <w:p w14:paraId="6C159566" w14:textId="77777777" w:rsidR="00BD431E" w:rsidRDefault="00BD431E" w:rsidP="00BD431E">
      <w:pPr>
        <w:pStyle w:val="NormalWeb"/>
        <w:spacing w:before="0" w:beforeAutospacing="0" w:after="0" w:afterAutospacing="0" w:line="480" w:lineRule="auto"/>
        <w:ind w:left="720" w:hanging="720"/>
      </w:pPr>
      <w:r>
        <w:t xml:space="preserve">Berkeley University of California. (n.d.). </w:t>
      </w:r>
      <w:r>
        <w:rPr>
          <w:i/>
          <w:iCs/>
        </w:rPr>
        <w:t>Database Hardening Best Practices | Information Security Office</w:t>
      </w:r>
      <w:r>
        <w:t>. UC Berkeley. Retrieved July 31, 2022, from https://security.berkeley.edu/education-awareness/database-hardening-best-practices</w:t>
      </w:r>
    </w:p>
    <w:p w14:paraId="7E9A127D" w14:textId="77777777" w:rsidR="00BD431E" w:rsidRPr="00BC4175" w:rsidRDefault="00BD431E" w:rsidP="00BD431E">
      <w:pPr>
        <w:rPr>
          <w:rFonts w:ascii="Times New Roman" w:hAnsi="Times New Roman" w:cs="Times New Roman"/>
          <w:sz w:val="24"/>
          <w:szCs w:val="24"/>
        </w:rPr>
      </w:pPr>
    </w:p>
    <w:sectPr w:rsidR="00BD431E" w:rsidRPr="00BC41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B618" w14:textId="77777777" w:rsidR="00073B3D" w:rsidRDefault="00073B3D" w:rsidP="005C338E">
      <w:pPr>
        <w:spacing w:after="0" w:line="240" w:lineRule="auto"/>
      </w:pPr>
      <w:r>
        <w:separator/>
      </w:r>
    </w:p>
  </w:endnote>
  <w:endnote w:type="continuationSeparator" w:id="0">
    <w:p w14:paraId="358CD3E8" w14:textId="77777777" w:rsidR="00073B3D" w:rsidRDefault="00073B3D" w:rsidP="005C3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0670" w14:textId="77777777" w:rsidR="00073B3D" w:rsidRDefault="00073B3D" w:rsidP="005C338E">
      <w:pPr>
        <w:spacing w:after="0" w:line="240" w:lineRule="auto"/>
      </w:pPr>
      <w:r>
        <w:separator/>
      </w:r>
    </w:p>
  </w:footnote>
  <w:footnote w:type="continuationSeparator" w:id="0">
    <w:p w14:paraId="0C27FE33" w14:textId="77777777" w:rsidR="00073B3D" w:rsidRDefault="00073B3D" w:rsidP="005C3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7C37" w14:textId="25EDA8F4" w:rsidR="005C338E" w:rsidRDefault="00BD431E">
    <w:pPr>
      <w:pStyle w:val="Header"/>
    </w:pPr>
    <w:r>
      <w:rPr>
        <w:rFonts w:ascii="Times New Roman" w:hAnsi="Times New Roman" w:cs="Times New Roman"/>
        <w:sz w:val="24"/>
        <w:szCs w:val="24"/>
      </w:rPr>
      <w:t>Database Report Results &amp; Security Best Practices</w:t>
    </w:r>
    <w:r w:rsidR="005C338E">
      <w:rPr>
        <w:rFonts w:ascii="Times New Roman" w:hAnsi="Times New Roman" w:cs="Times New Roman"/>
        <w:sz w:val="24"/>
        <w:szCs w:val="24"/>
      </w:rPr>
      <w:tab/>
    </w:r>
    <w:r w:rsidR="005C338E" w:rsidRPr="005C338E">
      <w:rPr>
        <w:rFonts w:ascii="Times New Roman" w:hAnsi="Times New Roman" w:cs="Times New Roman"/>
        <w:sz w:val="24"/>
        <w:szCs w:val="24"/>
      </w:rPr>
      <w:fldChar w:fldCharType="begin"/>
    </w:r>
    <w:r w:rsidR="005C338E" w:rsidRPr="005C338E">
      <w:rPr>
        <w:rFonts w:ascii="Times New Roman" w:hAnsi="Times New Roman" w:cs="Times New Roman"/>
        <w:sz w:val="24"/>
        <w:szCs w:val="24"/>
      </w:rPr>
      <w:instrText xml:space="preserve"> PAGE   \* MERGEFORMAT </w:instrText>
    </w:r>
    <w:r w:rsidR="005C338E" w:rsidRPr="005C338E">
      <w:rPr>
        <w:rFonts w:ascii="Times New Roman" w:hAnsi="Times New Roman" w:cs="Times New Roman"/>
        <w:sz w:val="24"/>
        <w:szCs w:val="24"/>
      </w:rPr>
      <w:fldChar w:fldCharType="separate"/>
    </w:r>
    <w:r w:rsidR="005C338E" w:rsidRPr="005C338E">
      <w:rPr>
        <w:rFonts w:ascii="Times New Roman" w:hAnsi="Times New Roman" w:cs="Times New Roman"/>
        <w:noProof/>
        <w:sz w:val="24"/>
        <w:szCs w:val="24"/>
      </w:rPr>
      <w:t>1</w:t>
    </w:r>
    <w:r w:rsidR="005C338E" w:rsidRPr="005C338E">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96393"/>
    <w:multiLevelType w:val="multilevel"/>
    <w:tmpl w:val="74F8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66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99"/>
    <w:rsid w:val="00012399"/>
    <w:rsid w:val="00073B3D"/>
    <w:rsid w:val="000E63BB"/>
    <w:rsid w:val="002E1F15"/>
    <w:rsid w:val="00371A74"/>
    <w:rsid w:val="003D78C0"/>
    <w:rsid w:val="005C338E"/>
    <w:rsid w:val="006853ED"/>
    <w:rsid w:val="006A62EE"/>
    <w:rsid w:val="00741EFA"/>
    <w:rsid w:val="00921011"/>
    <w:rsid w:val="00BB120E"/>
    <w:rsid w:val="00BC4175"/>
    <w:rsid w:val="00BD431E"/>
    <w:rsid w:val="00D7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88793"/>
  <w15:chartTrackingRefBased/>
  <w15:docId w15:val="{A3CA92DA-AB91-4326-809F-B8D77670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38E"/>
  </w:style>
  <w:style w:type="paragraph" w:styleId="Footer">
    <w:name w:val="footer"/>
    <w:basedOn w:val="Normal"/>
    <w:link w:val="FooterChar"/>
    <w:uiPriority w:val="99"/>
    <w:unhideWhenUsed/>
    <w:rsid w:val="005C3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38E"/>
  </w:style>
  <w:style w:type="paragraph" w:styleId="NormalWeb">
    <w:name w:val="Normal (Web)"/>
    <w:basedOn w:val="Normal"/>
    <w:uiPriority w:val="99"/>
    <w:semiHidden/>
    <w:unhideWhenUsed/>
    <w:rsid w:val="00BD43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9922">
      <w:bodyDiv w:val="1"/>
      <w:marLeft w:val="0"/>
      <w:marRight w:val="0"/>
      <w:marTop w:val="0"/>
      <w:marBottom w:val="0"/>
      <w:divBdr>
        <w:top w:val="none" w:sz="0" w:space="0" w:color="auto"/>
        <w:left w:val="none" w:sz="0" w:space="0" w:color="auto"/>
        <w:bottom w:val="none" w:sz="0" w:space="0" w:color="auto"/>
        <w:right w:val="none" w:sz="0" w:space="0" w:color="auto"/>
      </w:divBdr>
    </w:div>
    <w:div w:id="44488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Ruhstorfer</dc:creator>
  <cp:keywords/>
  <dc:description/>
  <cp:lastModifiedBy>Angela Ruhstorfer</cp:lastModifiedBy>
  <cp:revision>7</cp:revision>
  <dcterms:created xsi:type="dcterms:W3CDTF">2022-07-31T20:59:00Z</dcterms:created>
  <dcterms:modified xsi:type="dcterms:W3CDTF">2022-07-31T22:25:00Z</dcterms:modified>
</cp:coreProperties>
</file>